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DIČ:  CZ01312774</w:t>
      </w:r>
    </w:p>
    <w:p w:rsidR="00AD4CDE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8A38CA">
        <w:rPr>
          <w:sz w:val="22"/>
          <w:szCs w:val="22"/>
        </w:rPr>
        <w:t>zástupkyní</w:t>
      </w:r>
      <w:r w:rsidR="00AD4CDE">
        <w:rPr>
          <w:sz w:val="22"/>
          <w:szCs w:val="22"/>
        </w:rPr>
        <w:t xml:space="preserve"> ředitel</w:t>
      </w:r>
      <w:r w:rsidR="008A38CA">
        <w:rPr>
          <w:sz w:val="22"/>
          <w:szCs w:val="22"/>
        </w:rPr>
        <w:t>e</w:t>
      </w:r>
      <w:r w:rsidR="00AD4CDE">
        <w:rPr>
          <w:sz w:val="22"/>
          <w:szCs w:val="22"/>
        </w:rPr>
        <w:t xml:space="preserve"> Krajského pozemkového úřadu pro Moravskoslezský kraj</w:t>
      </w:r>
      <w:r w:rsidR="00DC5978">
        <w:rPr>
          <w:sz w:val="22"/>
          <w:szCs w:val="22"/>
        </w:rPr>
        <w:t xml:space="preserve">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  <w:r w:rsidR="008A38CA">
        <w:rPr>
          <w:sz w:val="22"/>
          <w:szCs w:val="22"/>
        </w:rPr>
        <w:t xml:space="preserve"> </w:t>
      </w:r>
      <w:r w:rsidR="00AD4CDE"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Libušina 502/5, 702</w:t>
      </w:r>
      <w:r w:rsidR="007D2DAC">
        <w:rPr>
          <w:color w:val="000000"/>
          <w:sz w:val="22"/>
          <w:szCs w:val="22"/>
        </w:rPr>
        <w:t xml:space="preserve"> </w:t>
      </w:r>
      <w:r w:rsidR="00887698">
        <w:rPr>
          <w:color w:val="000000"/>
          <w:sz w:val="22"/>
          <w:szCs w:val="22"/>
        </w:rPr>
        <w:t>00 Ostrava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Mgr. Dana Lišková,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 w:rsidP="008A38CA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 w:rsidP="008A38CA">
      <w:pPr>
        <w:widowControl/>
        <w:tabs>
          <w:tab w:val="left" w:pos="284"/>
        </w:tabs>
        <w:ind w:left="567" w:hanging="567"/>
        <w:rPr>
          <w:b/>
          <w:sz w:val="22"/>
          <w:szCs w:val="22"/>
        </w:rPr>
      </w:pPr>
    </w:p>
    <w:p w:rsidR="00AD4CDE" w:rsidRPr="008A38CA" w:rsidRDefault="00AD4CDE" w:rsidP="007D2DAC">
      <w:pPr>
        <w:pStyle w:val="Odstavecseseznamem"/>
        <w:widowControl/>
        <w:numPr>
          <w:ilvl w:val="0"/>
          <w:numId w:val="1"/>
        </w:numPr>
        <w:tabs>
          <w:tab w:val="left" w:pos="284"/>
          <w:tab w:val="left" w:pos="2835"/>
        </w:tabs>
        <w:ind w:left="284" w:hanging="284"/>
        <w:rPr>
          <w:sz w:val="22"/>
          <w:szCs w:val="22"/>
        </w:rPr>
      </w:pPr>
      <w:r w:rsidRPr="008A38CA">
        <w:rPr>
          <w:sz w:val="22"/>
          <w:szCs w:val="22"/>
        </w:rPr>
        <w:t>paní Herblichová Danuše</w:t>
      </w:r>
      <w:r w:rsidR="008A38CA">
        <w:rPr>
          <w:sz w:val="22"/>
          <w:szCs w:val="22"/>
        </w:rPr>
        <w:t xml:space="preserve">, </w:t>
      </w:r>
      <w:r w:rsidRPr="008A38CA">
        <w:rPr>
          <w:sz w:val="22"/>
          <w:szCs w:val="22"/>
        </w:rPr>
        <w:t>r.č. 55</w:t>
      </w:r>
      <w:r w:rsidR="007D2DAC">
        <w:rPr>
          <w:sz w:val="22"/>
          <w:szCs w:val="22"/>
        </w:rPr>
        <w:t>XXXXXX</w:t>
      </w:r>
      <w:r w:rsidRPr="008A38CA">
        <w:rPr>
          <w:sz w:val="22"/>
          <w:szCs w:val="22"/>
        </w:rPr>
        <w:t>, trvale bytem</w:t>
      </w:r>
      <w:r w:rsidR="007D2DAC">
        <w:rPr>
          <w:sz w:val="22"/>
          <w:szCs w:val="22"/>
        </w:rPr>
        <w:t xml:space="preserve"> XXXXXXX</w:t>
      </w:r>
      <w:r w:rsidRPr="008A38CA">
        <w:rPr>
          <w:sz w:val="22"/>
          <w:szCs w:val="22"/>
        </w:rPr>
        <w:t xml:space="preserve">, </w:t>
      </w:r>
      <w:r w:rsidR="008A38CA">
        <w:rPr>
          <w:sz w:val="22"/>
          <w:szCs w:val="22"/>
        </w:rPr>
        <w:t>794 01 Krnov, dle plné moci Božena Hrbáčková</w:t>
      </w:r>
    </w:p>
    <w:p w:rsidR="00AD4CDE" w:rsidRPr="008A38CA" w:rsidRDefault="00AD4CDE" w:rsidP="007D2DAC">
      <w:pPr>
        <w:pStyle w:val="Odstavecseseznamem"/>
        <w:widowControl/>
        <w:numPr>
          <w:ilvl w:val="0"/>
          <w:numId w:val="1"/>
        </w:numPr>
        <w:tabs>
          <w:tab w:val="left" w:pos="284"/>
          <w:tab w:val="left" w:pos="2835"/>
        </w:tabs>
        <w:ind w:left="284" w:hanging="284"/>
        <w:rPr>
          <w:sz w:val="22"/>
          <w:szCs w:val="22"/>
        </w:rPr>
      </w:pPr>
      <w:r w:rsidRPr="008A38CA">
        <w:rPr>
          <w:sz w:val="22"/>
          <w:szCs w:val="22"/>
        </w:rPr>
        <w:t>pan Ulman Vojtěch</w:t>
      </w:r>
      <w:r w:rsidR="008A38CA">
        <w:rPr>
          <w:sz w:val="22"/>
          <w:szCs w:val="22"/>
        </w:rPr>
        <w:t xml:space="preserve">, </w:t>
      </w:r>
      <w:r w:rsidRPr="008A38CA">
        <w:rPr>
          <w:sz w:val="22"/>
          <w:szCs w:val="22"/>
        </w:rPr>
        <w:t>r.č. 57</w:t>
      </w:r>
      <w:r w:rsidR="007D2DAC">
        <w:rPr>
          <w:sz w:val="22"/>
          <w:szCs w:val="22"/>
        </w:rPr>
        <w:t>XXXXXXX</w:t>
      </w:r>
      <w:r w:rsidRPr="008A38CA">
        <w:rPr>
          <w:sz w:val="22"/>
          <w:szCs w:val="22"/>
        </w:rPr>
        <w:t>, trvale bytem</w:t>
      </w:r>
      <w:r w:rsidR="007D2DAC">
        <w:rPr>
          <w:sz w:val="22"/>
          <w:szCs w:val="22"/>
        </w:rPr>
        <w:t xml:space="preserve"> XXXXXX</w:t>
      </w:r>
      <w:r w:rsidRPr="008A38CA">
        <w:rPr>
          <w:sz w:val="22"/>
          <w:szCs w:val="22"/>
        </w:rPr>
        <w:t xml:space="preserve">, </w:t>
      </w:r>
      <w:r w:rsidR="008A38CA">
        <w:rPr>
          <w:sz w:val="22"/>
          <w:szCs w:val="22"/>
        </w:rPr>
        <w:t>793 16 Zátor, dle plné moci Božena Hrbáčková</w:t>
      </w:r>
    </w:p>
    <w:p w:rsidR="00AD4CDE" w:rsidRDefault="00AD4CDE" w:rsidP="008A38CA">
      <w:pPr>
        <w:widowControl/>
        <w:tabs>
          <w:tab w:val="left" w:pos="284"/>
          <w:tab w:val="left" w:pos="2835"/>
        </w:tabs>
        <w:ind w:left="567" w:hanging="567"/>
        <w:rPr>
          <w:sz w:val="22"/>
          <w:szCs w:val="22"/>
        </w:rPr>
      </w:pPr>
    </w:p>
    <w:p w:rsidR="00D14BEE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C96509">
        <w:rPr>
          <w:b/>
          <w:sz w:val="24"/>
          <w:szCs w:val="24"/>
        </w:rPr>
        <w:t>nabyvatelé</w:t>
      </w:r>
      <w:r w:rsidR="00C96509">
        <w:rPr>
          <w:sz w:val="24"/>
          <w:szCs w:val="24"/>
        </w:rPr>
        <w:t xml:space="preserve">") </w:t>
      </w:r>
    </w:p>
    <w:p w:rsidR="00D14BEE" w:rsidRDefault="00C9650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4BEE" w:rsidRDefault="00C96509" w:rsidP="008A38CA">
      <w:pPr>
        <w:widowControl/>
        <w:tabs>
          <w:tab w:val="left" w:pos="2835"/>
        </w:tabs>
        <w:jc w:val="center"/>
        <w:rPr>
          <w:sz w:val="24"/>
          <w:szCs w:val="24"/>
        </w:rPr>
      </w:pPr>
      <w:r>
        <w:rPr>
          <w:b/>
          <w:sz w:val="22"/>
          <w:szCs w:val="24"/>
        </w:rPr>
        <w:t>u z a v í r a j í</w:t>
      </w:r>
    </w:p>
    <w:p w:rsidR="00D14BEE" w:rsidRDefault="00D14BEE">
      <w:pPr>
        <w:widowControl/>
        <w:tabs>
          <w:tab w:val="left" w:pos="2835"/>
        </w:tabs>
        <w:rPr>
          <w:sz w:val="24"/>
          <w:szCs w:val="24"/>
        </w:rPr>
      </w:pPr>
    </w:p>
    <w:p w:rsidR="00D14BEE" w:rsidRDefault="00C96509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36PR17/26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Moravskoslezský kraj se sídlem v Opavě, Katastrální pracoviště Bruntál pro katastrální území Karlovice ve Slezsku, obec Karlovice.</w:t>
      </w:r>
    </w:p>
    <w:p w:rsidR="008A38CA" w:rsidRDefault="008A38CA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pozemek, včetně trvalých porostů</w:t>
      </w:r>
      <w:r w:rsidR="008A38CA">
        <w:rPr>
          <w:sz w:val="22"/>
          <w:szCs w:val="22"/>
        </w:rPr>
        <w:t>: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b/>
          <w:szCs w:val="22"/>
          <w:u w:val="single"/>
        </w:rPr>
        <w:t>Parc.č.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>cena trvalých porostů,ost.souč.a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1851/1</w:t>
      </w:r>
      <w:r>
        <w:rPr>
          <w:sz w:val="22"/>
          <w:szCs w:val="22"/>
        </w:rPr>
        <w:tab/>
      </w:r>
      <w:r>
        <w:rPr>
          <w:szCs w:val="22"/>
        </w:rPr>
        <w:t>zahrada</w:t>
      </w:r>
      <w:r>
        <w:rPr>
          <w:sz w:val="22"/>
          <w:szCs w:val="22"/>
        </w:rPr>
        <w:tab/>
        <w:t>277 m2</w:t>
      </w:r>
      <w:r>
        <w:rPr>
          <w:sz w:val="22"/>
          <w:szCs w:val="22"/>
        </w:rPr>
        <w:tab/>
        <w:t xml:space="preserve">118,65 Kč </w:t>
      </w:r>
      <w:r>
        <w:rPr>
          <w:sz w:val="22"/>
          <w:szCs w:val="22"/>
        </w:rPr>
        <w:tab/>
        <w:t>5 104,65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Parcela vznikla na základě geometrického plánu č. , ze dne : 30. 12. 1899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Původní parcela: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277 m2 </w:t>
      </w:r>
      <w:r>
        <w:rPr>
          <w:sz w:val="22"/>
          <w:szCs w:val="22"/>
        </w:rPr>
        <w:tab/>
        <w:t xml:space="preserve">118,65 Kč </w:t>
      </w:r>
      <w:r>
        <w:rPr>
          <w:sz w:val="22"/>
          <w:szCs w:val="22"/>
        </w:rPr>
        <w:tab/>
        <w:t>5 104,65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do vlastnictví nabyvatelů v tomto poměru :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Herblichová Danuše</w:t>
      </w:r>
      <w:r w:rsidR="008A38CA">
        <w:rPr>
          <w:sz w:val="22"/>
          <w:szCs w:val="22"/>
        </w:rPr>
        <w:t xml:space="preserve">, </w:t>
      </w:r>
      <w:r>
        <w:rPr>
          <w:sz w:val="22"/>
          <w:szCs w:val="22"/>
        </w:rPr>
        <w:t>r.č. 55</w:t>
      </w:r>
      <w:r w:rsidR="007D2DAC">
        <w:rPr>
          <w:sz w:val="22"/>
          <w:szCs w:val="22"/>
        </w:rPr>
        <w:t>XXXXXXX</w:t>
      </w:r>
      <w:r>
        <w:rPr>
          <w:sz w:val="22"/>
          <w:szCs w:val="22"/>
        </w:rPr>
        <w:t xml:space="preserve">,  trvale bytem </w:t>
      </w:r>
      <w:r w:rsidR="007D2DAC">
        <w:rPr>
          <w:sz w:val="22"/>
          <w:szCs w:val="22"/>
        </w:rPr>
        <w:t>XXXXXX</w:t>
      </w:r>
      <w:r>
        <w:rPr>
          <w:sz w:val="22"/>
          <w:szCs w:val="22"/>
        </w:rPr>
        <w:t xml:space="preserve">, </w:t>
      </w:r>
      <w:r w:rsidR="008A38CA">
        <w:rPr>
          <w:sz w:val="22"/>
          <w:szCs w:val="22"/>
        </w:rPr>
        <w:t xml:space="preserve">794 01 Krnov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310465/510465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Ulman Vojtěch</w:t>
      </w:r>
      <w:r w:rsidR="008A38CA">
        <w:rPr>
          <w:sz w:val="22"/>
          <w:szCs w:val="22"/>
        </w:rPr>
        <w:t xml:space="preserve">, </w:t>
      </w:r>
      <w:r>
        <w:rPr>
          <w:sz w:val="22"/>
          <w:szCs w:val="22"/>
        </w:rPr>
        <w:t>r.č. 57</w:t>
      </w:r>
      <w:r w:rsidR="007D2DAC">
        <w:rPr>
          <w:sz w:val="22"/>
          <w:szCs w:val="22"/>
        </w:rPr>
        <w:t>XXXXXXXX</w:t>
      </w:r>
      <w:r>
        <w:rPr>
          <w:sz w:val="22"/>
          <w:szCs w:val="22"/>
        </w:rPr>
        <w:t xml:space="preserve">,  trvale bytem </w:t>
      </w:r>
      <w:r w:rsidR="007D2DAC">
        <w:rPr>
          <w:sz w:val="22"/>
          <w:szCs w:val="22"/>
        </w:rPr>
        <w:t>XXXXXXX</w:t>
      </w:r>
      <w:r>
        <w:rPr>
          <w:sz w:val="22"/>
          <w:szCs w:val="22"/>
        </w:rPr>
        <w:t xml:space="preserve">, </w:t>
      </w:r>
      <w:r w:rsidR="008A38CA">
        <w:rPr>
          <w:sz w:val="22"/>
          <w:szCs w:val="22"/>
        </w:rPr>
        <w:t>793 16 Zátor</w:t>
      </w:r>
      <w:r>
        <w:rPr>
          <w:sz w:val="22"/>
          <w:szCs w:val="22"/>
        </w:rPr>
        <w:t xml:space="preserve">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200000/510465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Česká republika nabyla vlastnické právo k převáděnému pozemku na základě Oznámení o zamýšleném převodu v souladu s ust. § 15 zákona č. 95/1999 Sb., o podmínkách převodu zemědělských a lesních pozemků z vlastnictví státu na jiné osoby..., ve znění pozdějších předpisů, s datem vyvěšení dne 24.09.2003.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qdq services, s.r.o., ze dne 18. 8. 2017, pod č.j. 1826, podle vyhl.č. 182/1988 Sb., ve znění vyhl.č. 316/1990 Sb., celkovou částkou 5 104,65 Kč (slovy: pěttisícjednostočtyři koruny české šedesátpět haléřů).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Herblichová Danuše </w:t>
      </w:r>
    </w:p>
    <w:p w:rsidR="00D14BEE" w:rsidRDefault="00C9650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Bruntál, č.j. 6450 - 450/A ze dne 9. 12. 1992, kterým oprávněné osobě Herblichová Danuše, rodné číslo 55</w:t>
      </w:r>
      <w:r w:rsidR="007D2DAC">
        <w:rPr>
          <w:sz w:val="22"/>
          <w:szCs w:val="24"/>
        </w:rPr>
        <w:t>XXXXXXX</w:t>
      </w:r>
      <w:r>
        <w:rPr>
          <w:sz w:val="22"/>
          <w:szCs w:val="24"/>
        </w:rPr>
        <w:t xml:space="preserve">, nelze vydat pozemky nebo jejich části v katastrálním území Opavské Předměstí, obce Krnov, okresu Bruntál.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Žilinský Milan,  č.j.  3115/1/19/01,</w:t>
      </w:r>
      <w:r w:rsidR="007D2DAC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26. 2. 2001, podle vyhl.č. 182/1988 Sb., ve znění vyhl.č. 316/1990 Sb., celkovou částkou 63 415,00 Kč (slovy: šedesáttřitisícečtyřistapatnáct korun českých).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 Herblichová Danuše držela ke dni ocenění nároku ideální 1/20 tohoto nároku ve výši 3 170,75 Kč</w:t>
      </w:r>
      <w:r w:rsidR="008A38CA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3 170,75 Kč.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3 104,65 Kč. </w:t>
      </w:r>
    </w:p>
    <w:p w:rsidR="00D14BEE" w:rsidRDefault="00D14BEE" w:rsidP="008A38CA">
      <w:pPr>
        <w:widowControl/>
        <w:jc w:val="both"/>
        <w:rPr>
          <w:sz w:val="22"/>
          <w:szCs w:val="24"/>
        </w:rPr>
      </w:pP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Oprávněná osoba: Ulman Vojtěch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Bruntál, č.j. 3669/3 ze dne 6. 3. 1997, kterým oprávněné osobě Ulman Vojtěch, rodné číslo 57</w:t>
      </w:r>
      <w:r w:rsidR="007D2DAC">
        <w:rPr>
          <w:sz w:val="22"/>
          <w:szCs w:val="24"/>
        </w:rPr>
        <w:t>XXXXXX</w:t>
      </w:r>
      <w:r>
        <w:rPr>
          <w:sz w:val="22"/>
          <w:szCs w:val="24"/>
        </w:rPr>
        <w:t xml:space="preserve">, nelze vydat pozemky nebo jejich části v </w:t>
      </w:r>
      <w:r w:rsidR="008A38CA">
        <w:rPr>
          <w:sz w:val="22"/>
          <w:szCs w:val="24"/>
        </w:rPr>
        <w:t> </w:t>
      </w:r>
      <w:r>
        <w:rPr>
          <w:sz w:val="22"/>
          <w:szCs w:val="24"/>
        </w:rPr>
        <w:t xml:space="preserve">katastrálním území Loučky u Zátoru, obce Zátor, okresu Bruntál.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Žilinský Milan,  č.j.  PF 97/Ch/2315 ,</w:t>
      </w:r>
      <w:r w:rsidR="008A38CA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28. 4. 1997, podle vyhl.č. 182/1988 Sb., ve znění vyhl.č. 316/1990 Sb., celkovou částkou 4 276,00 Kč (slovy: čtyřitisícedvěstěsedmdesátšest korun českých).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Oprávněná osoba Ulman Vojtěch držela ke dni ocenění nároku ideální 1/4 tohoto nároku ve výši 1 069,00 Kč</w:t>
      </w:r>
      <w:r w:rsidR="008A38CA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1 009,00 Kč.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1 000,00 Kč.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>- pravomocným rozhodnutím Okresního pozemkového úřadu Bruntál, č.j. 3669/4 ze dne 7. 3. 1997, kterým oprávněné osobě Ulman Vojtěch, rodné číslo 57</w:t>
      </w:r>
      <w:r w:rsidR="007D2DAC">
        <w:rPr>
          <w:sz w:val="22"/>
          <w:szCs w:val="24"/>
        </w:rPr>
        <w:t>XXXXXXX</w:t>
      </w:r>
      <w:bookmarkStart w:id="0" w:name="_GoBack"/>
      <w:bookmarkEnd w:id="0"/>
      <w:r>
        <w:rPr>
          <w:sz w:val="22"/>
          <w:szCs w:val="24"/>
        </w:rPr>
        <w:t xml:space="preserve">, nelze vydat pozemky nebo jejich části v katastrálním území Loučky u Zátoru, obce Zátor, okresu Bruntál.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D14BEE" w:rsidRDefault="00C96509" w:rsidP="008A38CA">
      <w:pPr>
        <w:widowControl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Žilinský Milan,  č.j.  PR 97/Ch/2315 ,</w:t>
      </w:r>
      <w:r w:rsidR="008A38CA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ze dne 28. 4. 1997, podle vyhl.č. 182/1988 Sb., ve znění vyhl.č. 316/1990 Sb., celkovou částkou 4 070,00 Kč (slovy: čtyřitisícesedmdesát korun českých).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 Ulman Vojtěch držela ke dni ocenění nároku ideální 1/4 tohoto nároku ve výši 1 017,50 Kč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Zůstatek nároku ke dni sepsání smlouvy činí 1 017,50 Kč. </w:t>
      </w:r>
    </w:p>
    <w:p w:rsidR="00D14BEE" w:rsidRDefault="00C9650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1 000,00 Kč.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včetně součástí a příslušenství, se všemi právy a povinnostmi a nabyvatelé jej do svého vlastnictví přijímají.</w:t>
      </w:r>
    </w:p>
    <w:p w:rsidR="008A38CA" w:rsidRDefault="008A38CA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Default="00AD4CDE" w:rsidP="008A38CA">
      <w:pPr>
        <w:pStyle w:val="vniontext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Nabyvatelé prohlašují, že jejich nárok, který má být touto smlouvou vypořádán, dosud vypořádán nebyl a </w:t>
      </w:r>
      <w:r w:rsidR="008A38CA">
        <w:rPr>
          <w:sz w:val="22"/>
          <w:szCs w:val="22"/>
        </w:rPr>
        <w:t> </w:t>
      </w:r>
      <w:r>
        <w:rPr>
          <w:sz w:val="22"/>
          <w:szCs w:val="22"/>
        </w:rPr>
        <w:t>že jej nepostoupili ani nepostoupí žádnému postupníkovi. Dále prohlašují, že jim nebyla poskytnuta náhrada za porosty a příslušenství pozemků, které jsou započítávány do ceny nevydaných pozemků.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8A38CA" w:rsidRDefault="008A38CA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</w:p>
    <w:p w:rsidR="00AD4CDE" w:rsidRPr="00F758C4" w:rsidRDefault="00AD4CDE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 xml:space="preserve"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</w:t>
      </w:r>
      <w:r w:rsidR="008A38CA">
        <w:rPr>
          <w:color w:val="000000"/>
          <w:sz w:val="22"/>
          <w:szCs w:val="22"/>
        </w:rPr>
        <w:t> </w:t>
      </w:r>
      <w:r w:rsidRPr="00F758C4">
        <w:rPr>
          <w:color w:val="000000"/>
          <w:sz w:val="22"/>
          <w:szCs w:val="22"/>
        </w:rPr>
        <w:t>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Nabyvatel bere na vědomí a je srozuměn s tím, že převáděný pozemek je pronajat. Užívací vztah k </w:t>
      </w:r>
      <w:r w:rsidR="008A38CA">
        <w:rPr>
          <w:sz w:val="22"/>
          <w:szCs w:val="22"/>
        </w:rPr>
        <w:t> </w:t>
      </w:r>
      <w:r w:rsidRPr="00F758C4">
        <w:rPr>
          <w:sz w:val="22"/>
          <w:szCs w:val="22"/>
        </w:rPr>
        <w:t>převáděnému pozemku je řešen nájemní smlouvou číslo 5 N 04/26, uzavřenou s Mgr. Koudelková Olga, jakožto nájemcem. S obsahem nájemní smlouvy byl nabyvatel seznámen před podpisem této smlouvy, což stvrzuje svým podpisem.</w:t>
      </w:r>
    </w:p>
    <w:p w:rsidR="0007035E" w:rsidRDefault="0007035E">
      <w:pPr>
        <w:widowControl/>
        <w:jc w:val="both"/>
        <w:rPr>
          <w:sz w:val="22"/>
          <w:szCs w:val="22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Převádějící upozorňuje nabyvatele, že pozemek parc. č. 1851/1 je určen na základě územně plánovací dokumentace obce/kraje pro realizaci ÚSES. 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 w:rsidP="008A38CA">
      <w:pPr>
        <w:pStyle w:val="vniontext"/>
        <w:widowControl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Tato smlouva nabývá účinnosti dnem uveřejnění v Registru smluv dle zákona č.340</w:t>
      </w:r>
      <w:r w:rsidR="008A38CA">
        <w:rPr>
          <w:sz w:val="22"/>
          <w:szCs w:val="22"/>
        </w:rPr>
        <w:t>/</w:t>
      </w:r>
      <w:r>
        <w:rPr>
          <w:sz w:val="22"/>
          <w:szCs w:val="22"/>
        </w:rPr>
        <w:t>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9D7CA0" w:rsidRDefault="009D7CA0" w:rsidP="002B7458">
      <w:pPr>
        <w:pStyle w:val="vnintext"/>
        <w:rPr>
          <w:sz w:val="22"/>
          <w:szCs w:val="22"/>
          <w:lang w:val="en-US"/>
        </w:rPr>
      </w:pPr>
    </w:p>
    <w:p w:rsidR="002B7458" w:rsidRDefault="00165114" w:rsidP="008A38CA">
      <w:pPr>
        <w:pStyle w:val="vnintext"/>
        <w:ind w:firstLine="0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</w:t>
      </w:r>
      <w:r w:rsidR="008A38CA">
        <w:rPr>
          <w:sz w:val="22"/>
          <w:szCs w:val="22"/>
        </w:rPr>
        <w:t> </w:t>
      </w:r>
      <w:r w:rsidR="000B4D5B">
        <w:rPr>
          <w:sz w:val="22"/>
          <w:szCs w:val="22"/>
        </w:rPr>
        <w:t>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8A38CA">
      <w:pPr>
        <w:pStyle w:val="vniontext0"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 dle ust. § 21a odst. 1 zákona o </w:t>
      </w:r>
      <w:r w:rsidRPr="0092179A">
        <w:rPr>
          <w:sz w:val="22"/>
          <w:szCs w:val="22"/>
        </w:rPr>
        <w:t>půdě a ust.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 w:rsidP="008A38CA">
      <w:pPr>
        <w:pStyle w:val="vniontext"/>
        <w:widowControl/>
        <w:ind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8A38CA">
        <w:rPr>
          <w:color w:val="000000"/>
          <w:sz w:val="22"/>
          <w:szCs w:val="22"/>
        </w:rPr>
        <w:t xml:space="preserve"> Ostravě</w:t>
      </w:r>
      <w:r w:rsidR="007D2DAC">
        <w:rPr>
          <w:color w:val="000000"/>
          <w:sz w:val="22"/>
          <w:szCs w:val="22"/>
        </w:rPr>
        <w:t xml:space="preserve"> dne 14.11.2017</w:t>
      </w:r>
      <w:r w:rsidR="007D2DA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7D2DAC">
        <w:rPr>
          <w:color w:val="000000"/>
          <w:sz w:val="22"/>
          <w:szCs w:val="22"/>
        </w:rPr>
        <w:t xml:space="preserve"> Krnově dne 14.11.2017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8A38CA" w:rsidRDefault="008A38CA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8A38CA">
        <w:rPr>
          <w:color w:val="000000"/>
          <w:sz w:val="22"/>
          <w:szCs w:val="22"/>
        </w:rPr>
        <w:t xml:space="preserve">            Danuše Herblichová</w:t>
      </w: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zástupkyně </w:t>
      </w:r>
      <w:r w:rsidR="00F86F31">
        <w:rPr>
          <w:color w:val="000000"/>
          <w:sz w:val="22"/>
          <w:szCs w:val="22"/>
        </w:rPr>
        <w:t>ředitel</w:t>
      </w:r>
      <w:r>
        <w:rPr>
          <w:color w:val="000000"/>
          <w:sz w:val="22"/>
          <w:szCs w:val="22"/>
        </w:rPr>
        <w:t>e</w:t>
      </w:r>
      <w:r w:rsidR="00F86F31">
        <w:rPr>
          <w:color w:val="000000"/>
          <w:sz w:val="22"/>
          <w:szCs w:val="22"/>
        </w:rPr>
        <w:t xml:space="preserve"> Krajského pozemkového úřadu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Vojtěch Ulman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Moravskoslezský kraj </w:t>
      </w:r>
      <w:r w:rsidR="008A38CA">
        <w:rPr>
          <w:color w:val="000000"/>
          <w:sz w:val="22"/>
          <w:szCs w:val="22"/>
        </w:rPr>
        <w:tab/>
        <w:t>dle plné moci Božena Hrbáčková</w:t>
      </w:r>
      <w:r w:rsidR="008A38CA">
        <w:rPr>
          <w:color w:val="000000"/>
          <w:sz w:val="22"/>
          <w:szCs w:val="22"/>
        </w:rPr>
        <w:tab/>
      </w:r>
      <w:r w:rsidR="008A38CA">
        <w:rPr>
          <w:color w:val="000000"/>
          <w:sz w:val="22"/>
          <w:szCs w:val="22"/>
        </w:rPr>
        <w:tab/>
      </w:r>
    </w:p>
    <w:p w:rsidR="00F86F31" w:rsidRDefault="00F86F31" w:rsidP="008A38CA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Mgr. Dana Lišková </w:t>
      </w:r>
      <w:r>
        <w:rPr>
          <w:color w:val="000000"/>
          <w:sz w:val="22"/>
          <w:szCs w:val="22"/>
        </w:rPr>
        <w:tab/>
        <w:t xml:space="preserve"> </w:t>
      </w:r>
    </w:p>
    <w:p w:rsidR="008A38CA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</w:t>
      </w:r>
      <w:r w:rsidR="00F86F31"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oddělení převodu majetku státu KPÚ pro Moravskoslezský kraj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Ing. Miloslav Havlíček</w:t>
      </w:r>
    </w:p>
    <w:p w:rsidR="008A38CA" w:rsidRDefault="008A38CA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v.z. Mgr. Dana Lišková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8A38CA" w:rsidRDefault="008A38CA">
      <w:pPr>
        <w:widowControl/>
        <w:rPr>
          <w:color w:val="000000"/>
          <w:sz w:val="22"/>
          <w:szCs w:val="22"/>
        </w:rPr>
      </w:pPr>
    </w:p>
    <w:p w:rsidR="008A38CA" w:rsidRDefault="008A38CA">
      <w:pPr>
        <w:widowControl/>
        <w:rPr>
          <w:color w:val="000000"/>
          <w:sz w:val="22"/>
          <w:szCs w:val="22"/>
        </w:rPr>
      </w:pPr>
    </w:p>
    <w:p w:rsidR="008A38CA" w:rsidRDefault="008A38CA">
      <w:pPr>
        <w:widowControl/>
        <w:rPr>
          <w:color w:val="000000"/>
          <w:sz w:val="22"/>
          <w:szCs w:val="22"/>
        </w:rPr>
      </w:pPr>
    </w:p>
    <w:p w:rsidR="008A38CA" w:rsidRDefault="008A38CA">
      <w:pPr>
        <w:widowControl/>
        <w:rPr>
          <w:color w:val="000000"/>
          <w:sz w:val="22"/>
          <w:szCs w:val="22"/>
        </w:rPr>
      </w:pPr>
    </w:p>
    <w:p w:rsidR="008A38CA" w:rsidRDefault="008A38CA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8A38CA">
        <w:rPr>
          <w:color w:val="000000"/>
          <w:sz w:val="22"/>
          <w:szCs w:val="22"/>
        </w:rPr>
        <w:t xml:space="preserve"> Bc. Darina Škulová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Tato smlouva byla uveřejněna v Registru smluv, vedeném dle zákona č. 340/2015 Sb., o registru smluv.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datum registrace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>ID smlouvy</w:t>
      </w:r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 provedl</w:t>
      </w:r>
      <w:r w:rsidR="00E32A33">
        <w:rPr>
          <w:color w:val="000000"/>
          <w:sz w:val="22"/>
          <w:szCs w:val="22"/>
          <w:lang w:val="en-US"/>
        </w:rPr>
        <w:t>a: Bc. Darina Škulová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E32A33">
        <w:rPr>
          <w:color w:val="000000"/>
          <w:sz w:val="22"/>
          <w:szCs w:val="22"/>
        </w:rPr>
        <w:t> Ostravě dne</w:t>
      </w:r>
      <w:r>
        <w:rPr>
          <w:color w:val="000000"/>
          <w:sz w:val="22"/>
          <w:szCs w:val="22"/>
        </w:rPr>
        <w:t>……………………………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54299,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30. 10. 2017  Verze programu Restituce: 5.73</w:t>
      </w:r>
    </w:p>
    <w:sectPr w:rsidR="00AD4CDE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CA" w:rsidRDefault="008A38CA" w:rsidP="008A38CA">
      <w:r>
        <w:separator/>
      </w:r>
    </w:p>
  </w:endnote>
  <w:endnote w:type="continuationSeparator" w:id="0">
    <w:p w:rsidR="008A38CA" w:rsidRDefault="008A38CA" w:rsidP="008A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844559"/>
      <w:docPartObj>
        <w:docPartGallery w:val="Page Numbers (Bottom of Page)"/>
        <w:docPartUnique/>
      </w:docPartObj>
    </w:sdtPr>
    <w:sdtEndPr/>
    <w:sdtContent>
      <w:p w:rsidR="008A38CA" w:rsidRDefault="008A38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AC">
          <w:rPr>
            <w:noProof/>
          </w:rPr>
          <w:t>5</w:t>
        </w:r>
        <w:r>
          <w:fldChar w:fldCharType="end"/>
        </w:r>
      </w:p>
    </w:sdtContent>
  </w:sdt>
  <w:p w:rsidR="008A38CA" w:rsidRDefault="008A38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CA" w:rsidRDefault="008A38CA" w:rsidP="008A38CA">
      <w:r>
        <w:separator/>
      </w:r>
    </w:p>
  </w:footnote>
  <w:footnote w:type="continuationSeparator" w:id="0">
    <w:p w:rsidR="008A38CA" w:rsidRDefault="008A38CA" w:rsidP="008A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CA" w:rsidRDefault="008A38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F3D57"/>
    <w:multiLevelType w:val="hybridMultilevel"/>
    <w:tmpl w:val="6C8A5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07B2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B0407"/>
    <w:rsid w:val="007D2DAC"/>
    <w:rsid w:val="007F0009"/>
    <w:rsid w:val="008163EB"/>
    <w:rsid w:val="00817045"/>
    <w:rsid w:val="0081770D"/>
    <w:rsid w:val="00837AED"/>
    <w:rsid w:val="0086454B"/>
    <w:rsid w:val="00887698"/>
    <w:rsid w:val="008A38CA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96509"/>
    <w:rsid w:val="00CD4C2E"/>
    <w:rsid w:val="00D14BEE"/>
    <w:rsid w:val="00DC5978"/>
    <w:rsid w:val="00DE4537"/>
    <w:rsid w:val="00DF6D39"/>
    <w:rsid w:val="00E03B26"/>
    <w:rsid w:val="00E23DFA"/>
    <w:rsid w:val="00E32A33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64367"/>
  <w14:defaultImageDpi w14:val="0"/>
  <w15:docId w15:val="{46AA8452-0C6D-456C-873A-FDEDC5F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Škulová Darina Bc.</dc:creator>
  <cp:keywords/>
  <dc:description/>
  <cp:lastModifiedBy>Škulová Darina Bc.</cp:lastModifiedBy>
  <cp:revision>2</cp:revision>
  <cp:lastPrinted>2017-10-31T13:13:00Z</cp:lastPrinted>
  <dcterms:created xsi:type="dcterms:W3CDTF">2017-11-13T12:48:00Z</dcterms:created>
  <dcterms:modified xsi:type="dcterms:W3CDTF">2017-11-13T12:48:00Z</dcterms:modified>
</cp:coreProperties>
</file>