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48" w:rsidRDefault="00BE29A0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60" w:line="252" w:lineRule="auto"/>
        <w:ind w:left="980" w:hanging="340"/>
      </w:pPr>
      <w:bookmarkStart w:id="0" w:name="bookmark0"/>
      <w:r>
        <w:rPr>
          <w:rFonts w:ascii="Verdana" w:eastAsia="Verdana" w:hAnsi="Verdana" w:cs="Verdana"/>
        </w:rPr>
        <w:t>ČESKÉ VYSOKÉ UČENÍ TECHNICKÉ V PRAZE</w:t>
      </w:r>
      <w:bookmarkEnd w:id="0"/>
    </w:p>
    <w:p w:rsidR="00ED2548" w:rsidRDefault="00BE29A0">
      <w:pPr>
        <w:pStyle w:val="Zkladntext20"/>
        <w:shd w:val="clear" w:color="auto" w:fill="auto"/>
        <w:spacing w:line="266" w:lineRule="auto"/>
        <w:ind w:left="980" w:hanging="340"/>
      </w:pPr>
      <w:r>
        <w:t>Univerzitní centrum energeticky efektivních budov</w:t>
      </w:r>
    </w:p>
    <w:p w:rsidR="00ED2548" w:rsidRPr="009A4977" w:rsidRDefault="00BE29A0" w:rsidP="009A4977">
      <w:pPr>
        <w:pStyle w:val="Zkladntext30"/>
        <w:shd w:val="clear" w:color="auto" w:fill="auto"/>
        <w:spacing w:after="200"/>
        <w:ind w:left="200" w:firstLine="440"/>
        <w:rPr>
          <w:rFonts w:ascii="Garamond" w:hAnsi="Garamond"/>
          <w:sz w:val="20"/>
          <w:szCs w:val="20"/>
        </w:rPr>
      </w:pPr>
      <w:r>
        <w:t xml:space="preserve"> Třinecká 1024, 273 43 Buštěhrad</w:t>
      </w:r>
    </w:p>
    <w:p w:rsidR="00ED2548" w:rsidRPr="009A4977" w:rsidRDefault="00BE29A0">
      <w:pPr>
        <w:pStyle w:val="Nadpis10"/>
        <w:keepNext/>
        <w:keepLines/>
        <w:shd w:val="clear" w:color="auto" w:fill="auto"/>
        <w:spacing w:after="60" w:line="252" w:lineRule="auto"/>
        <w:ind w:left="0"/>
        <w:jc w:val="center"/>
      </w:pPr>
      <w:bookmarkStart w:id="1" w:name="bookmark1"/>
      <w:r w:rsidRPr="009A4977">
        <w:rPr>
          <w:rFonts w:eastAsia="Verdana" w:cs="Verdana"/>
        </w:rPr>
        <w:t>Smlouva o dílo</w:t>
      </w:r>
      <w:bookmarkEnd w:id="1"/>
    </w:p>
    <w:p w:rsidR="00ED2548" w:rsidRPr="009A4977" w:rsidRDefault="00BE29A0">
      <w:pPr>
        <w:pStyle w:val="Zkladntext1"/>
        <w:shd w:val="clear" w:color="auto" w:fill="auto"/>
        <w:spacing w:after="240" w:line="276" w:lineRule="auto"/>
        <w:jc w:val="center"/>
      </w:pPr>
      <w:r w:rsidRPr="009A4977">
        <w:t>uzavřená mezi níže uvedenými smluvními stranami dle zák. č. 89/2012 Sb., občanský zákoník</w:t>
      </w:r>
    </w:p>
    <w:p w:rsidR="00ED2548" w:rsidRPr="009A4977" w:rsidRDefault="00BE29A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624"/>
        </w:tabs>
        <w:spacing w:line="271" w:lineRule="auto"/>
        <w:ind w:left="200" w:firstLine="20"/>
      </w:pPr>
      <w:bookmarkStart w:id="2" w:name="bookmark2"/>
      <w:r w:rsidRPr="009A4977">
        <w:rPr>
          <w:u w:val="single"/>
        </w:rPr>
        <w:t>Smluvní strany</w:t>
      </w:r>
      <w:bookmarkEnd w:id="2"/>
    </w:p>
    <w:p w:rsidR="00ED2548" w:rsidRPr="009A4977" w:rsidRDefault="00BE29A0">
      <w:pPr>
        <w:pStyle w:val="Zkladntext1"/>
        <w:shd w:val="clear" w:color="auto" w:fill="auto"/>
        <w:tabs>
          <w:tab w:val="left" w:pos="1282"/>
        </w:tabs>
        <w:spacing w:line="271" w:lineRule="auto"/>
      </w:pPr>
      <w:r w:rsidRPr="009A4977">
        <w:rPr>
          <w:b/>
          <w:bCs/>
        </w:rPr>
        <w:t>Objednatel:</w:t>
      </w:r>
      <w:r w:rsidRPr="009A4977">
        <w:rPr>
          <w:b/>
          <w:bCs/>
        </w:rPr>
        <w:tab/>
      </w:r>
      <w:r w:rsidRPr="009A4977">
        <w:rPr>
          <w:b/>
          <w:bCs/>
        </w:rPr>
        <w:t>Nemocnice Na Homolce</w:t>
      </w:r>
    </w:p>
    <w:p w:rsidR="00ED2548" w:rsidRPr="009A4977" w:rsidRDefault="00BE29A0">
      <w:pPr>
        <w:pStyle w:val="Zkladntext1"/>
        <w:shd w:val="clear" w:color="auto" w:fill="auto"/>
        <w:spacing w:line="271" w:lineRule="auto"/>
        <w:ind w:left="1280"/>
        <w:jc w:val="left"/>
      </w:pPr>
      <w:r w:rsidRPr="009A4977">
        <w:rPr>
          <w:b/>
          <w:bCs/>
        </w:rPr>
        <w:t>Roentgenova 37/2,150 00 Praha 5</w:t>
      </w:r>
    </w:p>
    <w:p w:rsidR="00ED2548" w:rsidRPr="009A4977" w:rsidRDefault="00BE29A0">
      <w:pPr>
        <w:pStyle w:val="Zkladntext1"/>
        <w:shd w:val="clear" w:color="auto" w:fill="auto"/>
        <w:spacing w:after="240" w:line="271" w:lineRule="auto"/>
        <w:ind w:left="1280"/>
        <w:jc w:val="left"/>
      </w:pPr>
      <w:r w:rsidRPr="009A4977">
        <w:rPr>
          <w:b/>
          <w:bCs/>
        </w:rPr>
        <w:t xml:space="preserve">Zastoupena </w:t>
      </w:r>
      <w:r w:rsidRPr="009A4977">
        <w:rPr>
          <w:b/>
          <w:bCs/>
        </w:rPr>
        <w:br/>
        <w:t>IČ: 00023884, DIČ: CZ00023884</w:t>
      </w:r>
    </w:p>
    <w:p w:rsidR="00ED2548" w:rsidRPr="009A4977" w:rsidRDefault="00BE29A0">
      <w:pPr>
        <w:pStyle w:val="Nadpis10"/>
        <w:keepNext/>
        <w:keepLines/>
        <w:shd w:val="clear" w:color="auto" w:fill="auto"/>
        <w:tabs>
          <w:tab w:val="left" w:pos="1282"/>
        </w:tabs>
        <w:spacing w:line="276" w:lineRule="auto"/>
        <w:ind w:left="0"/>
        <w:jc w:val="both"/>
      </w:pPr>
      <w:bookmarkStart w:id="3" w:name="bookmark3"/>
      <w:r w:rsidRPr="009A4977">
        <w:t>Zhotovitel:</w:t>
      </w:r>
      <w:r w:rsidRPr="009A4977">
        <w:tab/>
        <w:t>České vysoké učení technické v Praze</w:t>
      </w:r>
      <w:bookmarkEnd w:id="3"/>
    </w:p>
    <w:p w:rsidR="00ED2548" w:rsidRPr="009A4977" w:rsidRDefault="00BE29A0">
      <w:pPr>
        <w:pStyle w:val="Zkladntext1"/>
        <w:shd w:val="clear" w:color="auto" w:fill="auto"/>
        <w:spacing w:line="276" w:lineRule="auto"/>
        <w:ind w:left="1280"/>
        <w:jc w:val="left"/>
      </w:pPr>
      <w:r w:rsidRPr="009A4977">
        <w:rPr>
          <w:b/>
          <w:bCs/>
        </w:rPr>
        <w:t>Univerzitní centrum energeticky efektivních budov</w:t>
      </w:r>
      <w:r w:rsidRPr="009A4977">
        <w:rPr>
          <w:b/>
          <w:bCs/>
        </w:rPr>
        <w:br/>
      </w:r>
      <w:r w:rsidRPr="009A4977">
        <w:rPr>
          <w:b/>
          <w:bCs/>
        </w:rPr>
        <w:t>Třinecká 1024, 273 43 Buštěhrad</w:t>
      </w:r>
    </w:p>
    <w:p w:rsidR="00ED2548" w:rsidRPr="009A4977" w:rsidRDefault="00BE29A0">
      <w:pPr>
        <w:pStyle w:val="Zkladntext1"/>
        <w:shd w:val="clear" w:color="auto" w:fill="auto"/>
        <w:spacing w:after="240" w:line="276" w:lineRule="auto"/>
        <w:ind w:left="1280"/>
        <w:jc w:val="left"/>
      </w:pPr>
      <w:r w:rsidRPr="009A4977">
        <w:rPr>
          <w:b/>
          <w:bCs/>
        </w:rPr>
        <w:t xml:space="preserve">zastoupena </w:t>
      </w:r>
      <w:r w:rsidRPr="009A4977">
        <w:rPr>
          <w:b/>
          <w:bCs/>
        </w:rPr>
        <w:br/>
        <w:t>IČ : 68407700, DIČ: CZ68407700</w:t>
      </w:r>
    </w:p>
    <w:p w:rsidR="00ED2548" w:rsidRPr="009A4977" w:rsidRDefault="00BE29A0" w:rsidP="009A4977">
      <w:pPr>
        <w:pStyle w:val="Nadpis10"/>
        <w:keepNext/>
        <w:keepLines/>
        <w:shd w:val="clear" w:color="auto" w:fill="auto"/>
        <w:ind w:left="0"/>
        <w:jc w:val="center"/>
      </w:pPr>
      <w:bookmarkStart w:id="4" w:name="bookmark4"/>
      <w:r w:rsidRPr="009A4977">
        <w:t>I.</w:t>
      </w:r>
      <w:bookmarkEnd w:id="4"/>
    </w:p>
    <w:p w:rsidR="00ED2548" w:rsidRPr="009A4977" w:rsidRDefault="00BE29A0" w:rsidP="009A4977">
      <w:pPr>
        <w:pStyle w:val="Zkladntext1"/>
        <w:shd w:val="clear" w:color="auto" w:fill="auto"/>
        <w:jc w:val="center"/>
      </w:pPr>
      <w:r w:rsidRPr="009A4977">
        <w:rPr>
          <w:b/>
          <w:bCs/>
        </w:rPr>
        <w:t>Předmět a účel smlouvy</w:t>
      </w:r>
    </w:p>
    <w:p w:rsidR="00ED2548" w:rsidRPr="009A4977" w:rsidRDefault="00BE29A0" w:rsidP="009A4977">
      <w:pPr>
        <w:pStyle w:val="Zkladntext1"/>
        <w:shd w:val="clear" w:color="auto" w:fill="auto"/>
        <w:jc w:val="left"/>
      </w:pPr>
      <w:r w:rsidRPr="009A4977">
        <w:t>Zhotovitel se zavazuje, že za podmínek v této smlouvě uvedených provede pro Objednatele Dílo, jehož</w:t>
      </w:r>
      <w:r w:rsidRPr="009A4977">
        <w:br/>
        <w:t>předmětem je</w:t>
      </w:r>
      <w:r w:rsidRPr="009A4977">
        <w:t xml:space="preserve"> vypracování analýzy a identifikace úspor a definice investic, které je vhodné realizovat</w:t>
      </w:r>
      <w:r w:rsidRPr="009A4977">
        <w:br/>
        <w:t>v areálu nemocnice Na Homolce. Globálním cílem celého projektu je realizaci investic do energetiky</w:t>
      </w:r>
      <w:r w:rsidRPr="009A4977">
        <w:br/>
        <w:t>nemocnice metodou EPC tak, aby byla zajištěna:</w:t>
      </w:r>
    </w:p>
    <w:p w:rsidR="00ED2548" w:rsidRPr="009A4977" w:rsidRDefault="00BE29A0" w:rsidP="009A4977">
      <w:pPr>
        <w:pStyle w:val="Zkladntext1"/>
        <w:numPr>
          <w:ilvl w:val="0"/>
          <w:numId w:val="2"/>
        </w:numPr>
        <w:shd w:val="clear" w:color="auto" w:fill="auto"/>
        <w:tabs>
          <w:tab w:val="left" w:pos="958"/>
        </w:tabs>
        <w:ind w:left="980" w:hanging="340"/>
        <w:jc w:val="left"/>
      </w:pPr>
      <w:r w:rsidRPr="009A4977">
        <w:t xml:space="preserve">Modernizace </w:t>
      </w:r>
      <w:r w:rsidRPr="009A4977">
        <w:t>energetického systému.</w:t>
      </w:r>
    </w:p>
    <w:p w:rsidR="00ED2548" w:rsidRPr="009A4977" w:rsidRDefault="00BE29A0" w:rsidP="009A4977">
      <w:pPr>
        <w:pStyle w:val="Zkladntext1"/>
        <w:numPr>
          <w:ilvl w:val="0"/>
          <w:numId w:val="2"/>
        </w:numPr>
        <w:shd w:val="clear" w:color="auto" w:fill="auto"/>
        <w:tabs>
          <w:tab w:val="left" w:pos="958"/>
        </w:tabs>
        <w:ind w:left="980" w:hanging="340"/>
        <w:jc w:val="left"/>
      </w:pPr>
      <w:r w:rsidRPr="009A4977">
        <w:t>Instalace nových a/nebo rozšíření stávajících technologií (klimatizace, vzduchotechnika).</w:t>
      </w:r>
    </w:p>
    <w:p w:rsidR="00ED2548" w:rsidRPr="009A4977" w:rsidRDefault="00BE29A0" w:rsidP="009A4977">
      <w:pPr>
        <w:pStyle w:val="Zkladntext1"/>
        <w:numPr>
          <w:ilvl w:val="0"/>
          <w:numId w:val="2"/>
        </w:numPr>
        <w:shd w:val="clear" w:color="auto" w:fill="auto"/>
        <w:tabs>
          <w:tab w:val="left" w:pos="958"/>
        </w:tabs>
        <w:ind w:left="980" w:hanging="340"/>
        <w:jc w:val="left"/>
      </w:pPr>
      <w:r w:rsidRPr="009A4977">
        <w:t>Vybudování centrálního velínu.</w:t>
      </w:r>
    </w:p>
    <w:p w:rsidR="00ED2548" w:rsidRPr="009A4977" w:rsidRDefault="00BE29A0" w:rsidP="009A4977">
      <w:pPr>
        <w:pStyle w:val="Zkladntext1"/>
        <w:numPr>
          <w:ilvl w:val="0"/>
          <w:numId w:val="2"/>
        </w:numPr>
        <w:shd w:val="clear" w:color="auto" w:fill="auto"/>
        <w:tabs>
          <w:tab w:val="left" w:pos="958"/>
        </w:tabs>
        <w:ind w:left="980" w:hanging="340"/>
        <w:jc w:val="left"/>
      </w:pPr>
      <w:r w:rsidRPr="009A4977">
        <w:t>Ekonomicky efektivní provoz s garantovanou úsporou.</w:t>
      </w:r>
    </w:p>
    <w:p w:rsidR="00ED2548" w:rsidRPr="009A4977" w:rsidRDefault="00BE29A0" w:rsidP="009A4977">
      <w:pPr>
        <w:pStyle w:val="Zkladntext1"/>
        <w:numPr>
          <w:ilvl w:val="0"/>
          <w:numId w:val="2"/>
        </w:numPr>
        <w:shd w:val="clear" w:color="auto" w:fill="auto"/>
        <w:tabs>
          <w:tab w:val="left" w:pos="958"/>
        </w:tabs>
        <w:ind w:left="980" w:hanging="340"/>
        <w:jc w:val="left"/>
      </w:pPr>
      <w:r w:rsidRPr="009A4977">
        <w:t>Je dále třeba navrhnout plán rekonstrukce budov, identifikov</w:t>
      </w:r>
      <w:r w:rsidRPr="009A4977">
        <w:t>at potenciální zdroje financování</w:t>
      </w:r>
      <w:r w:rsidRPr="009A4977">
        <w:br/>
        <w:t>a vyčíslit vliv na EPC, případně posoudit možnost je financovat v kombinaci EPC a dotací</w:t>
      </w:r>
      <w:r w:rsidRPr="009A4977">
        <w:br/>
        <w:t>OPŽP.</w:t>
      </w:r>
    </w:p>
    <w:p w:rsidR="00ED2548" w:rsidRPr="009A4977" w:rsidRDefault="00BE29A0" w:rsidP="009A4977">
      <w:pPr>
        <w:pStyle w:val="Zkladntext1"/>
        <w:shd w:val="clear" w:color="auto" w:fill="auto"/>
        <w:ind w:left="600" w:hanging="280"/>
        <w:jc w:val="left"/>
      </w:pPr>
      <w:r w:rsidRPr="009A4977">
        <w:t>Konkrétní obsah plnění Díla:</w:t>
      </w:r>
    </w:p>
    <w:p w:rsidR="00ED2548" w:rsidRPr="009A4977" w:rsidRDefault="00BE29A0" w:rsidP="009A4977">
      <w:pPr>
        <w:pStyle w:val="Zkladntext1"/>
        <w:shd w:val="clear" w:color="auto" w:fill="auto"/>
        <w:ind w:left="980" w:hanging="340"/>
        <w:jc w:val="left"/>
      </w:pPr>
      <w:r w:rsidRPr="009A4977">
        <w:rPr>
          <w:b/>
          <w:bCs/>
        </w:rPr>
        <w:t>Etapa I.:</w:t>
      </w:r>
    </w:p>
    <w:p w:rsidR="00ED2548" w:rsidRPr="009A4977" w:rsidRDefault="00BE29A0" w:rsidP="009A4977">
      <w:pPr>
        <w:pStyle w:val="Zkladntext1"/>
        <w:numPr>
          <w:ilvl w:val="0"/>
          <w:numId w:val="2"/>
        </w:numPr>
        <w:shd w:val="clear" w:color="auto" w:fill="auto"/>
        <w:tabs>
          <w:tab w:val="left" w:pos="624"/>
        </w:tabs>
        <w:ind w:left="600" w:hanging="280"/>
        <w:jc w:val="left"/>
      </w:pPr>
      <w:r w:rsidRPr="009A4977">
        <w:t>Identifikace potenciálu úspor a definice investic, které je třeba realizovat.</w:t>
      </w:r>
    </w:p>
    <w:p w:rsidR="00ED2548" w:rsidRPr="009A4977" w:rsidRDefault="00BE29A0" w:rsidP="009A4977">
      <w:pPr>
        <w:pStyle w:val="Zkladntext1"/>
        <w:shd w:val="clear" w:color="auto" w:fill="auto"/>
        <w:ind w:left="980" w:hanging="340"/>
        <w:jc w:val="left"/>
      </w:pPr>
      <w:r w:rsidRPr="009A4977">
        <w:t>Výstup: en</w:t>
      </w:r>
      <w:r w:rsidRPr="009A4977">
        <w:t>ergetický audit se zvláštním důrazem na fakta, která jsou klíčová pro EPC</w:t>
      </w:r>
    </w:p>
    <w:p w:rsidR="00ED2548" w:rsidRPr="009A4977" w:rsidRDefault="00BE29A0" w:rsidP="009A4977">
      <w:pPr>
        <w:pStyle w:val="Nadpis10"/>
        <w:keepNext/>
        <w:keepLines/>
        <w:shd w:val="clear" w:color="auto" w:fill="auto"/>
        <w:ind w:left="980" w:hanging="340"/>
      </w:pPr>
      <w:bookmarkStart w:id="5" w:name="bookmark5"/>
      <w:r w:rsidRPr="009A4977">
        <w:t>Etapa II:</w:t>
      </w:r>
      <w:bookmarkEnd w:id="5"/>
    </w:p>
    <w:p w:rsidR="00ED2548" w:rsidRPr="009A4977" w:rsidRDefault="00BE29A0" w:rsidP="009A4977">
      <w:pPr>
        <w:pStyle w:val="Zkladntext1"/>
        <w:numPr>
          <w:ilvl w:val="0"/>
          <w:numId w:val="2"/>
        </w:numPr>
        <w:shd w:val="clear" w:color="auto" w:fill="auto"/>
        <w:tabs>
          <w:tab w:val="left" w:pos="624"/>
        </w:tabs>
        <w:ind w:left="600" w:hanging="280"/>
        <w:jc w:val="left"/>
      </w:pPr>
      <w:r w:rsidRPr="009A4977">
        <w:t>konzultace při zajištění technické specifikace pro ZD k VŘ na administrátora EPC, účast při</w:t>
      </w:r>
      <w:r w:rsidRPr="009A4977">
        <w:br/>
        <w:t>výběru administrátora</w:t>
      </w:r>
    </w:p>
    <w:p w:rsidR="00ED2548" w:rsidRPr="009A4977" w:rsidRDefault="00BE29A0" w:rsidP="009A4977">
      <w:pPr>
        <w:pStyle w:val="Zkladntext1"/>
        <w:numPr>
          <w:ilvl w:val="0"/>
          <w:numId w:val="2"/>
        </w:numPr>
        <w:shd w:val="clear" w:color="auto" w:fill="auto"/>
        <w:tabs>
          <w:tab w:val="left" w:pos="624"/>
        </w:tabs>
        <w:ind w:left="600" w:hanging="280"/>
        <w:jc w:val="left"/>
      </w:pPr>
      <w:r w:rsidRPr="009A4977">
        <w:t xml:space="preserve">konzultace při hodnocení nabídek účastníků VŘ na </w:t>
      </w:r>
      <w:r w:rsidRPr="009A4977">
        <w:t>dodavatele EPC, kontrola nabídek,</w:t>
      </w:r>
    </w:p>
    <w:p w:rsidR="00ED2548" w:rsidRPr="009A4977" w:rsidRDefault="00BE29A0" w:rsidP="009A4977">
      <w:pPr>
        <w:pStyle w:val="Zkladntext1"/>
        <w:numPr>
          <w:ilvl w:val="0"/>
          <w:numId w:val="2"/>
        </w:numPr>
        <w:shd w:val="clear" w:color="auto" w:fill="auto"/>
        <w:tabs>
          <w:tab w:val="left" w:pos="624"/>
        </w:tabs>
        <w:ind w:left="600" w:hanging="280"/>
        <w:jc w:val="left"/>
      </w:pPr>
      <w:r w:rsidRPr="009A4977">
        <w:t>kontrola prokazování úspor a výsledků EPC, to v průběhu celé životnosti EPC vztahu.</w:t>
      </w:r>
    </w:p>
    <w:p w:rsidR="00ED2548" w:rsidRPr="009A4977" w:rsidRDefault="00BE29A0" w:rsidP="009A4977">
      <w:pPr>
        <w:pStyle w:val="Zkladntext1"/>
        <w:numPr>
          <w:ilvl w:val="0"/>
          <w:numId w:val="3"/>
        </w:numPr>
        <w:shd w:val="clear" w:color="auto" w:fill="auto"/>
        <w:tabs>
          <w:tab w:val="left" w:pos="322"/>
        </w:tabs>
        <w:ind w:left="340" w:hanging="340"/>
      </w:pPr>
      <w:r w:rsidRPr="009A4977">
        <w:t>Dílo bude Zhotovitelem provedeno v termínech dle čl. XII této smlouvy.</w:t>
      </w:r>
    </w:p>
    <w:p w:rsidR="00ED2548" w:rsidRPr="009A4977" w:rsidRDefault="00BE29A0" w:rsidP="009A4977">
      <w:pPr>
        <w:pStyle w:val="Zkladntext1"/>
        <w:numPr>
          <w:ilvl w:val="0"/>
          <w:numId w:val="3"/>
        </w:numPr>
        <w:shd w:val="clear" w:color="auto" w:fill="auto"/>
        <w:tabs>
          <w:tab w:val="left" w:pos="322"/>
        </w:tabs>
        <w:ind w:left="340" w:hanging="340"/>
      </w:pPr>
      <w:r w:rsidRPr="009A4977">
        <w:rPr>
          <w:color w:val="313131"/>
        </w:rPr>
        <w:t xml:space="preserve">Objednatel se zavazuje řádné provedené Dílo převzít </w:t>
      </w:r>
      <w:r w:rsidRPr="009A4977">
        <w:t>v souladu s čl.</w:t>
      </w:r>
      <w:r w:rsidRPr="009A4977">
        <w:t xml:space="preserve"> XII této smlouvy a zaplatit za něj</w:t>
      </w:r>
      <w:r w:rsidRPr="009A4977">
        <w:br/>
      </w:r>
      <w:r w:rsidRPr="009A4977">
        <w:rPr>
          <w:color w:val="313131"/>
        </w:rPr>
        <w:t>cenu uvedenou v čl. XII této smlouvy.</w:t>
      </w:r>
    </w:p>
    <w:p w:rsidR="00ED2548" w:rsidRPr="009A4977" w:rsidRDefault="00BE29A0" w:rsidP="009A4977">
      <w:pPr>
        <w:pStyle w:val="Zkladntext1"/>
        <w:numPr>
          <w:ilvl w:val="0"/>
          <w:numId w:val="3"/>
        </w:numPr>
        <w:shd w:val="clear" w:color="auto" w:fill="auto"/>
        <w:tabs>
          <w:tab w:val="left" w:pos="322"/>
        </w:tabs>
        <w:ind w:left="340" w:hanging="340"/>
      </w:pPr>
      <w:r w:rsidRPr="009A4977">
        <w:rPr>
          <w:color w:val="313131"/>
        </w:rPr>
        <w:t xml:space="preserve">Zhotovitel se zavazuje spolupracovat s odpovědnými pracovníky Objednatele, </w:t>
      </w:r>
      <w:r w:rsidRPr="009A4977">
        <w:t>kteří budou oprávněni</w:t>
      </w:r>
      <w:r w:rsidRPr="009A4977">
        <w:br/>
      </w:r>
      <w:r w:rsidRPr="009A4977">
        <w:rPr>
          <w:color w:val="313131"/>
        </w:rPr>
        <w:t xml:space="preserve">při provádění Díla dle smlouvy spolupracovat se Zhotovitelem, popřípadě jeho </w:t>
      </w:r>
      <w:r w:rsidRPr="009A4977">
        <w:t>postup p</w:t>
      </w:r>
      <w:r w:rsidRPr="009A4977">
        <w:t>lnění z této</w:t>
      </w:r>
      <w:r w:rsidRPr="009A4977">
        <w:br/>
      </w:r>
      <w:r w:rsidRPr="009A4977">
        <w:rPr>
          <w:color w:val="313131"/>
        </w:rPr>
        <w:t xml:space="preserve">smlouvy kontrolovat. Zhotovitel se zavazuje pověřit plněním předmětu této </w:t>
      </w:r>
      <w:r w:rsidRPr="009A4977">
        <w:t>smlouvy pouze ty své</w:t>
      </w:r>
      <w:r w:rsidRPr="009A4977">
        <w:br/>
      </w:r>
      <w:r w:rsidRPr="009A4977">
        <w:rPr>
          <w:color w:val="313131"/>
        </w:rPr>
        <w:t xml:space="preserve">pracovníky, kteří k tomu mají dostatečnou odbornou </w:t>
      </w:r>
      <w:r w:rsidRPr="009A4977">
        <w:t>způsobilost. Obě strany se dále zavazují</w:t>
      </w:r>
      <w:r w:rsidRPr="009A4977">
        <w:br/>
        <w:t>urychleně ve vzájemné spolupráci vyvíjet maximální úsilí</w:t>
      </w:r>
      <w:r w:rsidRPr="009A4977">
        <w:t xml:space="preserve"> k odstranění jakýchkoli překážek bránících</w:t>
      </w:r>
      <w:r w:rsidRPr="009A4977">
        <w:br/>
        <w:t>splnění předmětu této smlouvy.</w:t>
      </w:r>
    </w:p>
    <w:p w:rsidR="00ED2548" w:rsidRPr="009A4977" w:rsidRDefault="00BE29A0" w:rsidP="009A4977">
      <w:pPr>
        <w:pStyle w:val="Nadpis10"/>
        <w:keepNext/>
        <w:keepLines/>
        <w:shd w:val="clear" w:color="auto" w:fill="auto"/>
        <w:ind w:left="4040"/>
      </w:pPr>
      <w:bookmarkStart w:id="6" w:name="bookmark6"/>
      <w:r w:rsidRPr="009A4977">
        <w:t>II.</w:t>
      </w:r>
      <w:bookmarkEnd w:id="6"/>
    </w:p>
    <w:p w:rsidR="00ED2548" w:rsidRPr="009A4977" w:rsidRDefault="00BE29A0" w:rsidP="009A4977">
      <w:pPr>
        <w:pStyle w:val="Zkladntext1"/>
        <w:shd w:val="clear" w:color="auto" w:fill="auto"/>
        <w:jc w:val="center"/>
      </w:pPr>
      <w:r w:rsidRPr="009A4977">
        <w:rPr>
          <w:b/>
          <w:bCs/>
        </w:rPr>
        <w:t>Práva a povinnosti smluvních stran</w:t>
      </w:r>
    </w:p>
    <w:p w:rsidR="00ED2548" w:rsidRPr="009A4977" w:rsidRDefault="00BE29A0" w:rsidP="009A4977">
      <w:pPr>
        <w:pStyle w:val="Zkladntext1"/>
        <w:numPr>
          <w:ilvl w:val="0"/>
          <w:numId w:val="4"/>
        </w:numPr>
        <w:shd w:val="clear" w:color="auto" w:fill="auto"/>
        <w:tabs>
          <w:tab w:val="left" w:pos="322"/>
        </w:tabs>
        <w:ind w:left="340" w:hanging="340"/>
      </w:pPr>
      <w:r w:rsidRPr="009A4977">
        <w:t xml:space="preserve">Objednatel se zavazuje </w:t>
      </w:r>
      <w:r w:rsidRPr="009A4977">
        <w:rPr>
          <w:color w:val="313131"/>
        </w:rPr>
        <w:t xml:space="preserve">při realizaci Dia, </w:t>
      </w:r>
      <w:r w:rsidRPr="009A4977">
        <w:t>poskytnout Zhotoviteli potřebnou součinnost, zejména</w:t>
      </w:r>
      <w:r w:rsidRPr="009A4977">
        <w:br/>
        <w:t xml:space="preserve">poskytovat Zhotoviteli </w:t>
      </w:r>
      <w:r w:rsidRPr="009A4977">
        <w:rPr>
          <w:color w:val="313131"/>
        </w:rPr>
        <w:t xml:space="preserve">dokumenty a informace </w:t>
      </w:r>
      <w:r w:rsidRPr="009A4977">
        <w:t>potřebné pro provedení Díla.</w:t>
      </w:r>
    </w:p>
    <w:p w:rsidR="00ED2548" w:rsidRPr="009A4977" w:rsidRDefault="00BE29A0" w:rsidP="009A4977">
      <w:pPr>
        <w:pStyle w:val="Zkladntext1"/>
        <w:numPr>
          <w:ilvl w:val="0"/>
          <w:numId w:val="4"/>
        </w:numPr>
        <w:shd w:val="clear" w:color="auto" w:fill="auto"/>
        <w:tabs>
          <w:tab w:val="left" w:pos="322"/>
        </w:tabs>
        <w:ind w:left="340" w:hanging="340"/>
      </w:pPr>
      <w:r w:rsidRPr="009A4977">
        <w:t xml:space="preserve">Zhotovitel se v </w:t>
      </w:r>
      <w:r w:rsidRPr="009A4977">
        <w:rPr>
          <w:color w:val="313131"/>
        </w:rPr>
        <w:t xml:space="preserve">souvislosti s realizací předmětu </w:t>
      </w:r>
      <w:r w:rsidRPr="009A4977">
        <w:t>této smlouvy zavazuje zejména:</w:t>
      </w:r>
    </w:p>
    <w:p w:rsidR="00ED2548" w:rsidRPr="009A4977" w:rsidRDefault="00BE29A0" w:rsidP="009A4977">
      <w:pPr>
        <w:pStyle w:val="Zkladntext1"/>
        <w:numPr>
          <w:ilvl w:val="0"/>
          <w:numId w:val="5"/>
        </w:numPr>
        <w:shd w:val="clear" w:color="auto" w:fill="auto"/>
        <w:tabs>
          <w:tab w:val="left" w:pos="691"/>
        </w:tabs>
        <w:ind w:left="680" w:hanging="320"/>
      </w:pPr>
      <w:r w:rsidRPr="009A4977">
        <w:t>během provedení Díla umožnit Objednateli potřebnou kontrolu dokončených fází Díla, pokud</w:t>
      </w:r>
      <w:r w:rsidRPr="009A4977">
        <w:br/>
        <w:t>tato kontrola je objektivně možná a nemůže způsobit překáž</w:t>
      </w:r>
      <w:r w:rsidRPr="009A4977">
        <w:t>ky plnění Zhotovitele nebo nemůže</w:t>
      </w:r>
      <w:r w:rsidRPr="009A4977">
        <w:br/>
        <w:t>mít vliv na dodržení termínu plnění;</w:t>
      </w:r>
    </w:p>
    <w:p w:rsidR="00ED2548" w:rsidRPr="009A4977" w:rsidRDefault="00BE29A0" w:rsidP="009A4977">
      <w:pPr>
        <w:pStyle w:val="Zkladntext1"/>
        <w:numPr>
          <w:ilvl w:val="0"/>
          <w:numId w:val="5"/>
        </w:numPr>
        <w:shd w:val="clear" w:color="auto" w:fill="auto"/>
        <w:tabs>
          <w:tab w:val="left" w:pos="691"/>
        </w:tabs>
        <w:ind w:left="680" w:hanging="320"/>
      </w:pPr>
      <w:r w:rsidRPr="009A4977">
        <w:t>informovat bezodkladně Objednatele o jakýchkoliv zjištěných překážkách plnění, byť by za ně</w:t>
      </w:r>
      <w:r w:rsidRPr="009A4977">
        <w:br/>
        <w:t>Zhotovitel neodpovídal;</w:t>
      </w:r>
    </w:p>
    <w:p w:rsidR="00ED2548" w:rsidRPr="009A4977" w:rsidRDefault="00BE29A0" w:rsidP="009A4977">
      <w:pPr>
        <w:pStyle w:val="Zkladntext1"/>
        <w:numPr>
          <w:ilvl w:val="0"/>
          <w:numId w:val="4"/>
        </w:numPr>
        <w:shd w:val="clear" w:color="auto" w:fill="auto"/>
        <w:tabs>
          <w:tab w:val="left" w:pos="322"/>
        </w:tabs>
        <w:ind w:left="340" w:hanging="340"/>
      </w:pPr>
      <w:r w:rsidRPr="009A4977">
        <w:t xml:space="preserve">Zhotovitel je povinen realizovat </w:t>
      </w:r>
      <w:r w:rsidRPr="009A4977">
        <w:rPr>
          <w:color w:val="313131"/>
        </w:rPr>
        <w:t xml:space="preserve">Dílo dle této smlouvy dle pokynů </w:t>
      </w:r>
      <w:r w:rsidRPr="009A4977">
        <w:t>Obj</w:t>
      </w:r>
      <w:r w:rsidRPr="009A4977">
        <w:t>ednatele, a to na svůj náklad a</w:t>
      </w:r>
      <w:r w:rsidRPr="009A4977">
        <w:br/>
        <w:t xml:space="preserve">na své nebezpečí ve sjednané </w:t>
      </w:r>
      <w:r w:rsidRPr="009A4977">
        <w:rPr>
          <w:color w:val="313131"/>
        </w:rPr>
        <w:t xml:space="preserve">době, Objednatel však neodpovídá </w:t>
      </w:r>
      <w:r w:rsidRPr="009A4977">
        <w:t>za vhodnost pokynů daných</w:t>
      </w:r>
      <w:r w:rsidRPr="009A4977">
        <w:br/>
      </w:r>
      <w:r w:rsidRPr="009A4977">
        <w:lastRenderedPageBreak/>
        <w:t xml:space="preserve">Zhotoviteli. Na případnou </w:t>
      </w:r>
      <w:r w:rsidRPr="009A4977">
        <w:rPr>
          <w:color w:val="313131"/>
        </w:rPr>
        <w:t xml:space="preserve">nevhodnost pokynů je Zhotovitel povinen </w:t>
      </w:r>
      <w:r w:rsidRPr="009A4977">
        <w:t>neprodleně písemně upozornit</w:t>
      </w:r>
      <w:r w:rsidRPr="009A4977">
        <w:br/>
        <w:t>Objednatele.</w:t>
      </w:r>
    </w:p>
    <w:p w:rsidR="00ED2548" w:rsidRPr="009A4977" w:rsidRDefault="00BE29A0" w:rsidP="009A4977">
      <w:pPr>
        <w:pStyle w:val="Zkladntext1"/>
        <w:numPr>
          <w:ilvl w:val="0"/>
          <w:numId w:val="4"/>
        </w:numPr>
        <w:shd w:val="clear" w:color="auto" w:fill="auto"/>
        <w:tabs>
          <w:tab w:val="left" w:pos="322"/>
        </w:tabs>
        <w:ind w:left="340" w:hanging="340"/>
      </w:pPr>
      <w:r w:rsidRPr="009A4977">
        <w:t>Zhotovitel je povinen realiz</w:t>
      </w:r>
      <w:r w:rsidRPr="009A4977">
        <w:t>ovat Dílo v souladu se všemi příslušnými právními předpisy a požadavky</w:t>
      </w:r>
      <w:r w:rsidRPr="009A4977">
        <w:br/>
        <w:t>na předmětnou činnost a předmět Díla.</w:t>
      </w:r>
    </w:p>
    <w:p w:rsidR="00ED2548" w:rsidRPr="009A4977" w:rsidRDefault="00BE29A0" w:rsidP="009A4977">
      <w:pPr>
        <w:pStyle w:val="Zkladntext1"/>
        <w:numPr>
          <w:ilvl w:val="0"/>
          <w:numId w:val="4"/>
        </w:numPr>
        <w:shd w:val="clear" w:color="auto" w:fill="auto"/>
        <w:tabs>
          <w:tab w:val="left" w:pos="322"/>
        </w:tabs>
        <w:ind w:left="340" w:hanging="340"/>
      </w:pPr>
      <w:r w:rsidRPr="009A4977">
        <w:t xml:space="preserve">Veškerá komunikace mezi smluvními stranami </w:t>
      </w:r>
      <w:r w:rsidRPr="009A4977">
        <w:rPr>
          <w:color w:val="313131"/>
        </w:rPr>
        <w:t xml:space="preserve">je činěna písemně, není-li </w:t>
      </w:r>
      <w:r w:rsidRPr="009A4977">
        <w:t>touto smlouvou stanoveno</w:t>
      </w:r>
      <w:r w:rsidRPr="009A4977">
        <w:br/>
        <w:t xml:space="preserve">jinak. Písemná komunikace se činí v listinné </w:t>
      </w:r>
      <w:r w:rsidRPr="009A4977">
        <w:rPr>
          <w:color w:val="313131"/>
        </w:rPr>
        <w:t>nebo el</w:t>
      </w:r>
      <w:r w:rsidRPr="009A4977">
        <w:rPr>
          <w:color w:val="313131"/>
        </w:rPr>
        <w:t xml:space="preserve">ektronické podobě </w:t>
      </w:r>
      <w:r w:rsidRPr="009A4977">
        <w:t>prostřednictvím doporučené</w:t>
      </w:r>
      <w:r w:rsidRPr="009A4977">
        <w:br/>
        <w:t xml:space="preserve">pošty, e-mailu nebo faxu na adresy či tel. čísla </w:t>
      </w:r>
      <w:r w:rsidRPr="009A4977">
        <w:rPr>
          <w:color w:val="313131"/>
        </w:rPr>
        <w:t xml:space="preserve">smluvních stran uvedená v </w:t>
      </w:r>
      <w:r w:rsidRPr="009A4977">
        <w:t>záhlaví této smlouvy.</w:t>
      </w:r>
    </w:p>
    <w:p w:rsidR="009A4977" w:rsidRDefault="009A4977" w:rsidP="009A4977">
      <w:pPr>
        <w:pStyle w:val="Nadpis10"/>
        <w:keepNext/>
        <w:keepLines/>
        <w:shd w:val="clear" w:color="auto" w:fill="auto"/>
        <w:ind w:left="4040"/>
      </w:pPr>
      <w:bookmarkStart w:id="7" w:name="bookmark7"/>
    </w:p>
    <w:p w:rsidR="00ED2548" w:rsidRPr="009A4977" w:rsidRDefault="00BE29A0" w:rsidP="009A4977">
      <w:pPr>
        <w:pStyle w:val="Nadpis10"/>
        <w:keepNext/>
        <w:keepLines/>
        <w:shd w:val="clear" w:color="auto" w:fill="auto"/>
        <w:ind w:left="4040"/>
      </w:pPr>
      <w:r w:rsidRPr="009A4977">
        <w:t>III.</w:t>
      </w:r>
      <w:bookmarkEnd w:id="7"/>
    </w:p>
    <w:p w:rsidR="00ED2548" w:rsidRPr="009A4977" w:rsidRDefault="00BE29A0" w:rsidP="009A4977">
      <w:pPr>
        <w:pStyle w:val="Zkladntext1"/>
        <w:shd w:val="clear" w:color="auto" w:fill="auto"/>
        <w:jc w:val="center"/>
      </w:pPr>
      <w:r w:rsidRPr="009A4977">
        <w:rPr>
          <w:b/>
          <w:bCs/>
        </w:rPr>
        <w:t xml:space="preserve">Místo a doba plnění smlouvy </w:t>
      </w:r>
      <w:r w:rsidRPr="009A4977">
        <w:rPr>
          <w:b/>
          <w:bCs/>
          <w:color w:val="313131"/>
        </w:rPr>
        <w:t xml:space="preserve">a </w:t>
      </w:r>
      <w:r w:rsidRPr="009A4977">
        <w:rPr>
          <w:b/>
          <w:bCs/>
        </w:rPr>
        <w:t>způsob předání a převzetí Díla</w:t>
      </w:r>
    </w:p>
    <w:p w:rsidR="00ED2548" w:rsidRPr="009A4977" w:rsidRDefault="00BE29A0" w:rsidP="009A4977">
      <w:pPr>
        <w:pStyle w:val="Zkladntext1"/>
        <w:numPr>
          <w:ilvl w:val="0"/>
          <w:numId w:val="6"/>
        </w:numPr>
        <w:shd w:val="clear" w:color="auto" w:fill="auto"/>
        <w:tabs>
          <w:tab w:val="left" w:pos="322"/>
        </w:tabs>
        <w:ind w:left="340" w:hanging="340"/>
      </w:pPr>
      <w:r w:rsidRPr="009A4977">
        <w:rPr>
          <w:color w:val="313131"/>
        </w:rPr>
        <w:t xml:space="preserve">Místem plnění smlouvy a předáním Díla je sídlo </w:t>
      </w:r>
      <w:r w:rsidRPr="009A4977">
        <w:t>Objednatele.</w:t>
      </w:r>
    </w:p>
    <w:p w:rsidR="00ED2548" w:rsidRPr="009A4977" w:rsidRDefault="00BE29A0" w:rsidP="009A4977">
      <w:pPr>
        <w:pStyle w:val="Zkladntext1"/>
        <w:numPr>
          <w:ilvl w:val="0"/>
          <w:numId w:val="6"/>
        </w:numPr>
        <w:shd w:val="clear" w:color="auto" w:fill="auto"/>
        <w:tabs>
          <w:tab w:val="left" w:pos="322"/>
        </w:tabs>
        <w:ind w:left="340" w:hanging="340"/>
      </w:pPr>
      <w:r w:rsidRPr="009A4977">
        <w:rPr>
          <w:color w:val="313131"/>
        </w:rPr>
        <w:t xml:space="preserve">Zhotovitel se zavazuje provést a předat Etapu I. </w:t>
      </w:r>
      <w:r w:rsidRPr="009A4977">
        <w:t>Díla Objednateli nejpozději 12 týdnů od předání</w:t>
      </w:r>
      <w:r w:rsidRPr="009A4977">
        <w:br/>
      </w:r>
      <w:r w:rsidRPr="009A4977">
        <w:rPr>
          <w:color w:val="313131"/>
        </w:rPr>
        <w:t xml:space="preserve">podkladů potřebných k vypracování. K převzetí </w:t>
      </w:r>
      <w:r w:rsidRPr="009A4977">
        <w:t>Díla Objednatelem dojde podpisem Předávacího</w:t>
      </w:r>
      <w:r w:rsidRPr="009A4977">
        <w:br/>
      </w:r>
      <w:r w:rsidRPr="009A4977">
        <w:rPr>
          <w:color w:val="313131"/>
        </w:rPr>
        <w:t xml:space="preserve">protokolu odpovědnými pracovníky (nebo jejich </w:t>
      </w:r>
      <w:r w:rsidRPr="009A4977">
        <w:t>zástupci)</w:t>
      </w:r>
      <w:r w:rsidRPr="009A4977">
        <w:t xml:space="preserve"> obou smluvních stran.</w:t>
      </w:r>
    </w:p>
    <w:p w:rsidR="00ED2548" w:rsidRDefault="00BE29A0" w:rsidP="009A4977">
      <w:pPr>
        <w:pStyle w:val="Zkladntext1"/>
        <w:shd w:val="clear" w:color="auto" w:fill="auto"/>
        <w:ind w:left="680" w:hanging="320"/>
      </w:pPr>
      <w:r w:rsidRPr="009A4977">
        <w:rPr>
          <w:color w:val="313131"/>
        </w:rPr>
        <w:t xml:space="preserve">Etapa II. Bude plněna průběžně dle potřeb objednatele </w:t>
      </w:r>
      <w:r w:rsidRPr="009A4977">
        <w:t>a možností Zhotovitele.</w:t>
      </w:r>
    </w:p>
    <w:p w:rsidR="009A4977" w:rsidRPr="009A4977" w:rsidRDefault="009A4977" w:rsidP="009A4977">
      <w:pPr>
        <w:pStyle w:val="Zkladntext1"/>
        <w:shd w:val="clear" w:color="auto" w:fill="auto"/>
        <w:ind w:left="680" w:hanging="320"/>
      </w:pPr>
    </w:p>
    <w:p w:rsidR="00ED2548" w:rsidRPr="009A4977" w:rsidRDefault="00BE29A0" w:rsidP="009A4977">
      <w:pPr>
        <w:pStyle w:val="Nadpis10"/>
        <w:keepNext/>
        <w:keepLines/>
        <w:shd w:val="clear" w:color="auto" w:fill="auto"/>
        <w:ind w:left="4040"/>
      </w:pPr>
      <w:bookmarkStart w:id="8" w:name="bookmark8"/>
      <w:r w:rsidRPr="009A4977">
        <w:t>IV.</w:t>
      </w:r>
      <w:bookmarkEnd w:id="8"/>
    </w:p>
    <w:p w:rsidR="00ED2548" w:rsidRPr="009A4977" w:rsidRDefault="00BE29A0" w:rsidP="009A4977">
      <w:pPr>
        <w:pStyle w:val="Zkladntext1"/>
        <w:shd w:val="clear" w:color="auto" w:fill="auto"/>
        <w:jc w:val="center"/>
      </w:pPr>
      <w:r w:rsidRPr="009A4977">
        <w:rPr>
          <w:b/>
          <w:bCs/>
        </w:rPr>
        <w:t>Cena a termíny dokončení Díla</w:t>
      </w:r>
    </w:p>
    <w:p w:rsidR="00ED2548" w:rsidRPr="009A4977" w:rsidRDefault="00BE29A0" w:rsidP="009A4977">
      <w:pPr>
        <w:pStyle w:val="Zkladntext1"/>
        <w:numPr>
          <w:ilvl w:val="0"/>
          <w:numId w:val="7"/>
        </w:numPr>
        <w:shd w:val="clear" w:color="auto" w:fill="auto"/>
        <w:tabs>
          <w:tab w:val="left" w:pos="322"/>
        </w:tabs>
        <w:ind w:left="340" w:hanging="340"/>
      </w:pPr>
      <w:r w:rsidRPr="009A4977">
        <w:t>Cena za Dílo v celkovém rozsahu dle čl. I této smlouvy činí</w:t>
      </w:r>
    </w:p>
    <w:p w:rsidR="00ED2548" w:rsidRPr="009A4977" w:rsidRDefault="00BE29A0" w:rsidP="009A4977">
      <w:pPr>
        <w:pStyle w:val="Zkladntext1"/>
        <w:shd w:val="clear" w:color="auto" w:fill="auto"/>
        <w:ind w:left="400"/>
        <w:jc w:val="left"/>
      </w:pPr>
      <w:r w:rsidRPr="009A4977">
        <w:t xml:space="preserve">Etapa I: </w:t>
      </w:r>
      <w:r w:rsidRPr="009A4977">
        <w:rPr>
          <w:b/>
          <w:bCs/>
        </w:rPr>
        <w:t xml:space="preserve">412 000,-- Kč bez DPH </w:t>
      </w:r>
      <w:r w:rsidRPr="009A4977">
        <w:t xml:space="preserve">(slovy: </w:t>
      </w:r>
      <w:proofErr w:type="spellStart"/>
      <w:r w:rsidRPr="009A4977">
        <w:t>čtyřistadvanáct</w:t>
      </w:r>
      <w:proofErr w:type="spellEnd"/>
      <w:r w:rsidRPr="009A4977">
        <w:t xml:space="preserve"> tisíc </w:t>
      </w:r>
      <w:r w:rsidRPr="009A4977">
        <w:t>korun českých)</w:t>
      </w:r>
    </w:p>
    <w:p w:rsidR="00ED2548" w:rsidRPr="009A4977" w:rsidRDefault="00BE29A0" w:rsidP="009A4977">
      <w:pPr>
        <w:pStyle w:val="Zkladntext1"/>
        <w:shd w:val="clear" w:color="auto" w:fill="auto"/>
        <w:ind w:left="400"/>
        <w:jc w:val="left"/>
      </w:pPr>
      <w:r w:rsidRPr="009A4977">
        <w:t>Etapa II.:</w:t>
      </w:r>
    </w:p>
    <w:p w:rsidR="00ED2548" w:rsidRPr="009A4977" w:rsidRDefault="00BE29A0" w:rsidP="009A4977">
      <w:pPr>
        <w:pStyle w:val="Zkladntext1"/>
        <w:shd w:val="clear" w:color="auto" w:fill="auto"/>
        <w:ind w:left="680" w:hanging="320"/>
        <w:jc w:val="left"/>
      </w:pPr>
      <w:r w:rsidRPr="009A4977">
        <w:t>• konzultace při zajištění technické specifikace pro ZD k VŘ na administrátora EPC, účast při</w:t>
      </w:r>
      <w:r w:rsidRPr="009A4977">
        <w:br/>
        <w:t>výběru administrátora: : fixní platba 30 000 Kč bez DPH při objednání (15 h práce a konzultací),</w:t>
      </w:r>
      <w:r w:rsidRPr="009A4977">
        <w:br/>
        <w:t>každá další započatá hodina práce 700 K</w:t>
      </w:r>
      <w:r w:rsidRPr="009A4977">
        <w:t>č bez DPH</w:t>
      </w:r>
    </w:p>
    <w:p w:rsidR="00ED2548" w:rsidRPr="009A4977" w:rsidRDefault="00BE29A0" w:rsidP="009A4977">
      <w:pPr>
        <w:pStyle w:val="Zkladntext1"/>
        <w:numPr>
          <w:ilvl w:val="0"/>
          <w:numId w:val="2"/>
        </w:numPr>
        <w:shd w:val="clear" w:color="auto" w:fill="auto"/>
        <w:tabs>
          <w:tab w:val="left" w:pos="651"/>
        </w:tabs>
        <w:ind w:left="640" w:hanging="320"/>
        <w:jc w:val="left"/>
      </w:pPr>
      <w:r w:rsidRPr="009A4977">
        <w:t>konzultace při hodnocení nabídek účastníků VŘ na dodavatele EPC, kontrola nabídek: fixní</w:t>
      </w:r>
      <w:r w:rsidRPr="009A4977">
        <w:br/>
        <w:t>platba při započetí práce 40 000 Kč bez DPH při objednání (20 h práce a konzultací), každá další</w:t>
      </w:r>
      <w:r w:rsidRPr="009A4977">
        <w:br/>
        <w:t>započatá hodina práce 700 Kč bez DPH</w:t>
      </w:r>
    </w:p>
    <w:p w:rsidR="00ED2548" w:rsidRPr="009A4977" w:rsidRDefault="00BE29A0" w:rsidP="009A4977">
      <w:pPr>
        <w:pStyle w:val="Zkladntext1"/>
        <w:numPr>
          <w:ilvl w:val="0"/>
          <w:numId w:val="2"/>
        </w:numPr>
        <w:shd w:val="clear" w:color="auto" w:fill="auto"/>
        <w:tabs>
          <w:tab w:val="left" w:pos="651"/>
        </w:tabs>
        <w:ind w:left="640" w:hanging="320"/>
        <w:jc w:val="left"/>
      </w:pPr>
      <w:r w:rsidRPr="009A4977">
        <w:t xml:space="preserve">kontrola prokazování </w:t>
      </w:r>
      <w:r w:rsidRPr="009A4977">
        <w:t>úspor a výsledků EPC, to v průběhu celé životnosti EPC vztahu: 30 000 Kč</w:t>
      </w:r>
      <w:r w:rsidRPr="009A4977">
        <w:br/>
        <w:t>bez DPH při objednání (10 h práce a konzultací) za každou jednotlivou žádost o kontrolu, každá</w:t>
      </w:r>
      <w:r w:rsidRPr="009A4977">
        <w:br/>
        <w:t>další započatá hodina práce 700 Kč bez DPH.</w:t>
      </w:r>
    </w:p>
    <w:p w:rsidR="009A4977" w:rsidRPr="009A4977" w:rsidRDefault="009A4977" w:rsidP="009A4977">
      <w:pPr>
        <w:pStyle w:val="Zkladntext1"/>
        <w:shd w:val="clear" w:color="auto" w:fill="auto"/>
        <w:tabs>
          <w:tab w:val="left" w:pos="651"/>
        </w:tabs>
        <w:jc w:val="left"/>
      </w:pPr>
    </w:p>
    <w:p w:rsidR="00ED2548" w:rsidRPr="009A4977" w:rsidRDefault="00BE29A0" w:rsidP="009A4977">
      <w:pPr>
        <w:pStyle w:val="Nadpis10"/>
        <w:keepNext/>
        <w:keepLines/>
        <w:shd w:val="clear" w:color="auto" w:fill="auto"/>
        <w:ind w:firstLine="20"/>
      </w:pPr>
      <w:bookmarkStart w:id="9" w:name="bookmark9"/>
      <w:r w:rsidRPr="009A4977">
        <w:rPr>
          <w:color w:val="313131"/>
        </w:rPr>
        <w:t>V.</w:t>
      </w:r>
      <w:bookmarkEnd w:id="9"/>
    </w:p>
    <w:p w:rsidR="00ED2548" w:rsidRPr="009A4977" w:rsidRDefault="00BE29A0" w:rsidP="009A4977">
      <w:pPr>
        <w:pStyle w:val="Zkladntext1"/>
        <w:shd w:val="clear" w:color="auto" w:fill="auto"/>
        <w:jc w:val="center"/>
      </w:pPr>
      <w:r w:rsidRPr="009A4977">
        <w:rPr>
          <w:b/>
          <w:bCs/>
        </w:rPr>
        <w:t>Platební a fakturační podmínky</w:t>
      </w:r>
    </w:p>
    <w:p w:rsidR="00ED2548" w:rsidRPr="009A4977" w:rsidRDefault="00BE29A0" w:rsidP="009A4977">
      <w:pPr>
        <w:pStyle w:val="Zkladntext1"/>
        <w:numPr>
          <w:ilvl w:val="0"/>
          <w:numId w:val="8"/>
        </w:numPr>
        <w:shd w:val="clear" w:color="auto" w:fill="auto"/>
        <w:tabs>
          <w:tab w:val="left" w:pos="322"/>
        </w:tabs>
        <w:ind w:left="300" w:hanging="300"/>
      </w:pPr>
      <w:r w:rsidRPr="009A4977">
        <w:t>Objednatel</w:t>
      </w:r>
      <w:r w:rsidRPr="009A4977">
        <w:t xml:space="preserve"> se zavazuje uhradit zhotoviteli cenu Díla specifikovanou v čl. XII této smlouvy po</w:t>
      </w:r>
      <w:r w:rsidRPr="009A4977">
        <w:br/>
      </w:r>
      <w:r w:rsidRPr="009A4977">
        <w:rPr>
          <w:color w:val="313131"/>
        </w:rPr>
        <w:t xml:space="preserve">dokončení Díla na základě faktury </w:t>
      </w:r>
      <w:r w:rsidRPr="009A4977">
        <w:t>vystavené Zhotovitelem do 10 dnů ode dne dokončení Díla a</w:t>
      </w:r>
      <w:r w:rsidRPr="009A4977">
        <w:br/>
      </w:r>
      <w:r w:rsidRPr="009A4977">
        <w:rPr>
          <w:color w:val="313131"/>
        </w:rPr>
        <w:t xml:space="preserve">podpisu Předávacího protokolu a </w:t>
      </w:r>
      <w:r w:rsidRPr="009A4977">
        <w:t>splatné do 60 kalendářních dnů ode dne jejího vy</w:t>
      </w:r>
      <w:r w:rsidRPr="009A4977">
        <w:t>stavení.</w:t>
      </w:r>
    </w:p>
    <w:p w:rsidR="00ED2548" w:rsidRPr="009A4977" w:rsidRDefault="00BE29A0" w:rsidP="009A4977">
      <w:pPr>
        <w:pStyle w:val="Zkladntext1"/>
        <w:numPr>
          <w:ilvl w:val="0"/>
          <w:numId w:val="8"/>
        </w:numPr>
        <w:shd w:val="clear" w:color="auto" w:fill="auto"/>
        <w:tabs>
          <w:tab w:val="left" w:pos="322"/>
        </w:tabs>
        <w:ind w:left="300" w:hanging="300"/>
      </w:pPr>
      <w:r w:rsidRPr="009A4977">
        <w:rPr>
          <w:color w:val="313131"/>
        </w:rPr>
        <w:t xml:space="preserve">Faktury vystavené Zhotovitelem dle </w:t>
      </w:r>
      <w:r w:rsidRPr="009A4977">
        <w:t>čl. XIII odst. 1 této smlouvy musí obsahovat náležitosti řádného</w:t>
      </w:r>
      <w:r w:rsidRPr="009A4977">
        <w:br/>
        <w:t>daňového dokladu podle příslušných právních předpisů, zejména pak zákona o dani z přidané</w:t>
      </w:r>
      <w:r w:rsidRPr="009A4977">
        <w:br/>
        <w:t>hodnoty, a zejména tyto údaje:</w:t>
      </w:r>
    </w:p>
    <w:p w:rsidR="00ED2548" w:rsidRPr="009A4977" w:rsidRDefault="00BE29A0" w:rsidP="009A4977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40" w:hanging="320"/>
        <w:jc w:val="left"/>
      </w:pPr>
      <w:r w:rsidRPr="009A4977">
        <w:t>označení smlouvy;</w:t>
      </w:r>
    </w:p>
    <w:p w:rsidR="00ED2548" w:rsidRPr="009A4977" w:rsidRDefault="00BE29A0" w:rsidP="009A4977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40" w:hanging="320"/>
        <w:jc w:val="left"/>
      </w:pPr>
      <w:r w:rsidRPr="009A4977">
        <w:t>označení</w:t>
      </w:r>
      <w:r w:rsidRPr="009A4977">
        <w:t xml:space="preserve"> objednávky;</w:t>
      </w:r>
    </w:p>
    <w:p w:rsidR="00ED2548" w:rsidRPr="009A4977" w:rsidRDefault="00BE29A0" w:rsidP="009A4977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40" w:hanging="320"/>
        <w:jc w:val="left"/>
      </w:pPr>
      <w:r w:rsidRPr="009A4977">
        <w:t>místo a datum dodání Díla;</w:t>
      </w:r>
    </w:p>
    <w:p w:rsidR="00ED2548" w:rsidRPr="009A4977" w:rsidRDefault="00BE29A0" w:rsidP="009A4977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40" w:hanging="320"/>
        <w:jc w:val="left"/>
      </w:pPr>
      <w:r w:rsidRPr="009A4977">
        <w:t>popis fakturovaného Díla;</w:t>
      </w:r>
    </w:p>
    <w:p w:rsidR="00ED2548" w:rsidRPr="009A4977" w:rsidRDefault="00BE29A0" w:rsidP="009A4977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40" w:hanging="320"/>
        <w:jc w:val="left"/>
      </w:pPr>
      <w:r w:rsidRPr="009A4977">
        <w:t>platební podmínky v souladu se smlouvou;</w:t>
      </w:r>
    </w:p>
    <w:p w:rsidR="00ED2548" w:rsidRPr="009A4977" w:rsidRDefault="00BE29A0" w:rsidP="009A4977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40" w:hanging="320"/>
        <w:jc w:val="left"/>
      </w:pPr>
      <w:r w:rsidRPr="009A4977">
        <w:t>přílohou je kopie Předávacího protokolu podepsaného Objednatelem.</w:t>
      </w:r>
    </w:p>
    <w:p w:rsidR="00ED2548" w:rsidRPr="009A4977" w:rsidRDefault="00BE29A0" w:rsidP="009A4977">
      <w:pPr>
        <w:pStyle w:val="Zkladntext1"/>
        <w:numPr>
          <w:ilvl w:val="0"/>
          <w:numId w:val="8"/>
        </w:numPr>
        <w:shd w:val="clear" w:color="auto" w:fill="auto"/>
        <w:tabs>
          <w:tab w:val="left" w:pos="322"/>
        </w:tabs>
        <w:ind w:left="300" w:hanging="300"/>
      </w:pPr>
      <w:r w:rsidRPr="009A4977">
        <w:t>Platba bude provedena v Kč formou bankovního převodu na účet Zhotovitele č. 107-</w:t>
      </w:r>
      <w:r w:rsidRPr="009A4977">
        <w:br/>
      </w:r>
      <w:r w:rsidRPr="009A4977">
        <w:rPr>
          <w:color w:val="313131"/>
        </w:rPr>
        <w:t>44</w:t>
      </w:r>
      <w:r w:rsidRPr="009A4977">
        <w:rPr>
          <w:color w:val="313131"/>
        </w:rPr>
        <w:t>13090217/0100 vedený u Komerční banky a.s.</w:t>
      </w:r>
    </w:p>
    <w:p w:rsidR="00ED2548" w:rsidRDefault="00BE29A0" w:rsidP="009A4977">
      <w:pPr>
        <w:pStyle w:val="Zkladntext1"/>
        <w:numPr>
          <w:ilvl w:val="0"/>
          <w:numId w:val="8"/>
        </w:numPr>
        <w:shd w:val="clear" w:color="auto" w:fill="auto"/>
        <w:tabs>
          <w:tab w:val="left" w:pos="322"/>
        </w:tabs>
        <w:ind w:left="300" w:hanging="300"/>
      </w:pPr>
      <w:r w:rsidRPr="009A4977">
        <w:rPr>
          <w:color w:val="313131"/>
        </w:rPr>
        <w:t xml:space="preserve">V případě prodlení Objednatele se zaplacením faktur čl. </w:t>
      </w:r>
      <w:proofErr w:type="spellStart"/>
      <w:r w:rsidRPr="009A4977">
        <w:rPr>
          <w:color w:val="313131"/>
        </w:rPr>
        <w:t>Xlíl</w:t>
      </w:r>
      <w:proofErr w:type="spellEnd"/>
      <w:r w:rsidRPr="009A4977">
        <w:rPr>
          <w:color w:val="313131"/>
        </w:rPr>
        <w:t xml:space="preserve"> </w:t>
      </w:r>
      <w:r w:rsidRPr="009A4977">
        <w:t xml:space="preserve">odst. 1 </w:t>
      </w:r>
      <w:r w:rsidRPr="009A4977">
        <w:rPr>
          <w:color w:val="313131"/>
        </w:rPr>
        <w:t>této smlouvy je Zhotovitel</w:t>
      </w:r>
      <w:r w:rsidRPr="009A4977">
        <w:rPr>
          <w:color w:val="313131"/>
        </w:rPr>
        <w:br/>
        <w:t xml:space="preserve">oprávněn požadovat od Objednatele úrok z prodlení v souladu </w:t>
      </w:r>
      <w:r w:rsidRPr="009A4977">
        <w:t xml:space="preserve">s nařízením </w:t>
      </w:r>
      <w:r w:rsidRPr="009A4977">
        <w:rPr>
          <w:color w:val="313131"/>
        </w:rPr>
        <w:t>vlády č. 351/2013 Sb.,</w:t>
      </w:r>
      <w:r w:rsidRPr="009A4977">
        <w:rPr>
          <w:color w:val="313131"/>
        </w:rPr>
        <w:br/>
      </w:r>
      <w:r w:rsidRPr="009A4977">
        <w:rPr>
          <w:color w:val="313131"/>
        </w:rPr>
        <w:t xml:space="preserve">kterým se určuje výše úroků </w:t>
      </w:r>
      <w:r w:rsidRPr="009A4977">
        <w:rPr>
          <w:color w:val="313131"/>
        </w:rPr>
        <w:t xml:space="preserve">z </w:t>
      </w:r>
      <w:r w:rsidRPr="009A4977">
        <w:rPr>
          <w:color w:val="313131"/>
        </w:rPr>
        <w:t xml:space="preserve">prodlení a nákladů spojených s </w:t>
      </w:r>
      <w:r w:rsidRPr="009A4977">
        <w:t xml:space="preserve">uplatněním </w:t>
      </w:r>
      <w:r w:rsidRPr="009A4977">
        <w:rPr>
          <w:color w:val="313131"/>
        </w:rPr>
        <w:t>pohledávky, určuje odměna</w:t>
      </w:r>
      <w:r w:rsidRPr="009A4977">
        <w:rPr>
          <w:color w:val="313131"/>
        </w:rPr>
        <w:br/>
      </w:r>
      <w:r w:rsidRPr="009A4977">
        <w:t>likvidátora, likvidačního správce a člena orgánu právnické osoby jmenovaného soudem a upravují</w:t>
      </w:r>
      <w:r w:rsidRPr="009A4977">
        <w:br/>
        <w:t xml:space="preserve">některé otázky Obchodního věstníku a veřejných rejstříků </w:t>
      </w:r>
      <w:r w:rsidRPr="009A4977">
        <w:t>právnických a fyzických osob.</w:t>
      </w:r>
    </w:p>
    <w:p w:rsidR="009A4977" w:rsidRPr="009A4977" w:rsidRDefault="009A4977" w:rsidP="009A4977">
      <w:pPr>
        <w:pStyle w:val="Zkladntext1"/>
        <w:shd w:val="clear" w:color="auto" w:fill="auto"/>
        <w:tabs>
          <w:tab w:val="left" w:pos="322"/>
        </w:tabs>
      </w:pPr>
    </w:p>
    <w:p w:rsidR="00ED2548" w:rsidRPr="009A4977" w:rsidRDefault="00BE29A0" w:rsidP="009A4977">
      <w:pPr>
        <w:pStyle w:val="Nadpis10"/>
        <w:keepNext/>
        <w:keepLines/>
        <w:shd w:val="clear" w:color="auto" w:fill="auto"/>
        <w:ind w:firstLine="20"/>
      </w:pPr>
      <w:bookmarkStart w:id="10" w:name="bookmark10"/>
      <w:r w:rsidRPr="009A4977">
        <w:t>VI.</w:t>
      </w:r>
      <w:bookmarkEnd w:id="10"/>
    </w:p>
    <w:p w:rsidR="00ED2548" w:rsidRPr="009A4977" w:rsidRDefault="00BE29A0" w:rsidP="009A4977">
      <w:pPr>
        <w:pStyle w:val="Zkladntext1"/>
        <w:shd w:val="clear" w:color="auto" w:fill="auto"/>
        <w:jc w:val="center"/>
      </w:pPr>
      <w:r w:rsidRPr="009A4977">
        <w:rPr>
          <w:b/>
          <w:bCs/>
        </w:rPr>
        <w:t>Ukončení smlouvy</w:t>
      </w:r>
    </w:p>
    <w:p w:rsidR="00ED2548" w:rsidRPr="009A4977" w:rsidRDefault="00BE29A0" w:rsidP="009A4977">
      <w:pPr>
        <w:pStyle w:val="Zkladntext1"/>
        <w:numPr>
          <w:ilvl w:val="0"/>
          <w:numId w:val="9"/>
        </w:numPr>
        <w:shd w:val="clear" w:color="auto" w:fill="auto"/>
        <w:tabs>
          <w:tab w:val="left" w:pos="322"/>
        </w:tabs>
        <w:ind w:left="300" w:hanging="300"/>
      </w:pPr>
      <w:r w:rsidRPr="009A4977">
        <w:t>Tato smlouva nabývá platnosti a účinnosti dnem podpisu oběma smluvními stranami.</w:t>
      </w:r>
    </w:p>
    <w:p w:rsidR="00ED2548" w:rsidRPr="009A4977" w:rsidRDefault="00BE29A0" w:rsidP="009A4977">
      <w:pPr>
        <w:pStyle w:val="Zkladntext1"/>
        <w:numPr>
          <w:ilvl w:val="0"/>
          <w:numId w:val="9"/>
        </w:numPr>
        <w:shd w:val="clear" w:color="auto" w:fill="auto"/>
        <w:tabs>
          <w:tab w:val="left" w:pos="322"/>
        </w:tabs>
        <w:ind w:left="300" w:hanging="300"/>
      </w:pPr>
      <w:r w:rsidRPr="009A4977">
        <w:t>Předčasně ukončit tuto smlouvu lze písemnou dohodou smluvních stran nebo jednostranným</w:t>
      </w:r>
      <w:r w:rsidRPr="009A4977">
        <w:br/>
        <w:t>odstoupením v případě podstatného por</w:t>
      </w:r>
      <w:r w:rsidRPr="009A4977">
        <w:t>ušení smlouvy ze zákonných důvodů a z důvodů v této</w:t>
      </w:r>
      <w:r w:rsidRPr="009A4977">
        <w:br/>
        <w:t>smlouvě uvedených.</w:t>
      </w:r>
    </w:p>
    <w:p w:rsidR="00ED2548" w:rsidRPr="009A4977" w:rsidRDefault="00BE29A0" w:rsidP="009A4977">
      <w:pPr>
        <w:pStyle w:val="Zkladntext1"/>
        <w:numPr>
          <w:ilvl w:val="0"/>
          <w:numId w:val="9"/>
        </w:numPr>
        <w:shd w:val="clear" w:color="auto" w:fill="auto"/>
        <w:tabs>
          <w:tab w:val="left" w:pos="322"/>
        </w:tabs>
        <w:ind w:left="300" w:hanging="300"/>
      </w:pPr>
      <w:r w:rsidRPr="009A4977">
        <w:t>Za podstatné porušení této smlouvy se považují ve smyslu § 2002 občanského zákoníku zejména</w:t>
      </w:r>
      <w:r w:rsidRPr="009A4977">
        <w:br/>
        <w:t>případy, kdy:</w:t>
      </w:r>
    </w:p>
    <w:p w:rsidR="00ED2548" w:rsidRPr="009A4977" w:rsidRDefault="00BE29A0" w:rsidP="009A4977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40" w:hanging="320"/>
        <w:jc w:val="left"/>
      </w:pPr>
      <w:r w:rsidRPr="009A4977">
        <w:t>je Objednatel v prodlení s úhradou faktur dle čl. XIII této smlouvy vystavených</w:t>
      </w:r>
      <w:r w:rsidRPr="009A4977">
        <w:t xml:space="preserve"> na základě a</w:t>
      </w:r>
      <w:r w:rsidRPr="009A4977">
        <w:br/>
        <w:t>v souladu s podmínkami této smlouvy déle než třicet dnů;</w:t>
      </w:r>
    </w:p>
    <w:p w:rsidR="00ED2548" w:rsidRPr="009A4977" w:rsidRDefault="00BE29A0" w:rsidP="009A4977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40" w:hanging="320"/>
        <w:jc w:val="left"/>
      </w:pPr>
      <w:r w:rsidRPr="009A4977">
        <w:t>je Zhotovitel v prodlení s prováděním Díla v termínech dle čl. XIII této smlouvy déle než třicet</w:t>
      </w:r>
      <w:r w:rsidRPr="009A4977">
        <w:br/>
      </w:r>
      <w:r w:rsidRPr="009A4977">
        <w:lastRenderedPageBreak/>
        <w:t>dnů;</w:t>
      </w:r>
    </w:p>
    <w:p w:rsidR="00ED2548" w:rsidRPr="009A4977" w:rsidRDefault="00BE29A0" w:rsidP="009A4977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40" w:hanging="320"/>
        <w:jc w:val="left"/>
      </w:pPr>
      <w:r w:rsidRPr="009A4977">
        <w:t>Objednatel opakovaně neposkytnul Zhotovite</w:t>
      </w:r>
      <w:r w:rsidR="009A4977" w:rsidRPr="009A4977">
        <w:t xml:space="preserve">li </w:t>
      </w:r>
      <w:r w:rsidRPr="009A4977">
        <w:t>potřebnou součinnost;</w:t>
      </w:r>
    </w:p>
    <w:p w:rsidR="00ED2548" w:rsidRPr="009A4977" w:rsidRDefault="00BE29A0" w:rsidP="009A4977">
      <w:pPr>
        <w:pStyle w:val="Zkladntext1"/>
        <w:numPr>
          <w:ilvl w:val="0"/>
          <w:numId w:val="9"/>
        </w:numPr>
        <w:shd w:val="clear" w:color="auto" w:fill="auto"/>
        <w:tabs>
          <w:tab w:val="left" w:pos="322"/>
        </w:tabs>
        <w:ind w:left="300" w:hanging="300"/>
      </w:pPr>
      <w:r w:rsidRPr="009A4977">
        <w:t>Odstupuje</w:t>
      </w:r>
      <w:r w:rsidR="009A4977" w:rsidRPr="009A4977">
        <w:t>-li</w:t>
      </w:r>
      <w:r w:rsidRPr="009A4977">
        <w:t xml:space="preserve"> od sm</w:t>
      </w:r>
      <w:r w:rsidRPr="009A4977">
        <w:t>louvy kteráko</w:t>
      </w:r>
      <w:r w:rsidR="009A4977" w:rsidRPr="009A4977">
        <w:t>liv</w:t>
      </w:r>
      <w:r w:rsidRPr="009A4977">
        <w:t xml:space="preserve"> ze smluvních stran, oznámí písemně tuto skutečnost druhé</w:t>
      </w:r>
      <w:r w:rsidRPr="009A4977">
        <w:br/>
        <w:t>smluvní straně. Odstoupení je účinné doručením písemného oznámení o odstoupení druhé smluvní</w:t>
      </w:r>
      <w:r w:rsidRPr="009A4977">
        <w:br/>
      </w:r>
      <w:r w:rsidRPr="009A4977">
        <w:rPr>
          <w:color w:val="313131"/>
        </w:rPr>
        <w:t xml:space="preserve">straně. V případě nemožnosti doručení odstoupení od </w:t>
      </w:r>
      <w:r w:rsidRPr="009A4977">
        <w:t>smlouvy druhé smluvní straně, je odsto</w:t>
      </w:r>
      <w:r w:rsidRPr="009A4977">
        <w:t>upení</w:t>
      </w:r>
      <w:r w:rsidRPr="009A4977">
        <w:br/>
      </w:r>
      <w:r w:rsidRPr="009A4977">
        <w:rPr>
          <w:color w:val="313131"/>
        </w:rPr>
        <w:t xml:space="preserve">účinné dnem vrácení zásilky obsahující odstoupení </w:t>
      </w:r>
      <w:r w:rsidRPr="009A4977">
        <w:t>od smlouvy odstupující smluvní straně.</w:t>
      </w:r>
      <w:r w:rsidRPr="009A4977">
        <w:br/>
      </w:r>
      <w:r w:rsidRPr="009A4977">
        <w:rPr>
          <w:color w:val="313131"/>
        </w:rPr>
        <w:t xml:space="preserve">V oznámení o odstoupení z důvodu podstatného </w:t>
      </w:r>
      <w:r w:rsidRPr="009A4977">
        <w:t>porušení smlouvy uvede odstupující strana vždy</w:t>
      </w:r>
      <w:r w:rsidRPr="009A4977">
        <w:br/>
      </w:r>
      <w:r w:rsidRPr="009A4977">
        <w:rPr>
          <w:color w:val="313131"/>
        </w:rPr>
        <w:t xml:space="preserve">důvod svého odstoupení. Plnění ze smlouvy </w:t>
      </w:r>
      <w:r w:rsidRPr="009A4977">
        <w:t>poskytnutá ke dni zániku sm</w:t>
      </w:r>
      <w:r w:rsidRPr="009A4977">
        <w:t>louvy odstoupením, si</w:t>
      </w:r>
      <w:r w:rsidRPr="009A4977">
        <w:br/>
      </w:r>
      <w:r w:rsidRPr="009A4977">
        <w:rPr>
          <w:color w:val="313131"/>
        </w:rPr>
        <w:t>smluvní strany nebudou vracet.</w:t>
      </w:r>
    </w:p>
    <w:p w:rsidR="00ED2548" w:rsidRPr="009A4977" w:rsidRDefault="00BE29A0" w:rsidP="009A4977">
      <w:pPr>
        <w:pStyle w:val="Nadpis10"/>
        <w:keepNext/>
        <w:keepLines/>
        <w:shd w:val="clear" w:color="auto" w:fill="auto"/>
        <w:ind w:left="4420"/>
      </w:pPr>
      <w:bookmarkStart w:id="11" w:name="bookmark11"/>
      <w:r w:rsidRPr="009A4977">
        <w:t>VII.</w:t>
      </w:r>
      <w:bookmarkEnd w:id="11"/>
    </w:p>
    <w:p w:rsidR="00ED2548" w:rsidRPr="009A4977" w:rsidRDefault="00BE29A0" w:rsidP="009A4977">
      <w:pPr>
        <w:pStyle w:val="Zkladntext1"/>
        <w:shd w:val="clear" w:color="auto" w:fill="auto"/>
        <w:ind w:right="100"/>
        <w:jc w:val="center"/>
      </w:pPr>
      <w:r w:rsidRPr="009A4977">
        <w:rPr>
          <w:b/>
          <w:bCs/>
        </w:rPr>
        <w:t>Závěrečná ustanovení</w:t>
      </w:r>
    </w:p>
    <w:p w:rsidR="00ED2548" w:rsidRPr="009A4977" w:rsidRDefault="00BE29A0" w:rsidP="009A4977">
      <w:pPr>
        <w:pStyle w:val="Zkladntext1"/>
        <w:shd w:val="clear" w:color="auto" w:fill="auto"/>
        <w:ind w:left="780" w:right="320" w:hanging="300"/>
      </w:pPr>
      <w:r w:rsidRPr="009A4977">
        <w:t xml:space="preserve">1 </w:t>
      </w:r>
      <w:r w:rsidRPr="009A4977">
        <w:rPr>
          <w:color w:val="313131"/>
        </w:rPr>
        <w:t xml:space="preserve">Pokud jakákoliv ustanovení nebo jakékoliv části ustanovení smlouvy </w:t>
      </w:r>
      <w:r w:rsidRPr="009A4977">
        <w:t>budou považovány za neplatné</w:t>
      </w:r>
      <w:r w:rsidRPr="009A4977">
        <w:br/>
      </w:r>
      <w:r w:rsidRPr="009A4977">
        <w:rPr>
          <w:color w:val="313131"/>
        </w:rPr>
        <w:t xml:space="preserve">nebo nevymahatelné, nebude mít taková neplatnost nebo </w:t>
      </w:r>
      <w:r w:rsidRPr="009A4977">
        <w:t>nevyma</w:t>
      </w:r>
      <w:r w:rsidR="009A4977" w:rsidRPr="009A4977">
        <w:t>h</w:t>
      </w:r>
      <w:r w:rsidRPr="009A4977">
        <w:t xml:space="preserve">atelnost za </w:t>
      </w:r>
      <w:r w:rsidRPr="009A4977">
        <w:t>následek neplatnost</w:t>
      </w:r>
      <w:r w:rsidRPr="009A4977">
        <w:br/>
      </w:r>
      <w:r w:rsidRPr="009A4977">
        <w:rPr>
          <w:color w:val="313131"/>
        </w:rPr>
        <w:t>nebo nevyma</w:t>
      </w:r>
      <w:r w:rsidR="009A4977" w:rsidRPr="009A4977">
        <w:rPr>
          <w:color w:val="313131"/>
        </w:rPr>
        <w:t>h</w:t>
      </w:r>
      <w:r w:rsidRPr="009A4977">
        <w:rPr>
          <w:color w:val="313131"/>
        </w:rPr>
        <w:t xml:space="preserve">atelnost celé smlouvy, ale celá smlouva se bude vykládat </w:t>
      </w:r>
      <w:r w:rsidRPr="009A4977">
        <w:t>tak, jako by neobsahovala</w:t>
      </w:r>
      <w:r w:rsidRPr="009A4977">
        <w:br/>
      </w:r>
      <w:r w:rsidRPr="009A4977">
        <w:rPr>
          <w:color w:val="313131"/>
        </w:rPr>
        <w:t>příslušná neplatná nebo nevyma</w:t>
      </w:r>
      <w:r w:rsidR="009A4977" w:rsidRPr="009A4977">
        <w:rPr>
          <w:color w:val="313131"/>
        </w:rPr>
        <w:t>h</w:t>
      </w:r>
      <w:r w:rsidRPr="009A4977">
        <w:rPr>
          <w:color w:val="313131"/>
        </w:rPr>
        <w:t>at</w:t>
      </w:r>
      <w:r w:rsidR="009A4977" w:rsidRPr="009A4977">
        <w:rPr>
          <w:color w:val="313131"/>
        </w:rPr>
        <w:t>e</w:t>
      </w:r>
      <w:r w:rsidRPr="009A4977">
        <w:rPr>
          <w:color w:val="313131"/>
        </w:rPr>
        <w:t>lná ustanovení nebo části ustanovení a práva a povinnosti</w:t>
      </w:r>
      <w:r w:rsidRPr="009A4977">
        <w:rPr>
          <w:color w:val="313131"/>
        </w:rPr>
        <w:br/>
      </w:r>
      <w:r w:rsidRPr="009A4977">
        <w:t xml:space="preserve">smluvních stran se budou vykládat přiměřeně. </w:t>
      </w:r>
      <w:r w:rsidRPr="009A4977">
        <w:rPr>
          <w:color w:val="313131"/>
        </w:rPr>
        <w:t>Smlu</w:t>
      </w:r>
      <w:r w:rsidRPr="009A4977">
        <w:rPr>
          <w:color w:val="313131"/>
        </w:rPr>
        <w:t>vní strany se dále zavazují, že budou navzájem</w:t>
      </w:r>
      <w:r w:rsidRPr="009A4977">
        <w:rPr>
          <w:color w:val="313131"/>
        </w:rPr>
        <w:br/>
      </w:r>
      <w:r w:rsidRPr="009A4977">
        <w:t xml:space="preserve">spolupracovat s cílem nahradit takové </w:t>
      </w:r>
      <w:r w:rsidRPr="009A4977">
        <w:rPr>
          <w:color w:val="313131"/>
        </w:rPr>
        <w:t>neplatné nebo nevymahatelné ustanoveni platným a</w:t>
      </w:r>
      <w:r w:rsidRPr="009A4977">
        <w:rPr>
          <w:color w:val="313131"/>
        </w:rPr>
        <w:br/>
      </w:r>
      <w:r w:rsidRPr="009A4977">
        <w:t xml:space="preserve">vymahatelným ustanovením, jímž bude </w:t>
      </w:r>
      <w:r w:rsidRPr="009A4977">
        <w:rPr>
          <w:color w:val="313131"/>
        </w:rPr>
        <w:t>dosaženo stejného ekonomického výsledku (v maximálním</w:t>
      </w:r>
      <w:r w:rsidRPr="009A4977">
        <w:rPr>
          <w:color w:val="313131"/>
        </w:rPr>
        <w:br/>
      </w:r>
      <w:r w:rsidRPr="009A4977">
        <w:t>možném rozsahu v souladu s právn</w:t>
      </w:r>
      <w:r w:rsidRPr="009A4977">
        <w:t>ími předpisy), jako bylo zamýšleno ustanovením., jež bylo shledáno</w:t>
      </w:r>
      <w:r w:rsidRPr="009A4977">
        <w:br/>
        <w:t>neplatným či nevymahatelným.</w:t>
      </w:r>
    </w:p>
    <w:p w:rsidR="00ED2548" w:rsidRPr="009A4977" w:rsidRDefault="00BE29A0" w:rsidP="009A4977">
      <w:pPr>
        <w:pStyle w:val="Zkladntext1"/>
        <w:numPr>
          <w:ilvl w:val="0"/>
          <w:numId w:val="7"/>
        </w:numPr>
        <w:shd w:val="clear" w:color="auto" w:fill="auto"/>
        <w:tabs>
          <w:tab w:val="left" w:pos="803"/>
        </w:tabs>
        <w:ind w:left="780" w:right="320" w:hanging="300"/>
      </w:pPr>
      <w:r w:rsidRPr="009A4977">
        <w:rPr>
          <w:color w:val="313131"/>
        </w:rPr>
        <w:t xml:space="preserve">Změny a doplňky této smlouvy lze provádět pouze písemnými a vzestupně </w:t>
      </w:r>
      <w:r w:rsidRPr="009A4977">
        <w:t>očíslovanými dodatky,</w:t>
      </w:r>
      <w:r w:rsidRPr="009A4977">
        <w:br/>
      </w:r>
      <w:r w:rsidRPr="009A4977">
        <w:rPr>
          <w:color w:val="313131"/>
        </w:rPr>
        <w:t>přičemž každá ze smluvních stran se zavazuje spravedlivě zvážit návr</w:t>
      </w:r>
      <w:r w:rsidRPr="009A4977">
        <w:rPr>
          <w:color w:val="313131"/>
        </w:rPr>
        <w:t xml:space="preserve">hy druhé smluvní </w:t>
      </w:r>
      <w:r w:rsidRPr="009A4977">
        <w:t>strany.</w:t>
      </w:r>
    </w:p>
    <w:p w:rsidR="00ED2548" w:rsidRPr="009A4977" w:rsidRDefault="00BE29A0" w:rsidP="009A4977">
      <w:pPr>
        <w:pStyle w:val="Zkladntext1"/>
        <w:numPr>
          <w:ilvl w:val="0"/>
          <w:numId w:val="7"/>
        </w:numPr>
        <w:shd w:val="clear" w:color="auto" w:fill="auto"/>
        <w:tabs>
          <w:tab w:val="left" w:pos="803"/>
        </w:tabs>
        <w:ind w:left="780" w:right="320" w:hanging="300"/>
      </w:pPr>
      <w:r w:rsidRPr="009A4977">
        <w:rPr>
          <w:color w:val="313131"/>
        </w:rPr>
        <w:t xml:space="preserve">Tato smlouva se řídí ustanoveními zákona č. 89/2012 Sb., občanským zákoníkem, v </w:t>
      </w:r>
      <w:r w:rsidRPr="009A4977">
        <w:t>platném znění,</w:t>
      </w:r>
      <w:r w:rsidRPr="009A4977">
        <w:br/>
        <w:t>s těmito výhradami:</w:t>
      </w:r>
    </w:p>
    <w:p w:rsidR="00ED2548" w:rsidRPr="009A4977" w:rsidRDefault="00BE29A0" w:rsidP="009A4977">
      <w:pPr>
        <w:pStyle w:val="Zkladntext1"/>
        <w:numPr>
          <w:ilvl w:val="0"/>
          <w:numId w:val="10"/>
        </w:numPr>
        <w:shd w:val="clear" w:color="auto" w:fill="auto"/>
        <w:tabs>
          <w:tab w:val="left" w:pos="1450"/>
        </w:tabs>
        <w:ind w:left="1440" w:hanging="240"/>
        <w:jc w:val="left"/>
      </w:pPr>
      <w:r w:rsidRPr="009A4977">
        <w:t>Podmínky této smlouvy lze měnit a od této smlouvy lze odstoupit pouze písemným</w:t>
      </w:r>
      <w:r w:rsidRPr="009A4977">
        <w:br/>
        <w:t>ujednáním obou smluvních stran.</w:t>
      </w:r>
    </w:p>
    <w:p w:rsidR="00ED2548" w:rsidRPr="009A4977" w:rsidRDefault="00BE29A0" w:rsidP="009A4977">
      <w:pPr>
        <w:pStyle w:val="Zkladntext1"/>
        <w:numPr>
          <w:ilvl w:val="0"/>
          <w:numId w:val="10"/>
        </w:numPr>
        <w:shd w:val="clear" w:color="auto" w:fill="auto"/>
        <w:tabs>
          <w:tab w:val="left" w:pos="1450"/>
        </w:tabs>
        <w:ind w:left="1440" w:right="320" w:hanging="320"/>
      </w:pPr>
      <w:r w:rsidRPr="009A4977">
        <w:t>Objednatel bere na vědomí, že zhotovitelem je veřejná vysoká škola zřízená dle zákona</w:t>
      </w:r>
      <w:r w:rsidRPr="009A4977">
        <w:br/>
        <w:t>č. 111/1998 Sb.,</w:t>
      </w:r>
    </w:p>
    <w:p w:rsidR="00ED2548" w:rsidRPr="009A4977" w:rsidRDefault="00BE29A0" w:rsidP="009A4977">
      <w:pPr>
        <w:pStyle w:val="Zkladntext1"/>
        <w:shd w:val="clear" w:color="auto" w:fill="auto"/>
        <w:ind w:left="1440" w:right="320" w:hanging="320"/>
      </w:pPr>
      <w:proofErr w:type="spellStart"/>
      <w:r w:rsidRPr="009A4977">
        <w:t>iií</w:t>
      </w:r>
      <w:proofErr w:type="spellEnd"/>
      <w:r w:rsidRPr="009A4977">
        <w:t>. Obě strany berou na vědomí, že uzavírání smluv podléhá na obou stranách interním</w:t>
      </w:r>
      <w:r w:rsidRPr="009A4977">
        <w:br/>
        <w:t>předpisům a schvalovacím procesům. Uzavření smluvního vztahu je mož</w:t>
      </w:r>
      <w:r w:rsidRPr="009A4977">
        <w:t>né uskutečnit pouze</w:t>
      </w:r>
      <w:r w:rsidRPr="009A4977">
        <w:br/>
        <w:t>písemně nebo elektronicky podepsaným e-mailem formou objednávky, potvrzení nabídky</w:t>
      </w:r>
      <w:r w:rsidRPr="009A4977">
        <w:br/>
        <w:t>nebo podpisem smlouvy. K podpisu jsou oprávněni statutární zástupci obou stran a dle</w:t>
      </w:r>
      <w:r w:rsidRPr="009A4977">
        <w:br/>
        <w:t xml:space="preserve">Statutu ČVUT dále ředitel </w:t>
      </w:r>
      <w:proofErr w:type="spellStart"/>
      <w:r w:rsidRPr="009A4977">
        <w:t>UCEEBu</w:t>
      </w:r>
      <w:proofErr w:type="spellEnd"/>
      <w:r w:rsidRPr="009A4977">
        <w:t>.</w:t>
      </w:r>
    </w:p>
    <w:p w:rsidR="00ED2548" w:rsidRPr="009A4977" w:rsidRDefault="00BE29A0" w:rsidP="009A4977">
      <w:pPr>
        <w:pStyle w:val="Zkladntext1"/>
        <w:numPr>
          <w:ilvl w:val="0"/>
          <w:numId w:val="11"/>
        </w:numPr>
        <w:shd w:val="clear" w:color="auto" w:fill="auto"/>
        <w:tabs>
          <w:tab w:val="left" w:pos="1450"/>
        </w:tabs>
        <w:ind w:left="1440" w:right="320" w:hanging="320"/>
      </w:pPr>
      <w:r w:rsidRPr="009A4977">
        <w:t xml:space="preserve">Obě strany prohlašují, že mezi </w:t>
      </w:r>
      <w:r w:rsidRPr="009A4977">
        <w:t>nimi nejsou zavedeny žádné zvyklosti ani zavedená praxe</w:t>
      </w:r>
      <w:r w:rsidRPr="009A4977">
        <w:br/>
        <w:t>stran. Smluvní strany nemají v úmyslu zvyklosti ani zavedenou praxi stran zavádět jinak než</w:t>
      </w:r>
      <w:r w:rsidRPr="009A4977">
        <w:br/>
        <w:t>písemně formou Smlouvy o dílo podepsanou oprávněnými osobami.</w:t>
      </w:r>
    </w:p>
    <w:p w:rsidR="00ED2548" w:rsidRPr="009A4977" w:rsidRDefault="00BE29A0" w:rsidP="009A4977">
      <w:pPr>
        <w:pStyle w:val="Zkladntext1"/>
        <w:numPr>
          <w:ilvl w:val="0"/>
          <w:numId w:val="11"/>
        </w:numPr>
        <w:shd w:val="clear" w:color="auto" w:fill="auto"/>
        <w:tabs>
          <w:tab w:val="left" w:pos="1450"/>
        </w:tabs>
        <w:ind w:left="1440" w:right="320" w:hanging="320"/>
      </w:pPr>
      <w:r w:rsidRPr="009A4977">
        <w:t>V rámci obchodního styku se obě strany dohodly</w:t>
      </w:r>
      <w:r w:rsidRPr="009A4977">
        <w:t>, že vzájemně vylučují možnost přijetí</w:t>
      </w:r>
      <w:r w:rsidRPr="009A4977">
        <w:br/>
        <w:t>nabídky s dodatkem nebo odchylkou.</w:t>
      </w:r>
    </w:p>
    <w:p w:rsidR="00ED2548" w:rsidRPr="009A4977" w:rsidRDefault="00BE29A0" w:rsidP="009A4977">
      <w:pPr>
        <w:pStyle w:val="Zkladntext1"/>
        <w:numPr>
          <w:ilvl w:val="0"/>
          <w:numId w:val="7"/>
        </w:numPr>
        <w:shd w:val="clear" w:color="auto" w:fill="auto"/>
        <w:tabs>
          <w:tab w:val="left" w:pos="803"/>
        </w:tabs>
        <w:ind w:left="780" w:right="320" w:hanging="300"/>
      </w:pPr>
      <w:r w:rsidRPr="009A4977">
        <w:t>Tato smlouva je vyhotovena ve dvou rovnocenných vyhotoveních, z nichž každé má platnost</w:t>
      </w:r>
      <w:r w:rsidRPr="009A4977">
        <w:br/>
        <w:t xml:space="preserve">originálu. </w:t>
      </w:r>
      <w:r w:rsidRPr="009A4977">
        <w:rPr>
          <w:color w:val="313131"/>
        </w:rPr>
        <w:t xml:space="preserve">Každá ze smluvních stran obdrží po </w:t>
      </w:r>
      <w:r w:rsidRPr="009A4977">
        <w:t>jednom vyhotovení.</w:t>
      </w:r>
    </w:p>
    <w:p w:rsidR="00ED2548" w:rsidRPr="009A4977" w:rsidRDefault="00BE29A0" w:rsidP="009A4977">
      <w:pPr>
        <w:pStyle w:val="Zkladntext1"/>
        <w:numPr>
          <w:ilvl w:val="0"/>
          <w:numId w:val="7"/>
        </w:numPr>
        <w:shd w:val="clear" w:color="auto" w:fill="auto"/>
        <w:tabs>
          <w:tab w:val="left" w:pos="803"/>
        </w:tabs>
        <w:ind w:left="780" w:right="320" w:hanging="300"/>
      </w:pPr>
      <w:r w:rsidRPr="009A4977">
        <w:t xml:space="preserve">Smluvní </w:t>
      </w:r>
      <w:r w:rsidRPr="009A4977">
        <w:rPr>
          <w:color w:val="313131"/>
        </w:rPr>
        <w:t>strany prohlašují, že</w:t>
      </w:r>
      <w:r w:rsidRPr="009A4977">
        <w:rPr>
          <w:color w:val="313131"/>
        </w:rPr>
        <w:t xml:space="preserve"> tato smlouva je </w:t>
      </w:r>
      <w:r w:rsidRPr="009A4977">
        <w:t>projevem jejich pravé a svobodné vůle a nebyla sjednána</w:t>
      </w:r>
      <w:r w:rsidRPr="009A4977">
        <w:br/>
        <w:t xml:space="preserve">v tísni ani </w:t>
      </w:r>
      <w:r w:rsidRPr="009A4977">
        <w:rPr>
          <w:color w:val="313131"/>
        </w:rPr>
        <w:t xml:space="preserve">za jinak jednostranně nevýhodných </w:t>
      </w:r>
      <w:r w:rsidRPr="009A4977">
        <w:t>podmínek. Na důkaz toho připojují smluvní strany své</w:t>
      </w:r>
      <w:r w:rsidRPr="009A4977">
        <w:br/>
        <w:t>podpisy.</w:t>
      </w:r>
    </w:p>
    <w:p w:rsidR="00ED2548" w:rsidRPr="009A4977" w:rsidRDefault="00BE29A0" w:rsidP="009A4977">
      <w:pPr>
        <w:pStyle w:val="Zkladntext20"/>
        <w:shd w:val="clear" w:color="auto" w:fill="auto"/>
        <w:spacing w:line="240" w:lineRule="auto"/>
        <w:ind w:left="4280" w:firstLine="40"/>
        <w:rPr>
          <w:rFonts w:ascii="Garamond" w:hAnsi="Garamond"/>
        </w:rPr>
      </w:pPr>
      <w:r w:rsidRPr="009A4977">
        <w:rPr>
          <w:rFonts w:ascii="Garamond" w:hAnsi="Garamond"/>
        </w:rPr>
        <w:t>VII.</w:t>
      </w:r>
    </w:p>
    <w:p w:rsidR="00ED2548" w:rsidRPr="009A4977" w:rsidRDefault="00BE29A0" w:rsidP="009A4977">
      <w:pPr>
        <w:pStyle w:val="Zkladntext20"/>
        <w:shd w:val="clear" w:color="auto" w:fill="auto"/>
        <w:spacing w:line="240" w:lineRule="auto"/>
        <w:ind w:left="0"/>
        <w:jc w:val="center"/>
        <w:rPr>
          <w:rFonts w:ascii="Garamond" w:hAnsi="Garamond"/>
        </w:rPr>
      </w:pPr>
      <w:r w:rsidRPr="009A4977">
        <w:rPr>
          <w:rFonts w:ascii="Garamond" w:hAnsi="Garamond"/>
        </w:rPr>
        <w:t>Závěrečná ustanovení</w:t>
      </w:r>
    </w:p>
    <w:p w:rsidR="00ED2548" w:rsidRPr="009A4977" w:rsidRDefault="00BE29A0" w:rsidP="009A4977">
      <w:pPr>
        <w:pStyle w:val="Zkladntext1"/>
        <w:numPr>
          <w:ilvl w:val="0"/>
          <w:numId w:val="12"/>
        </w:numPr>
        <w:shd w:val="clear" w:color="auto" w:fill="auto"/>
        <w:tabs>
          <w:tab w:val="left" w:pos="350"/>
        </w:tabs>
        <w:ind w:left="340" w:hanging="340"/>
      </w:pPr>
      <w:r w:rsidRPr="009A4977">
        <w:t>Pokud jakákoliv ustanovení nebo jakékoliv části ustanovení smlouvy budou považovány za neplatné</w:t>
      </w:r>
      <w:r w:rsidRPr="009A4977">
        <w:br/>
        <w:t>nebo nevymahatelné, nebude mít taková neplatnost nebo nevymahatelnost za následek neplatnost</w:t>
      </w:r>
      <w:r w:rsidRPr="009A4977">
        <w:br/>
      </w:r>
      <w:r w:rsidRPr="009A4977">
        <w:t>nebo nevymahatelnost celé smlouvy, ale celá smlouva se bude vykládat tak, jako by neobsahovala</w:t>
      </w:r>
      <w:r w:rsidRPr="009A4977">
        <w:br/>
        <w:t>příslušná neplatná nebo nevymahatelná ustanovení nebo části ustanovení a práva a povinnosti</w:t>
      </w:r>
      <w:r w:rsidRPr="009A4977">
        <w:br/>
        <w:t>smluvních stran se budou vykládat přiměřeně. Smluvní strany se dále z</w:t>
      </w:r>
      <w:r w:rsidRPr="009A4977">
        <w:t>avazují, že budou navzájem</w:t>
      </w:r>
      <w:r w:rsidRPr="009A4977">
        <w:br/>
        <w:t>spolupracovat s cílem nahradit takové neplatné nebo nevymahatelné ustanovení platným a</w:t>
      </w:r>
      <w:r w:rsidRPr="009A4977">
        <w:br/>
        <w:t>vymahatelným ustanovením, jímž bude dosaženo stejného ekonomického výsledku (v maximálním</w:t>
      </w:r>
      <w:r w:rsidRPr="009A4977">
        <w:br/>
        <w:t xml:space="preserve">možném rozsahu v souladu s právními předpisy), jako </w:t>
      </w:r>
      <w:r w:rsidRPr="009A4977">
        <w:t>bylo zamýšleno ustanovením, jež bylo shledáno</w:t>
      </w:r>
      <w:r w:rsidRPr="009A4977">
        <w:br/>
        <w:t>neplatným či nevymahatelným.</w:t>
      </w:r>
    </w:p>
    <w:p w:rsidR="00ED2548" w:rsidRPr="009A4977" w:rsidRDefault="00BE29A0" w:rsidP="009A4977">
      <w:pPr>
        <w:pStyle w:val="Zkladntext1"/>
        <w:numPr>
          <w:ilvl w:val="0"/>
          <w:numId w:val="12"/>
        </w:numPr>
        <w:shd w:val="clear" w:color="auto" w:fill="auto"/>
        <w:tabs>
          <w:tab w:val="left" w:pos="350"/>
        </w:tabs>
        <w:ind w:left="340" w:hanging="340"/>
      </w:pPr>
      <w:r w:rsidRPr="009A4977">
        <w:t>Změny a doplňky této smlouvy lze provádět pouze písemnými a vzestupně očíslovanými dodatky,</w:t>
      </w:r>
      <w:r w:rsidRPr="009A4977">
        <w:br/>
        <w:t xml:space="preserve">přičemž každá ze smluvních stran se zavazuje spravedlivě zvážit návrhy druhé smluvní </w:t>
      </w:r>
      <w:r w:rsidRPr="009A4977">
        <w:t>sírany.</w:t>
      </w:r>
    </w:p>
    <w:p w:rsidR="00ED2548" w:rsidRPr="009A4977" w:rsidRDefault="00BE29A0" w:rsidP="009A4977">
      <w:pPr>
        <w:pStyle w:val="Zkladntext1"/>
        <w:numPr>
          <w:ilvl w:val="0"/>
          <w:numId w:val="12"/>
        </w:numPr>
        <w:shd w:val="clear" w:color="auto" w:fill="auto"/>
        <w:tabs>
          <w:tab w:val="left" w:pos="350"/>
        </w:tabs>
        <w:ind w:left="340" w:hanging="340"/>
      </w:pPr>
      <w:r w:rsidRPr="009A4977">
        <w:t>Tato smlouva se řídí ustanoveními zákona č. 89/2012 Sb., občanským zákoníkem, v platném znění,</w:t>
      </w:r>
      <w:r w:rsidRPr="009A4977">
        <w:br/>
        <w:t>s těmito výhradami:</w:t>
      </w:r>
    </w:p>
    <w:p w:rsidR="00ED2548" w:rsidRPr="009A4977" w:rsidRDefault="00BE29A0" w:rsidP="009A4977">
      <w:pPr>
        <w:pStyle w:val="Zkladntext1"/>
        <w:numPr>
          <w:ilvl w:val="0"/>
          <w:numId w:val="13"/>
        </w:numPr>
        <w:shd w:val="clear" w:color="auto" w:fill="auto"/>
        <w:tabs>
          <w:tab w:val="left" w:pos="1083"/>
        </w:tabs>
        <w:ind w:left="1080" w:hanging="320"/>
        <w:jc w:val="left"/>
      </w:pPr>
      <w:r w:rsidRPr="009A4977">
        <w:t>Podmínky této smlouvy lze měnit a od této smlouvy lze odstoupit pouze písemným</w:t>
      </w:r>
      <w:r w:rsidRPr="009A4977">
        <w:br/>
        <w:t>ujednáním obou smluvních stran.</w:t>
      </w:r>
    </w:p>
    <w:p w:rsidR="00ED2548" w:rsidRPr="009A4977" w:rsidRDefault="00BE29A0" w:rsidP="009A4977">
      <w:pPr>
        <w:pStyle w:val="Zkladntext1"/>
        <w:numPr>
          <w:ilvl w:val="0"/>
          <w:numId w:val="13"/>
        </w:numPr>
        <w:shd w:val="clear" w:color="auto" w:fill="auto"/>
        <w:tabs>
          <w:tab w:val="left" w:pos="1083"/>
        </w:tabs>
        <w:ind w:left="1080" w:hanging="320"/>
        <w:jc w:val="left"/>
      </w:pPr>
      <w:r w:rsidRPr="009A4977">
        <w:t>Objednatel bere na věd</w:t>
      </w:r>
      <w:r w:rsidRPr="009A4977">
        <w:t>omí, že zhotovitelem je veřejná vysoká škola zřízená dle zákona</w:t>
      </w:r>
      <w:r w:rsidRPr="009A4977">
        <w:br/>
        <w:t>č. 111/1998 Sb.,</w:t>
      </w:r>
    </w:p>
    <w:p w:rsidR="00ED2548" w:rsidRPr="009A4977" w:rsidRDefault="00BE29A0" w:rsidP="009A4977">
      <w:pPr>
        <w:pStyle w:val="Zkladntext1"/>
        <w:numPr>
          <w:ilvl w:val="0"/>
          <w:numId w:val="13"/>
        </w:numPr>
        <w:shd w:val="clear" w:color="auto" w:fill="auto"/>
        <w:tabs>
          <w:tab w:val="left" w:pos="1083"/>
        </w:tabs>
        <w:ind w:left="1080" w:hanging="360"/>
      </w:pPr>
      <w:r w:rsidRPr="009A4977">
        <w:t>Obě strany berou na vědomí, že uzavírání smluv podléhá na obou stranách interním</w:t>
      </w:r>
      <w:r w:rsidRPr="009A4977">
        <w:br/>
        <w:t>předpisům a schvalovacím procesům. Uzavření smluvního vztahu je možné uskutečnit pouze</w:t>
      </w:r>
      <w:r w:rsidRPr="009A4977">
        <w:br/>
      </w:r>
      <w:r w:rsidRPr="009A4977">
        <w:lastRenderedPageBreak/>
        <w:t>písemně</w:t>
      </w:r>
      <w:r w:rsidRPr="009A4977">
        <w:t xml:space="preserve"> nebo elektronicky podepsaným e-mailem formou objednávky, potvrzení nabídky</w:t>
      </w:r>
      <w:r w:rsidRPr="009A4977">
        <w:br/>
        <w:t>nebo podpisem smlouvy. K podpisu jsou oprávněni statutární zástupci obou stran a dle</w:t>
      </w:r>
      <w:r w:rsidRPr="009A4977">
        <w:br/>
        <w:t xml:space="preserve">Statutu ČVUT dále ředitel </w:t>
      </w:r>
      <w:proofErr w:type="spellStart"/>
      <w:r w:rsidRPr="009A4977">
        <w:t>UCEEBu</w:t>
      </w:r>
      <w:proofErr w:type="spellEnd"/>
      <w:r w:rsidRPr="009A4977">
        <w:t>.</w:t>
      </w:r>
    </w:p>
    <w:p w:rsidR="00ED2548" w:rsidRPr="009A4977" w:rsidRDefault="00BE29A0" w:rsidP="009A4977">
      <w:pPr>
        <w:pStyle w:val="Zkladntext1"/>
        <w:shd w:val="clear" w:color="auto" w:fill="auto"/>
        <w:ind w:left="1080" w:hanging="360"/>
      </w:pPr>
      <w:proofErr w:type="spellStart"/>
      <w:r w:rsidRPr="009A4977">
        <w:t>ív</w:t>
      </w:r>
      <w:proofErr w:type="spellEnd"/>
      <w:r w:rsidRPr="009A4977">
        <w:t>. Obě strany prohlašují, že mezi nimi nejsou zavedeny žádné</w:t>
      </w:r>
      <w:r w:rsidRPr="009A4977">
        <w:t xml:space="preserve"> zvyklosti ani zavedená praxe</w:t>
      </w:r>
      <w:r w:rsidRPr="009A4977">
        <w:br/>
        <w:t>stran. Smluvní strany nemají v úmyslu zvyklosti ani zavedenou praxi stran zavádět jinak než</w:t>
      </w:r>
      <w:r w:rsidRPr="009A4977">
        <w:br/>
        <w:t>písemně formou Smlouvy o dílo podepsanou oprávněnými osobami.</w:t>
      </w:r>
    </w:p>
    <w:p w:rsidR="00ED2548" w:rsidRPr="009A4977" w:rsidRDefault="00BE29A0" w:rsidP="009A4977">
      <w:pPr>
        <w:pStyle w:val="Zkladntext1"/>
        <w:shd w:val="clear" w:color="auto" w:fill="auto"/>
        <w:ind w:left="1080" w:hanging="320"/>
        <w:jc w:val="left"/>
      </w:pPr>
      <w:r w:rsidRPr="009A4977">
        <w:t xml:space="preserve">v. V rámci obchodního styku se obě strany dohodly, že vzájemně vylučují </w:t>
      </w:r>
      <w:r w:rsidRPr="009A4977">
        <w:t>možnost přijetí</w:t>
      </w:r>
      <w:r w:rsidRPr="009A4977">
        <w:br/>
        <w:t>nabídky s dodatkem nebo odchylkou.</w:t>
      </w:r>
    </w:p>
    <w:p w:rsidR="00ED2548" w:rsidRPr="009A4977" w:rsidRDefault="00BE29A0" w:rsidP="009A4977">
      <w:pPr>
        <w:pStyle w:val="Zkladntext1"/>
        <w:numPr>
          <w:ilvl w:val="0"/>
          <w:numId w:val="12"/>
        </w:numPr>
        <w:shd w:val="clear" w:color="auto" w:fill="auto"/>
        <w:tabs>
          <w:tab w:val="left" w:pos="350"/>
        </w:tabs>
        <w:ind w:left="340" w:hanging="340"/>
      </w:pPr>
      <w:r w:rsidRPr="009A4977">
        <w:t>Tato smlouva je vyhotovena ve dvou rovnocenných vyhotoveních, z nichž každé má platnost</w:t>
      </w:r>
      <w:r w:rsidRPr="009A4977">
        <w:br/>
        <w:t>originálu. Každá ze smluvních stran obdrží po jednom vyhotovení.</w:t>
      </w:r>
    </w:p>
    <w:p w:rsidR="00ED2548" w:rsidRPr="009A4977" w:rsidRDefault="00BE29A0" w:rsidP="009A4977">
      <w:pPr>
        <w:pStyle w:val="Zkladntext1"/>
        <w:numPr>
          <w:ilvl w:val="0"/>
          <w:numId w:val="12"/>
        </w:numPr>
        <w:shd w:val="clear" w:color="auto" w:fill="auto"/>
        <w:tabs>
          <w:tab w:val="left" w:pos="350"/>
        </w:tabs>
        <w:ind w:left="340" w:hanging="340"/>
      </w:pPr>
      <w:r w:rsidRPr="009A4977">
        <w:t>Smluvní strany prohlašují, že tato smlouva je projev</w:t>
      </w:r>
      <w:r w:rsidRPr="009A4977">
        <w:t>em jejich pravé a svobodné vůle a nebyla sjednána</w:t>
      </w:r>
      <w:r w:rsidRPr="009A4977">
        <w:br/>
        <w:t>v tísni ani za jinak jednostranně nevýhodných podmínek. Na důkaz toho připojují smluvní strany své</w:t>
      </w:r>
      <w:r w:rsidRPr="009A4977">
        <w:br/>
        <w:t>podpisy.</w:t>
      </w: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Pr="009A4977" w:rsidRDefault="009A4977" w:rsidP="009A4977">
      <w:pPr>
        <w:pStyle w:val="Zkladntext1"/>
        <w:shd w:val="clear" w:color="auto" w:fill="auto"/>
        <w:tabs>
          <w:tab w:val="left" w:pos="350"/>
        </w:tabs>
      </w:pPr>
      <w:bookmarkStart w:id="12" w:name="_GoBack"/>
      <w:bookmarkEnd w:id="12"/>
      <w:r w:rsidRPr="009A4977">
        <w:t>…………………………………………</w:t>
      </w:r>
      <w:r w:rsidRPr="009A4977">
        <w:tab/>
      </w:r>
      <w:r w:rsidRPr="009A4977">
        <w:tab/>
      </w:r>
      <w:r w:rsidRPr="009A4977">
        <w:tab/>
        <w:t>……………………………………………</w:t>
      </w:r>
    </w:p>
    <w:p w:rsidR="009A4977" w:rsidRPr="009A4977" w:rsidRDefault="009A4977" w:rsidP="009A4977">
      <w:pPr>
        <w:pStyle w:val="Zkladntext1"/>
        <w:shd w:val="clear" w:color="auto" w:fill="auto"/>
        <w:tabs>
          <w:tab w:val="left" w:pos="350"/>
        </w:tabs>
      </w:pPr>
      <w:r w:rsidRPr="009A4977">
        <w:t>Objednatel</w:t>
      </w:r>
      <w:r w:rsidRPr="009A4977">
        <w:tab/>
      </w:r>
      <w:r w:rsidRPr="009A4977">
        <w:tab/>
      </w:r>
      <w:r w:rsidRPr="009A4977">
        <w:tab/>
      </w:r>
      <w:r w:rsidRPr="009A4977">
        <w:tab/>
      </w:r>
      <w:r w:rsidRPr="009A4977">
        <w:tab/>
      </w:r>
      <w:r w:rsidRPr="009A4977">
        <w:tab/>
      </w:r>
      <w:r w:rsidRPr="009A4977">
        <w:tab/>
        <w:t>Zhotovitel</w:t>
      </w:r>
    </w:p>
    <w:p w:rsidR="009A4977" w:rsidRP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P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9A4977" w:rsidRPr="009A4977" w:rsidRDefault="009A4977" w:rsidP="009A4977">
      <w:pPr>
        <w:pStyle w:val="Zkladntext1"/>
        <w:shd w:val="clear" w:color="auto" w:fill="auto"/>
        <w:tabs>
          <w:tab w:val="left" w:pos="350"/>
        </w:tabs>
      </w:pPr>
    </w:p>
    <w:p w:rsidR="00ED2548" w:rsidRPr="009A4977" w:rsidRDefault="00BE29A0" w:rsidP="009A4977">
      <w:pPr>
        <w:pStyle w:val="Zkladntext1"/>
        <w:pBdr>
          <w:bottom w:val="single" w:sz="4" w:space="0" w:color="auto"/>
        </w:pBdr>
        <w:shd w:val="clear" w:color="auto" w:fill="auto"/>
        <w:jc w:val="center"/>
      </w:pPr>
      <w:r w:rsidRPr="009A4977">
        <w:rPr>
          <w:i/>
          <w:iCs/>
        </w:rPr>
        <w:t>Strana 4</w:t>
      </w:r>
      <w:r w:rsidRPr="009A4977">
        <w:rPr>
          <w:i/>
          <w:iCs/>
        </w:rPr>
        <w:t xml:space="preserve"> z.</w:t>
      </w:r>
      <w:r w:rsidRPr="009A4977">
        <w:rPr>
          <w:i/>
          <w:iCs/>
          <w:vertAlign w:val="subscript"/>
        </w:rPr>
        <w:t>d</w:t>
      </w:r>
      <w:r w:rsidRPr="009A4977">
        <w:rPr>
          <w:i/>
          <w:iCs/>
        </w:rPr>
        <w:t>4</w:t>
      </w:r>
    </w:p>
    <w:sectPr w:rsidR="00ED2548" w:rsidRPr="009A4977">
      <w:pgSz w:w="11909" w:h="16840"/>
      <w:pgMar w:top="2122" w:right="1447" w:bottom="151" w:left="13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A0" w:rsidRDefault="00BE29A0">
      <w:r>
        <w:separator/>
      </w:r>
    </w:p>
  </w:endnote>
  <w:endnote w:type="continuationSeparator" w:id="0">
    <w:p w:rsidR="00BE29A0" w:rsidRDefault="00BE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A0" w:rsidRDefault="00BE29A0"/>
  </w:footnote>
  <w:footnote w:type="continuationSeparator" w:id="0">
    <w:p w:rsidR="00BE29A0" w:rsidRDefault="00BE29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27A"/>
    <w:multiLevelType w:val="multilevel"/>
    <w:tmpl w:val="CF9C2668"/>
    <w:lvl w:ilvl="0">
      <w:start w:val="4"/>
      <w:numFmt w:val="lowerRoman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013FA"/>
    <w:multiLevelType w:val="multilevel"/>
    <w:tmpl w:val="2598B342"/>
    <w:lvl w:ilvl="0">
      <w:start w:val="1"/>
      <w:numFmt w:val="lowerRoman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496936"/>
    <w:multiLevelType w:val="multilevel"/>
    <w:tmpl w:val="2C4A7068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7B2945"/>
    <w:multiLevelType w:val="multilevel"/>
    <w:tmpl w:val="DD8E389A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014F9D"/>
    <w:multiLevelType w:val="multilevel"/>
    <w:tmpl w:val="DED2A938"/>
    <w:lvl w:ilvl="0">
      <w:start w:val="1"/>
      <w:numFmt w:val="bullet"/>
      <w:lvlText w:val="—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EA4A4C"/>
    <w:multiLevelType w:val="multilevel"/>
    <w:tmpl w:val="007C03C8"/>
    <w:lvl w:ilvl="0">
      <w:start w:val="1"/>
      <w:numFmt w:val="decimal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FC3DC4"/>
    <w:multiLevelType w:val="multilevel"/>
    <w:tmpl w:val="909AEF5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EE1377"/>
    <w:multiLevelType w:val="multilevel"/>
    <w:tmpl w:val="E3724B46"/>
    <w:lvl w:ilvl="0">
      <w:start w:val="1"/>
      <w:numFmt w:val="lowerRoman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B9518F"/>
    <w:multiLevelType w:val="multilevel"/>
    <w:tmpl w:val="1FC40F1C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1A45CA"/>
    <w:multiLevelType w:val="multilevel"/>
    <w:tmpl w:val="1472D5D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0E318F"/>
    <w:multiLevelType w:val="multilevel"/>
    <w:tmpl w:val="041AB946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4115B2"/>
    <w:multiLevelType w:val="multilevel"/>
    <w:tmpl w:val="F9B06178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EF0C0D"/>
    <w:multiLevelType w:val="multilevel"/>
    <w:tmpl w:val="FE8252CC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2548"/>
    <w:rsid w:val="009A4977"/>
    <w:rsid w:val="00BE29A0"/>
    <w:rsid w:val="00E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Garamond" w:eastAsia="Garamond" w:hAnsi="Garamond" w:cs="Garamond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000"/>
      <w:outlineLvl w:val="0"/>
    </w:pPr>
    <w:rPr>
      <w:rFonts w:ascii="Garamond" w:eastAsia="Garamond" w:hAnsi="Garamond" w:cs="Garamond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auto"/>
      <w:ind w:left="263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ind w:left="2060" w:firstLine="1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Garamond" w:eastAsia="Garamond" w:hAnsi="Garamond" w:cs="Garamond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000"/>
      <w:outlineLvl w:val="0"/>
    </w:pPr>
    <w:rPr>
      <w:rFonts w:ascii="Garamond" w:eastAsia="Garamond" w:hAnsi="Garamond" w:cs="Garamond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auto"/>
      <w:ind w:left="263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ind w:left="2060" w:firstLine="1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1852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Jetmarová Věra</dc:creator>
  <cp:lastModifiedBy>Mgr. Věra Jetmarová</cp:lastModifiedBy>
  <cp:revision>2</cp:revision>
  <dcterms:created xsi:type="dcterms:W3CDTF">2017-11-10T07:24:00Z</dcterms:created>
  <dcterms:modified xsi:type="dcterms:W3CDTF">2017-11-10T07:24:00Z</dcterms:modified>
</cp:coreProperties>
</file>