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6C149" w14:textId="64D3DB64" w:rsidR="00E21D4A" w:rsidRDefault="00E21D4A" w:rsidP="000F6FEB">
      <w:pPr>
        <w:jc w:val="center"/>
        <w:rPr>
          <w:b/>
          <w:sz w:val="32"/>
          <w:szCs w:val="32"/>
        </w:rPr>
      </w:pPr>
      <w:r w:rsidRPr="000F6FEB">
        <w:rPr>
          <w:b/>
          <w:sz w:val="32"/>
          <w:szCs w:val="32"/>
        </w:rPr>
        <w:t xml:space="preserve">Smlouva o </w:t>
      </w:r>
      <w:r>
        <w:rPr>
          <w:b/>
          <w:sz w:val="32"/>
          <w:szCs w:val="32"/>
        </w:rPr>
        <w:t>poskytování služeb</w:t>
      </w:r>
      <w:r>
        <w:rPr>
          <w:b/>
          <w:sz w:val="32"/>
          <w:szCs w:val="32"/>
        </w:rPr>
        <w:br/>
        <w:t xml:space="preserve">mediálního zastupování a </w:t>
      </w:r>
      <w:r w:rsidRPr="000F6FEB">
        <w:rPr>
          <w:b/>
          <w:sz w:val="32"/>
          <w:szCs w:val="32"/>
        </w:rPr>
        <w:t>public relations</w:t>
      </w:r>
    </w:p>
    <w:p w14:paraId="3581E4F6" w14:textId="77777777" w:rsidR="00E21D4A" w:rsidRDefault="00E21D4A" w:rsidP="003E3B82">
      <w:pPr>
        <w:spacing w:after="0" w:line="240" w:lineRule="auto"/>
        <w:jc w:val="center"/>
        <w:rPr>
          <w:b/>
          <w:sz w:val="32"/>
          <w:szCs w:val="32"/>
        </w:rPr>
      </w:pPr>
    </w:p>
    <w:p w14:paraId="53398A3B" w14:textId="77777777" w:rsidR="00E21D4A" w:rsidRDefault="00E21D4A" w:rsidP="00F25180">
      <w:r w:rsidRPr="00F25180">
        <w:t>Níže uvedeného dne, měsíce a roku v souladu s ustanovením §</w:t>
      </w:r>
      <w:r>
        <w:t xml:space="preserve"> 269 odst. 2 zákona č. 513/1991 Sb., obchodního zákoníku, v platném znění uzavřely</w:t>
      </w:r>
    </w:p>
    <w:p w14:paraId="6178E39B" w14:textId="710EF525" w:rsidR="00E21D4A" w:rsidRPr="00F25180" w:rsidRDefault="00E21D4A" w:rsidP="00F25180">
      <w:r w:rsidRPr="007156EF">
        <w:rPr>
          <w:b/>
        </w:rPr>
        <w:t>Česká filharmonie</w:t>
      </w:r>
      <w:r>
        <w:rPr>
          <w:b/>
        </w:rPr>
        <w:br/>
      </w:r>
      <w:r w:rsidRPr="00F25180">
        <w:t xml:space="preserve">se sídlem Alšovo nábřeží 12, Praha 1, PSČ 110 00, </w:t>
      </w:r>
      <w:r w:rsidRPr="00F25180">
        <w:br/>
        <w:t>zapsaná jako příspěvková organizace u Ministerstva kultury ČR pod čj. 5262/1993</w:t>
      </w:r>
      <w:r>
        <w:t>,</w:t>
      </w:r>
      <w:r w:rsidRPr="00F25180">
        <w:br/>
        <w:t>IČ: 00023264, DIČ: CZ00023264,</w:t>
      </w:r>
      <w:r w:rsidRPr="00F25180">
        <w:br/>
        <w:t xml:space="preserve">zastoupená generálním ředitelem </w:t>
      </w:r>
      <w:proofErr w:type="spellStart"/>
      <w:r w:rsidRPr="00F25180">
        <w:t>MgA</w:t>
      </w:r>
      <w:proofErr w:type="spellEnd"/>
      <w:r w:rsidRPr="00F25180">
        <w:t>. Davidem Marečkem, Ph.D.</w:t>
      </w:r>
      <w:r w:rsidRPr="00F25180">
        <w:br/>
        <w:t>(dále jen „</w:t>
      </w:r>
      <w:r>
        <w:rPr>
          <w:b/>
        </w:rPr>
        <w:t>O</w:t>
      </w:r>
      <w:r w:rsidRPr="00F25180">
        <w:rPr>
          <w:b/>
        </w:rPr>
        <w:t>bjednatel</w:t>
      </w:r>
      <w:r w:rsidRPr="00F25180">
        <w:t>“)</w:t>
      </w:r>
    </w:p>
    <w:p w14:paraId="75C099E8" w14:textId="77777777" w:rsidR="00E21D4A" w:rsidRPr="006030DF" w:rsidRDefault="00E21D4A" w:rsidP="007156EF">
      <w:pPr>
        <w:jc w:val="center"/>
      </w:pPr>
      <w:r w:rsidRPr="006030DF">
        <w:t>a</w:t>
      </w:r>
    </w:p>
    <w:p w14:paraId="78DD48FF" w14:textId="237F7541" w:rsidR="00E21D4A" w:rsidRPr="00F25180" w:rsidRDefault="00E21D4A" w:rsidP="00F25180">
      <w:r w:rsidRPr="007156EF">
        <w:rPr>
          <w:b/>
        </w:rPr>
        <w:t>PhDr.</w:t>
      </w:r>
      <w:r w:rsidR="00BC14FC">
        <w:rPr>
          <w:b/>
        </w:rPr>
        <w:t xml:space="preserve"> Luděk Březina</w:t>
      </w:r>
      <w:r w:rsidR="00BC14FC">
        <w:rPr>
          <w:rFonts w:ascii="Times New Roman" w:hAnsi="Times New Roman"/>
          <w:b/>
        </w:rPr>
        <w:t xml:space="preserve">, </w:t>
      </w:r>
      <w:r w:rsidR="00BC14FC" w:rsidRPr="00AC71B7">
        <w:rPr>
          <w:rFonts w:asciiTheme="minorHAnsi" w:hAnsiTheme="minorHAnsi" w:cs="Arial"/>
          <w:b/>
        </w:rPr>
        <w:t>Ph</w:t>
      </w:r>
      <w:r w:rsidR="00997004" w:rsidRPr="00AC71B7">
        <w:rPr>
          <w:rFonts w:asciiTheme="minorHAnsi" w:hAnsiTheme="minorHAnsi" w:cs="Arial"/>
          <w:b/>
        </w:rPr>
        <w:t>.</w:t>
      </w:r>
      <w:r w:rsidR="00BC14FC" w:rsidRPr="00AC71B7">
        <w:rPr>
          <w:rFonts w:asciiTheme="minorHAnsi" w:hAnsiTheme="minorHAnsi" w:cs="Arial"/>
          <w:b/>
        </w:rPr>
        <w:t>D.</w:t>
      </w:r>
      <w:r w:rsidRPr="00AC71B7">
        <w:rPr>
          <w:rFonts w:asciiTheme="minorHAnsi" w:hAnsiTheme="minorHAnsi" w:cs="Arial"/>
          <w:b/>
        </w:rPr>
        <w:br/>
      </w:r>
      <w:r w:rsidR="008F7E34">
        <w:t>xxxxxxxxxxxxxxxxxxxxxxxxxxxxxxxxxx</w:t>
      </w:r>
      <w:bookmarkStart w:id="0" w:name="_GoBack"/>
      <w:bookmarkEnd w:id="0"/>
      <w:r w:rsidRPr="00F25180">
        <w:br/>
      </w:r>
      <w:r w:rsidR="00BC14FC">
        <w:t xml:space="preserve">IČ: </w:t>
      </w:r>
      <w:r w:rsidR="00997004">
        <w:t>734 97 975</w:t>
      </w:r>
      <w:r>
        <w:br/>
      </w:r>
      <w:r w:rsidRPr="00F25180">
        <w:t>(dále jen „</w:t>
      </w:r>
      <w:r>
        <w:rPr>
          <w:b/>
        </w:rPr>
        <w:t>Dodavatel</w:t>
      </w:r>
      <w:r w:rsidRPr="00F25180">
        <w:t>“)</w:t>
      </w:r>
    </w:p>
    <w:p w14:paraId="5C46583E" w14:textId="77777777" w:rsidR="00E21D4A" w:rsidRDefault="00E21D4A" w:rsidP="00E46887">
      <w:pPr>
        <w:pStyle w:val="Odstavecseseznamem"/>
      </w:pPr>
    </w:p>
    <w:p w14:paraId="11B43B3C" w14:textId="77777777" w:rsidR="00E21D4A" w:rsidRDefault="00E21D4A" w:rsidP="00F25180">
      <w:pPr>
        <w:pStyle w:val="Odstavecseseznamem"/>
        <w:ind w:hanging="720"/>
      </w:pPr>
      <w:r>
        <w:t>Smlouvu (dále jen „</w:t>
      </w:r>
      <w:r w:rsidRPr="00F25180">
        <w:rPr>
          <w:b/>
        </w:rPr>
        <w:t>Smlouva</w:t>
      </w:r>
      <w:r>
        <w:t>“) o poskytování služeb mediálního zastupování a public relations:</w:t>
      </w:r>
    </w:p>
    <w:p w14:paraId="4A51382D" w14:textId="77777777" w:rsidR="00E21D4A" w:rsidRDefault="00E21D4A" w:rsidP="003E3B82">
      <w:pPr>
        <w:pStyle w:val="Odstavecseseznamem"/>
        <w:spacing w:after="0"/>
        <w:ind w:hanging="720"/>
      </w:pPr>
    </w:p>
    <w:p w14:paraId="28E4E5D9" w14:textId="77777777" w:rsidR="00E21D4A" w:rsidRPr="003E3B82" w:rsidRDefault="00E21D4A" w:rsidP="003E3B82">
      <w:pPr>
        <w:spacing w:after="0" w:line="240" w:lineRule="auto"/>
        <w:jc w:val="center"/>
        <w:rPr>
          <w:b/>
        </w:rPr>
      </w:pPr>
      <w:r w:rsidRPr="003E3B82">
        <w:rPr>
          <w:b/>
        </w:rPr>
        <w:t>I.</w:t>
      </w:r>
    </w:p>
    <w:p w14:paraId="705284F4" w14:textId="77777777" w:rsidR="00E21D4A" w:rsidRDefault="00E21D4A" w:rsidP="00E46887">
      <w:pPr>
        <w:pStyle w:val="Odstavecseseznamem"/>
        <w:numPr>
          <w:ilvl w:val="0"/>
          <w:numId w:val="2"/>
        </w:numPr>
      </w:pPr>
      <w:r>
        <w:t>Dodavatel je osoba samostatně výdělečně činná zabývající se reklamní činností, marketingem, mediálním zastupováním, poradenskou a konzultační činností a zprostředkováním obchodu</w:t>
      </w:r>
      <w:r>
        <w:br/>
        <w:t>a služeb.</w:t>
      </w:r>
    </w:p>
    <w:p w14:paraId="28C37DA7" w14:textId="77777777" w:rsidR="00E21D4A" w:rsidRDefault="00E21D4A" w:rsidP="00E46887">
      <w:pPr>
        <w:pStyle w:val="Odstavecseseznamem"/>
        <w:numPr>
          <w:ilvl w:val="0"/>
          <w:numId w:val="2"/>
        </w:numPr>
      </w:pPr>
      <w:r>
        <w:t>Objednatel je předním českým symfonickým orchestrem, příspěvkovou organizací zřízenou Ministerstvem kultury ČR.</w:t>
      </w:r>
    </w:p>
    <w:p w14:paraId="6EB830A1" w14:textId="77777777" w:rsidR="00E21D4A" w:rsidRDefault="00E21D4A" w:rsidP="00E46887">
      <w:pPr>
        <w:pStyle w:val="Odstavecseseznamem"/>
        <w:numPr>
          <w:ilvl w:val="0"/>
          <w:numId w:val="2"/>
        </w:numPr>
      </w:pPr>
      <w:r>
        <w:t xml:space="preserve">Dodavatel je povinen zastupovat objednatele v médiích a zajišťovat pro něj služby </w:t>
      </w:r>
      <w:r>
        <w:br/>
        <w:t xml:space="preserve">public relations. </w:t>
      </w:r>
    </w:p>
    <w:p w14:paraId="2B2E7CD6" w14:textId="77777777" w:rsidR="00E21D4A" w:rsidRDefault="00E21D4A" w:rsidP="00E46887">
      <w:pPr>
        <w:pStyle w:val="Odstavecseseznamem"/>
        <w:numPr>
          <w:ilvl w:val="0"/>
          <w:numId w:val="2"/>
        </w:numPr>
      </w:pPr>
      <w:r>
        <w:t xml:space="preserve">Na zvláštní objednávku objednatele a dle své kapacity zajistí dodavatel objednateli případ </w:t>
      </w:r>
      <w:r>
        <w:br/>
        <w:t xml:space="preserve">od případu i další služby (např. </w:t>
      </w:r>
      <w:r w:rsidRPr="000F6FEB">
        <w:t>krizov</w:t>
      </w:r>
      <w:r w:rsidR="00FC2C9B">
        <w:t>á</w:t>
      </w:r>
      <w:r w:rsidRPr="000F6FEB">
        <w:t xml:space="preserve"> komunikace</w:t>
      </w:r>
      <w:r>
        <w:t>, kreativní zpracování obsahu a textů pro propagační účely objednatele, tj. katalog, výroční zpráva, popř. další propagační materiály, konzultace a poradenství a další služby dle potřeb objednatele). Za takové další služby bude dodavatel odměňován objednatelem zvláštní odměnou dohodnutou v takových případech mezi dodavatelem a objednatelem.</w:t>
      </w:r>
    </w:p>
    <w:p w14:paraId="37D82AC3" w14:textId="7EB0651B" w:rsidR="00E21D4A" w:rsidRDefault="00E21D4A" w:rsidP="00AC71B7">
      <w:pPr>
        <w:pStyle w:val="Odstavecseseznamem"/>
        <w:numPr>
          <w:ilvl w:val="0"/>
          <w:numId w:val="2"/>
        </w:numPr>
      </w:pPr>
      <w:r>
        <w:t>Dodavatel ujišťuje objednavatele, že je odborně vybaven pro zajištění shora uvedených služeb.</w:t>
      </w:r>
    </w:p>
    <w:p w14:paraId="0783FD7E" w14:textId="77777777" w:rsidR="00AC71B7" w:rsidRDefault="00AC71B7" w:rsidP="003E3B82">
      <w:pPr>
        <w:pStyle w:val="Odstavecseseznamem"/>
        <w:spacing w:after="0" w:line="240" w:lineRule="auto"/>
        <w:ind w:left="1080"/>
        <w:jc w:val="center"/>
        <w:rPr>
          <w:b/>
        </w:rPr>
      </w:pPr>
    </w:p>
    <w:p w14:paraId="7AED54E6" w14:textId="5023C687" w:rsidR="00E21D4A" w:rsidRPr="00AC71B7" w:rsidRDefault="00E21D4A" w:rsidP="003E3B82">
      <w:pPr>
        <w:spacing w:after="0" w:line="240" w:lineRule="auto"/>
        <w:jc w:val="center"/>
        <w:rPr>
          <w:b/>
        </w:rPr>
      </w:pPr>
      <w:r w:rsidRPr="00AC71B7">
        <w:rPr>
          <w:b/>
        </w:rPr>
        <w:t>II.</w:t>
      </w:r>
    </w:p>
    <w:p w14:paraId="7DDF087E" w14:textId="77777777" w:rsidR="00E21D4A" w:rsidRDefault="00E21D4A" w:rsidP="003E3B82">
      <w:pPr>
        <w:pStyle w:val="Odstavecseseznamem"/>
        <w:numPr>
          <w:ilvl w:val="0"/>
          <w:numId w:val="3"/>
        </w:numPr>
        <w:spacing w:after="0" w:line="240" w:lineRule="auto"/>
        <w:ind w:left="426" w:hanging="426"/>
      </w:pPr>
      <w:r>
        <w:t>Účelem této Smlouvy je zajištění kvalitního mediálního zastupování a služeb public relations dodavatelem pro objednatele s cílem podpořit pozitivní vnímání objednatele mezi veřejností a dosáhnout pozitivní publicity v médiích v souladu s marketingovými a mediálními cíli objednatele.</w:t>
      </w:r>
    </w:p>
    <w:p w14:paraId="7055BD3C" w14:textId="77777777" w:rsidR="00E21D4A" w:rsidRDefault="00E21D4A" w:rsidP="003E3B82">
      <w:pPr>
        <w:pStyle w:val="Odstavecseseznamem"/>
        <w:numPr>
          <w:ilvl w:val="0"/>
          <w:numId w:val="3"/>
        </w:numPr>
        <w:ind w:left="426" w:hanging="426"/>
      </w:pPr>
      <w:r>
        <w:lastRenderedPageBreak/>
        <w:t xml:space="preserve">Pro dosažení účelu Smlouvy bude dodavatel provádět činnosti, které budou vykonávány </w:t>
      </w:r>
      <w:r>
        <w:br/>
        <w:t xml:space="preserve">na základě zadání </w:t>
      </w:r>
      <w:r w:rsidR="00BC14FC">
        <w:t>obchodního náměstka, popř. generálního ředitele</w:t>
      </w:r>
      <w:r>
        <w:t>.</w:t>
      </w:r>
    </w:p>
    <w:p w14:paraId="2449A38E" w14:textId="1F3564D6" w:rsidR="00E21D4A" w:rsidRDefault="00E21D4A" w:rsidP="003E3B82">
      <w:pPr>
        <w:pStyle w:val="Odstavecseseznamem"/>
        <w:numPr>
          <w:ilvl w:val="0"/>
          <w:numId w:val="3"/>
        </w:numPr>
        <w:ind w:left="426" w:hanging="426"/>
      </w:pPr>
      <w:r>
        <w:t xml:space="preserve">Služby dodavatele v oblasti mediálního </w:t>
      </w:r>
      <w:r w:rsidR="007F5387">
        <w:t xml:space="preserve">zastupování a public relations </w:t>
      </w:r>
      <w:r>
        <w:t>zahrnují:</w:t>
      </w:r>
    </w:p>
    <w:p w14:paraId="381442B2" w14:textId="650AFE2B" w:rsidR="00E21D4A" w:rsidRDefault="00E21D4A" w:rsidP="003E3B82">
      <w:pPr>
        <w:pStyle w:val="Odstavecseseznamem"/>
        <w:numPr>
          <w:ilvl w:val="0"/>
          <w:numId w:val="21"/>
        </w:numPr>
        <w:ind w:left="851" w:hanging="425"/>
      </w:pPr>
      <w:r>
        <w:t>vykonávání role tiskové</w:t>
      </w:r>
      <w:r w:rsidR="00BC14FC" w:rsidRPr="00BC14FC">
        <w:t>ho</w:t>
      </w:r>
      <w:r>
        <w:t xml:space="preserve"> mluvčí</w:t>
      </w:r>
      <w:r w:rsidR="00BC14FC" w:rsidRPr="00BC14FC">
        <w:t>ho</w:t>
      </w:r>
      <w:r w:rsidR="00C70605">
        <w:t xml:space="preserve"> objednatele (hl</w:t>
      </w:r>
      <w:r w:rsidR="00C70605" w:rsidRPr="007F5387">
        <w:t>a</w:t>
      </w:r>
      <w:r w:rsidR="00C70605">
        <w:t>vní kontakt pro média)</w:t>
      </w:r>
    </w:p>
    <w:p w14:paraId="7C4F84C5" w14:textId="73180EF1" w:rsidR="00E21D4A" w:rsidRPr="00C70605" w:rsidRDefault="00E21D4A" w:rsidP="003E3B82">
      <w:pPr>
        <w:pStyle w:val="Odstavecseseznamem"/>
        <w:numPr>
          <w:ilvl w:val="0"/>
          <w:numId w:val="21"/>
        </w:numPr>
        <w:ind w:left="851" w:hanging="425"/>
      </w:pPr>
      <w:r>
        <w:t>z</w:t>
      </w:r>
      <w:r w:rsidRPr="000F6FEB">
        <w:t>ajištění, udržování a rozvoj vztahů s médii (TV, rádia, tištěná, elektronická)</w:t>
      </w:r>
      <w:r>
        <w:t>,</w:t>
      </w:r>
      <w:r w:rsidR="00C70605" w:rsidRPr="007F5387">
        <w:t xml:space="preserve"> péče o mediální partnerství</w:t>
      </w:r>
    </w:p>
    <w:p w14:paraId="48ED9BD9" w14:textId="15FE2367" w:rsidR="00C70605" w:rsidRPr="007F5387" w:rsidRDefault="00C70605" w:rsidP="003E3B82">
      <w:pPr>
        <w:pStyle w:val="Odstavecseseznamem"/>
        <w:numPr>
          <w:ilvl w:val="0"/>
          <w:numId w:val="21"/>
        </w:numPr>
        <w:ind w:left="851" w:hanging="425"/>
      </w:pPr>
      <w:r w:rsidRPr="007F5387">
        <w:t>zjišťování zájmu o novinářské vstupenky</w:t>
      </w:r>
    </w:p>
    <w:p w14:paraId="51A0E4AF" w14:textId="3844ED57" w:rsidR="00C70605" w:rsidRPr="007F5387" w:rsidRDefault="00C70605" w:rsidP="003E3B82">
      <w:pPr>
        <w:pStyle w:val="Odstavecseseznamem"/>
        <w:numPr>
          <w:ilvl w:val="0"/>
          <w:numId w:val="21"/>
        </w:numPr>
        <w:ind w:left="851" w:hanging="425"/>
      </w:pPr>
      <w:r w:rsidRPr="007F5387">
        <w:t>správa inzertního plánu vyplývajícího z mediálních partnerství</w:t>
      </w:r>
    </w:p>
    <w:p w14:paraId="11A57F2B" w14:textId="77777777" w:rsidR="00E21D4A" w:rsidRPr="000F6FEB" w:rsidRDefault="00E21D4A" w:rsidP="003E3B82">
      <w:pPr>
        <w:pStyle w:val="Odstavecseseznamem"/>
        <w:numPr>
          <w:ilvl w:val="0"/>
          <w:numId w:val="21"/>
        </w:numPr>
        <w:ind w:left="851" w:hanging="425"/>
      </w:pPr>
      <w:r>
        <w:t xml:space="preserve">přípravu a naplňování dlouhodobé </w:t>
      </w:r>
      <w:r w:rsidRPr="000F6FEB">
        <w:t>strategie</w:t>
      </w:r>
      <w:r>
        <w:t xml:space="preserve"> public relations objednatele,</w:t>
      </w:r>
    </w:p>
    <w:p w14:paraId="150C4301" w14:textId="77777777" w:rsidR="00E21D4A" w:rsidRPr="000F6FEB" w:rsidRDefault="00E21D4A" w:rsidP="003E3B82">
      <w:pPr>
        <w:pStyle w:val="Odstavecseseznamem"/>
        <w:numPr>
          <w:ilvl w:val="0"/>
          <w:numId w:val="21"/>
        </w:numPr>
        <w:ind w:left="851" w:hanging="425"/>
      </w:pPr>
      <w:r>
        <w:t>kontakt a pravidelné schůzky se zástupci obj</w:t>
      </w:r>
      <w:r w:rsidR="00290CF6">
        <w:t>ednatele,</w:t>
      </w:r>
      <w:r w:rsidR="00290CF6">
        <w:br/>
        <w:t>(s obchodním náměstkem až 4</w:t>
      </w:r>
      <w:r>
        <w:t xml:space="preserve">x měsíčně, </w:t>
      </w:r>
      <w:r w:rsidRPr="000F6FEB">
        <w:t>s</w:t>
      </w:r>
      <w:r>
        <w:t xml:space="preserve">e zástupci oddělení marketingu </w:t>
      </w:r>
      <w:r w:rsidR="00290CF6">
        <w:t>až 4</w:t>
      </w:r>
      <w:r w:rsidRPr="000F6FEB">
        <w:t>x měsíčně</w:t>
      </w:r>
      <w:r w:rsidR="00290CF6" w:rsidRPr="007F5387">
        <w:t>, s generálním ředitelem dle potřeby</w:t>
      </w:r>
      <w:r w:rsidRPr="000F6FEB">
        <w:t>)</w:t>
      </w:r>
      <w:r>
        <w:t>,</w:t>
      </w:r>
    </w:p>
    <w:p w14:paraId="1273418D" w14:textId="77777777" w:rsidR="00E21D4A" w:rsidRDefault="00E21D4A" w:rsidP="003E3B82">
      <w:pPr>
        <w:pStyle w:val="Odstavecseseznamem"/>
        <w:numPr>
          <w:ilvl w:val="0"/>
          <w:numId w:val="21"/>
        </w:numPr>
        <w:ind w:left="851" w:hanging="425"/>
      </w:pPr>
      <w:r>
        <w:t>přípravu a asistenci</w:t>
      </w:r>
      <w:r w:rsidRPr="000F6FEB">
        <w:t xml:space="preserve"> při mediální prezentaci </w:t>
      </w:r>
      <w:r>
        <w:t>zástupců objednavatele,</w:t>
      </w:r>
      <w:r>
        <w:br/>
        <w:t>(</w:t>
      </w:r>
      <w:proofErr w:type="spellStart"/>
      <w:r>
        <w:t>zjm</w:t>
      </w:r>
      <w:proofErr w:type="spellEnd"/>
      <w:r>
        <w:t xml:space="preserve">. generálního ředitele, generálního manažera, </w:t>
      </w:r>
      <w:r w:rsidRPr="000F6FEB">
        <w:t>šéfdirigenta</w:t>
      </w:r>
      <w:r>
        <w:t xml:space="preserve"> a členů orchestru),</w:t>
      </w:r>
    </w:p>
    <w:p w14:paraId="6AA67CEF" w14:textId="77777777" w:rsidR="00E21D4A" w:rsidRPr="000F6FEB" w:rsidRDefault="00E21D4A" w:rsidP="003E3B82">
      <w:pPr>
        <w:pStyle w:val="Odstavecseseznamem"/>
        <w:numPr>
          <w:ilvl w:val="0"/>
          <w:numId w:val="21"/>
        </w:numPr>
        <w:ind w:left="851" w:hanging="425"/>
      </w:pPr>
      <w:r>
        <w:t>k</w:t>
      </w:r>
      <w:r w:rsidRPr="000F6FEB">
        <w:t>onzultační a porade</w:t>
      </w:r>
      <w:r>
        <w:t>nské služby v oblasti mediálního zastupování a public relations,</w:t>
      </w:r>
    </w:p>
    <w:p w14:paraId="1013DE4E" w14:textId="676D9C74" w:rsidR="00E21D4A" w:rsidRPr="000F6FEB" w:rsidRDefault="00E21D4A" w:rsidP="003E3B82">
      <w:pPr>
        <w:pStyle w:val="Odstavecseseznamem"/>
        <w:numPr>
          <w:ilvl w:val="0"/>
          <w:numId w:val="21"/>
        </w:numPr>
        <w:ind w:left="851" w:hanging="425"/>
      </w:pPr>
      <w:r>
        <w:t>přípravu, realizaci a distribuci</w:t>
      </w:r>
      <w:r w:rsidR="00C70605">
        <w:t xml:space="preserve"> tiskových zpráv ke koncertům a dalším akcím</w:t>
      </w:r>
      <w:r>
        <w:t>,</w:t>
      </w:r>
    </w:p>
    <w:p w14:paraId="65440504" w14:textId="77777777" w:rsidR="00E21D4A" w:rsidRPr="000F6FEB" w:rsidRDefault="00E21D4A" w:rsidP="003E3B82">
      <w:pPr>
        <w:pStyle w:val="Odstavecseseznamem"/>
        <w:numPr>
          <w:ilvl w:val="0"/>
          <w:numId w:val="21"/>
        </w:numPr>
        <w:ind w:left="851" w:hanging="425"/>
      </w:pPr>
      <w:r>
        <w:t>přípravu</w:t>
      </w:r>
      <w:r w:rsidRPr="000F6FEB">
        <w:t xml:space="preserve"> prezentací pro tiskové konference (do 3 ročně)</w:t>
      </w:r>
      <w:r>
        <w:t>,</w:t>
      </w:r>
    </w:p>
    <w:p w14:paraId="7D814A82" w14:textId="77777777" w:rsidR="00E21D4A" w:rsidRPr="000F6FEB" w:rsidRDefault="00E21D4A" w:rsidP="003E3B82">
      <w:pPr>
        <w:pStyle w:val="Odstavecseseznamem"/>
        <w:numPr>
          <w:ilvl w:val="0"/>
          <w:numId w:val="21"/>
        </w:numPr>
        <w:ind w:left="851" w:hanging="425"/>
      </w:pPr>
      <w:r>
        <w:t>aktualizaci</w:t>
      </w:r>
      <w:r w:rsidRPr="000F6FEB">
        <w:t xml:space="preserve"> a rozvoj </w:t>
      </w:r>
      <w:proofErr w:type="spellStart"/>
      <w:r w:rsidRPr="000F6FEB">
        <w:t>medialistů</w:t>
      </w:r>
      <w:proofErr w:type="spellEnd"/>
      <w:r>
        <w:t>,</w:t>
      </w:r>
    </w:p>
    <w:p w14:paraId="6414582F" w14:textId="77777777" w:rsidR="00E21D4A" w:rsidRPr="000F6FEB" w:rsidRDefault="00E21D4A" w:rsidP="003E3B82">
      <w:pPr>
        <w:pStyle w:val="Odstavecseseznamem"/>
        <w:numPr>
          <w:ilvl w:val="0"/>
          <w:numId w:val="21"/>
        </w:numPr>
        <w:ind w:left="851" w:hanging="425"/>
      </w:pPr>
      <w:r>
        <w:t>s</w:t>
      </w:r>
      <w:r w:rsidRPr="000F6FEB">
        <w:t xml:space="preserve">tálý media </w:t>
      </w:r>
      <w:proofErr w:type="spellStart"/>
      <w:r w:rsidRPr="000F6FEB">
        <w:t>lobbying</w:t>
      </w:r>
      <w:proofErr w:type="spellEnd"/>
      <w:r>
        <w:t>,</w:t>
      </w:r>
    </w:p>
    <w:p w14:paraId="7B87DFC2" w14:textId="77777777" w:rsidR="00E21D4A" w:rsidRDefault="00E21D4A" w:rsidP="003E3B82">
      <w:pPr>
        <w:pStyle w:val="Odstavecseseznamem"/>
        <w:numPr>
          <w:ilvl w:val="0"/>
          <w:numId w:val="21"/>
        </w:numPr>
        <w:ind w:left="851" w:hanging="425"/>
      </w:pPr>
      <w:r>
        <w:t>průběžnou mediální analýzu,</w:t>
      </w:r>
    </w:p>
    <w:p w14:paraId="26A009C4" w14:textId="77777777" w:rsidR="00E21D4A" w:rsidRPr="000F6FEB" w:rsidRDefault="00E21D4A" w:rsidP="003E3B82">
      <w:pPr>
        <w:pStyle w:val="Odstavecseseznamem"/>
        <w:numPr>
          <w:ilvl w:val="0"/>
          <w:numId w:val="21"/>
        </w:numPr>
        <w:ind w:left="851" w:hanging="425"/>
      </w:pPr>
      <w:r>
        <w:t>realizaci s</w:t>
      </w:r>
      <w:r w:rsidRPr="000F6FEB">
        <w:t>peciální</w:t>
      </w:r>
      <w:r>
        <w:t xml:space="preserve">ch </w:t>
      </w:r>
      <w:r w:rsidRPr="000F6FEB">
        <w:t>proj</w:t>
      </w:r>
      <w:r>
        <w:t xml:space="preserve">ektů public relations </w:t>
      </w:r>
      <w:r w:rsidRPr="000F6FEB">
        <w:t>(ve spolupráci s </w:t>
      </w:r>
      <w:r>
        <w:t>objednavatelem</w:t>
      </w:r>
      <w:r w:rsidRPr="000F6FEB">
        <w:t>)</w:t>
      </w:r>
      <w:r>
        <w:t>,</w:t>
      </w:r>
    </w:p>
    <w:p w14:paraId="64A37A72" w14:textId="77777777" w:rsidR="00E21D4A" w:rsidRPr="007F5387" w:rsidRDefault="00E21D4A" w:rsidP="003E3B82">
      <w:pPr>
        <w:pStyle w:val="Odstavecseseznamem"/>
        <w:numPr>
          <w:ilvl w:val="0"/>
          <w:numId w:val="21"/>
        </w:numPr>
        <w:ind w:left="851" w:hanging="425"/>
      </w:pPr>
      <w:r>
        <w:t>přípravu</w:t>
      </w:r>
      <w:r w:rsidRPr="000F6FEB">
        <w:t xml:space="preserve"> článků na míru (ve spolupráci s </w:t>
      </w:r>
      <w:r>
        <w:t>objednavatelem</w:t>
      </w:r>
      <w:r w:rsidRPr="000F6FEB">
        <w:t>)</w:t>
      </w:r>
      <w:r>
        <w:t>.</w:t>
      </w:r>
    </w:p>
    <w:p w14:paraId="6E9D43E0" w14:textId="517A4D6F" w:rsidR="00E21D4A" w:rsidRDefault="007F5387" w:rsidP="003E3B82">
      <w:pPr>
        <w:pStyle w:val="Odstavecseseznamem"/>
        <w:numPr>
          <w:ilvl w:val="0"/>
          <w:numId w:val="21"/>
        </w:numPr>
        <w:ind w:left="851" w:hanging="425"/>
      </w:pPr>
      <w:r w:rsidRPr="007F5387">
        <w:t>sjedná</w:t>
      </w:r>
      <w:r w:rsidR="00C70605" w:rsidRPr="007F5387">
        <w:t>vání rozhovorů se zahraničními sólisty a dirigenty</w:t>
      </w:r>
    </w:p>
    <w:p w14:paraId="2241C7C3" w14:textId="5E6A36BD" w:rsidR="00E21D4A" w:rsidRDefault="00E21D4A" w:rsidP="00AC71B7">
      <w:pPr>
        <w:pStyle w:val="Odstavecseseznamem"/>
        <w:ind w:left="426" w:hanging="426"/>
      </w:pPr>
      <w:r>
        <w:t>Bonusové služby</w:t>
      </w:r>
      <w:r w:rsidR="007F5387" w:rsidRPr="007F5387">
        <w:t xml:space="preserve"> nad rámec sjednané paušální odměny</w:t>
      </w:r>
      <w:r>
        <w:t>:</w:t>
      </w:r>
    </w:p>
    <w:p w14:paraId="50994028" w14:textId="77777777" w:rsidR="00E21D4A" w:rsidRPr="000F6FEB" w:rsidRDefault="00E21D4A" w:rsidP="003E3B82">
      <w:pPr>
        <w:pStyle w:val="Odstavecseseznamem"/>
        <w:numPr>
          <w:ilvl w:val="0"/>
          <w:numId w:val="8"/>
        </w:numPr>
        <w:ind w:left="851" w:hanging="425"/>
      </w:pPr>
      <w:r>
        <w:t>k</w:t>
      </w:r>
      <w:r w:rsidRPr="000F6FEB">
        <w:t>reativa a zajištění přípravy výročního ČF tabloidu, přílohy MFDNES/LN</w:t>
      </w:r>
      <w:r>
        <w:t>,</w:t>
      </w:r>
    </w:p>
    <w:p w14:paraId="223F20D7" w14:textId="6C201115" w:rsidR="00E21D4A" w:rsidRPr="000F6FEB" w:rsidRDefault="00E21D4A" w:rsidP="003E3B82">
      <w:pPr>
        <w:pStyle w:val="Odstavecseseznamem"/>
        <w:numPr>
          <w:ilvl w:val="0"/>
          <w:numId w:val="8"/>
        </w:numPr>
        <w:ind w:left="851" w:hanging="425"/>
      </w:pPr>
      <w:r>
        <w:t>p</w:t>
      </w:r>
      <w:r w:rsidRPr="000F6FEB">
        <w:t xml:space="preserve">odpora pro </w:t>
      </w:r>
      <w:r w:rsidR="007F5387" w:rsidRPr="007F5387">
        <w:t>účast zástupců objednatele v mimořádných relacích</w:t>
      </w:r>
    </w:p>
    <w:p w14:paraId="6ADB9791" w14:textId="77777777" w:rsidR="00E21D4A" w:rsidRPr="000F6FEB" w:rsidRDefault="00E21D4A" w:rsidP="003E3B82">
      <w:pPr>
        <w:pStyle w:val="Odstavecseseznamem"/>
        <w:numPr>
          <w:ilvl w:val="0"/>
          <w:numId w:val="8"/>
        </w:numPr>
        <w:ind w:left="851" w:hanging="425"/>
      </w:pPr>
      <w:r>
        <w:t>k</w:t>
      </w:r>
      <w:r w:rsidRPr="000F6FEB">
        <w:t xml:space="preserve">rizová komunikace </w:t>
      </w:r>
      <w:r>
        <w:t>(</w:t>
      </w:r>
      <w:r w:rsidRPr="000F6FEB">
        <w:t>až do 3 hodin měsíčně</w:t>
      </w:r>
      <w:r>
        <w:t>),</w:t>
      </w:r>
    </w:p>
    <w:p w14:paraId="0552901D" w14:textId="44DC9DF1" w:rsidR="00E21D4A" w:rsidRDefault="00E21D4A" w:rsidP="003E3B82">
      <w:pPr>
        <w:pStyle w:val="Odstavecseseznamem"/>
        <w:numPr>
          <w:ilvl w:val="0"/>
          <w:numId w:val="8"/>
        </w:numPr>
        <w:ind w:left="851" w:hanging="425"/>
      </w:pPr>
      <w:r>
        <w:t>m</w:t>
      </w:r>
      <w:r w:rsidRPr="000F6FEB">
        <w:t>oderování tiskové konference, brífin</w:t>
      </w:r>
      <w:r>
        <w:t>k</w:t>
      </w:r>
      <w:r w:rsidRPr="000F6FEB">
        <w:t>u</w:t>
      </w:r>
      <w:r>
        <w:t>,</w:t>
      </w:r>
    </w:p>
    <w:p w14:paraId="5EA40841" w14:textId="2B56F38C" w:rsidR="00AC71B7" w:rsidRPr="000F6FEB" w:rsidRDefault="00AC71B7" w:rsidP="003E3B82">
      <w:pPr>
        <w:pStyle w:val="Odstavecseseznamem"/>
        <w:numPr>
          <w:ilvl w:val="0"/>
          <w:numId w:val="8"/>
        </w:numPr>
        <w:ind w:left="851" w:hanging="425"/>
      </w:pPr>
      <w:r>
        <w:t>koordinace a příprava materiálů pro zahraniční PR,</w:t>
      </w:r>
    </w:p>
    <w:p w14:paraId="090A3DB3" w14:textId="426A03DE" w:rsidR="00E21D4A" w:rsidRDefault="00E21D4A" w:rsidP="003E3B82">
      <w:pPr>
        <w:pStyle w:val="Odstavecseseznamem"/>
        <w:numPr>
          <w:ilvl w:val="0"/>
          <w:numId w:val="8"/>
        </w:numPr>
        <w:ind w:left="851" w:hanging="425"/>
      </w:pPr>
      <w:r>
        <w:t>r</w:t>
      </w:r>
      <w:r w:rsidRPr="000F6FEB">
        <w:t>evize vybrané korespondence (např. zvací dopis na zahajovací koncert)</w:t>
      </w:r>
      <w:r>
        <w:t>.</w:t>
      </w:r>
    </w:p>
    <w:p w14:paraId="68EDA529" w14:textId="77777777" w:rsidR="00E21D4A" w:rsidRDefault="00E21D4A" w:rsidP="00AC71B7">
      <w:pPr>
        <w:pStyle w:val="Odstavecseseznamem"/>
        <w:numPr>
          <w:ilvl w:val="0"/>
          <w:numId w:val="3"/>
        </w:numPr>
        <w:ind w:left="426" w:hanging="426"/>
      </w:pPr>
      <w:r w:rsidRPr="000F6FEB">
        <w:t>Dalšími službami</w:t>
      </w:r>
      <w:r>
        <w:t xml:space="preserve">, které dle článku I. </w:t>
      </w:r>
      <w:r w:rsidR="00FC2C9B">
        <w:t xml:space="preserve">odst. </w:t>
      </w:r>
      <w:r>
        <w:t>4 může dodavatel zajistit případ od případu dle dohody s objednatelem, se rozumí</w:t>
      </w:r>
      <w:r w:rsidRPr="000F6FEB">
        <w:t xml:space="preserve"> služby krizové komunikace</w:t>
      </w:r>
      <w:r>
        <w:t xml:space="preserve">, příprava kreativy a textů </w:t>
      </w:r>
      <w:r>
        <w:br/>
        <w:t>pro propagační účely, konzultace a poradenství a další dle potřeb objednatele</w:t>
      </w:r>
      <w:r w:rsidRPr="000F6FEB">
        <w:t>.</w:t>
      </w:r>
    </w:p>
    <w:p w14:paraId="2DC3C51E" w14:textId="6478FA82" w:rsidR="00E21D4A" w:rsidRDefault="00FC2C9B" w:rsidP="00AC71B7">
      <w:pPr>
        <w:pStyle w:val="Odstavecseseznamem"/>
        <w:numPr>
          <w:ilvl w:val="0"/>
          <w:numId w:val="3"/>
        </w:numPr>
        <w:ind w:left="426" w:hanging="426"/>
      </w:pPr>
      <w:r>
        <w:t>Dodavatel je oprávněn využít pro činnosti podle této Smlouvy subdodavatele pouze s předchozím písemným souhlasem objednatele. I v takovém případě odpovídá za plnění této S</w:t>
      </w:r>
      <w:r w:rsidR="00AC71B7">
        <w:t>mlouvy, jako by je provedl.</w:t>
      </w:r>
    </w:p>
    <w:p w14:paraId="102F2D96" w14:textId="77777777" w:rsidR="00AC71B7" w:rsidRPr="007F5387" w:rsidRDefault="00AC71B7" w:rsidP="00AC71B7">
      <w:pPr>
        <w:pStyle w:val="Odstavecseseznamem"/>
        <w:ind w:left="426" w:hanging="426"/>
      </w:pPr>
    </w:p>
    <w:p w14:paraId="4A6DE924" w14:textId="77777777" w:rsidR="00E21D4A" w:rsidRPr="000F6FEB" w:rsidRDefault="00E21D4A" w:rsidP="00AC71B7">
      <w:pPr>
        <w:pStyle w:val="Odstavecseseznamem"/>
        <w:ind w:left="426" w:hanging="426"/>
        <w:jc w:val="center"/>
        <w:rPr>
          <w:b/>
        </w:rPr>
      </w:pPr>
      <w:r>
        <w:rPr>
          <w:b/>
        </w:rPr>
        <w:t>III.</w:t>
      </w:r>
    </w:p>
    <w:p w14:paraId="7595D8C0" w14:textId="77777777" w:rsidR="00E21D4A" w:rsidRPr="000F6FEB" w:rsidRDefault="00E21D4A" w:rsidP="00AC71B7">
      <w:pPr>
        <w:pStyle w:val="Odstavecseseznamem"/>
        <w:numPr>
          <w:ilvl w:val="0"/>
          <w:numId w:val="10"/>
        </w:numPr>
        <w:ind w:left="426" w:hanging="426"/>
      </w:pPr>
      <w:r>
        <w:t>Dodavatel a objednatel</w:t>
      </w:r>
      <w:r w:rsidRPr="000F6FEB">
        <w:t xml:space="preserve"> se zavazují zachovávat v tajnosti všechny informace důvěrného charakteru</w:t>
      </w:r>
      <w:r>
        <w:t xml:space="preserve"> </w:t>
      </w:r>
      <w:r w:rsidRPr="000F6FEB">
        <w:t>o druhé straně, které se dozv</w:t>
      </w:r>
      <w:r>
        <w:t>ědí</w:t>
      </w:r>
      <w:r w:rsidRPr="000F6FEB">
        <w:t xml:space="preserve"> v průběhu vzájemné spolupráce, </w:t>
      </w:r>
      <w:r>
        <w:br/>
      </w:r>
      <w:r w:rsidRPr="000F6FEB">
        <w:t xml:space="preserve">a to i po skončení platnosti této </w:t>
      </w:r>
      <w:r>
        <w:t>S</w:t>
      </w:r>
      <w:r w:rsidRPr="000F6FEB">
        <w:t xml:space="preserve">mlouvy. Jakékoli tyto informace lze použít jen pro splnění účelu této </w:t>
      </w:r>
      <w:r>
        <w:t>S</w:t>
      </w:r>
      <w:r w:rsidRPr="000F6FEB">
        <w:t xml:space="preserve">mlouvy. </w:t>
      </w:r>
      <w:r>
        <w:t>Dodavatel i objednatel</w:t>
      </w:r>
      <w:r w:rsidRPr="000F6FEB">
        <w:t xml:space="preserve"> se zavazují, že důvěrné informace získané podle této </w:t>
      </w:r>
      <w:r>
        <w:t>S</w:t>
      </w:r>
      <w:r w:rsidRPr="000F6FEB">
        <w:t xml:space="preserve">mlouvy neprozradí třetí osobě, budou je chránit před zneužitím a vyzrazením, neumožní k takovým informacím přístup, ani je nepoužijí pro potřeby jiného nebo v neprospěch druhé </w:t>
      </w:r>
      <w:r w:rsidRPr="000F6FEB">
        <w:lastRenderedPageBreak/>
        <w:t xml:space="preserve">smluvní strany, pokud by takové jednání bylo v rozporu s účelem jejich poskytnutí podle této </w:t>
      </w:r>
      <w:r>
        <w:t>S</w:t>
      </w:r>
      <w:r w:rsidRPr="000F6FEB">
        <w:t>mlouvy.</w:t>
      </w:r>
    </w:p>
    <w:p w14:paraId="10A93351" w14:textId="77777777" w:rsidR="00E21D4A" w:rsidRDefault="00E21D4A" w:rsidP="00AC71B7">
      <w:pPr>
        <w:pStyle w:val="Odstavecseseznamem"/>
        <w:numPr>
          <w:ilvl w:val="0"/>
          <w:numId w:val="10"/>
        </w:numPr>
        <w:ind w:left="426" w:hanging="426"/>
      </w:pPr>
      <w:r>
        <w:t xml:space="preserve">Dodavatel </w:t>
      </w:r>
      <w:r w:rsidRPr="000F6FEB">
        <w:t xml:space="preserve">se zavazuje, že při své činnosti bude dbát, aby nebyla poškozena dobrá pověst objednatele. </w:t>
      </w:r>
      <w:r>
        <w:t>Dodavatel p</w:t>
      </w:r>
      <w:r w:rsidRPr="000F6FEB">
        <w:t xml:space="preserve">rohlašuje, že disponuje potřebnými odbornými schopnostmi </w:t>
      </w:r>
      <w:r>
        <w:br/>
      </w:r>
      <w:r w:rsidRPr="000F6FEB">
        <w:t xml:space="preserve">pro provádění služeb podle této smlouvy a tuto činnost vykonává vlastním jménem </w:t>
      </w:r>
      <w:r>
        <w:br/>
      </w:r>
      <w:r w:rsidRPr="000F6FEB">
        <w:t>a na vlastní účet a zodpovědnost.</w:t>
      </w:r>
    </w:p>
    <w:p w14:paraId="46225DC0" w14:textId="77777777" w:rsidR="00CE40D5" w:rsidRPr="000F6FEB" w:rsidRDefault="00CE40D5" w:rsidP="00AC71B7">
      <w:pPr>
        <w:pStyle w:val="Odstavecseseznamem"/>
        <w:numPr>
          <w:ilvl w:val="0"/>
          <w:numId w:val="10"/>
        </w:numPr>
        <w:ind w:left="426" w:hanging="426"/>
      </w:pPr>
      <w:r>
        <w:t>V případě porušení povinností dodavatele podle článku III odst. 1 nebo 2 je dodavatel povinen zaplatit objednateli smluvní pokutu ve výši 30.000,- Kč za jednotlivé porušení. Nárok na náhradu případné škody převyšující smluvní pokutu tím není dotčen.</w:t>
      </w:r>
    </w:p>
    <w:p w14:paraId="2F7378DA" w14:textId="77777777" w:rsidR="00E21D4A" w:rsidRPr="000F6FEB" w:rsidRDefault="00E21D4A" w:rsidP="00AC71B7">
      <w:pPr>
        <w:pStyle w:val="Odstavecseseznamem"/>
        <w:numPr>
          <w:ilvl w:val="0"/>
          <w:numId w:val="10"/>
        </w:numPr>
        <w:ind w:left="426" w:hanging="426"/>
      </w:pPr>
      <w:r w:rsidRPr="000F6FEB">
        <w:t xml:space="preserve">Objednatel </w:t>
      </w:r>
      <w:r>
        <w:t xml:space="preserve">se zavazuje, že dodavateli zajistí potřebnou součinnost </w:t>
      </w:r>
      <w:r w:rsidRPr="000F6FEB">
        <w:t xml:space="preserve">pro splnění povinností podle této </w:t>
      </w:r>
      <w:r>
        <w:t>S</w:t>
      </w:r>
      <w:r w:rsidRPr="000F6FEB">
        <w:t>mlouvy a zabezpečí zejména:</w:t>
      </w:r>
    </w:p>
    <w:p w14:paraId="7BEFFE76" w14:textId="77777777" w:rsidR="00E21D4A" w:rsidRPr="000F6FEB" w:rsidRDefault="00E21D4A" w:rsidP="003E3B82">
      <w:pPr>
        <w:pStyle w:val="Odstavecseseznamem"/>
        <w:numPr>
          <w:ilvl w:val="0"/>
          <w:numId w:val="18"/>
        </w:numPr>
        <w:ind w:left="851" w:hanging="425"/>
      </w:pPr>
      <w:r>
        <w:t>pravidelné informování</w:t>
      </w:r>
      <w:r w:rsidRPr="000F6FEB">
        <w:t xml:space="preserve"> a </w:t>
      </w:r>
      <w:r>
        <w:t xml:space="preserve">předávání </w:t>
      </w:r>
      <w:r w:rsidRPr="000F6FEB">
        <w:t xml:space="preserve">podkladů </w:t>
      </w:r>
      <w:r>
        <w:t xml:space="preserve">dodavateli </w:t>
      </w:r>
      <w:r w:rsidRPr="000F6FEB">
        <w:t>pro komunikaci s</w:t>
      </w:r>
      <w:r>
        <w:t> </w:t>
      </w:r>
      <w:r w:rsidRPr="000F6FEB">
        <w:t>médii</w:t>
      </w:r>
      <w:r>
        <w:t>,</w:t>
      </w:r>
    </w:p>
    <w:p w14:paraId="4101E8B5" w14:textId="77777777" w:rsidR="00E21D4A" w:rsidRPr="000F6FEB" w:rsidRDefault="00E21D4A" w:rsidP="003E3B82">
      <w:pPr>
        <w:pStyle w:val="Odstavecseseznamem"/>
        <w:numPr>
          <w:ilvl w:val="0"/>
          <w:numId w:val="18"/>
        </w:numPr>
        <w:ind w:left="851" w:hanging="425"/>
      </w:pPr>
      <w:r>
        <w:t>informování</w:t>
      </w:r>
      <w:r w:rsidRPr="000F6FEB">
        <w:t xml:space="preserve"> </w:t>
      </w:r>
      <w:r>
        <w:t>doda</w:t>
      </w:r>
      <w:r w:rsidRPr="000F6FEB">
        <w:t>vat</w:t>
      </w:r>
      <w:r>
        <w:t xml:space="preserve">ele o důležitých skutečnostech a </w:t>
      </w:r>
      <w:r w:rsidRPr="000F6FEB">
        <w:t>změnách, které by mohly mít vliv na realizaci úč</w:t>
      </w:r>
      <w:r>
        <w:t>elu</w:t>
      </w:r>
      <w:r w:rsidRPr="000F6FEB">
        <w:t xml:space="preserve"> této </w:t>
      </w:r>
      <w:r>
        <w:t>S</w:t>
      </w:r>
      <w:r w:rsidRPr="000F6FEB">
        <w:t>mlouvy</w:t>
      </w:r>
      <w:r>
        <w:t>,</w:t>
      </w:r>
    </w:p>
    <w:p w14:paraId="01493AB4" w14:textId="77777777" w:rsidR="00E21D4A" w:rsidRPr="000F6FEB" w:rsidRDefault="00E21D4A" w:rsidP="003E3B82">
      <w:pPr>
        <w:pStyle w:val="Odstavecseseznamem"/>
        <w:numPr>
          <w:ilvl w:val="0"/>
          <w:numId w:val="18"/>
        </w:numPr>
        <w:ind w:left="851" w:hanging="425"/>
      </w:pPr>
      <w:r>
        <w:t>možnost dodav</w:t>
      </w:r>
      <w:r w:rsidRPr="000F6FEB">
        <w:t xml:space="preserve">atele </w:t>
      </w:r>
      <w:r>
        <w:t xml:space="preserve">účastnit se všech akcí, </w:t>
      </w:r>
      <w:r w:rsidRPr="000F6FEB">
        <w:t xml:space="preserve">které by mohly být důležité pro plnění této </w:t>
      </w:r>
      <w:r>
        <w:t>S</w:t>
      </w:r>
      <w:r w:rsidRPr="000F6FEB">
        <w:t>mlouvy.</w:t>
      </w:r>
    </w:p>
    <w:p w14:paraId="715DC1C9" w14:textId="77777777" w:rsidR="00E21D4A" w:rsidRPr="000F6FEB" w:rsidRDefault="00E21D4A" w:rsidP="00AC71B7">
      <w:pPr>
        <w:pStyle w:val="Odstavecseseznamem"/>
        <w:ind w:left="426" w:hanging="426"/>
      </w:pPr>
    </w:p>
    <w:p w14:paraId="34E03747" w14:textId="77777777" w:rsidR="00E21D4A" w:rsidRPr="000F6FEB" w:rsidRDefault="00E21D4A" w:rsidP="00AC71B7">
      <w:pPr>
        <w:pStyle w:val="Odstavecseseznamem"/>
        <w:ind w:left="426" w:hanging="426"/>
        <w:jc w:val="center"/>
        <w:rPr>
          <w:b/>
        </w:rPr>
      </w:pPr>
      <w:r>
        <w:rPr>
          <w:b/>
        </w:rPr>
        <w:t>IV.</w:t>
      </w:r>
    </w:p>
    <w:p w14:paraId="18B57C88" w14:textId="53D14985" w:rsidR="00E21D4A" w:rsidRDefault="00E21D4A" w:rsidP="00AC71B7">
      <w:pPr>
        <w:pStyle w:val="Odstavecseseznamem"/>
        <w:numPr>
          <w:ilvl w:val="0"/>
          <w:numId w:val="11"/>
        </w:numPr>
        <w:ind w:left="426" w:hanging="426"/>
      </w:pPr>
      <w:r w:rsidRPr="000F6FEB">
        <w:t xml:space="preserve">Za </w:t>
      </w:r>
      <w:r>
        <w:t xml:space="preserve">služby </w:t>
      </w:r>
      <w:r w:rsidRPr="000F6FEB">
        <w:t>mediáln</w:t>
      </w:r>
      <w:r>
        <w:t xml:space="preserve">ího </w:t>
      </w:r>
      <w:r w:rsidRPr="000F6FEB">
        <w:t xml:space="preserve">zastupování a </w:t>
      </w:r>
      <w:r>
        <w:t>služby public relations</w:t>
      </w:r>
      <w:r w:rsidR="00FC2C9B">
        <w:t xml:space="preserve"> poskytnuté minimálně v rozsahu dle článku II. odst.</w:t>
      </w:r>
      <w:r w:rsidR="007F5387">
        <w:t xml:space="preserve"> 3 </w:t>
      </w:r>
      <w:r>
        <w:t xml:space="preserve">bude </w:t>
      </w:r>
      <w:r w:rsidRPr="000F6FEB">
        <w:t>objednavatel</w:t>
      </w:r>
      <w:r>
        <w:t xml:space="preserve"> plat</w:t>
      </w:r>
      <w:r w:rsidR="009A4487">
        <w:t xml:space="preserve">it dodavateli paušální částku </w:t>
      </w:r>
      <w:r w:rsidR="00EE41CE">
        <w:t>47</w:t>
      </w:r>
      <w:r w:rsidR="00EE41CE" w:rsidRPr="000F6FEB">
        <w:t> </w:t>
      </w:r>
      <w:r w:rsidRPr="000F6FEB">
        <w:t>000 K</w:t>
      </w:r>
      <w:r>
        <w:t>č měsíčně bez DPH</w:t>
      </w:r>
      <w:r w:rsidRPr="000F6FEB">
        <w:t>. V</w:t>
      </w:r>
      <w:r>
        <w:t xml:space="preserve"> této </w:t>
      </w:r>
      <w:r w:rsidRPr="000F6FEB">
        <w:t xml:space="preserve">odměně </w:t>
      </w:r>
      <w:r>
        <w:t xml:space="preserve">jsou zahrnuty běžné </w:t>
      </w:r>
      <w:r w:rsidRPr="000F6FEB">
        <w:t xml:space="preserve">režijní náklady, </w:t>
      </w:r>
      <w:r>
        <w:t>tzn. místní telefonní hovory, místní připojení na internet, místní jízdné.</w:t>
      </w:r>
      <w:r w:rsidR="007F5387" w:rsidRPr="007F5387">
        <w:t xml:space="preserve"> Bonusové služby uvedené tamtéž budou dodavatelem účtovány zvlášť po předchozí písemné dohodě s objednatelem.</w:t>
      </w:r>
    </w:p>
    <w:p w14:paraId="057729CD" w14:textId="77777777" w:rsidR="00E21D4A" w:rsidRDefault="00E21D4A" w:rsidP="00AC71B7">
      <w:pPr>
        <w:pStyle w:val="Odstavecseseznamem"/>
        <w:numPr>
          <w:ilvl w:val="0"/>
          <w:numId w:val="11"/>
        </w:numPr>
        <w:ind w:left="426" w:hanging="426"/>
      </w:pPr>
      <w:r>
        <w:t>Jiné náklady dodavatele (např. jízdné mimo Prahu, mezistátní hovory a další náklady)</w:t>
      </w:r>
      <w:r>
        <w:br/>
        <w:t xml:space="preserve">vzniklé v souvislosti se zajišťováním služeb vyplývajících z této Smlouvy je objednavatel </w:t>
      </w:r>
      <w:r>
        <w:br/>
        <w:t>po řádném vyúčtování povinen uhradit dodavateli spolu s měsíční odměnou za shora uvedené služby</w:t>
      </w:r>
      <w:r w:rsidR="00CE40D5">
        <w:t>, avšak pouze za předpokladu, že vynaložení těchto nákladů bylo v každém jednotlivém případě předem písemně schváleno</w:t>
      </w:r>
      <w:r>
        <w:t>.</w:t>
      </w:r>
    </w:p>
    <w:p w14:paraId="478B6062" w14:textId="77777777" w:rsidR="00E21D4A" w:rsidRPr="000F6FEB" w:rsidRDefault="00E21D4A" w:rsidP="00AC71B7">
      <w:pPr>
        <w:pStyle w:val="Odstavecseseznamem"/>
        <w:numPr>
          <w:ilvl w:val="0"/>
          <w:numId w:val="11"/>
        </w:numPr>
        <w:ind w:left="426" w:hanging="426"/>
      </w:pPr>
      <w:r>
        <w:t>Odměna společně s případnými účtovanými vícenáklady bude dodavatelem fakturována objednateli vždy do 10. následujícího měsíce. Splatnost faktury je 14 dní ode dne doručení faktury.</w:t>
      </w:r>
    </w:p>
    <w:p w14:paraId="48FD714F" w14:textId="77777777" w:rsidR="00E21D4A" w:rsidRDefault="00E21D4A" w:rsidP="00AC71B7">
      <w:pPr>
        <w:pStyle w:val="Odstavecseseznamem"/>
        <w:numPr>
          <w:ilvl w:val="0"/>
          <w:numId w:val="11"/>
        </w:numPr>
        <w:ind w:left="426" w:hanging="426"/>
      </w:pPr>
      <w:r>
        <w:t>Objednatel poskytne dále dodavatel</w:t>
      </w:r>
      <w:r w:rsidRPr="006030DF">
        <w:t>i</w:t>
      </w:r>
      <w:r>
        <w:t>:</w:t>
      </w:r>
    </w:p>
    <w:p w14:paraId="3DF0B825" w14:textId="0CF53C19" w:rsidR="00E21D4A" w:rsidRDefault="00E21D4A" w:rsidP="003E3B82">
      <w:pPr>
        <w:pStyle w:val="Odstavecseseznamem"/>
        <w:numPr>
          <w:ilvl w:val="1"/>
          <w:numId w:val="11"/>
        </w:numPr>
        <w:ind w:left="851" w:hanging="425"/>
      </w:pPr>
      <w:r>
        <w:t xml:space="preserve">e-mailovou adresu a účet: </w:t>
      </w:r>
      <w:r w:rsidR="009A4487">
        <w:t>ludek.brezina@ceskafilharmonie.cz</w:t>
      </w:r>
      <w:r>
        <w:t>,</w:t>
      </w:r>
    </w:p>
    <w:p w14:paraId="56D5321D" w14:textId="77777777" w:rsidR="00E21D4A" w:rsidRDefault="00E21D4A" w:rsidP="003E3B82">
      <w:pPr>
        <w:pStyle w:val="Odstavecseseznamem"/>
        <w:numPr>
          <w:ilvl w:val="1"/>
          <w:numId w:val="11"/>
        </w:numPr>
        <w:ind w:left="851" w:hanging="425"/>
      </w:pPr>
      <w:r>
        <w:t>zajistí</w:t>
      </w:r>
      <w:r w:rsidRPr="006030DF">
        <w:t xml:space="preserve"> přístup do sdílené složky Marketing</w:t>
      </w:r>
      <w:r>
        <w:t xml:space="preserve"> pro účely poskytování fotografií, videí, nahrávek, textů</w:t>
      </w:r>
      <w:r w:rsidRPr="006030DF">
        <w:t xml:space="preserve"> a další</w:t>
      </w:r>
      <w:r>
        <w:t>ch materiálů pro média,</w:t>
      </w:r>
    </w:p>
    <w:p w14:paraId="4BF07819" w14:textId="2CA4F3A9" w:rsidR="00E21D4A" w:rsidRDefault="00E21D4A" w:rsidP="003E3B82">
      <w:pPr>
        <w:pStyle w:val="Odstavecseseznamem"/>
        <w:numPr>
          <w:ilvl w:val="1"/>
          <w:numId w:val="11"/>
        </w:numPr>
        <w:ind w:left="851" w:hanging="425"/>
      </w:pPr>
      <w:r w:rsidRPr="006030DF">
        <w:t>přístup ke koncertům (</w:t>
      </w:r>
      <w:r>
        <w:t xml:space="preserve">1-2 vstupenky na každý </w:t>
      </w:r>
      <w:r w:rsidRPr="006030DF">
        <w:t>abonentní</w:t>
      </w:r>
      <w:r>
        <w:t>, edukativní a mimořádný koncert dle potřeby),</w:t>
      </w:r>
    </w:p>
    <w:p w14:paraId="2D32271F" w14:textId="35F98924" w:rsidR="003E3B82" w:rsidRDefault="00E21D4A" w:rsidP="003E3B82">
      <w:pPr>
        <w:pStyle w:val="Odstavecseseznamem"/>
        <w:numPr>
          <w:ilvl w:val="1"/>
          <w:numId w:val="11"/>
        </w:numPr>
        <w:ind w:left="851" w:hanging="425"/>
      </w:pPr>
      <w:r>
        <w:t xml:space="preserve">kartu, popř. jiný způsob bezplatného využívání služeb kavárny v Rudolfinu </w:t>
      </w:r>
      <w:r>
        <w:br/>
        <w:t xml:space="preserve">(aktuálně </w:t>
      </w:r>
      <w:proofErr w:type="spellStart"/>
      <w:r>
        <w:t>Cafe</w:t>
      </w:r>
      <w:proofErr w:type="spellEnd"/>
      <w:r>
        <w:t xml:space="preserve"> Rudolfinum)</w:t>
      </w:r>
      <w:r w:rsidRPr="006030DF">
        <w:t xml:space="preserve"> pro schůzky s novináři (max. 3-5 měsíčně)</w:t>
      </w:r>
      <w:r>
        <w:t>.</w:t>
      </w:r>
    </w:p>
    <w:p w14:paraId="410EF3F5" w14:textId="77777777" w:rsidR="003E3B82" w:rsidRPr="006030DF" w:rsidRDefault="003E3B82" w:rsidP="003E3B82">
      <w:pPr>
        <w:pStyle w:val="Odstavecseseznamem"/>
        <w:ind w:left="426"/>
      </w:pPr>
    </w:p>
    <w:p w14:paraId="0175F481" w14:textId="77777777" w:rsidR="00E21D4A" w:rsidRPr="00A35C97" w:rsidRDefault="00E21D4A" w:rsidP="00AC71B7">
      <w:pPr>
        <w:pStyle w:val="Odstavecseseznamem"/>
        <w:ind w:left="426" w:hanging="426"/>
        <w:jc w:val="center"/>
        <w:rPr>
          <w:b/>
        </w:rPr>
      </w:pPr>
      <w:r w:rsidRPr="00A35C97">
        <w:rPr>
          <w:b/>
        </w:rPr>
        <w:t>V.</w:t>
      </w:r>
    </w:p>
    <w:p w14:paraId="25319F9A" w14:textId="5BBBC8CA" w:rsidR="00E21D4A" w:rsidRPr="000F6FEB" w:rsidRDefault="00E21D4A" w:rsidP="00AC71B7">
      <w:pPr>
        <w:pStyle w:val="Odstavecseseznamem"/>
        <w:numPr>
          <w:ilvl w:val="0"/>
          <w:numId w:val="13"/>
        </w:numPr>
        <w:ind w:left="426" w:hanging="426"/>
      </w:pPr>
      <w:r>
        <w:t>Tato S</w:t>
      </w:r>
      <w:r w:rsidRPr="000F6FEB">
        <w:t>mlouva se uzavírá na d</w:t>
      </w:r>
      <w:r w:rsidR="009A4487">
        <w:t>obu určitou od 1.</w:t>
      </w:r>
      <w:r w:rsidR="00EE41CE">
        <w:t xml:space="preserve"> </w:t>
      </w:r>
      <w:r w:rsidR="009A4487">
        <w:t>9. 201</w:t>
      </w:r>
      <w:r w:rsidR="00EE41CE">
        <w:t>7</w:t>
      </w:r>
      <w:r w:rsidR="00F048BF">
        <w:t xml:space="preserve"> do 3</w:t>
      </w:r>
      <w:r w:rsidR="00EE41CE">
        <w:t>1</w:t>
      </w:r>
      <w:r w:rsidRPr="000F6FEB">
        <w:t>.</w:t>
      </w:r>
      <w:r w:rsidR="00F048BF">
        <w:t xml:space="preserve"> </w:t>
      </w:r>
      <w:r w:rsidR="00C23CF8">
        <w:t>8</w:t>
      </w:r>
      <w:r w:rsidR="00F048BF">
        <w:t>. 201</w:t>
      </w:r>
      <w:r w:rsidR="00EE41CE">
        <w:t>8</w:t>
      </w:r>
      <w:r w:rsidRPr="000F6FEB">
        <w:t>.</w:t>
      </w:r>
    </w:p>
    <w:p w14:paraId="7BC4AD43" w14:textId="77777777" w:rsidR="00E21D4A" w:rsidRPr="000F6FEB" w:rsidRDefault="00E21D4A" w:rsidP="00AC71B7">
      <w:pPr>
        <w:pStyle w:val="Odstavecseseznamem"/>
        <w:numPr>
          <w:ilvl w:val="0"/>
          <w:numId w:val="13"/>
        </w:numPr>
        <w:ind w:left="426" w:hanging="426"/>
      </w:pPr>
      <w:r w:rsidRPr="000F6FEB">
        <w:t xml:space="preserve">Tato </w:t>
      </w:r>
      <w:r>
        <w:t>S</w:t>
      </w:r>
      <w:r w:rsidRPr="000F6FEB">
        <w:t>mlouva vstupuje v platnost dnem jejího podpisu oběma stranami.</w:t>
      </w:r>
    </w:p>
    <w:p w14:paraId="4337D245" w14:textId="77777777" w:rsidR="00E21D4A" w:rsidRPr="000F6FEB" w:rsidRDefault="00E21D4A" w:rsidP="00AC71B7">
      <w:pPr>
        <w:pStyle w:val="Odstavecseseznamem"/>
        <w:numPr>
          <w:ilvl w:val="0"/>
          <w:numId w:val="13"/>
        </w:numPr>
        <w:ind w:left="426" w:hanging="426"/>
      </w:pPr>
      <w:r w:rsidRPr="000F6FEB">
        <w:t xml:space="preserve">Tato </w:t>
      </w:r>
      <w:r>
        <w:t>S</w:t>
      </w:r>
      <w:r w:rsidRPr="000F6FEB">
        <w:t>mlouva a její přílohy i dodatky jsou předmětem obchodního tajemství obou smluvních stran.</w:t>
      </w:r>
    </w:p>
    <w:p w14:paraId="4F8A8B17" w14:textId="77777777" w:rsidR="00E21D4A" w:rsidRPr="000F6FEB" w:rsidRDefault="00E21D4A" w:rsidP="00AC71B7">
      <w:pPr>
        <w:pStyle w:val="Odstavecseseznamem"/>
        <w:numPr>
          <w:ilvl w:val="0"/>
          <w:numId w:val="13"/>
        </w:numPr>
        <w:ind w:left="426" w:hanging="426"/>
      </w:pPr>
      <w:r w:rsidRPr="000F6FEB">
        <w:lastRenderedPageBreak/>
        <w:t xml:space="preserve">Tuto </w:t>
      </w:r>
      <w:r>
        <w:t>S</w:t>
      </w:r>
      <w:r w:rsidRPr="000F6FEB">
        <w:t xml:space="preserve">mlouvu lze měnit, doplňovat nebo zrušit jen písemnou formou. </w:t>
      </w:r>
    </w:p>
    <w:p w14:paraId="1106CC06" w14:textId="77777777" w:rsidR="00E21D4A" w:rsidRPr="000F6FEB" w:rsidRDefault="00E21D4A" w:rsidP="00AC71B7">
      <w:pPr>
        <w:pStyle w:val="Odstavecseseznamem"/>
        <w:numPr>
          <w:ilvl w:val="0"/>
          <w:numId w:val="13"/>
        </w:numPr>
        <w:ind w:left="426" w:hanging="426"/>
      </w:pPr>
      <w:r w:rsidRPr="000F6FEB">
        <w:t xml:space="preserve">Práva a povinnosti stran touto </w:t>
      </w:r>
      <w:r>
        <w:t>S</w:t>
      </w:r>
      <w:r w:rsidRPr="000F6FEB">
        <w:t>mlouvou neupravené se</w:t>
      </w:r>
      <w:r>
        <w:t xml:space="preserve"> řídí příslušnými ustanoveními o</w:t>
      </w:r>
      <w:r w:rsidRPr="000F6FEB">
        <w:t>bchodního zákoníku.</w:t>
      </w:r>
    </w:p>
    <w:p w14:paraId="4CCDAD6A" w14:textId="1427684D" w:rsidR="00E21D4A" w:rsidRPr="000F6FEB" w:rsidRDefault="00E21D4A" w:rsidP="00AC71B7">
      <w:pPr>
        <w:pStyle w:val="Odstavecseseznamem"/>
        <w:numPr>
          <w:ilvl w:val="0"/>
          <w:numId w:val="13"/>
        </w:numPr>
        <w:ind w:left="426" w:hanging="426"/>
      </w:pPr>
      <w:r>
        <w:t>Tuto Smlouvu lze kdykoliv rozváza</w:t>
      </w:r>
      <w:r w:rsidRPr="000F6FEB">
        <w:t>t píse</w:t>
      </w:r>
      <w:r>
        <w:t>m</w:t>
      </w:r>
      <w:r w:rsidRPr="000F6FEB">
        <w:t xml:space="preserve">ně dohodou stran nebo jednostrannou výpovědí kterékoliv ze smluvních stran s výpovědní </w:t>
      </w:r>
      <w:r w:rsidR="00F048BF">
        <w:t>lhůtou 2</w:t>
      </w:r>
      <w:r>
        <w:t xml:space="preserve"> měsíce. Výpovědní lhůta začíná běžet prvním dnem měsíce následujícího po měsíci, ve kterém bude doručena výpověď druhé smluvní straně.</w:t>
      </w:r>
      <w:r w:rsidR="00CE40D5">
        <w:t xml:space="preserve"> V případě porušení závazků podle této Smlouvy dodavatelem je objednatel oprávněn tuto Smlouvu vypovědět s výpovědní lhůtou v délce 7 dnů, která počíná běžet dnem následujícím po doručení výpovědi. </w:t>
      </w:r>
    </w:p>
    <w:p w14:paraId="09828DEF" w14:textId="77777777" w:rsidR="00E21D4A" w:rsidRPr="000F6FEB" w:rsidRDefault="00E21D4A" w:rsidP="00AC71B7">
      <w:pPr>
        <w:pStyle w:val="Odstavecseseznamem"/>
        <w:numPr>
          <w:ilvl w:val="0"/>
          <w:numId w:val="13"/>
        </w:numPr>
        <w:ind w:left="426" w:hanging="426"/>
      </w:pPr>
      <w:r w:rsidRPr="000F6FEB">
        <w:t>Po skončení platnosti jsou strany povinné navzájem si zúčtovat zaplacené zálohy a jiné platby.</w:t>
      </w:r>
    </w:p>
    <w:p w14:paraId="708BB5CE" w14:textId="77777777" w:rsidR="00E21D4A" w:rsidRDefault="00E21D4A" w:rsidP="00AC71B7">
      <w:pPr>
        <w:pStyle w:val="Odstavecseseznamem"/>
        <w:numPr>
          <w:ilvl w:val="0"/>
          <w:numId w:val="13"/>
        </w:numPr>
        <w:ind w:left="426" w:hanging="426"/>
      </w:pPr>
      <w:r>
        <w:t>Dodavatel i objednavatel prohlašují, že plně souhlasí s obsahem této Smlouvy, kterou pokládají za oboustranně výhodnou a vyjadřují společnou vůli uzavřít obchodní vztah v souladu s touto Smlouvou.</w:t>
      </w:r>
    </w:p>
    <w:p w14:paraId="3ACA9194" w14:textId="77777777" w:rsidR="00E21D4A" w:rsidRDefault="00E21D4A" w:rsidP="00AC71B7">
      <w:pPr>
        <w:pStyle w:val="Odstavecseseznamem"/>
        <w:numPr>
          <w:ilvl w:val="0"/>
          <w:numId w:val="13"/>
        </w:numPr>
        <w:ind w:left="426" w:hanging="426"/>
      </w:pPr>
      <w:r>
        <w:t xml:space="preserve">Dodavatel i objednavatel prohlašují, že Smlouva nebyla uzavřena pod nátlakem nebo </w:t>
      </w:r>
      <w:r>
        <w:br/>
        <w:t>za podmínek nevýhodných pro kteroukoliv ze smluvních stran.</w:t>
      </w:r>
    </w:p>
    <w:p w14:paraId="083FAA6B" w14:textId="77777777" w:rsidR="00E21D4A" w:rsidRPr="000F6FEB" w:rsidRDefault="00E21D4A" w:rsidP="00AC71B7">
      <w:pPr>
        <w:pStyle w:val="Odstavecseseznamem"/>
        <w:numPr>
          <w:ilvl w:val="0"/>
          <w:numId w:val="13"/>
        </w:numPr>
        <w:ind w:left="426" w:hanging="426"/>
      </w:pPr>
      <w:r>
        <w:t>Tato smlouva je vyhotovena ve čtyřech exemplářích, kde každý má hodnotu originálu. Objednavatel i dodavatel obdrží dva exempláře Smlouvy.</w:t>
      </w:r>
    </w:p>
    <w:p w14:paraId="0D798192" w14:textId="77777777" w:rsidR="00E21D4A" w:rsidRDefault="00E21D4A" w:rsidP="00AC71B7">
      <w:pPr>
        <w:pStyle w:val="Odstavecseseznamem"/>
        <w:ind w:left="426" w:hanging="426"/>
      </w:pPr>
    </w:p>
    <w:p w14:paraId="096C8872" w14:textId="77777777" w:rsidR="00E21D4A" w:rsidRDefault="00E21D4A" w:rsidP="00AC71B7">
      <w:pPr>
        <w:pStyle w:val="Odstavecseseznamem"/>
        <w:ind w:left="426" w:hanging="426"/>
      </w:pPr>
    </w:p>
    <w:p w14:paraId="23BB3F0E" w14:textId="77777777" w:rsidR="00E21D4A" w:rsidRDefault="00E21D4A" w:rsidP="00AC71B7">
      <w:pPr>
        <w:pStyle w:val="Odstavecseseznamem"/>
        <w:ind w:left="426" w:hanging="426"/>
      </w:pPr>
    </w:p>
    <w:p w14:paraId="616EB40E" w14:textId="77777777" w:rsidR="00E21D4A" w:rsidRDefault="00E21D4A" w:rsidP="00AC71B7">
      <w:pPr>
        <w:pStyle w:val="Odstavecseseznamem"/>
        <w:ind w:left="426" w:hanging="426"/>
      </w:pPr>
      <w:r>
        <w:t>V Praze dne………………………………….</w:t>
      </w:r>
      <w:r>
        <w:tab/>
      </w:r>
    </w:p>
    <w:p w14:paraId="6EFE7139" w14:textId="77777777" w:rsidR="00E21D4A" w:rsidRDefault="00E21D4A" w:rsidP="00AC71B7">
      <w:pPr>
        <w:pStyle w:val="Odstavecseseznamem"/>
        <w:ind w:left="426" w:hanging="426"/>
      </w:pPr>
    </w:p>
    <w:p w14:paraId="324A8661" w14:textId="77777777" w:rsidR="00E21D4A" w:rsidRDefault="00E21D4A" w:rsidP="00AC71B7">
      <w:pPr>
        <w:pStyle w:val="Odstavecseseznamem"/>
        <w:ind w:left="426" w:hanging="426"/>
      </w:pPr>
    </w:p>
    <w:p w14:paraId="7011F5A7" w14:textId="77777777" w:rsidR="00E21D4A" w:rsidRDefault="00E21D4A" w:rsidP="00AC71B7">
      <w:pPr>
        <w:pStyle w:val="Odstavecseseznamem"/>
        <w:ind w:left="426" w:hanging="426"/>
      </w:pPr>
    </w:p>
    <w:p w14:paraId="7C09ED44" w14:textId="77777777" w:rsidR="00E21D4A" w:rsidRDefault="00E21D4A" w:rsidP="00AC71B7">
      <w:pPr>
        <w:pStyle w:val="Odstavecseseznamem"/>
        <w:ind w:left="426" w:hanging="426"/>
      </w:pPr>
    </w:p>
    <w:p w14:paraId="23E05599" w14:textId="77777777" w:rsidR="00E21D4A" w:rsidRDefault="00E21D4A" w:rsidP="00AC71B7">
      <w:pPr>
        <w:pStyle w:val="Odstavecseseznamem"/>
        <w:ind w:left="426" w:hanging="426"/>
      </w:pPr>
    </w:p>
    <w:p w14:paraId="704086DA" w14:textId="77777777" w:rsidR="00E21D4A" w:rsidRDefault="00E21D4A" w:rsidP="00AC71B7">
      <w:pPr>
        <w:pStyle w:val="Odstavecseseznamem"/>
        <w:ind w:left="426" w:hanging="426"/>
      </w:pPr>
    </w:p>
    <w:p w14:paraId="768242D7" w14:textId="3C97FE6E" w:rsidR="00E21D4A" w:rsidRPr="00987F7A" w:rsidRDefault="00E21D4A" w:rsidP="003E3B82">
      <w:pPr>
        <w:pStyle w:val="Odstavecseseznamem"/>
        <w:ind w:left="426" w:firstLine="282"/>
        <w:rPr>
          <w:rFonts w:ascii="Times New Roman" w:hAnsi="Times New Roman"/>
          <w:b/>
          <w:sz w:val="24"/>
          <w:szCs w:val="24"/>
        </w:rPr>
      </w:pPr>
      <w:proofErr w:type="spellStart"/>
      <w:r>
        <w:t>MgA</w:t>
      </w:r>
      <w:proofErr w:type="spellEnd"/>
      <w:r>
        <w:t>. David Mareček,</w:t>
      </w:r>
      <w:r w:rsidR="00F048BF">
        <w:t xml:space="preserve"> Ph.D.</w:t>
      </w:r>
      <w:r w:rsidR="00F048BF">
        <w:tab/>
      </w:r>
      <w:r w:rsidR="00F048BF">
        <w:tab/>
      </w:r>
      <w:r w:rsidR="00F048BF">
        <w:tab/>
      </w:r>
      <w:r w:rsidR="00F048BF">
        <w:tab/>
        <w:t>PhDr. Luděk Březina, Ph</w:t>
      </w:r>
      <w:r w:rsidR="00EE41CE">
        <w:t>.</w:t>
      </w:r>
      <w:r w:rsidR="00F048BF">
        <w:t>D.</w:t>
      </w:r>
      <w:r w:rsidR="00F048BF">
        <w:tab/>
      </w:r>
      <w:r>
        <w:br/>
        <w:t>generální ředitel České filharmonie</w:t>
      </w:r>
    </w:p>
    <w:sectPr w:rsidR="00E21D4A" w:rsidRPr="00987F7A" w:rsidSect="003D5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D3C95"/>
    <w:multiLevelType w:val="hybridMultilevel"/>
    <w:tmpl w:val="B9C0B3A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293877"/>
    <w:multiLevelType w:val="hybridMultilevel"/>
    <w:tmpl w:val="E61201D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87708C"/>
    <w:multiLevelType w:val="hybridMultilevel"/>
    <w:tmpl w:val="F06AD62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47F61B5"/>
    <w:multiLevelType w:val="hybridMultilevel"/>
    <w:tmpl w:val="1E724AE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51613D"/>
    <w:multiLevelType w:val="hybridMultilevel"/>
    <w:tmpl w:val="63927192"/>
    <w:lvl w:ilvl="0" w:tplc="6F603B54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6A6ADF"/>
    <w:multiLevelType w:val="hybridMultilevel"/>
    <w:tmpl w:val="649A025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3419F4"/>
    <w:multiLevelType w:val="hybridMultilevel"/>
    <w:tmpl w:val="9DB83102"/>
    <w:lvl w:ilvl="0" w:tplc="0405000F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F60544C"/>
    <w:multiLevelType w:val="hybridMultilevel"/>
    <w:tmpl w:val="6B203F9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0AF1A0A"/>
    <w:multiLevelType w:val="hybridMultilevel"/>
    <w:tmpl w:val="E244D402"/>
    <w:lvl w:ilvl="0" w:tplc="98EC3F54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52D56D40"/>
    <w:multiLevelType w:val="hybridMultilevel"/>
    <w:tmpl w:val="10B423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53262E8E"/>
    <w:multiLevelType w:val="hybridMultilevel"/>
    <w:tmpl w:val="032AD5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D72B6B"/>
    <w:multiLevelType w:val="hybridMultilevel"/>
    <w:tmpl w:val="8932E29A"/>
    <w:lvl w:ilvl="0" w:tplc="6F603B5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43B76B1"/>
    <w:multiLevelType w:val="hybridMultilevel"/>
    <w:tmpl w:val="28629EF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463638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688A561D"/>
    <w:multiLevelType w:val="hybridMultilevel"/>
    <w:tmpl w:val="96E452E0"/>
    <w:lvl w:ilvl="0" w:tplc="D03AEFA8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9373FD9"/>
    <w:multiLevelType w:val="hybridMultilevel"/>
    <w:tmpl w:val="50BA860E"/>
    <w:lvl w:ilvl="0" w:tplc="0405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6A1F7979"/>
    <w:multiLevelType w:val="hybridMultilevel"/>
    <w:tmpl w:val="7F0A1B5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6CF553BE"/>
    <w:multiLevelType w:val="hybridMultilevel"/>
    <w:tmpl w:val="E99A460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F670964"/>
    <w:multiLevelType w:val="hybridMultilevel"/>
    <w:tmpl w:val="D0DABB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2F87750"/>
    <w:multiLevelType w:val="hybridMultilevel"/>
    <w:tmpl w:val="07C205E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8D14EFF"/>
    <w:multiLevelType w:val="hybridMultilevel"/>
    <w:tmpl w:val="F3C217DC"/>
    <w:lvl w:ilvl="0" w:tplc="7ED2A2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10"/>
  </w:num>
  <w:num w:numId="5">
    <w:abstractNumId w:val="14"/>
  </w:num>
  <w:num w:numId="6">
    <w:abstractNumId w:val="8"/>
  </w:num>
  <w:num w:numId="7">
    <w:abstractNumId w:val="11"/>
  </w:num>
  <w:num w:numId="8">
    <w:abstractNumId w:val="16"/>
  </w:num>
  <w:num w:numId="9">
    <w:abstractNumId w:val="4"/>
  </w:num>
  <w:num w:numId="10">
    <w:abstractNumId w:val="6"/>
  </w:num>
  <w:num w:numId="11">
    <w:abstractNumId w:val="18"/>
  </w:num>
  <w:num w:numId="12">
    <w:abstractNumId w:val="17"/>
  </w:num>
  <w:num w:numId="13">
    <w:abstractNumId w:val="5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15"/>
  </w:num>
  <w:num w:numId="19">
    <w:abstractNumId w:val="19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887"/>
    <w:rsid w:val="000004B2"/>
    <w:rsid w:val="00000BD1"/>
    <w:rsid w:val="00001407"/>
    <w:rsid w:val="00005549"/>
    <w:rsid w:val="0000649F"/>
    <w:rsid w:val="00006EE1"/>
    <w:rsid w:val="0002190B"/>
    <w:rsid w:val="00031D41"/>
    <w:rsid w:val="00033E00"/>
    <w:rsid w:val="000346CB"/>
    <w:rsid w:val="00035FD5"/>
    <w:rsid w:val="00036661"/>
    <w:rsid w:val="0003746E"/>
    <w:rsid w:val="000405DE"/>
    <w:rsid w:val="000429DF"/>
    <w:rsid w:val="00043264"/>
    <w:rsid w:val="00043C66"/>
    <w:rsid w:val="00044C07"/>
    <w:rsid w:val="000473C0"/>
    <w:rsid w:val="000513BA"/>
    <w:rsid w:val="00051B4B"/>
    <w:rsid w:val="00054ED6"/>
    <w:rsid w:val="000574DF"/>
    <w:rsid w:val="00061621"/>
    <w:rsid w:val="000642E9"/>
    <w:rsid w:val="00066EFE"/>
    <w:rsid w:val="00070159"/>
    <w:rsid w:val="00071391"/>
    <w:rsid w:val="00075098"/>
    <w:rsid w:val="00085869"/>
    <w:rsid w:val="000869D0"/>
    <w:rsid w:val="0009119D"/>
    <w:rsid w:val="00091D12"/>
    <w:rsid w:val="00094C11"/>
    <w:rsid w:val="000A0943"/>
    <w:rsid w:val="000A7B55"/>
    <w:rsid w:val="000B13F3"/>
    <w:rsid w:val="000B7E88"/>
    <w:rsid w:val="000D0707"/>
    <w:rsid w:val="000D2242"/>
    <w:rsid w:val="000E0C4D"/>
    <w:rsid w:val="000E27C0"/>
    <w:rsid w:val="000E2BAA"/>
    <w:rsid w:val="000E6458"/>
    <w:rsid w:val="000F0320"/>
    <w:rsid w:val="000F0D4C"/>
    <w:rsid w:val="000F1AE7"/>
    <w:rsid w:val="000F2A8D"/>
    <w:rsid w:val="000F6196"/>
    <w:rsid w:val="000F6FEB"/>
    <w:rsid w:val="0010100E"/>
    <w:rsid w:val="00101585"/>
    <w:rsid w:val="00101BC1"/>
    <w:rsid w:val="00107177"/>
    <w:rsid w:val="00110958"/>
    <w:rsid w:val="00116B42"/>
    <w:rsid w:val="00121B48"/>
    <w:rsid w:val="0012483C"/>
    <w:rsid w:val="00124B25"/>
    <w:rsid w:val="0012551A"/>
    <w:rsid w:val="001333DC"/>
    <w:rsid w:val="0013479C"/>
    <w:rsid w:val="00134976"/>
    <w:rsid w:val="00135360"/>
    <w:rsid w:val="00140924"/>
    <w:rsid w:val="00141D6A"/>
    <w:rsid w:val="0014330C"/>
    <w:rsid w:val="001433DC"/>
    <w:rsid w:val="001463C2"/>
    <w:rsid w:val="00152676"/>
    <w:rsid w:val="00153323"/>
    <w:rsid w:val="001553FF"/>
    <w:rsid w:val="00161B6D"/>
    <w:rsid w:val="00166359"/>
    <w:rsid w:val="00175A04"/>
    <w:rsid w:val="00176056"/>
    <w:rsid w:val="00176D17"/>
    <w:rsid w:val="0018130B"/>
    <w:rsid w:val="001821D6"/>
    <w:rsid w:val="00182F44"/>
    <w:rsid w:val="00184BED"/>
    <w:rsid w:val="00186B9D"/>
    <w:rsid w:val="00190390"/>
    <w:rsid w:val="001921A5"/>
    <w:rsid w:val="0019239E"/>
    <w:rsid w:val="00193F5A"/>
    <w:rsid w:val="001975E9"/>
    <w:rsid w:val="00197AC4"/>
    <w:rsid w:val="001A2754"/>
    <w:rsid w:val="001A30FC"/>
    <w:rsid w:val="001B3823"/>
    <w:rsid w:val="001C14F1"/>
    <w:rsid w:val="001C2317"/>
    <w:rsid w:val="001C439C"/>
    <w:rsid w:val="001C4F9B"/>
    <w:rsid w:val="001F091F"/>
    <w:rsid w:val="001F2148"/>
    <w:rsid w:val="001F4FD2"/>
    <w:rsid w:val="00203624"/>
    <w:rsid w:val="002054A7"/>
    <w:rsid w:val="00206BA2"/>
    <w:rsid w:val="002100B6"/>
    <w:rsid w:val="00211CAA"/>
    <w:rsid w:val="00216315"/>
    <w:rsid w:val="0021635C"/>
    <w:rsid w:val="00216F41"/>
    <w:rsid w:val="00220F5F"/>
    <w:rsid w:val="0022172C"/>
    <w:rsid w:val="00221C5A"/>
    <w:rsid w:val="00227C75"/>
    <w:rsid w:val="002373E2"/>
    <w:rsid w:val="00242BFD"/>
    <w:rsid w:val="002461C3"/>
    <w:rsid w:val="00251AA3"/>
    <w:rsid w:val="0026513B"/>
    <w:rsid w:val="002655C7"/>
    <w:rsid w:val="00277926"/>
    <w:rsid w:val="002809E1"/>
    <w:rsid w:val="0028560F"/>
    <w:rsid w:val="00285F46"/>
    <w:rsid w:val="0029080B"/>
    <w:rsid w:val="00290CF6"/>
    <w:rsid w:val="002923F9"/>
    <w:rsid w:val="0029495C"/>
    <w:rsid w:val="00297E26"/>
    <w:rsid w:val="002A0574"/>
    <w:rsid w:val="002A11AA"/>
    <w:rsid w:val="002A1836"/>
    <w:rsid w:val="002A73A2"/>
    <w:rsid w:val="002B02CD"/>
    <w:rsid w:val="002B0635"/>
    <w:rsid w:val="002B1D6B"/>
    <w:rsid w:val="002B3C69"/>
    <w:rsid w:val="002B6B0D"/>
    <w:rsid w:val="002B713C"/>
    <w:rsid w:val="002B7A5D"/>
    <w:rsid w:val="002C0133"/>
    <w:rsid w:val="002C27B5"/>
    <w:rsid w:val="002C5B75"/>
    <w:rsid w:val="002D3B92"/>
    <w:rsid w:val="002D6758"/>
    <w:rsid w:val="002E4DE3"/>
    <w:rsid w:val="002E57CF"/>
    <w:rsid w:val="002F7DEB"/>
    <w:rsid w:val="003017F4"/>
    <w:rsid w:val="003039E9"/>
    <w:rsid w:val="003107E7"/>
    <w:rsid w:val="003142ED"/>
    <w:rsid w:val="003169C0"/>
    <w:rsid w:val="0031715F"/>
    <w:rsid w:val="003174F5"/>
    <w:rsid w:val="003213EC"/>
    <w:rsid w:val="0032567C"/>
    <w:rsid w:val="00331919"/>
    <w:rsid w:val="003330CB"/>
    <w:rsid w:val="0033498C"/>
    <w:rsid w:val="00336F2E"/>
    <w:rsid w:val="003423E3"/>
    <w:rsid w:val="00343847"/>
    <w:rsid w:val="00350E46"/>
    <w:rsid w:val="00355FDA"/>
    <w:rsid w:val="0035679E"/>
    <w:rsid w:val="00356939"/>
    <w:rsid w:val="0036548B"/>
    <w:rsid w:val="00367BCA"/>
    <w:rsid w:val="00372198"/>
    <w:rsid w:val="003732E5"/>
    <w:rsid w:val="00375CA4"/>
    <w:rsid w:val="00375D90"/>
    <w:rsid w:val="003835C8"/>
    <w:rsid w:val="00385D9C"/>
    <w:rsid w:val="003907AA"/>
    <w:rsid w:val="003918D8"/>
    <w:rsid w:val="003A1693"/>
    <w:rsid w:val="003A286D"/>
    <w:rsid w:val="003A6CE9"/>
    <w:rsid w:val="003B01A7"/>
    <w:rsid w:val="003B028D"/>
    <w:rsid w:val="003B20B5"/>
    <w:rsid w:val="003C0B68"/>
    <w:rsid w:val="003C6743"/>
    <w:rsid w:val="003D089E"/>
    <w:rsid w:val="003D1DA6"/>
    <w:rsid w:val="003D56CB"/>
    <w:rsid w:val="003D63E8"/>
    <w:rsid w:val="003D65F0"/>
    <w:rsid w:val="003E3B82"/>
    <w:rsid w:val="003E6608"/>
    <w:rsid w:val="003F0697"/>
    <w:rsid w:val="003F6E24"/>
    <w:rsid w:val="003F707A"/>
    <w:rsid w:val="00400067"/>
    <w:rsid w:val="004039C5"/>
    <w:rsid w:val="00405109"/>
    <w:rsid w:val="0041051D"/>
    <w:rsid w:val="00413B63"/>
    <w:rsid w:val="00422F2E"/>
    <w:rsid w:val="00425A83"/>
    <w:rsid w:val="00433951"/>
    <w:rsid w:val="00440808"/>
    <w:rsid w:val="00443C31"/>
    <w:rsid w:val="00444670"/>
    <w:rsid w:val="00446E40"/>
    <w:rsid w:val="00456A7C"/>
    <w:rsid w:val="00461B67"/>
    <w:rsid w:val="00470230"/>
    <w:rsid w:val="00471321"/>
    <w:rsid w:val="004723E3"/>
    <w:rsid w:val="00481B6D"/>
    <w:rsid w:val="00486BF3"/>
    <w:rsid w:val="00494B68"/>
    <w:rsid w:val="004A33A3"/>
    <w:rsid w:val="004A4DB9"/>
    <w:rsid w:val="004A4F2C"/>
    <w:rsid w:val="004A5366"/>
    <w:rsid w:val="004B2645"/>
    <w:rsid w:val="004B296F"/>
    <w:rsid w:val="004B3735"/>
    <w:rsid w:val="004B61AB"/>
    <w:rsid w:val="004C530C"/>
    <w:rsid w:val="004C7EE8"/>
    <w:rsid w:val="004D0C81"/>
    <w:rsid w:val="004D15A1"/>
    <w:rsid w:val="004D1FE5"/>
    <w:rsid w:val="004D556D"/>
    <w:rsid w:val="004E0137"/>
    <w:rsid w:val="004E0C20"/>
    <w:rsid w:val="004E28D1"/>
    <w:rsid w:val="004F0153"/>
    <w:rsid w:val="004F3730"/>
    <w:rsid w:val="004F570C"/>
    <w:rsid w:val="00502581"/>
    <w:rsid w:val="00505D08"/>
    <w:rsid w:val="00511BA8"/>
    <w:rsid w:val="0051719E"/>
    <w:rsid w:val="00521248"/>
    <w:rsid w:val="005219EE"/>
    <w:rsid w:val="00524C4D"/>
    <w:rsid w:val="00526913"/>
    <w:rsid w:val="00537C91"/>
    <w:rsid w:val="00541989"/>
    <w:rsid w:val="00543085"/>
    <w:rsid w:val="00545B36"/>
    <w:rsid w:val="0055050B"/>
    <w:rsid w:val="00551289"/>
    <w:rsid w:val="00554E36"/>
    <w:rsid w:val="00563E38"/>
    <w:rsid w:val="0057405D"/>
    <w:rsid w:val="005817C0"/>
    <w:rsid w:val="00584CE0"/>
    <w:rsid w:val="00587349"/>
    <w:rsid w:val="00590D5E"/>
    <w:rsid w:val="005977AC"/>
    <w:rsid w:val="005A1C6B"/>
    <w:rsid w:val="005A6CCD"/>
    <w:rsid w:val="005B2281"/>
    <w:rsid w:val="005B7058"/>
    <w:rsid w:val="005C7FE6"/>
    <w:rsid w:val="005E2EB4"/>
    <w:rsid w:val="005E7749"/>
    <w:rsid w:val="005F0A1F"/>
    <w:rsid w:val="00601056"/>
    <w:rsid w:val="00601AA4"/>
    <w:rsid w:val="006030DF"/>
    <w:rsid w:val="00606E2F"/>
    <w:rsid w:val="00614F52"/>
    <w:rsid w:val="00622A9B"/>
    <w:rsid w:val="00624D5E"/>
    <w:rsid w:val="0062782D"/>
    <w:rsid w:val="006320BE"/>
    <w:rsid w:val="00633C55"/>
    <w:rsid w:val="00634DEB"/>
    <w:rsid w:val="00635E55"/>
    <w:rsid w:val="00641087"/>
    <w:rsid w:val="006457C4"/>
    <w:rsid w:val="006523FF"/>
    <w:rsid w:val="00653290"/>
    <w:rsid w:val="006577AE"/>
    <w:rsid w:val="00672C4F"/>
    <w:rsid w:val="00677D83"/>
    <w:rsid w:val="006815BF"/>
    <w:rsid w:val="00684E5A"/>
    <w:rsid w:val="006851AB"/>
    <w:rsid w:val="00692552"/>
    <w:rsid w:val="00696EF1"/>
    <w:rsid w:val="006A4779"/>
    <w:rsid w:val="006A5BE8"/>
    <w:rsid w:val="006A608A"/>
    <w:rsid w:val="006A7789"/>
    <w:rsid w:val="006B03B1"/>
    <w:rsid w:val="006B1A35"/>
    <w:rsid w:val="006B4027"/>
    <w:rsid w:val="006B76A4"/>
    <w:rsid w:val="006C37D2"/>
    <w:rsid w:val="006C3E12"/>
    <w:rsid w:val="006D010D"/>
    <w:rsid w:val="006D6461"/>
    <w:rsid w:val="006D6DEF"/>
    <w:rsid w:val="006E169B"/>
    <w:rsid w:val="006E68C2"/>
    <w:rsid w:val="006E7BE5"/>
    <w:rsid w:val="006F3017"/>
    <w:rsid w:val="006F39EA"/>
    <w:rsid w:val="006F41A7"/>
    <w:rsid w:val="006F59C5"/>
    <w:rsid w:val="00710730"/>
    <w:rsid w:val="00714478"/>
    <w:rsid w:val="007156EF"/>
    <w:rsid w:val="00716EB8"/>
    <w:rsid w:val="00717E37"/>
    <w:rsid w:val="00726CEA"/>
    <w:rsid w:val="00740324"/>
    <w:rsid w:val="00742818"/>
    <w:rsid w:val="007519B3"/>
    <w:rsid w:val="00757607"/>
    <w:rsid w:val="00760A88"/>
    <w:rsid w:val="00760D8E"/>
    <w:rsid w:val="00764728"/>
    <w:rsid w:val="00765F48"/>
    <w:rsid w:val="00773812"/>
    <w:rsid w:val="00786E82"/>
    <w:rsid w:val="00787DB6"/>
    <w:rsid w:val="00787EC3"/>
    <w:rsid w:val="00790AAB"/>
    <w:rsid w:val="007919BA"/>
    <w:rsid w:val="00793202"/>
    <w:rsid w:val="007967EB"/>
    <w:rsid w:val="0079795A"/>
    <w:rsid w:val="00797A2D"/>
    <w:rsid w:val="007A086E"/>
    <w:rsid w:val="007A34A0"/>
    <w:rsid w:val="007A4517"/>
    <w:rsid w:val="007A6C18"/>
    <w:rsid w:val="007B64D1"/>
    <w:rsid w:val="007B6A2E"/>
    <w:rsid w:val="007C05B4"/>
    <w:rsid w:val="007C4A77"/>
    <w:rsid w:val="007C6160"/>
    <w:rsid w:val="007C7DF5"/>
    <w:rsid w:val="007D0CAD"/>
    <w:rsid w:val="007E1019"/>
    <w:rsid w:val="007E25A9"/>
    <w:rsid w:val="007E43C5"/>
    <w:rsid w:val="007E7470"/>
    <w:rsid w:val="007F07A0"/>
    <w:rsid w:val="007F5387"/>
    <w:rsid w:val="007F6A8F"/>
    <w:rsid w:val="007F75DF"/>
    <w:rsid w:val="0080098F"/>
    <w:rsid w:val="008027CC"/>
    <w:rsid w:val="00802E66"/>
    <w:rsid w:val="0081040A"/>
    <w:rsid w:val="008113B6"/>
    <w:rsid w:val="008113C9"/>
    <w:rsid w:val="00811653"/>
    <w:rsid w:val="00815638"/>
    <w:rsid w:val="00820B92"/>
    <w:rsid w:val="00826624"/>
    <w:rsid w:val="00826AB0"/>
    <w:rsid w:val="00830679"/>
    <w:rsid w:val="00842BA8"/>
    <w:rsid w:val="00845E96"/>
    <w:rsid w:val="008472CB"/>
    <w:rsid w:val="008579DF"/>
    <w:rsid w:val="00861DFD"/>
    <w:rsid w:val="008621EB"/>
    <w:rsid w:val="00862B7D"/>
    <w:rsid w:val="00866EC0"/>
    <w:rsid w:val="0087609C"/>
    <w:rsid w:val="00884AFA"/>
    <w:rsid w:val="00887E64"/>
    <w:rsid w:val="008A63B4"/>
    <w:rsid w:val="008B0722"/>
    <w:rsid w:val="008B0884"/>
    <w:rsid w:val="008B0E45"/>
    <w:rsid w:val="008B1489"/>
    <w:rsid w:val="008B238A"/>
    <w:rsid w:val="008C4A77"/>
    <w:rsid w:val="008D2062"/>
    <w:rsid w:val="008D6100"/>
    <w:rsid w:val="008F008A"/>
    <w:rsid w:val="008F2CED"/>
    <w:rsid w:val="008F4B9B"/>
    <w:rsid w:val="008F5257"/>
    <w:rsid w:val="008F5304"/>
    <w:rsid w:val="008F628F"/>
    <w:rsid w:val="008F7E34"/>
    <w:rsid w:val="009102AE"/>
    <w:rsid w:val="0092055D"/>
    <w:rsid w:val="009212DF"/>
    <w:rsid w:val="0092524E"/>
    <w:rsid w:val="00925B8E"/>
    <w:rsid w:val="009326AD"/>
    <w:rsid w:val="00932F36"/>
    <w:rsid w:val="009358BA"/>
    <w:rsid w:val="009365A1"/>
    <w:rsid w:val="0093736B"/>
    <w:rsid w:val="009401C8"/>
    <w:rsid w:val="0094117B"/>
    <w:rsid w:val="009445F0"/>
    <w:rsid w:val="00945407"/>
    <w:rsid w:val="00946452"/>
    <w:rsid w:val="00953E2F"/>
    <w:rsid w:val="00955B13"/>
    <w:rsid w:val="00960480"/>
    <w:rsid w:val="00960540"/>
    <w:rsid w:val="009631FE"/>
    <w:rsid w:val="00963610"/>
    <w:rsid w:val="009645E7"/>
    <w:rsid w:val="00966730"/>
    <w:rsid w:val="00972AF3"/>
    <w:rsid w:val="0098298D"/>
    <w:rsid w:val="00984E74"/>
    <w:rsid w:val="00987443"/>
    <w:rsid w:val="00987F7A"/>
    <w:rsid w:val="009964D6"/>
    <w:rsid w:val="00997004"/>
    <w:rsid w:val="009A26AA"/>
    <w:rsid w:val="009A4487"/>
    <w:rsid w:val="009A774C"/>
    <w:rsid w:val="009A7BF3"/>
    <w:rsid w:val="009B1F35"/>
    <w:rsid w:val="009B3049"/>
    <w:rsid w:val="009B4496"/>
    <w:rsid w:val="009B4CAE"/>
    <w:rsid w:val="009B619B"/>
    <w:rsid w:val="009B6D37"/>
    <w:rsid w:val="009C040A"/>
    <w:rsid w:val="009D208F"/>
    <w:rsid w:val="009E235D"/>
    <w:rsid w:val="009E4F5C"/>
    <w:rsid w:val="009E6264"/>
    <w:rsid w:val="009E756E"/>
    <w:rsid w:val="009F15E5"/>
    <w:rsid w:val="009F1647"/>
    <w:rsid w:val="009F4426"/>
    <w:rsid w:val="009F50E7"/>
    <w:rsid w:val="009F5B8B"/>
    <w:rsid w:val="00A0266D"/>
    <w:rsid w:val="00A03BF0"/>
    <w:rsid w:val="00A0524F"/>
    <w:rsid w:val="00A1481D"/>
    <w:rsid w:val="00A14DBD"/>
    <w:rsid w:val="00A15C54"/>
    <w:rsid w:val="00A16264"/>
    <w:rsid w:val="00A16878"/>
    <w:rsid w:val="00A17785"/>
    <w:rsid w:val="00A20BA2"/>
    <w:rsid w:val="00A318DE"/>
    <w:rsid w:val="00A33432"/>
    <w:rsid w:val="00A35B79"/>
    <w:rsid w:val="00A35C97"/>
    <w:rsid w:val="00A410EA"/>
    <w:rsid w:val="00A43DC9"/>
    <w:rsid w:val="00A45E72"/>
    <w:rsid w:val="00A47B51"/>
    <w:rsid w:val="00A47DA7"/>
    <w:rsid w:val="00A507DA"/>
    <w:rsid w:val="00A51708"/>
    <w:rsid w:val="00A52BE2"/>
    <w:rsid w:val="00A545DA"/>
    <w:rsid w:val="00A5618C"/>
    <w:rsid w:val="00A57813"/>
    <w:rsid w:val="00A6051C"/>
    <w:rsid w:val="00A7021B"/>
    <w:rsid w:val="00A712F0"/>
    <w:rsid w:val="00A73A60"/>
    <w:rsid w:val="00A751FD"/>
    <w:rsid w:val="00A76D5C"/>
    <w:rsid w:val="00A76E75"/>
    <w:rsid w:val="00A84346"/>
    <w:rsid w:val="00A84EB0"/>
    <w:rsid w:val="00A86EB1"/>
    <w:rsid w:val="00A92D28"/>
    <w:rsid w:val="00A96844"/>
    <w:rsid w:val="00AA1963"/>
    <w:rsid w:val="00AA3EFE"/>
    <w:rsid w:val="00AA48A6"/>
    <w:rsid w:val="00AB0CA6"/>
    <w:rsid w:val="00AB2142"/>
    <w:rsid w:val="00AB3EF0"/>
    <w:rsid w:val="00AB560B"/>
    <w:rsid w:val="00AC0AFF"/>
    <w:rsid w:val="00AC5B3F"/>
    <w:rsid w:val="00AC71B7"/>
    <w:rsid w:val="00AD596F"/>
    <w:rsid w:val="00AD6E82"/>
    <w:rsid w:val="00AF1604"/>
    <w:rsid w:val="00AF51AE"/>
    <w:rsid w:val="00AF53BD"/>
    <w:rsid w:val="00AF78A3"/>
    <w:rsid w:val="00B0285C"/>
    <w:rsid w:val="00B1120E"/>
    <w:rsid w:val="00B163FE"/>
    <w:rsid w:val="00B17BCB"/>
    <w:rsid w:val="00B230FA"/>
    <w:rsid w:val="00B25342"/>
    <w:rsid w:val="00B322FE"/>
    <w:rsid w:val="00B46106"/>
    <w:rsid w:val="00B46452"/>
    <w:rsid w:val="00B5107D"/>
    <w:rsid w:val="00B52053"/>
    <w:rsid w:val="00B53088"/>
    <w:rsid w:val="00B530F5"/>
    <w:rsid w:val="00B5323A"/>
    <w:rsid w:val="00B53976"/>
    <w:rsid w:val="00B54AEB"/>
    <w:rsid w:val="00B55C49"/>
    <w:rsid w:val="00B57A55"/>
    <w:rsid w:val="00B66A39"/>
    <w:rsid w:val="00B66DBA"/>
    <w:rsid w:val="00B7123E"/>
    <w:rsid w:val="00B72D9B"/>
    <w:rsid w:val="00B855D7"/>
    <w:rsid w:val="00B86FF8"/>
    <w:rsid w:val="00B928A3"/>
    <w:rsid w:val="00B95745"/>
    <w:rsid w:val="00B962AC"/>
    <w:rsid w:val="00B964C9"/>
    <w:rsid w:val="00B973C8"/>
    <w:rsid w:val="00BA2720"/>
    <w:rsid w:val="00BA401D"/>
    <w:rsid w:val="00BA67FA"/>
    <w:rsid w:val="00BA7D72"/>
    <w:rsid w:val="00BC14FC"/>
    <w:rsid w:val="00BD0E86"/>
    <w:rsid w:val="00BD577D"/>
    <w:rsid w:val="00BD6360"/>
    <w:rsid w:val="00BE4C72"/>
    <w:rsid w:val="00BF5AE3"/>
    <w:rsid w:val="00BF703F"/>
    <w:rsid w:val="00C21746"/>
    <w:rsid w:val="00C23CF8"/>
    <w:rsid w:val="00C3215D"/>
    <w:rsid w:val="00C3231B"/>
    <w:rsid w:val="00C363B0"/>
    <w:rsid w:val="00C464BD"/>
    <w:rsid w:val="00C477B0"/>
    <w:rsid w:val="00C613C5"/>
    <w:rsid w:val="00C64C89"/>
    <w:rsid w:val="00C66125"/>
    <w:rsid w:val="00C6665E"/>
    <w:rsid w:val="00C70605"/>
    <w:rsid w:val="00C73E5B"/>
    <w:rsid w:val="00C74DB1"/>
    <w:rsid w:val="00C76D0A"/>
    <w:rsid w:val="00C77E42"/>
    <w:rsid w:val="00C828B9"/>
    <w:rsid w:val="00C839A0"/>
    <w:rsid w:val="00C874C4"/>
    <w:rsid w:val="00C87955"/>
    <w:rsid w:val="00C879A4"/>
    <w:rsid w:val="00C958E5"/>
    <w:rsid w:val="00CA12C0"/>
    <w:rsid w:val="00CA1867"/>
    <w:rsid w:val="00CA7BCF"/>
    <w:rsid w:val="00CB5A91"/>
    <w:rsid w:val="00CB5C9D"/>
    <w:rsid w:val="00CB6C5D"/>
    <w:rsid w:val="00CC20D3"/>
    <w:rsid w:val="00CC7E56"/>
    <w:rsid w:val="00CD32B1"/>
    <w:rsid w:val="00CD587E"/>
    <w:rsid w:val="00CD5D93"/>
    <w:rsid w:val="00CD5FE4"/>
    <w:rsid w:val="00CE0137"/>
    <w:rsid w:val="00CE182A"/>
    <w:rsid w:val="00CE1BEA"/>
    <w:rsid w:val="00CE3136"/>
    <w:rsid w:val="00CE40D5"/>
    <w:rsid w:val="00CE58D5"/>
    <w:rsid w:val="00CE655A"/>
    <w:rsid w:val="00CE75F9"/>
    <w:rsid w:val="00CE7BAF"/>
    <w:rsid w:val="00CE7FC5"/>
    <w:rsid w:val="00CF07DF"/>
    <w:rsid w:val="00CF086A"/>
    <w:rsid w:val="00CF20BF"/>
    <w:rsid w:val="00CF30BD"/>
    <w:rsid w:val="00CF4C1A"/>
    <w:rsid w:val="00D01619"/>
    <w:rsid w:val="00D0201C"/>
    <w:rsid w:val="00D038C5"/>
    <w:rsid w:val="00D1226C"/>
    <w:rsid w:val="00D143CD"/>
    <w:rsid w:val="00D15DB4"/>
    <w:rsid w:val="00D16759"/>
    <w:rsid w:val="00D17B88"/>
    <w:rsid w:val="00D205EF"/>
    <w:rsid w:val="00D22ACE"/>
    <w:rsid w:val="00D2361C"/>
    <w:rsid w:val="00D2656B"/>
    <w:rsid w:val="00D26A49"/>
    <w:rsid w:val="00D26CE5"/>
    <w:rsid w:val="00D33081"/>
    <w:rsid w:val="00D33216"/>
    <w:rsid w:val="00D33243"/>
    <w:rsid w:val="00D37F1C"/>
    <w:rsid w:val="00D422D5"/>
    <w:rsid w:val="00D444F9"/>
    <w:rsid w:val="00D44F73"/>
    <w:rsid w:val="00D453DD"/>
    <w:rsid w:val="00D51511"/>
    <w:rsid w:val="00D5295F"/>
    <w:rsid w:val="00D52B50"/>
    <w:rsid w:val="00D5717D"/>
    <w:rsid w:val="00D60822"/>
    <w:rsid w:val="00D61334"/>
    <w:rsid w:val="00D61CB2"/>
    <w:rsid w:val="00D633EC"/>
    <w:rsid w:val="00D63D5C"/>
    <w:rsid w:val="00D64ED8"/>
    <w:rsid w:val="00D66127"/>
    <w:rsid w:val="00D66318"/>
    <w:rsid w:val="00D703D7"/>
    <w:rsid w:val="00D74345"/>
    <w:rsid w:val="00D7548F"/>
    <w:rsid w:val="00D84961"/>
    <w:rsid w:val="00D849EE"/>
    <w:rsid w:val="00D94E5A"/>
    <w:rsid w:val="00DB7EF5"/>
    <w:rsid w:val="00DC485D"/>
    <w:rsid w:val="00DC76A5"/>
    <w:rsid w:val="00DD008C"/>
    <w:rsid w:val="00DD1A78"/>
    <w:rsid w:val="00DD24FD"/>
    <w:rsid w:val="00DD5184"/>
    <w:rsid w:val="00DD57C0"/>
    <w:rsid w:val="00DD7016"/>
    <w:rsid w:val="00DD7EA4"/>
    <w:rsid w:val="00DE1C76"/>
    <w:rsid w:val="00DE3D4A"/>
    <w:rsid w:val="00DE41CD"/>
    <w:rsid w:val="00DE7927"/>
    <w:rsid w:val="00DF375B"/>
    <w:rsid w:val="00DF403F"/>
    <w:rsid w:val="00E03FF8"/>
    <w:rsid w:val="00E05417"/>
    <w:rsid w:val="00E0578D"/>
    <w:rsid w:val="00E11DCC"/>
    <w:rsid w:val="00E136DE"/>
    <w:rsid w:val="00E14265"/>
    <w:rsid w:val="00E15CD7"/>
    <w:rsid w:val="00E21D4A"/>
    <w:rsid w:val="00E23929"/>
    <w:rsid w:val="00E24D69"/>
    <w:rsid w:val="00E32D7A"/>
    <w:rsid w:val="00E349C4"/>
    <w:rsid w:val="00E36306"/>
    <w:rsid w:val="00E4024B"/>
    <w:rsid w:val="00E40D4D"/>
    <w:rsid w:val="00E4275D"/>
    <w:rsid w:val="00E433A9"/>
    <w:rsid w:val="00E436A4"/>
    <w:rsid w:val="00E4458D"/>
    <w:rsid w:val="00E46887"/>
    <w:rsid w:val="00E50BFF"/>
    <w:rsid w:val="00E5756A"/>
    <w:rsid w:val="00E57BB5"/>
    <w:rsid w:val="00E57EE9"/>
    <w:rsid w:val="00E603E4"/>
    <w:rsid w:val="00E618CD"/>
    <w:rsid w:val="00E61F92"/>
    <w:rsid w:val="00E62FCA"/>
    <w:rsid w:val="00E64D0D"/>
    <w:rsid w:val="00E6656D"/>
    <w:rsid w:val="00E70C73"/>
    <w:rsid w:val="00E76927"/>
    <w:rsid w:val="00E90085"/>
    <w:rsid w:val="00E927D9"/>
    <w:rsid w:val="00E95D02"/>
    <w:rsid w:val="00E967DE"/>
    <w:rsid w:val="00E97DF0"/>
    <w:rsid w:val="00EA3E60"/>
    <w:rsid w:val="00EA4466"/>
    <w:rsid w:val="00EB6A2E"/>
    <w:rsid w:val="00EC0238"/>
    <w:rsid w:val="00EC0B45"/>
    <w:rsid w:val="00EC149F"/>
    <w:rsid w:val="00EC27A0"/>
    <w:rsid w:val="00ED2B29"/>
    <w:rsid w:val="00ED32B9"/>
    <w:rsid w:val="00EE2E08"/>
    <w:rsid w:val="00EE41CE"/>
    <w:rsid w:val="00EE56B8"/>
    <w:rsid w:val="00EE7983"/>
    <w:rsid w:val="00EF3295"/>
    <w:rsid w:val="00F011E1"/>
    <w:rsid w:val="00F01D3D"/>
    <w:rsid w:val="00F04224"/>
    <w:rsid w:val="00F048BF"/>
    <w:rsid w:val="00F04C20"/>
    <w:rsid w:val="00F140EB"/>
    <w:rsid w:val="00F16CF3"/>
    <w:rsid w:val="00F177EA"/>
    <w:rsid w:val="00F2048E"/>
    <w:rsid w:val="00F20615"/>
    <w:rsid w:val="00F22D96"/>
    <w:rsid w:val="00F23BA7"/>
    <w:rsid w:val="00F25180"/>
    <w:rsid w:val="00F304EE"/>
    <w:rsid w:val="00F305E9"/>
    <w:rsid w:val="00F36D97"/>
    <w:rsid w:val="00F46D10"/>
    <w:rsid w:val="00F47D89"/>
    <w:rsid w:val="00F50F90"/>
    <w:rsid w:val="00F55E23"/>
    <w:rsid w:val="00F569C8"/>
    <w:rsid w:val="00F60CC4"/>
    <w:rsid w:val="00F6297E"/>
    <w:rsid w:val="00F641E7"/>
    <w:rsid w:val="00F67880"/>
    <w:rsid w:val="00F75369"/>
    <w:rsid w:val="00F84B92"/>
    <w:rsid w:val="00F96BC0"/>
    <w:rsid w:val="00FA05EE"/>
    <w:rsid w:val="00FA3DB0"/>
    <w:rsid w:val="00FA6882"/>
    <w:rsid w:val="00FB14C1"/>
    <w:rsid w:val="00FB2E5C"/>
    <w:rsid w:val="00FB3BD8"/>
    <w:rsid w:val="00FB65CC"/>
    <w:rsid w:val="00FC2C9B"/>
    <w:rsid w:val="00FC7A0C"/>
    <w:rsid w:val="00FC7FB0"/>
    <w:rsid w:val="00FD1927"/>
    <w:rsid w:val="00FD7C81"/>
    <w:rsid w:val="00FE2D96"/>
    <w:rsid w:val="00FE5E51"/>
    <w:rsid w:val="00FF1358"/>
    <w:rsid w:val="00FF1B2E"/>
    <w:rsid w:val="00FF3F1A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824A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56C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6887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B964C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C73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73E5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193F5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93F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93F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56C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6887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B964C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C73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73E5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193F5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93F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93F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1286</Words>
  <Characters>7591</Characters>
  <Application>Microsoft Office Word</Application>
  <DocSecurity>4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Medek</dc:creator>
  <cp:lastModifiedBy>Boldišová Hana</cp:lastModifiedBy>
  <cp:revision>2</cp:revision>
  <cp:lastPrinted>2017-10-18T09:16:00Z</cp:lastPrinted>
  <dcterms:created xsi:type="dcterms:W3CDTF">2017-11-09T13:43:00Z</dcterms:created>
  <dcterms:modified xsi:type="dcterms:W3CDTF">2017-11-09T13:43:00Z</dcterms:modified>
</cp:coreProperties>
</file>