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12" w:rsidRPr="00701FDD" w:rsidRDefault="00CC281C">
      <w:pPr>
        <w:widowControl w:val="0"/>
        <w:tabs>
          <w:tab w:val="left" w:pos="226"/>
          <w:tab w:val="left" w:pos="7597"/>
        </w:tabs>
        <w:jc w:val="center"/>
      </w:pPr>
      <w:r w:rsidRPr="00701FDD">
        <w:rPr>
          <w:b/>
          <w:sz w:val="32"/>
        </w:rPr>
        <w:t xml:space="preserve"> </w:t>
      </w:r>
      <w:r w:rsidR="004D1E0E">
        <w:rPr>
          <w:b/>
          <w:sz w:val="32"/>
        </w:rPr>
        <w:t>Dodatek č. 1 ke Smlouvě o dílo č. DOD 008/2017</w:t>
      </w:r>
    </w:p>
    <w:p w:rsidR="00DF3812" w:rsidRPr="00701FDD" w:rsidRDefault="00CC281C">
      <w:pPr>
        <w:widowControl w:val="0"/>
        <w:jc w:val="center"/>
        <w:rPr>
          <w:sz w:val="24"/>
        </w:rPr>
      </w:pPr>
      <w:r w:rsidRPr="00701FDD">
        <w:rPr>
          <w:sz w:val="24"/>
        </w:rPr>
        <w:t xml:space="preserve">na realizaci </w:t>
      </w:r>
      <w:r w:rsidR="00C77289">
        <w:rPr>
          <w:sz w:val="24"/>
        </w:rPr>
        <w:t xml:space="preserve">zakázky na stavební práce s názvem </w:t>
      </w:r>
    </w:p>
    <w:p w:rsidR="00957DE5" w:rsidRPr="000D373D" w:rsidRDefault="00957DE5" w:rsidP="00957DE5">
      <w:pPr>
        <w:pStyle w:val="Nadpis3"/>
        <w:spacing w:line="276" w:lineRule="auto"/>
        <w:ind w:firstLine="0"/>
        <w:rPr>
          <w:b w:val="0"/>
          <w:sz w:val="24"/>
          <w:szCs w:val="24"/>
        </w:rPr>
      </w:pPr>
      <w:r w:rsidRPr="000D373D">
        <w:rPr>
          <w:sz w:val="24"/>
          <w:szCs w:val="24"/>
        </w:rPr>
        <w:t>„</w:t>
      </w:r>
      <w:r>
        <w:rPr>
          <w:sz w:val="24"/>
          <w:szCs w:val="24"/>
        </w:rPr>
        <w:t xml:space="preserve">Rekonstrukce VO v Mostě – </w:t>
      </w:r>
      <w:r w:rsidR="00AF7557">
        <w:rPr>
          <w:sz w:val="24"/>
          <w:szCs w:val="24"/>
        </w:rPr>
        <w:t>ul. J. Glazarové a areál Benedikt</w:t>
      </w:r>
      <w:r w:rsidRPr="000D373D">
        <w:rPr>
          <w:sz w:val="24"/>
          <w:szCs w:val="24"/>
        </w:rPr>
        <w:t>“</w:t>
      </w:r>
    </w:p>
    <w:p w:rsidR="00DF3812" w:rsidRPr="00701FDD" w:rsidRDefault="00CC281C" w:rsidP="00957DE5">
      <w:pPr>
        <w:pStyle w:val="Nadpis1"/>
        <w:jc w:val="center"/>
      </w:pPr>
      <w:r w:rsidRPr="00701FDD">
        <w:t>____________________________________________________________________</w:t>
      </w:r>
    </w:p>
    <w:p w:rsidR="00DF3812" w:rsidRPr="00701FDD" w:rsidRDefault="00CC281C">
      <w:pPr>
        <w:widowControl w:val="0"/>
        <w:jc w:val="center"/>
        <w:rPr>
          <w:sz w:val="24"/>
        </w:rPr>
      </w:pPr>
      <w:r w:rsidRPr="00701FDD">
        <w:rPr>
          <w:sz w:val="24"/>
        </w:rPr>
        <w:t>uzavřená podle § 2586 a násl. zákona č. 89/2012 Sb., občanský zákoník</w:t>
      </w:r>
    </w:p>
    <w:p w:rsidR="00DF3812" w:rsidRPr="00701FDD" w:rsidRDefault="00CC281C">
      <w:pPr>
        <w:widowControl w:val="0"/>
        <w:jc w:val="center"/>
        <w:rPr>
          <w:sz w:val="24"/>
        </w:rPr>
      </w:pPr>
      <w:r w:rsidRPr="00701FDD">
        <w:rPr>
          <w:sz w:val="24"/>
        </w:rPr>
        <w:t>(dále jen občanský zákoník)</w:t>
      </w:r>
    </w:p>
    <w:p w:rsidR="00DF3812" w:rsidRDefault="00DF3812">
      <w:pPr>
        <w:widowControl w:val="0"/>
        <w:jc w:val="center"/>
        <w:rPr>
          <w:b/>
          <w:sz w:val="24"/>
        </w:rPr>
      </w:pPr>
    </w:p>
    <w:p w:rsidR="00690998" w:rsidRPr="00701FDD" w:rsidRDefault="00690998">
      <w:pPr>
        <w:widowControl w:val="0"/>
        <w:jc w:val="center"/>
        <w:rPr>
          <w:b/>
          <w:sz w:val="24"/>
        </w:rPr>
      </w:pPr>
    </w:p>
    <w:p w:rsidR="00DF3812" w:rsidRPr="00701FDD" w:rsidRDefault="00CC281C">
      <w:pPr>
        <w:widowControl w:val="0"/>
        <w:jc w:val="center"/>
        <w:rPr>
          <w:b/>
          <w:sz w:val="24"/>
          <w:szCs w:val="24"/>
        </w:rPr>
      </w:pPr>
      <w:r w:rsidRPr="00701FDD">
        <w:rPr>
          <w:b/>
          <w:sz w:val="24"/>
          <w:szCs w:val="24"/>
        </w:rPr>
        <w:t>I.</w:t>
      </w:r>
    </w:p>
    <w:p w:rsidR="00DF3812" w:rsidRPr="00701FDD" w:rsidRDefault="00CC281C">
      <w:pPr>
        <w:widowControl w:val="0"/>
        <w:jc w:val="center"/>
        <w:rPr>
          <w:b/>
          <w:sz w:val="24"/>
          <w:szCs w:val="24"/>
        </w:rPr>
      </w:pPr>
      <w:r w:rsidRPr="00701FDD">
        <w:rPr>
          <w:b/>
          <w:sz w:val="24"/>
          <w:szCs w:val="24"/>
        </w:rPr>
        <w:t>Smluvní strany</w:t>
      </w:r>
    </w:p>
    <w:p w:rsidR="00DF3812" w:rsidRPr="00701FDD" w:rsidRDefault="00DF3812">
      <w:pPr>
        <w:widowControl w:val="0"/>
        <w:rPr>
          <w:b/>
          <w:sz w:val="24"/>
          <w:szCs w:val="24"/>
        </w:rPr>
      </w:pPr>
    </w:p>
    <w:p w:rsidR="00DF3812" w:rsidRPr="00701FDD" w:rsidRDefault="00CC281C">
      <w:pPr>
        <w:widowControl w:val="0"/>
      </w:pPr>
      <w:r w:rsidRPr="00701FDD">
        <w:rPr>
          <w:sz w:val="24"/>
          <w:szCs w:val="24"/>
        </w:rPr>
        <w:t>1.1</w:t>
      </w:r>
      <w:r w:rsidRPr="00701FDD">
        <w:rPr>
          <w:sz w:val="24"/>
          <w:szCs w:val="24"/>
        </w:rPr>
        <w:tab/>
        <w:t xml:space="preserve">Objednatel: 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1A388A">
        <w:rPr>
          <w:sz w:val="24"/>
          <w:szCs w:val="24"/>
        </w:rPr>
        <w:t>Technické služby města Mostu a.s.</w:t>
      </w:r>
    </w:p>
    <w:p w:rsidR="007101C5" w:rsidRPr="00701FDD" w:rsidRDefault="00CC281C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 xml:space="preserve">Zastoupený: 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1A388A">
        <w:rPr>
          <w:sz w:val="24"/>
          <w:szCs w:val="24"/>
        </w:rPr>
        <w:t xml:space="preserve">MUDr. </w:t>
      </w:r>
      <w:r w:rsidR="00E75223">
        <w:rPr>
          <w:sz w:val="24"/>
          <w:szCs w:val="24"/>
        </w:rPr>
        <w:t>Sáš</w:t>
      </w:r>
      <w:r w:rsidR="00BC0C68">
        <w:rPr>
          <w:sz w:val="24"/>
          <w:szCs w:val="24"/>
        </w:rPr>
        <w:t>ou</w:t>
      </w:r>
      <w:r w:rsidR="00E75223">
        <w:rPr>
          <w:sz w:val="24"/>
          <w:szCs w:val="24"/>
        </w:rPr>
        <w:t xml:space="preserve"> Štember</w:t>
      </w:r>
      <w:r w:rsidR="001F0ADE">
        <w:rPr>
          <w:sz w:val="24"/>
          <w:szCs w:val="24"/>
        </w:rPr>
        <w:t>ou</w:t>
      </w:r>
      <w:r w:rsidR="00E75223">
        <w:rPr>
          <w:sz w:val="24"/>
          <w:szCs w:val="24"/>
        </w:rPr>
        <w:t>,</w:t>
      </w:r>
      <w:r w:rsidR="007101C5" w:rsidRPr="00701FDD">
        <w:rPr>
          <w:sz w:val="24"/>
          <w:szCs w:val="24"/>
        </w:rPr>
        <w:t xml:space="preserve"> předsedou představenstva, </w:t>
      </w:r>
    </w:p>
    <w:p w:rsidR="00DF3812" w:rsidRPr="00701FDD" w:rsidRDefault="007101C5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  <w:t>Tomášem Kubalem, místopředsedou představenstva</w:t>
      </w:r>
    </w:p>
    <w:p w:rsidR="007101C5" w:rsidRPr="00701FDD" w:rsidRDefault="00CC281C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Sídlo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7101C5" w:rsidRPr="00701FDD">
        <w:rPr>
          <w:sz w:val="24"/>
          <w:szCs w:val="24"/>
        </w:rPr>
        <w:t>Most – Velebudice, Dělnická 164, PSČ 434 01</w:t>
      </w:r>
      <w:r w:rsidR="007101C5" w:rsidRPr="00701FDD">
        <w:rPr>
          <w:sz w:val="24"/>
          <w:szCs w:val="24"/>
        </w:rPr>
        <w:tab/>
      </w:r>
      <w:r w:rsidR="007101C5" w:rsidRPr="00701FDD">
        <w:rPr>
          <w:sz w:val="24"/>
          <w:szCs w:val="24"/>
        </w:rPr>
        <w:tab/>
      </w:r>
    </w:p>
    <w:p w:rsidR="007101C5" w:rsidRPr="00701FDD" w:rsidRDefault="007101C5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IČO: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  <w:t>64052265</w:t>
      </w:r>
      <w:r w:rsidRPr="00701FDD">
        <w:rPr>
          <w:sz w:val="24"/>
          <w:szCs w:val="24"/>
        </w:rPr>
        <w:tab/>
      </w:r>
    </w:p>
    <w:p w:rsidR="007101C5" w:rsidRPr="00701FDD" w:rsidRDefault="007101C5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DIČ: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  <w:t>CZ64052265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</w:p>
    <w:p w:rsidR="007101C5" w:rsidRPr="00701FDD" w:rsidRDefault="007101C5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Bankovní spojení:</w:t>
      </w:r>
      <w:r w:rsidRPr="00701FDD">
        <w:rPr>
          <w:sz w:val="24"/>
          <w:szCs w:val="24"/>
        </w:rPr>
        <w:tab/>
      </w:r>
      <w:proofErr w:type="spellStart"/>
      <w:r w:rsidR="00EE2F97">
        <w:rPr>
          <w:sz w:val="24"/>
          <w:szCs w:val="24"/>
        </w:rPr>
        <w:t>xxxxxxxxxxx</w:t>
      </w:r>
      <w:proofErr w:type="spellEnd"/>
    </w:p>
    <w:p w:rsidR="007101C5" w:rsidRPr="00701FDD" w:rsidRDefault="007101C5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 xml:space="preserve">č. </w:t>
      </w:r>
      <w:proofErr w:type="spellStart"/>
      <w:r w:rsidRPr="00701FDD">
        <w:rPr>
          <w:sz w:val="24"/>
          <w:szCs w:val="24"/>
        </w:rPr>
        <w:t>ú.</w:t>
      </w:r>
      <w:proofErr w:type="spellEnd"/>
      <w:r w:rsidR="00FA6FFE">
        <w:rPr>
          <w:sz w:val="24"/>
          <w:szCs w:val="24"/>
        </w:rPr>
        <w:t>:</w:t>
      </w:r>
      <w:r w:rsidRPr="00701FDD">
        <w:rPr>
          <w:sz w:val="24"/>
          <w:szCs w:val="24"/>
        </w:rPr>
        <w:t xml:space="preserve"> 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proofErr w:type="spellStart"/>
      <w:r w:rsidR="00EE2F97">
        <w:rPr>
          <w:sz w:val="24"/>
          <w:szCs w:val="24"/>
        </w:rPr>
        <w:t>xxxxxxxxxxxx</w:t>
      </w:r>
      <w:proofErr w:type="spellEnd"/>
      <w:r w:rsidRPr="00701FDD">
        <w:rPr>
          <w:sz w:val="24"/>
          <w:szCs w:val="24"/>
        </w:rPr>
        <w:tab/>
      </w:r>
    </w:p>
    <w:p w:rsidR="007101C5" w:rsidRPr="00701FDD" w:rsidRDefault="007101C5" w:rsidP="007101C5">
      <w:pPr>
        <w:widowControl w:val="0"/>
        <w:ind w:firstLine="708"/>
        <w:rPr>
          <w:iCs/>
          <w:snapToGrid w:val="0"/>
          <w:sz w:val="24"/>
          <w:szCs w:val="24"/>
          <w:lang w:eastAsia="cs-CZ"/>
        </w:rPr>
      </w:pPr>
      <w:r w:rsidRPr="00701FDD">
        <w:rPr>
          <w:iCs/>
          <w:snapToGrid w:val="0"/>
          <w:sz w:val="24"/>
          <w:szCs w:val="24"/>
          <w:lang w:eastAsia="cs-CZ"/>
        </w:rPr>
        <w:t xml:space="preserve">Společnost zapsaná v obchodním rejstříku, vedeném Krajským soudem v Ústí nad </w:t>
      </w:r>
      <w:r w:rsidRPr="00701FDD">
        <w:rPr>
          <w:iCs/>
          <w:snapToGrid w:val="0"/>
          <w:sz w:val="24"/>
          <w:szCs w:val="24"/>
          <w:lang w:eastAsia="cs-CZ"/>
        </w:rPr>
        <w:tab/>
        <w:t xml:space="preserve">Labem, oddíl B, vložka 771     </w:t>
      </w:r>
    </w:p>
    <w:p w:rsidR="00DF3812" w:rsidRPr="00701FDD" w:rsidRDefault="007101C5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 xml:space="preserve"> </w:t>
      </w:r>
      <w:r w:rsidR="00D203E0" w:rsidRPr="00701FDD">
        <w:rPr>
          <w:sz w:val="24"/>
          <w:szCs w:val="24"/>
        </w:rPr>
        <w:t>(</w:t>
      </w:r>
      <w:r w:rsidR="00CC281C" w:rsidRPr="00701FDD">
        <w:rPr>
          <w:sz w:val="24"/>
          <w:szCs w:val="24"/>
        </w:rPr>
        <w:t>dále jen objednatel)</w:t>
      </w:r>
    </w:p>
    <w:p w:rsidR="00DF3812" w:rsidRPr="00701FDD" w:rsidRDefault="00DF3812">
      <w:pPr>
        <w:widowControl w:val="0"/>
        <w:rPr>
          <w:sz w:val="24"/>
          <w:szCs w:val="24"/>
        </w:rPr>
      </w:pPr>
    </w:p>
    <w:p w:rsidR="00DF3812" w:rsidRPr="00701FDD" w:rsidRDefault="00CC281C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>1.2</w:t>
      </w:r>
      <w:r w:rsidRPr="00701FDD">
        <w:rPr>
          <w:sz w:val="24"/>
          <w:szCs w:val="24"/>
        </w:rPr>
        <w:tab/>
        <w:t>Zhotovitel:</w:t>
      </w:r>
      <w:r w:rsidR="00DD719F" w:rsidRPr="00701FDD">
        <w:rPr>
          <w:sz w:val="24"/>
          <w:szCs w:val="24"/>
        </w:rPr>
        <w:tab/>
      </w:r>
      <w:r w:rsidR="00DD719F" w:rsidRPr="00701FDD">
        <w:rPr>
          <w:sz w:val="24"/>
          <w:szCs w:val="24"/>
        </w:rPr>
        <w:tab/>
      </w:r>
      <w:r w:rsidR="00BC0C68">
        <w:rPr>
          <w:sz w:val="24"/>
          <w:szCs w:val="24"/>
        </w:rPr>
        <w:t xml:space="preserve">KARSCH ELEKTRO </w:t>
      </w:r>
      <w:r w:rsidR="003D55A5">
        <w:rPr>
          <w:sz w:val="24"/>
          <w:szCs w:val="24"/>
        </w:rPr>
        <w:t>s.r.o.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</w:p>
    <w:p w:rsidR="00D203E0" w:rsidRDefault="00CC281C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Zastoupený: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BC0C68">
        <w:rPr>
          <w:sz w:val="24"/>
          <w:szCs w:val="24"/>
        </w:rPr>
        <w:t>Kar</w:t>
      </w:r>
      <w:r w:rsidR="001F0ADE">
        <w:rPr>
          <w:sz w:val="24"/>
          <w:szCs w:val="24"/>
        </w:rPr>
        <w:t>lem Schmiedem, jednatelem společnosti</w:t>
      </w:r>
    </w:p>
    <w:p w:rsidR="001F0ADE" w:rsidRPr="00701FDD" w:rsidRDefault="001F0ADE" w:rsidP="007101C5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Ing. Markem Opatrným, jednatelem společnosti </w:t>
      </w:r>
    </w:p>
    <w:p w:rsidR="00DF3812" w:rsidRPr="00701FDD" w:rsidRDefault="00CC281C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Sídlo: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897127">
        <w:rPr>
          <w:sz w:val="24"/>
          <w:szCs w:val="24"/>
        </w:rPr>
        <w:t>Vrskmaň 74, 431 15 Vrskmaň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</w:p>
    <w:p w:rsidR="00DF3812" w:rsidRPr="00701FDD" w:rsidRDefault="00CC281C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IČO: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897127">
        <w:rPr>
          <w:sz w:val="24"/>
          <w:szCs w:val="24"/>
        </w:rPr>
        <w:t>27310159</w:t>
      </w:r>
      <w:r w:rsidRPr="00701FDD">
        <w:rPr>
          <w:sz w:val="24"/>
          <w:szCs w:val="24"/>
        </w:rPr>
        <w:tab/>
      </w:r>
    </w:p>
    <w:p w:rsidR="00DF3812" w:rsidRPr="00701FDD" w:rsidRDefault="00CC281C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DIČ: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897127">
        <w:rPr>
          <w:sz w:val="24"/>
          <w:szCs w:val="24"/>
        </w:rPr>
        <w:t>CZ27310159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</w:p>
    <w:p w:rsidR="007101C5" w:rsidRDefault="00CC281C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Bankovní spojení:</w:t>
      </w:r>
      <w:r w:rsidRPr="00701FDD">
        <w:rPr>
          <w:sz w:val="24"/>
          <w:szCs w:val="24"/>
        </w:rPr>
        <w:tab/>
      </w:r>
      <w:proofErr w:type="spellStart"/>
      <w:r w:rsidR="00EE2F97">
        <w:rPr>
          <w:sz w:val="24"/>
          <w:szCs w:val="24"/>
        </w:rPr>
        <w:t>xxxxxxx</w:t>
      </w:r>
      <w:proofErr w:type="spellEnd"/>
    </w:p>
    <w:p w:rsidR="00897127" w:rsidRPr="00701FDD" w:rsidRDefault="00897127" w:rsidP="007101C5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</w:t>
      </w:r>
      <w:r w:rsidR="00FA6FFE">
        <w:rPr>
          <w:sz w:val="24"/>
          <w:szCs w:val="24"/>
        </w:rPr>
        <w:t>:</w:t>
      </w:r>
      <w:proofErr w:type="gramEnd"/>
      <w:r w:rsidR="00FA6FFE">
        <w:rPr>
          <w:sz w:val="24"/>
          <w:szCs w:val="24"/>
        </w:rPr>
        <w:t xml:space="preserve">                           </w:t>
      </w:r>
      <w:proofErr w:type="spellStart"/>
      <w:r w:rsidR="00EE2F97">
        <w:rPr>
          <w:sz w:val="24"/>
          <w:szCs w:val="24"/>
        </w:rPr>
        <w:t>xxxxxxxxxxxx</w:t>
      </w:r>
      <w:proofErr w:type="spellEnd"/>
    </w:p>
    <w:p w:rsidR="00DF3812" w:rsidRPr="00701FDD" w:rsidRDefault="00CC281C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 xml:space="preserve"> </w:t>
      </w:r>
      <w:r w:rsidRPr="00701FDD">
        <w:rPr>
          <w:sz w:val="24"/>
          <w:szCs w:val="24"/>
        </w:rPr>
        <w:tab/>
      </w:r>
    </w:p>
    <w:p w:rsidR="00FA6FFE" w:rsidRDefault="00CC281C" w:rsidP="00D203E0">
      <w:pPr>
        <w:widowControl w:val="0"/>
        <w:rPr>
          <w:iCs/>
          <w:snapToGrid w:val="0"/>
          <w:sz w:val="24"/>
          <w:szCs w:val="24"/>
          <w:lang w:eastAsia="cs-CZ"/>
        </w:rPr>
      </w:pPr>
      <w:r w:rsidRPr="00701FDD">
        <w:rPr>
          <w:sz w:val="24"/>
          <w:szCs w:val="24"/>
        </w:rPr>
        <w:tab/>
      </w:r>
      <w:r w:rsidR="00D203E0" w:rsidRPr="00701FDD">
        <w:rPr>
          <w:iCs/>
          <w:snapToGrid w:val="0"/>
          <w:sz w:val="24"/>
          <w:szCs w:val="24"/>
          <w:lang w:eastAsia="cs-CZ"/>
        </w:rPr>
        <w:t xml:space="preserve">Společnost zapsaná v obchodním rejstříku, vedeném </w:t>
      </w:r>
      <w:r w:rsidR="00FA6FFE">
        <w:rPr>
          <w:iCs/>
          <w:snapToGrid w:val="0"/>
          <w:sz w:val="24"/>
          <w:szCs w:val="24"/>
          <w:lang w:eastAsia="cs-CZ"/>
        </w:rPr>
        <w:t xml:space="preserve">Krajským soudem v Ústí </w:t>
      </w:r>
      <w:proofErr w:type="gramStart"/>
      <w:r w:rsidR="00FA6FFE">
        <w:rPr>
          <w:iCs/>
          <w:snapToGrid w:val="0"/>
          <w:sz w:val="24"/>
          <w:szCs w:val="24"/>
          <w:lang w:eastAsia="cs-CZ"/>
        </w:rPr>
        <w:t>nad</w:t>
      </w:r>
      <w:proofErr w:type="gramEnd"/>
      <w:r w:rsidR="00FA6FFE">
        <w:rPr>
          <w:iCs/>
          <w:snapToGrid w:val="0"/>
          <w:sz w:val="24"/>
          <w:szCs w:val="24"/>
          <w:lang w:eastAsia="cs-CZ"/>
        </w:rPr>
        <w:t xml:space="preserve">  </w:t>
      </w:r>
    </w:p>
    <w:p w:rsidR="00FA6FFE" w:rsidRDefault="00FA6FFE" w:rsidP="00D203E0">
      <w:pPr>
        <w:widowControl w:val="0"/>
        <w:rPr>
          <w:iCs/>
          <w:snapToGrid w:val="0"/>
          <w:sz w:val="24"/>
          <w:szCs w:val="24"/>
          <w:lang w:eastAsia="cs-CZ"/>
        </w:rPr>
      </w:pPr>
      <w:r>
        <w:rPr>
          <w:iCs/>
          <w:snapToGrid w:val="0"/>
          <w:sz w:val="24"/>
          <w:szCs w:val="24"/>
          <w:lang w:eastAsia="cs-CZ"/>
        </w:rPr>
        <w:t xml:space="preserve">            Labem, oddíl C, vložka 23743</w:t>
      </w:r>
    </w:p>
    <w:p w:rsidR="00DF3812" w:rsidRPr="00701FDD" w:rsidRDefault="00CC281C" w:rsidP="00D203E0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 xml:space="preserve">            </w:t>
      </w:r>
      <w:r w:rsidR="00D203E0" w:rsidRPr="00701FDD">
        <w:rPr>
          <w:sz w:val="24"/>
          <w:szCs w:val="24"/>
        </w:rPr>
        <w:t>(</w:t>
      </w:r>
      <w:r w:rsidRPr="00701FDD">
        <w:rPr>
          <w:sz w:val="24"/>
          <w:szCs w:val="24"/>
        </w:rPr>
        <w:t>dále jen zhotovitel)</w:t>
      </w:r>
    </w:p>
    <w:p w:rsidR="00DF3812" w:rsidRPr="00701FDD" w:rsidRDefault="00CC281C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 xml:space="preserve">       </w:t>
      </w:r>
    </w:p>
    <w:p w:rsidR="00DF3812" w:rsidRPr="00701FDD" w:rsidRDefault="00CC281C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>1.3</w:t>
      </w:r>
      <w:r w:rsidRPr="00701FDD">
        <w:rPr>
          <w:sz w:val="24"/>
          <w:szCs w:val="24"/>
        </w:rPr>
        <w:tab/>
        <w:t>Zástupce pověřený jednáním ve věcech technických:</w:t>
      </w:r>
    </w:p>
    <w:p w:rsidR="00391065" w:rsidRDefault="00CC281C" w:rsidP="0039106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za o</w:t>
      </w:r>
      <w:r w:rsidR="00F55EE6" w:rsidRPr="00701FDD">
        <w:rPr>
          <w:sz w:val="24"/>
          <w:szCs w:val="24"/>
        </w:rPr>
        <w:t>bjednatele:</w:t>
      </w:r>
      <w:r w:rsidR="00771912">
        <w:rPr>
          <w:sz w:val="24"/>
          <w:szCs w:val="24"/>
        </w:rPr>
        <w:t xml:space="preserve"> </w:t>
      </w:r>
      <w:r w:rsidR="00DF481C">
        <w:rPr>
          <w:sz w:val="24"/>
          <w:szCs w:val="24"/>
        </w:rPr>
        <w:t xml:space="preserve"> </w:t>
      </w:r>
      <w:proofErr w:type="spellStart"/>
      <w:r w:rsidR="00EE2F97">
        <w:rPr>
          <w:sz w:val="24"/>
          <w:szCs w:val="24"/>
        </w:rPr>
        <w:t>xxxxxxxxxx</w:t>
      </w:r>
      <w:proofErr w:type="spellEnd"/>
      <w:r w:rsidR="0057756D">
        <w:rPr>
          <w:sz w:val="24"/>
          <w:szCs w:val="24"/>
        </w:rPr>
        <w:t xml:space="preserve">                - </w:t>
      </w:r>
      <w:r w:rsidR="00771912">
        <w:rPr>
          <w:sz w:val="24"/>
          <w:szCs w:val="24"/>
        </w:rPr>
        <w:t>zástupce ředitele</w:t>
      </w:r>
    </w:p>
    <w:p w:rsidR="00690998" w:rsidRDefault="00690998" w:rsidP="00391065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 w:rsidR="00EE2F97">
        <w:rPr>
          <w:sz w:val="24"/>
          <w:szCs w:val="24"/>
        </w:rPr>
        <w:t>xxxxxxxxxxxxxxxxxx</w:t>
      </w:r>
      <w:proofErr w:type="spellEnd"/>
      <w:r w:rsidR="0057756D">
        <w:rPr>
          <w:sz w:val="24"/>
          <w:szCs w:val="24"/>
        </w:rPr>
        <w:t xml:space="preserve">   -</w:t>
      </w:r>
      <w:r>
        <w:rPr>
          <w:sz w:val="24"/>
          <w:szCs w:val="24"/>
        </w:rPr>
        <w:t xml:space="preserve"> energetik</w:t>
      </w:r>
    </w:p>
    <w:p w:rsidR="0057756D" w:rsidRPr="00701FDD" w:rsidRDefault="0057756D" w:rsidP="00391065">
      <w:pPr>
        <w:widowControl w:val="0"/>
        <w:rPr>
          <w:sz w:val="24"/>
          <w:szCs w:val="24"/>
        </w:rPr>
      </w:pPr>
    </w:p>
    <w:p w:rsidR="007101C5" w:rsidRDefault="00CC281C" w:rsidP="007101C5">
      <w:pPr>
        <w:widowControl w:val="0"/>
        <w:ind w:left="709" w:hanging="709"/>
        <w:rPr>
          <w:sz w:val="24"/>
          <w:szCs w:val="24"/>
        </w:rPr>
      </w:pPr>
      <w:r w:rsidRPr="00701FDD">
        <w:rPr>
          <w:sz w:val="24"/>
          <w:szCs w:val="24"/>
        </w:rPr>
        <w:tab/>
        <w:t xml:space="preserve">za zhotovitele:  </w:t>
      </w:r>
      <w:proofErr w:type="spellStart"/>
      <w:r w:rsidR="00EE2F97">
        <w:rPr>
          <w:sz w:val="24"/>
          <w:szCs w:val="24"/>
        </w:rPr>
        <w:t>xxxxxxxxxx</w:t>
      </w:r>
      <w:proofErr w:type="spellEnd"/>
      <w:r w:rsidR="00870495">
        <w:rPr>
          <w:sz w:val="24"/>
          <w:szCs w:val="24"/>
        </w:rPr>
        <w:t xml:space="preserve">                      - jednatel společnosti</w:t>
      </w:r>
    </w:p>
    <w:p w:rsidR="00870495" w:rsidRPr="00701FDD" w:rsidRDefault="00870495" w:rsidP="007101C5">
      <w:pPr>
        <w:widowControl w:val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spellStart"/>
      <w:r w:rsidR="00EE2F97">
        <w:rPr>
          <w:sz w:val="24"/>
          <w:szCs w:val="24"/>
        </w:rPr>
        <w:t>xxxxxxxxxxxx</w:t>
      </w:r>
      <w:proofErr w:type="spellEnd"/>
      <w:r>
        <w:rPr>
          <w:sz w:val="24"/>
          <w:szCs w:val="24"/>
        </w:rPr>
        <w:t xml:space="preserve">                   - technik realizací  </w:t>
      </w:r>
    </w:p>
    <w:p w:rsidR="007101C5" w:rsidRPr="00701FDD" w:rsidRDefault="007101C5" w:rsidP="007101C5">
      <w:pPr>
        <w:widowControl w:val="0"/>
        <w:ind w:left="709" w:hanging="709"/>
        <w:rPr>
          <w:sz w:val="24"/>
          <w:szCs w:val="24"/>
        </w:rPr>
      </w:pPr>
    </w:p>
    <w:p w:rsidR="00F55EE6" w:rsidRPr="00701FDD" w:rsidRDefault="00F55EE6" w:rsidP="00F55EE6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  <w:t xml:space="preserve">  </w:t>
      </w:r>
    </w:p>
    <w:p w:rsidR="00DF3812" w:rsidRPr="00701FDD" w:rsidRDefault="00DF3812">
      <w:pPr>
        <w:widowControl w:val="0"/>
        <w:rPr>
          <w:sz w:val="24"/>
          <w:szCs w:val="24"/>
        </w:rPr>
      </w:pPr>
    </w:p>
    <w:p w:rsidR="00DF3812" w:rsidRPr="00701FDD" w:rsidRDefault="00CC281C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>1.4</w:t>
      </w:r>
      <w:r w:rsidRPr="00701FDD">
        <w:rPr>
          <w:sz w:val="24"/>
          <w:szCs w:val="24"/>
        </w:rPr>
        <w:tab/>
        <w:t>Zástupce pověřený jednáním na stavbě:</w:t>
      </w:r>
    </w:p>
    <w:p w:rsidR="00A04F1A" w:rsidRDefault="00CC281C" w:rsidP="00A04F1A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 xml:space="preserve">za objednatele: </w:t>
      </w:r>
      <w:r w:rsidR="00771912">
        <w:rPr>
          <w:sz w:val="24"/>
          <w:szCs w:val="24"/>
        </w:rPr>
        <w:t xml:space="preserve"> </w:t>
      </w:r>
      <w:proofErr w:type="spellStart"/>
      <w:r w:rsidR="00EE2F97">
        <w:rPr>
          <w:sz w:val="24"/>
          <w:szCs w:val="24"/>
        </w:rPr>
        <w:t>xxxxxxxxx</w:t>
      </w:r>
      <w:proofErr w:type="spellEnd"/>
      <w:r w:rsidR="00A04F1A">
        <w:rPr>
          <w:sz w:val="24"/>
          <w:szCs w:val="24"/>
        </w:rPr>
        <w:t xml:space="preserve">                - zástupce ředitele</w:t>
      </w:r>
    </w:p>
    <w:p w:rsidR="00A04F1A" w:rsidRDefault="00A04F1A" w:rsidP="00A04F1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 w:rsidR="00EE2F97"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   - energetik</w:t>
      </w:r>
    </w:p>
    <w:p w:rsidR="00690998" w:rsidRDefault="00A04F1A" w:rsidP="00690998">
      <w:pPr>
        <w:widowControl w:val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2B0F">
        <w:rPr>
          <w:sz w:val="24"/>
          <w:szCs w:val="24"/>
        </w:rPr>
        <w:t xml:space="preserve"> </w:t>
      </w:r>
    </w:p>
    <w:p w:rsidR="00AD3FEF" w:rsidRPr="001850A7" w:rsidRDefault="00690998" w:rsidP="00CC0C0C">
      <w:pPr>
        <w:widowControl w:val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C281C" w:rsidRPr="00701FDD">
        <w:rPr>
          <w:sz w:val="24"/>
          <w:szCs w:val="24"/>
        </w:rPr>
        <w:t xml:space="preserve">za zhotovitele:  </w:t>
      </w:r>
      <w:r w:rsidR="00EE2F97">
        <w:rPr>
          <w:sz w:val="24"/>
          <w:szCs w:val="24"/>
        </w:rPr>
        <w:t>xxxxxxxxx</w:t>
      </w:r>
      <w:bookmarkStart w:id="0" w:name="_GoBack"/>
      <w:bookmarkEnd w:id="0"/>
      <w:r w:rsidR="00A04F1A">
        <w:rPr>
          <w:sz w:val="24"/>
          <w:szCs w:val="24"/>
        </w:rPr>
        <w:t xml:space="preserve">        </w:t>
      </w:r>
      <w:r w:rsidR="00CC0C0C">
        <w:rPr>
          <w:sz w:val="24"/>
          <w:szCs w:val="24"/>
        </w:rPr>
        <w:t xml:space="preserve">           - technik realizací</w:t>
      </w:r>
      <w:r w:rsidR="0052393A">
        <w:rPr>
          <w:sz w:val="24"/>
          <w:szCs w:val="24"/>
        </w:rPr>
        <w:t xml:space="preserve">                                       </w:t>
      </w:r>
      <w:r w:rsidR="009D14CC">
        <w:rPr>
          <w:sz w:val="24"/>
          <w:szCs w:val="24"/>
        </w:rPr>
        <w:t xml:space="preserve">  </w:t>
      </w:r>
    </w:p>
    <w:p w:rsidR="00656FAD" w:rsidRDefault="00656FAD">
      <w:pPr>
        <w:widowControl w:val="0"/>
        <w:jc w:val="center"/>
        <w:rPr>
          <w:b/>
          <w:sz w:val="24"/>
          <w:szCs w:val="24"/>
        </w:rPr>
      </w:pPr>
    </w:p>
    <w:p w:rsidR="00BF38F3" w:rsidRPr="00710862" w:rsidRDefault="00BF38F3" w:rsidP="00BF38F3">
      <w:pPr>
        <w:widowControl w:val="0"/>
        <w:jc w:val="center"/>
        <w:rPr>
          <w:sz w:val="24"/>
          <w:szCs w:val="24"/>
        </w:rPr>
      </w:pPr>
      <w:r w:rsidRPr="00710862">
        <w:rPr>
          <w:sz w:val="24"/>
          <w:szCs w:val="24"/>
        </w:rPr>
        <w:t>uzavírají níže uvedeného dne, měsíce, roku tento</w:t>
      </w:r>
    </w:p>
    <w:p w:rsidR="00BF38F3" w:rsidRDefault="00BF38F3" w:rsidP="00BF38F3">
      <w:pPr>
        <w:widowControl w:val="0"/>
        <w:jc w:val="center"/>
        <w:rPr>
          <w:b/>
          <w:sz w:val="24"/>
          <w:szCs w:val="24"/>
        </w:rPr>
      </w:pPr>
    </w:p>
    <w:p w:rsidR="00BF38F3" w:rsidRDefault="00BF38F3" w:rsidP="00BF38F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dodatek č. 1 ke Smlouvě o dílo č. </w:t>
      </w:r>
      <w:r w:rsidR="003546A9">
        <w:rPr>
          <w:b/>
          <w:sz w:val="24"/>
          <w:szCs w:val="24"/>
        </w:rPr>
        <w:t xml:space="preserve">DOD 008/2017 na realizaci zakázky na stavební práce </w:t>
      </w:r>
      <w:r>
        <w:rPr>
          <w:b/>
          <w:sz w:val="24"/>
          <w:szCs w:val="24"/>
        </w:rPr>
        <w:t>s názvem „</w:t>
      </w:r>
      <w:r w:rsidR="003546A9" w:rsidRPr="003546A9">
        <w:rPr>
          <w:b/>
          <w:sz w:val="24"/>
          <w:szCs w:val="24"/>
        </w:rPr>
        <w:t>Rekonstrukce VO v Mostě – ul. J. Glazarové a areál Benedikt</w:t>
      </w:r>
      <w:r>
        <w:rPr>
          <w:b/>
          <w:sz w:val="24"/>
          <w:szCs w:val="24"/>
        </w:rPr>
        <w:t>“</w:t>
      </w:r>
    </w:p>
    <w:p w:rsidR="00BF38F3" w:rsidRDefault="00BF38F3" w:rsidP="00BF38F3">
      <w:pPr>
        <w:widowControl w:val="0"/>
        <w:jc w:val="center"/>
        <w:rPr>
          <w:b/>
          <w:sz w:val="24"/>
          <w:szCs w:val="24"/>
        </w:rPr>
      </w:pPr>
    </w:p>
    <w:p w:rsidR="00BF38F3" w:rsidRDefault="00BF38F3" w:rsidP="00BF38F3">
      <w:pPr>
        <w:widowControl w:val="0"/>
        <w:jc w:val="center"/>
        <w:rPr>
          <w:b/>
          <w:sz w:val="24"/>
          <w:szCs w:val="24"/>
        </w:rPr>
      </w:pPr>
    </w:p>
    <w:p w:rsidR="00BF38F3" w:rsidRDefault="00BF38F3" w:rsidP="00BF38F3">
      <w:pPr>
        <w:widowControl w:val="0"/>
        <w:jc w:val="center"/>
        <w:rPr>
          <w:b/>
          <w:sz w:val="24"/>
          <w:szCs w:val="24"/>
        </w:rPr>
      </w:pPr>
    </w:p>
    <w:p w:rsidR="00BF38F3" w:rsidRPr="00701FDD" w:rsidRDefault="00BF38F3" w:rsidP="00BF38F3">
      <w:pPr>
        <w:widowControl w:val="0"/>
        <w:jc w:val="center"/>
        <w:rPr>
          <w:b/>
          <w:sz w:val="24"/>
          <w:szCs w:val="24"/>
        </w:rPr>
      </w:pPr>
      <w:r w:rsidRPr="00701FDD">
        <w:rPr>
          <w:b/>
          <w:sz w:val="24"/>
          <w:szCs w:val="24"/>
        </w:rPr>
        <w:t>II.</w:t>
      </w:r>
    </w:p>
    <w:p w:rsidR="00BF38F3" w:rsidRPr="00701FDD" w:rsidRDefault="00BF38F3" w:rsidP="00BF38F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dodatku</w:t>
      </w:r>
    </w:p>
    <w:p w:rsidR="00BF38F3" w:rsidRPr="00701FDD" w:rsidRDefault="00BF38F3" w:rsidP="00BF38F3">
      <w:pPr>
        <w:widowControl w:val="0"/>
        <w:jc w:val="center"/>
        <w:rPr>
          <w:b/>
          <w:sz w:val="24"/>
          <w:szCs w:val="24"/>
        </w:rPr>
      </w:pPr>
    </w:p>
    <w:p w:rsidR="00BF38F3" w:rsidRPr="00710862" w:rsidRDefault="00BF38F3" w:rsidP="00BF38F3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701FDD">
        <w:rPr>
          <w:sz w:val="24"/>
          <w:szCs w:val="24"/>
        </w:rPr>
        <w:tab/>
        <w:t xml:space="preserve"> </w:t>
      </w:r>
    </w:p>
    <w:p w:rsidR="00BF38F3" w:rsidRDefault="00BF38F3" w:rsidP="00BF38F3">
      <w:pPr>
        <w:pStyle w:val="Default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Smluvní strany shodně konstatují, že mezi nimi byla uzavřena shora uvedená Smlouva o   </w:t>
      </w:r>
    </w:p>
    <w:p w:rsidR="003546A9" w:rsidRDefault="00BF38F3" w:rsidP="00BF38F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dílo č. </w:t>
      </w:r>
      <w:r w:rsidR="003546A9">
        <w:rPr>
          <w:rFonts w:ascii="Times New Roman" w:hAnsi="Times New Roman" w:cs="Times New Roman"/>
        </w:rPr>
        <w:t>DOD 008/2017</w:t>
      </w:r>
      <w:r>
        <w:rPr>
          <w:rFonts w:ascii="Times New Roman" w:hAnsi="Times New Roman" w:cs="Times New Roman"/>
        </w:rPr>
        <w:t xml:space="preserve"> na realizaci stavby „</w:t>
      </w:r>
      <w:r w:rsidR="003546A9" w:rsidRPr="003546A9">
        <w:rPr>
          <w:rFonts w:ascii="Times New Roman" w:hAnsi="Times New Roman" w:cs="Times New Roman"/>
        </w:rPr>
        <w:t xml:space="preserve">Rekonstrukce VO v Mostě – ul. J. Glazarové </w:t>
      </w:r>
      <w:r w:rsidR="003546A9">
        <w:rPr>
          <w:rFonts w:ascii="Times New Roman" w:hAnsi="Times New Roman" w:cs="Times New Roman"/>
        </w:rPr>
        <w:t xml:space="preserve">  </w:t>
      </w:r>
    </w:p>
    <w:p w:rsidR="00BF38F3" w:rsidRDefault="003546A9" w:rsidP="00BF38F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546A9">
        <w:rPr>
          <w:rFonts w:ascii="Times New Roman" w:hAnsi="Times New Roman" w:cs="Times New Roman"/>
        </w:rPr>
        <w:t>a areál Benedikt</w:t>
      </w:r>
      <w:r w:rsidR="00BF38F3">
        <w:rPr>
          <w:rFonts w:ascii="Times New Roman" w:hAnsi="Times New Roman" w:cs="Times New Roman"/>
        </w:rPr>
        <w:t xml:space="preserve"> ze dne </w:t>
      </w:r>
      <w:proofErr w:type="gramStart"/>
      <w:r>
        <w:rPr>
          <w:rFonts w:ascii="Times New Roman" w:hAnsi="Times New Roman" w:cs="Times New Roman"/>
        </w:rPr>
        <w:t>18</w:t>
      </w:r>
      <w:r w:rsidR="00BF38F3">
        <w:rPr>
          <w:rFonts w:ascii="Times New Roman" w:hAnsi="Times New Roman" w:cs="Times New Roman"/>
        </w:rPr>
        <w:t>.8.2017</w:t>
      </w:r>
      <w:proofErr w:type="gramEnd"/>
      <w:r w:rsidR="00BF38F3">
        <w:rPr>
          <w:rFonts w:ascii="Times New Roman" w:hAnsi="Times New Roman" w:cs="Times New Roman"/>
        </w:rPr>
        <w:t xml:space="preserve"> (dále jen ,,Smlouva“).</w:t>
      </w:r>
    </w:p>
    <w:p w:rsidR="00BF38F3" w:rsidRDefault="00BF38F3" w:rsidP="00BF38F3">
      <w:pPr>
        <w:pStyle w:val="Default"/>
        <w:jc w:val="both"/>
        <w:rPr>
          <w:rFonts w:ascii="Times New Roman" w:hAnsi="Times New Roman" w:cs="Times New Roman"/>
        </w:rPr>
      </w:pPr>
    </w:p>
    <w:p w:rsidR="00BF38F3" w:rsidRPr="00C12C05" w:rsidRDefault="00BF38F3" w:rsidP="00BF38F3">
      <w:pPr>
        <w:pStyle w:val="Default"/>
        <w:numPr>
          <w:ilvl w:val="1"/>
          <w:numId w:val="24"/>
        </w:numPr>
        <w:jc w:val="both"/>
        <w:rPr>
          <w:rFonts w:ascii="Times New Roman" w:hAnsi="Times New Roman" w:cs="Times New Roman"/>
          <w:b/>
        </w:rPr>
      </w:pPr>
      <w:r w:rsidRPr="00C12C05">
        <w:rPr>
          <w:rFonts w:ascii="Times New Roman" w:hAnsi="Times New Roman" w:cs="Times New Roman"/>
        </w:rPr>
        <w:t xml:space="preserve">  Smluvní strany se dohodly na změně rozsahu díla čl. III odst. 3.1 Smlouvy tak, že     </w:t>
      </w:r>
      <w:r>
        <w:rPr>
          <w:rFonts w:ascii="Times New Roman" w:hAnsi="Times New Roman" w:cs="Times New Roman"/>
        </w:rPr>
        <w:t xml:space="preserve"> </w:t>
      </w:r>
    </w:p>
    <w:p w:rsidR="00BF38F3" w:rsidRDefault="00BF38F3" w:rsidP="00BF38F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C12C05">
        <w:rPr>
          <w:rFonts w:ascii="Times New Roman" w:hAnsi="Times New Roman" w:cs="Times New Roman"/>
        </w:rPr>
        <w:t xml:space="preserve">původní rozsah díla dle zadávací dokumentace se uzavřením tohoto dodatku rozšiřuje o </w:t>
      </w:r>
    </w:p>
    <w:p w:rsidR="00BF38F3" w:rsidRDefault="00BF38F3" w:rsidP="00BF38F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C12C05">
        <w:rPr>
          <w:rFonts w:ascii="Times New Roman" w:hAnsi="Times New Roman" w:cs="Times New Roman"/>
        </w:rPr>
        <w:t xml:space="preserve">část, která je specifikována v Soupisu provedených vícepracích, který je součástí tohoto </w:t>
      </w:r>
    </w:p>
    <w:p w:rsidR="00BF38F3" w:rsidRPr="00C12C05" w:rsidRDefault="00BF38F3" w:rsidP="00BF38F3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Pr="00C12C05">
        <w:rPr>
          <w:rFonts w:ascii="Times New Roman" w:hAnsi="Times New Roman" w:cs="Times New Roman"/>
        </w:rPr>
        <w:t>dodatku v příloze č. 1.</w:t>
      </w:r>
    </w:p>
    <w:p w:rsidR="00BF38F3" w:rsidRPr="00701FDD" w:rsidRDefault="00BF38F3" w:rsidP="00BF38F3">
      <w:pPr>
        <w:pStyle w:val="Nadpis1"/>
        <w:ind w:left="705" w:hanging="705"/>
        <w:rPr>
          <w:szCs w:val="24"/>
        </w:rPr>
      </w:pPr>
      <w:r w:rsidRPr="00701FDD">
        <w:rPr>
          <w:szCs w:val="24"/>
        </w:rPr>
        <w:tab/>
      </w:r>
    </w:p>
    <w:p w:rsidR="00BF38F3" w:rsidRDefault="00BF38F3" w:rsidP="00BF38F3">
      <w:pPr>
        <w:pStyle w:val="Odstavecseseznamem"/>
        <w:widowControl w:val="0"/>
        <w:numPr>
          <w:ilvl w:val="1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12C05">
        <w:rPr>
          <w:sz w:val="24"/>
          <w:szCs w:val="24"/>
        </w:rPr>
        <w:t xml:space="preserve">Smluvní strany se dohodly, že část díla specifikována v odst. 1.2 tohoto článku bude </w:t>
      </w:r>
    </w:p>
    <w:p w:rsidR="00BF38F3" w:rsidRDefault="00BF38F3" w:rsidP="00BF38F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A6564">
        <w:rPr>
          <w:sz w:val="24"/>
          <w:szCs w:val="24"/>
        </w:rPr>
        <w:t xml:space="preserve">zhotovitelem provedena. Objednatel s tím souhlasí, je s tím zcela srozuměn a souhlasí </w:t>
      </w:r>
    </w:p>
    <w:p w:rsidR="00E53FDA" w:rsidRDefault="00BF38F3" w:rsidP="00BF38F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A6564">
        <w:rPr>
          <w:sz w:val="24"/>
          <w:szCs w:val="24"/>
        </w:rPr>
        <w:t xml:space="preserve">s navýšením ceny díla </w:t>
      </w:r>
      <w:r w:rsidR="00E53FDA">
        <w:rPr>
          <w:sz w:val="24"/>
          <w:szCs w:val="24"/>
        </w:rPr>
        <w:t xml:space="preserve">o 20 446,40 Kč bez DPH </w:t>
      </w:r>
      <w:r w:rsidRPr="000A6564">
        <w:rPr>
          <w:sz w:val="24"/>
          <w:szCs w:val="24"/>
        </w:rPr>
        <w:t xml:space="preserve">tak, jak je uvedeno v příloze č. 1 tohoto </w:t>
      </w:r>
    </w:p>
    <w:p w:rsidR="00BF38F3" w:rsidRPr="000A6564" w:rsidRDefault="00E53FDA" w:rsidP="00BF38F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F38F3" w:rsidRPr="000A6564">
        <w:rPr>
          <w:sz w:val="24"/>
          <w:szCs w:val="24"/>
        </w:rPr>
        <w:t>dodatku.</w:t>
      </w:r>
    </w:p>
    <w:p w:rsidR="00BF38F3" w:rsidRDefault="00BF38F3" w:rsidP="00BF38F3">
      <w:pPr>
        <w:pStyle w:val="Odstavecseseznamem"/>
        <w:widowControl w:val="0"/>
        <w:ind w:left="360"/>
        <w:jc w:val="both"/>
        <w:rPr>
          <w:sz w:val="24"/>
          <w:szCs w:val="24"/>
        </w:rPr>
      </w:pPr>
    </w:p>
    <w:p w:rsidR="00BF38F3" w:rsidRPr="00C12C05" w:rsidRDefault="00BF38F3" w:rsidP="00BF38F3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1.4   V dalším</w:t>
      </w:r>
      <w:proofErr w:type="gramEnd"/>
      <w:r>
        <w:rPr>
          <w:sz w:val="24"/>
          <w:szCs w:val="24"/>
        </w:rPr>
        <w:t xml:space="preserve"> zůstává Smlouva o dílo č. </w:t>
      </w:r>
      <w:r w:rsidR="003546A9">
        <w:rPr>
          <w:sz w:val="24"/>
          <w:szCs w:val="24"/>
        </w:rPr>
        <w:t>DOD 008/2017</w:t>
      </w:r>
      <w:r>
        <w:rPr>
          <w:sz w:val="24"/>
          <w:szCs w:val="24"/>
        </w:rPr>
        <w:t xml:space="preserve"> nezměněna.</w:t>
      </w:r>
    </w:p>
    <w:p w:rsidR="00BF38F3" w:rsidRDefault="00BF38F3" w:rsidP="00BF38F3">
      <w:pPr>
        <w:pStyle w:val="Odstavecseseznamem"/>
        <w:widowControl w:val="0"/>
        <w:ind w:left="360"/>
        <w:jc w:val="both"/>
        <w:rPr>
          <w:sz w:val="24"/>
          <w:szCs w:val="24"/>
        </w:rPr>
      </w:pPr>
    </w:p>
    <w:p w:rsidR="00BF38F3" w:rsidRDefault="00BF38F3" w:rsidP="00BF38F3">
      <w:pPr>
        <w:widowControl w:val="0"/>
        <w:jc w:val="both"/>
        <w:rPr>
          <w:sz w:val="24"/>
          <w:szCs w:val="24"/>
        </w:rPr>
      </w:pPr>
    </w:p>
    <w:p w:rsidR="00BF38F3" w:rsidRPr="00701FDD" w:rsidRDefault="00BF38F3" w:rsidP="00BF38F3">
      <w:pPr>
        <w:widowControl w:val="0"/>
        <w:ind w:left="705" w:hanging="705"/>
        <w:jc w:val="both"/>
        <w:rPr>
          <w:sz w:val="24"/>
          <w:szCs w:val="24"/>
        </w:rPr>
      </w:pPr>
    </w:p>
    <w:p w:rsidR="00BF38F3" w:rsidRPr="00701FDD" w:rsidRDefault="00BF38F3" w:rsidP="00BF38F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701FDD">
        <w:rPr>
          <w:b/>
          <w:sz w:val="24"/>
          <w:szCs w:val="24"/>
        </w:rPr>
        <w:t>II.</w:t>
      </w:r>
    </w:p>
    <w:p w:rsidR="00BF38F3" w:rsidRPr="00701FDD" w:rsidRDefault="00BF38F3" w:rsidP="00BF38F3">
      <w:pPr>
        <w:widowControl w:val="0"/>
        <w:jc w:val="center"/>
        <w:rPr>
          <w:b/>
          <w:sz w:val="24"/>
          <w:szCs w:val="24"/>
        </w:rPr>
      </w:pPr>
      <w:r w:rsidRPr="00701FDD">
        <w:rPr>
          <w:b/>
          <w:sz w:val="24"/>
          <w:szCs w:val="24"/>
        </w:rPr>
        <w:t>Závěrečná ujednání</w:t>
      </w:r>
    </w:p>
    <w:p w:rsidR="00BF38F3" w:rsidRPr="00701FDD" w:rsidRDefault="00BF38F3" w:rsidP="00BF38F3">
      <w:pPr>
        <w:widowControl w:val="0"/>
        <w:jc w:val="both"/>
        <w:rPr>
          <w:b/>
          <w:sz w:val="24"/>
          <w:szCs w:val="24"/>
        </w:rPr>
      </w:pPr>
    </w:p>
    <w:p w:rsidR="00BF38F3" w:rsidRDefault="00BF38F3" w:rsidP="00BF38F3">
      <w:pPr>
        <w:widowControl w:val="0"/>
        <w:autoSpaceDE w:val="0"/>
        <w:ind w:left="705" w:hanging="705"/>
        <w:jc w:val="both"/>
        <w:rPr>
          <w:sz w:val="24"/>
          <w:szCs w:val="24"/>
        </w:rPr>
      </w:pPr>
      <w:r w:rsidRPr="00701FDD">
        <w:rPr>
          <w:sz w:val="24"/>
          <w:szCs w:val="24"/>
        </w:rPr>
        <w:t>12.1</w:t>
      </w:r>
      <w:r w:rsidRPr="00701FDD">
        <w:rPr>
          <w:sz w:val="24"/>
          <w:szCs w:val="24"/>
        </w:rPr>
        <w:tab/>
        <w:t xml:space="preserve">Smluvní strany </w:t>
      </w:r>
      <w:r>
        <w:rPr>
          <w:sz w:val="24"/>
          <w:szCs w:val="24"/>
        </w:rPr>
        <w:t xml:space="preserve">prohlašují, že skutečnosti uvedené v tomto dodatku nepovažují za obchodní tajemství ve smyslu § 504 zákona č. 89/2012 Sb., občanský zákoník a udělují svolení k jejich zpřístupnění ve smyslu zák. č. 106/1999 Sb. a zveřejnění bez ustanovení jakýchkoliv dalších podmínek. </w:t>
      </w:r>
    </w:p>
    <w:p w:rsidR="00BF38F3" w:rsidRDefault="00BF38F3" w:rsidP="00BF38F3">
      <w:pPr>
        <w:widowControl w:val="0"/>
        <w:autoSpaceDE w:val="0"/>
        <w:ind w:left="705" w:hanging="705"/>
        <w:jc w:val="both"/>
        <w:rPr>
          <w:sz w:val="24"/>
          <w:szCs w:val="24"/>
        </w:rPr>
      </w:pPr>
    </w:p>
    <w:p w:rsidR="00BF38F3" w:rsidRPr="00274475" w:rsidRDefault="00BF38F3" w:rsidP="00BF38F3">
      <w:pPr>
        <w:widowControl w:val="0"/>
        <w:autoSpaceDE w:val="0"/>
        <w:ind w:left="705" w:hanging="705"/>
        <w:jc w:val="both"/>
      </w:pPr>
      <w:proofErr w:type="gramStart"/>
      <w:r>
        <w:rPr>
          <w:sz w:val="24"/>
          <w:szCs w:val="24"/>
        </w:rPr>
        <w:t>12.2   Účastníci</w:t>
      </w:r>
      <w:proofErr w:type="gramEnd"/>
      <w:r>
        <w:rPr>
          <w:sz w:val="24"/>
          <w:szCs w:val="24"/>
        </w:rPr>
        <w:t xml:space="preserve"> sjednávají, že od účinnosti tohoto dodatku se řídí práva a povinnosti obou účastníků zejména zák. č. 89/2012 Sb., Občanským zákoníkem, v platném znění a dalšími obecně závaznými právními předpisy.</w:t>
      </w:r>
    </w:p>
    <w:p w:rsidR="00BF38F3" w:rsidRPr="00701FDD" w:rsidRDefault="00BF38F3" w:rsidP="00BF38F3">
      <w:pPr>
        <w:widowControl w:val="0"/>
        <w:spacing w:before="120"/>
        <w:jc w:val="both"/>
        <w:rPr>
          <w:sz w:val="24"/>
          <w:szCs w:val="24"/>
        </w:rPr>
      </w:pPr>
    </w:p>
    <w:p w:rsidR="00BF38F3" w:rsidRPr="00701FDD" w:rsidRDefault="00BF38F3" w:rsidP="00BF38F3">
      <w:pPr>
        <w:widowControl w:val="0"/>
        <w:jc w:val="both"/>
        <w:rPr>
          <w:sz w:val="24"/>
          <w:szCs w:val="24"/>
        </w:rPr>
      </w:pPr>
      <w:r w:rsidRPr="00701FDD">
        <w:rPr>
          <w:sz w:val="24"/>
          <w:szCs w:val="24"/>
        </w:rPr>
        <w:t>12.</w:t>
      </w:r>
      <w:r>
        <w:rPr>
          <w:sz w:val="24"/>
          <w:szCs w:val="24"/>
        </w:rPr>
        <w:t>3</w:t>
      </w:r>
      <w:r w:rsidRPr="00701FDD">
        <w:rPr>
          <w:sz w:val="24"/>
          <w:szCs w:val="24"/>
        </w:rPr>
        <w:tab/>
      </w:r>
      <w:r>
        <w:rPr>
          <w:sz w:val="24"/>
          <w:szCs w:val="24"/>
        </w:rPr>
        <w:t>Dodatek</w:t>
      </w:r>
      <w:r w:rsidRPr="00701FDD">
        <w:rPr>
          <w:sz w:val="24"/>
          <w:szCs w:val="24"/>
        </w:rPr>
        <w:t xml:space="preserve"> je vyhotoven ve 2 stejnopisech, z nichž 1 obdrží objednatel a 1 zhotovitel.</w:t>
      </w:r>
    </w:p>
    <w:p w:rsidR="00BF38F3" w:rsidRPr="00701FDD" w:rsidRDefault="00BF38F3" w:rsidP="00BF38F3">
      <w:pPr>
        <w:widowControl w:val="0"/>
        <w:jc w:val="both"/>
        <w:rPr>
          <w:sz w:val="24"/>
          <w:szCs w:val="24"/>
        </w:rPr>
      </w:pPr>
    </w:p>
    <w:p w:rsidR="00BF38F3" w:rsidRPr="00701FDD" w:rsidRDefault="00BF38F3" w:rsidP="00BF38F3">
      <w:pPr>
        <w:widowControl w:val="0"/>
        <w:ind w:left="709" w:hanging="709"/>
        <w:jc w:val="both"/>
        <w:rPr>
          <w:sz w:val="24"/>
          <w:szCs w:val="24"/>
        </w:rPr>
      </w:pPr>
      <w:r w:rsidRPr="00701FDD">
        <w:rPr>
          <w:sz w:val="24"/>
          <w:szCs w:val="24"/>
        </w:rPr>
        <w:t>12.</w:t>
      </w:r>
      <w:r>
        <w:rPr>
          <w:sz w:val="24"/>
          <w:szCs w:val="24"/>
        </w:rPr>
        <w:t>4</w:t>
      </w:r>
      <w:r w:rsidRPr="00701FDD">
        <w:rPr>
          <w:sz w:val="24"/>
          <w:szCs w:val="24"/>
        </w:rPr>
        <w:tab/>
        <w:t>T</w:t>
      </w:r>
      <w:r>
        <w:rPr>
          <w:sz w:val="24"/>
          <w:szCs w:val="24"/>
        </w:rPr>
        <w:t>ento dodatek</w:t>
      </w:r>
      <w:r w:rsidRPr="00701FDD">
        <w:rPr>
          <w:sz w:val="24"/>
          <w:szCs w:val="24"/>
        </w:rPr>
        <w:t xml:space="preserve"> nabývá platnosti dnem podpisu oběma smluvními stranami.</w:t>
      </w:r>
    </w:p>
    <w:p w:rsidR="00BF38F3" w:rsidRPr="00701FDD" w:rsidRDefault="00BF38F3" w:rsidP="00BF38F3">
      <w:pPr>
        <w:widowControl w:val="0"/>
        <w:ind w:left="709" w:hanging="709"/>
        <w:jc w:val="both"/>
        <w:rPr>
          <w:sz w:val="24"/>
          <w:szCs w:val="24"/>
        </w:rPr>
      </w:pPr>
    </w:p>
    <w:p w:rsidR="00BF38F3" w:rsidRDefault="00BF38F3" w:rsidP="00BF38F3">
      <w:pPr>
        <w:widowControl w:val="0"/>
        <w:ind w:left="720" w:hanging="720"/>
        <w:jc w:val="both"/>
        <w:rPr>
          <w:sz w:val="24"/>
          <w:szCs w:val="24"/>
        </w:rPr>
      </w:pPr>
      <w:r w:rsidRPr="00701FDD">
        <w:rPr>
          <w:sz w:val="24"/>
          <w:szCs w:val="24"/>
        </w:rPr>
        <w:t>12.</w:t>
      </w:r>
      <w:r>
        <w:rPr>
          <w:sz w:val="24"/>
          <w:szCs w:val="24"/>
        </w:rPr>
        <w:t>5</w:t>
      </w:r>
      <w:r w:rsidRPr="00701FDD">
        <w:rPr>
          <w:sz w:val="24"/>
          <w:szCs w:val="24"/>
        </w:rPr>
        <w:tab/>
        <w:t>Obě smluvní strany se dohodly, že tento smluvní vztah se bude řídit ustanoveními občanského zákoníku v platném znění.</w:t>
      </w:r>
    </w:p>
    <w:p w:rsidR="00BF38F3" w:rsidRDefault="00BF38F3" w:rsidP="00BF38F3">
      <w:pPr>
        <w:widowControl w:val="0"/>
        <w:ind w:left="720" w:hanging="720"/>
        <w:jc w:val="both"/>
        <w:rPr>
          <w:sz w:val="24"/>
          <w:szCs w:val="24"/>
        </w:rPr>
      </w:pPr>
    </w:p>
    <w:p w:rsidR="00BF38F3" w:rsidRDefault="00BF38F3" w:rsidP="00BF38F3">
      <w:pPr>
        <w:widowControl w:val="0"/>
        <w:ind w:left="720"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12.6   </w:t>
      </w:r>
      <w:r w:rsidRPr="00274475">
        <w:rPr>
          <w:sz w:val="24"/>
          <w:szCs w:val="24"/>
        </w:rPr>
        <w:t>T</w:t>
      </w:r>
      <w:r>
        <w:rPr>
          <w:sz w:val="24"/>
          <w:szCs w:val="24"/>
        </w:rPr>
        <w:t>ento</w:t>
      </w:r>
      <w:proofErr w:type="gramEnd"/>
      <w:r w:rsidRPr="00274475">
        <w:rPr>
          <w:sz w:val="24"/>
          <w:szCs w:val="24"/>
        </w:rPr>
        <w:t xml:space="preserve"> </w:t>
      </w:r>
      <w:r>
        <w:rPr>
          <w:sz w:val="24"/>
          <w:szCs w:val="24"/>
        </w:rPr>
        <w:t>dodatek</w:t>
      </w:r>
      <w:r w:rsidRPr="00274475">
        <w:rPr>
          <w:sz w:val="24"/>
          <w:szCs w:val="24"/>
        </w:rPr>
        <w:t xml:space="preserve"> podléhá uveřejnění v registru smluv dle zákona č. 340/2015 Sb., o </w:t>
      </w:r>
      <w:r>
        <w:rPr>
          <w:sz w:val="24"/>
          <w:szCs w:val="24"/>
        </w:rPr>
        <w:t xml:space="preserve">  </w:t>
      </w:r>
      <w:r w:rsidRPr="00274475">
        <w:rPr>
          <w:sz w:val="24"/>
          <w:szCs w:val="24"/>
        </w:rPr>
        <w:lastRenderedPageBreak/>
        <w:t xml:space="preserve">zvláštních podmínkách účinnosti některých smluv, uveřejňování těchto smluv a o registru smluv (zákon o registru smluv). Smluvní strany se dohodly, že </w:t>
      </w:r>
      <w:r>
        <w:rPr>
          <w:sz w:val="24"/>
          <w:szCs w:val="24"/>
        </w:rPr>
        <w:t>dodatek</w:t>
      </w:r>
      <w:r w:rsidRPr="00274475">
        <w:rPr>
          <w:sz w:val="24"/>
          <w:szCs w:val="24"/>
        </w:rPr>
        <w:t xml:space="preserve"> v souladu s tímto zákonem uveřejní objednatel, a to nejpozději do 15 pracovních dnů od podpisu </w:t>
      </w:r>
      <w:r>
        <w:rPr>
          <w:sz w:val="24"/>
          <w:szCs w:val="24"/>
        </w:rPr>
        <w:t>dodatku</w:t>
      </w:r>
      <w:r w:rsidRPr="00274475">
        <w:rPr>
          <w:sz w:val="24"/>
          <w:szCs w:val="24"/>
        </w:rPr>
        <w:t xml:space="preserve">. V případě nesplnění tohoto ujednání může uveřejnit </w:t>
      </w:r>
      <w:r>
        <w:rPr>
          <w:sz w:val="24"/>
          <w:szCs w:val="24"/>
        </w:rPr>
        <w:t>dodatku</w:t>
      </w:r>
      <w:r w:rsidRPr="00274475">
        <w:rPr>
          <w:sz w:val="24"/>
          <w:szCs w:val="24"/>
        </w:rPr>
        <w:t xml:space="preserve"> v registru zhotovitel.</w:t>
      </w:r>
    </w:p>
    <w:p w:rsidR="00BF38F3" w:rsidRDefault="00BF38F3" w:rsidP="00BF38F3">
      <w:pPr>
        <w:widowControl w:val="0"/>
        <w:ind w:left="720" w:hanging="720"/>
        <w:jc w:val="both"/>
        <w:rPr>
          <w:sz w:val="24"/>
          <w:szCs w:val="24"/>
        </w:rPr>
      </w:pPr>
    </w:p>
    <w:p w:rsidR="00BF38F3" w:rsidRPr="00274475" w:rsidRDefault="00BF38F3" w:rsidP="00BF38F3">
      <w:pPr>
        <w:widowControl w:val="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12.7  </w:t>
      </w:r>
      <w:r w:rsidRPr="00274475">
        <w:rPr>
          <w:sz w:val="24"/>
          <w:szCs w:val="24"/>
        </w:rPr>
        <w:t>Po</w:t>
      </w:r>
      <w:proofErr w:type="gramEnd"/>
      <w:r w:rsidRPr="00274475">
        <w:rPr>
          <w:sz w:val="24"/>
          <w:szCs w:val="24"/>
        </w:rPr>
        <w:t xml:space="preserve"> uveřejnění v registru smluv obdrží objednatel do datové schránky/e-mailem </w:t>
      </w:r>
      <w:r>
        <w:rPr>
          <w:sz w:val="24"/>
          <w:szCs w:val="24"/>
        </w:rPr>
        <w:t xml:space="preserve">    </w:t>
      </w:r>
      <w:r w:rsidRPr="00274475">
        <w:rPr>
          <w:sz w:val="24"/>
          <w:szCs w:val="24"/>
        </w:rPr>
        <w:t xml:space="preserve">potvrzení od správce registru smluv. Potvrzení obsahuje </w:t>
      </w:r>
      <w:proofErr w:type="spellStart"/>
      <w:r w:rsidRPr="00274475">
        <w:rPr>
          <w:sz w:val="24"/>
          <w:szCs w:val="24"/>
        </w:rPr>
        <w:t>metadata</w:t>
      </w:r>
      <w:proofErr w:type="spellEnd"/>
      <w:r w:rsidRPr="00274475">
        <w:rPr>
          <w:sz w:val="24"/>
          <w:szCs w:val="24"/>
        </w:rPr>
        <w:t xml:space="preserve">, je ve </w:t>
      </w:r>
      <w:proofErr w:type="gramStart"/>
      <w:r w:rsidRPr="00274475">
        <w:rPr>
          <w:sz w:val="24"/>
          <w:szCs w:val="24"/>
        </w:rPr>
        <w:t>formátu .</w:t>
      </w:r>
      <w:proofErr w:type="spellStart"/>
      <w:r w:rsidRPr="00274475">
        <w:rPr>
          <w:sz w:val="24"/>
          <w:szCs w:val="24"/>
        </w:rPr>
        <w:t>pdf</w:t>
      </w:r>
      <w:proofErr w:type="spellEnd"/>
      <w:proofErr w:type="gramEnd"/>
      <w:r w:rsidRPr="00274475">
        <w:rPr>
          <w:sz w:val="24"/>
          <w:szCs w:val="24"/>
        </w:rPr>
        <w:t xml:space="preserve">, označeno uznávanou elektronickou značkou a opatřeno kvalifikovaným časovým razítkem. Smluvní strany se dohodly, že zhotovitel nebude, kromě potvrzení o </w:t>
      </w:r>
    </w:p>
    <w:p w:rsidR="00BF38F3" w:rsidRDefault="00BF38F3" w:rsidP="00BF38F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74475">
        <w:rPr>
          <w:sz w:val="24"/>
          <w:szCs w:val="24"/>
        </w:rPr>
        <w:t xml:space="preserve">uzavření </w:t>
      </w:r>
      <w:r>
        <w:rPr>
          <w:sz w:val="24"/>
          <w:szCs w:val="24"/>
        </w:rPr>
        <w:t>dodatku</w:t>
      </w:r>
      <w:r w:rsidRPr="00274475">
        <w:rPr>
          <w:sz w:val="24"/>
          <w:szCs w:val="24"/>
        </w:rPr>
        <w:t xml:space="preserve"> v registru smluv od správce registru smluv, nijak dále o této </w:t>
      </w:r>
    </w:p>
    <w:p w:rsidR="00BF38F3" w:rsidRPr="00701FDD" w:rsidRDefault="00BF38F3" w:rsidP="00BF38F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74475">
        <w:rPr>
          <w:sz w:val="24"/>
          <w:szCs w:val="24"/>
        </w:rPr>
        <w:t>skutečnosti informován.</w:t>
      </w:r>
    </w:p>
    <w:p w:rsidR="00BF38F3" w:rsidRPr="00701FDD" w:rsidRDefault="00BF38F3" w:rsidP="00BF38F3">
      <w:pPr>
        <w:widowControl w:val="0"/>
        <w:ind w:left="720" w:hanging="720"/>
        <w:jc w:val="both"/>
        <w:rPr>
          <w:sz w:val="24"/>
          <w:szCs w:val="24"/>
        </w:rPr>
      </w:pPr>
    </w:p>
    <w:p w:rsidR="00BF38F3" w:rsidRPr="00701FDD" w:rsidRDefault="00BF38F3" w:rsidP="00BF38F3">
      <w:pPr>
        <w:widowControl w:val="0"/>
        <w:ind w:left="720" w:hanging="720"/>
        <w:jc w:val="both"/>
        <w:rPr>
          <w:sz w:val="24"/>
          <w:szCs w:val="24"/>
        </w:rPr>
      </w:pPr>
      <w:r w:rsidRPr="00701FDD">
        <w:rPr>
          <w:sz w:val="24"/>
          <w:szCs w:val="24"/>
        </w:rPr>
        <w:t>12.</w:t>
      </w:r>
      <w:r>
        <w:rPr>
          <w:sz w:val="24"/>
          <w:szCs w:val="24"/>
        </w:rPr>
        <w:t>8</w:t>
      </w:r>
      <w:r w:rsidRPr="00701FDD">
        <w:rPr>
          <w:sz w:val="24"/>
          <w:szCs w:val="24"/>
        </w:rPr>
        <w:tab/>
        <w:t>Objednatel a zhotovitel shodně prohlašují, že si t</w:t>
      </w:r>
      <w:r>
        <w:rPr>
          <w:sz w:val="24"/>
          <w:szCs w:val="24"/>
        </w:rPr>
        <w:t>ento</w:t>
      </w:r>
      <w:r w:rsidRPr="00701FDD">
        <w:rPr>
          <w:sz w:val="24"/>
          <w:szCs w:val="24"/>
        </w:rPr>
        <w:t xml:space="preserve"> </w:t>
      </w:r>
      <w:r>
        <w:rPr>
          <w:sz w:val="24"/>
          <w:szCs w:val="24"/>
        </w:rPr>
        <w:t>dodatek</w:t>
      </w:r>
      <w:r w:rsidRPr="00701FDD">
        <w:rPr>
          <w:sz w:val="24"/>
          <w:szCs w:val="24"/>
        </w:rPr>
        <w:t xml:space="preserve"> před jejím podpisem přečetli, že byla uzavřena po vzájemném projednání, podle jejich pravé a svobodné vůle, vážně a srozumitelně, nikoliv v tísni a za nápadně nevýhodných podmínek.</w:t>
      </w:r>
    </w:p>
    <w:p w:rsidR="00BF38F3" w:rsidRPr="00701FDD" w:rsidRDefault="00BF38F3" w:rsidP="00BF38F3">
      <w:pPr>
        <w:widowControl w:val="0"/>
        <w:ind w:left="720" w:hanging="720"/>
        <w:jc w:val="both"/>
        <w:rPr>
          <w:sz w:val="24"/>
          <w:szCs w:val="24"/>
        </w:rPr>
      </w:pPr>
    </w:p>
    <w:p w:rsidR="00BF38F3" w:rsidRDefault="00BF38F3" w:rsidP="00BF38F3">
      <w:pPr>
        <w:widowControl w:val="0"/>
        <w:ind w:left="720" w:hanging="720"/>
        <w:jc w:val="both"/>
        <w:rPr>
          <w:sz w:val="24"/>
          <w:szCs w:val="24"/>
        </w:rPr>
      </w:pPr>
      <w:proofErr w:type="gramStart"/>
      <w:r w:rsidRPr="00701FDD">
        <w:rPr>
          <w:sz w:val="24"/>
          <w:szCs w:val="24"/>
        </w:rPr>
        <w:t>12.</w:t>
      </w:r>
      <w:r>
        <w:rPr>
          <w:sz w:val="24"/>
          <w:szCs w:val="24"/>
        </w:rPr>
        <w:t xml:space="preserve">9   </w:t>
      </w:r>
      <w:r w:rsidRPr="00701FDD">
        <w:rPr>
          <w:sz w:val="24"/>
          <w:szCs w:val="24"/>
        </w:rPr>
        <w:t>Sjednává</w:t>
      </w:r>
      <w:proofErr w:type="gramEnd"/>
      <w:r w:rsidRPr="00701FDD">
        <w:rPr>
          <w:sz w:val="24"/>
          <w:szCs w:val="24"/>
        </w:rPr>
        <w:t xml:space="preserve"> se, že smluvní strany považují povinnost doručit písemnost do vlastních rukou za splněnou i v případě, že adresát zásilku, odeslanou na jeho v t</w:t>
      </w:r>
      <w:r>
        <w:rPr>
          <w:sz w:val="24"/>
          <w:szCs w:val="24"/>
        </w:rPr>
        <w:t>omto</w:t>
      </w:r>
      <w:r w:rsidRPr="00701FDD">
        <w:rPr>
          <w:sz w:val="24"/>
          <w:szCs w:val="24"/>
        </w:rPr>
        <w:t xml:space="preserve"> </w:t>
      </w:r>
      <w:r>
        <w:rPr>
          <w:sz w:val="24"/>
          <w:szCs w:val="24"/>
        </w:rPr>
        <w:t>dodatku</w:t>
      </w:r>
      <w:r w:rsidRPr="00701FDD">
        <w:rPr>
          <w:sz w:val="24"/>
          <w:szCs w:val="24"/>
        </w:rPr>
        <w:t xml:space="preserve"> uvedenou či naposledy písemně oznámenou adresu pro doručování, odmítne převzít, její doručení zmaří nebo si ji v odběrní lhůtě nevyzvedne, a to dnem, kdy se zásilka vrátí zpět odesílateli.</w:t>
      </w:r>
    </w:p>
    <w:p w:rsidR="00BF38F3" w:rsidRDefault="00BF38F3" w:rsidP="00BF38F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DF3812" w:rsidRDefault="00DF3812">
      <w:pPr>
        <w:widowControl w:val="0"/>
        <w:ind w:left="720" w:hanging="720"/>
        <w:jc w:val="both"/>
        <w:rPr>
          <w:sz w:val="24"/>
          <w:szCs w:val="24"/>
        </w:rPr>
      </w:pPr>
    </w:p>
    <w:p w:rsidR="009E3775" w:rsidRDefault="009E3775">
      <w:pPr>
        <w:widowControl w:val="0"/>
        <w:ind w:left="720" w:hanging="720"/>
        <w:jc w:val="both"/>
        <w:rPr>
          <w:sz w:val="24"/>
          <w:szCs w:val="24"/>
        </w:rPr>
      </w:pPr>
    </w:p>
    <w:p w:rsidR="009E3775" w:rsidRPr="00701FDD" w:rsidRDefault="009E3775">
      <w:pPr>
        <w:widowControl w:val="0"/>
        <w:ind w:left="720" w:hanging="720"/>
        <w:jc w:val="both"/>
        <w:rPr>
          <w:sz w:val="24"/>
          <w:szCs w:val="24"/>
        </w:rPr>
      </w:pPr>
    </w:p>
    <w:p w:rsidR="00DF3812" w:rsidRPr="00701FDD" w:rsidRDefault="00DF3812">
      <w:pPr>
        <w:widowControl w:val="0"/>
        <w:jc w:val="both"/>
        <w:rPr>
          <w:sz w:val="24"/>
          <w:szCs w:val="24"/>
        </w:rPr>
      </w:pPr>
    </w:p>
    <w:p w:rsidR="00DF3812" w:rsidRPr="00701FDD" w:rsidRDefault="00CC281C">
      <w:pPr>
        <w:widowControl w:val="0"/>
        <w:jc w:val="both"/>
        <w:rPr>
          <w:sz w:val="24"/>
          <w:szCs w:val="24"/>
        </w:rPr>
      </w:pPr>
      <w:r w:rsidRPr="00701FDD">
        <w:rPr>
          <w:sz w:val="24"/>
          <w:szCs w:val="24"/>
        </w:rPr>
        <w:t xml:space="preserve">V Mostě </w:t>
      </w:r>
      <w:proofErr w:type="gramStart"/>
      <w:r w:rsidRPr="00701FDD">
        <w:rPr>
          <w:sz w:val="24"/>
          <w:szCs w:val="24"/>
        </w:rPr>
        <w:t>dne ........................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1446F7"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>V</w:t>
      </w:r>
      <w:r w:rsidR="00B022CD">
        <w:rPr>
          <w:sz w:val="24"/>
          <w:szCs w:val="24"/>
        </w:rPr>
        <w:t>e</w:t>
      </w:r>
      <w:proofErr w:type="gramEnd"/>
      <w:r w:rsidR="00B022CD">
        <w:rPr>
          <w:sz w:val="24"/>
          <w:szCs w:val="24"/>
        </w:rPr>
        <w:t xml:space="preserve"> Vrskmani</w:t>
      </w:r>
      <w:r w:rsidR="002D69A0" w:rsidRPr="00701FDD">
        <w:rPr>
          <w:sz w:val="24"/>
          <w:szCs w:val="24"/>
        </w:rPr>
        <w:t xml:space="preserve"> </w:t>
      </w:r>
      <w:r w:rsidRPr="00701FDD">
        <w:rPr>
          <w:sz w:val="24"/>
          <w:szCs w:val="24"/>
        </w:rPr>
        <w:t>dne .........................</w:t>
      </w:r>
    </w:p>
    <w:p w:rsidR="00DF3812" w:rsidRPr="00701FDD" w:rsidRDefault="00DF3812">
      <w:pPr>
        <w:widowControl w:val="0"/>
        <w:jc w:val="both"/>
        <w:rPr>
          <w:sz w:val="24"/>
          <w:szCs w:val="24"/>
        </w:rPr>
      </w:pPr>
    </w:p>
    <w:p w:rsidR="00DF3812" w:rsidRPr="00701FDD" w:rsidRDefault="00CC281C">
      <w:pPr>
        <w:widowControl w:val="0"/>
        <w:jc w:val="both"/>
        <w:rPr>
          <w:sz w:val="24"/>
          <w:szCs w:val="24"/>
        </w:rPr>
      </w:pPr>
      <w:r w:rsidRPr="00701FDD">
        <w:rPr>
          <w:sz w:val="24"/>
          <w:szCs w:val="24"/>
        </w:rPr>
        <w:tab/>
      </w:r>
    </w:p>
    <w:p w:rsidR="00DF3812" w:rsidRPr="00701FDD" w:rsidRDefault="00CC281C" w:rsidP="001446F7">
      <w:pPr>
        <w:widowControl w:val="0"/>
        <w:jc w:val="both"/>
        <w:rPr>
          <w:sz w:val="24"/>
          <w:szCs w:val="24"/>
        </w:rPr>
      </w:pPr>
      <w:r w:rsidRPr="00701FDD">
        <w:rPr>
          <w:sz w:val="24"/>
          <w:szCs w:val="24"/>
        </w:rPr>
        <w:t>Za objednatele: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1446F7"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 xml:space="preserve">Za zhotovitele:    </w:t>
      </w:r>
    </w:p>
    <w:p w:rsidR="00DF3812" w:rsidRPr="00701FDD" w:rsidRDefault="00CC281C">
      <w:pPr>
        <w:widowControl w:val="0"/>
        <w:jc w:val="both"/>
        <w:rPr>
          <w:sz w:val="24"/>
          <w:szCs w:val="24"/>
        </w:rPr>
      </w:pP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</w:p>
    <w:p w:rsidR="00DF3812" w:rsidRPr="00701FDD" w:rsidRDefault="00DF3812">
      <w:pPr>
        <w:widowControl w:val="0"/>
        <w:jc w:val="both"/>
        <w:rPr>
          <w:sz w:val="24"/>
          <w:szCs w:val="24"/>
        </w:rPr>
      </w:pPr>
    </w:p>
    <w:p w:rsidR="001446F7" w:rsidRPr="00701FDD" w:rsidRDefault="001446F7">
      <w:pPr>
        <w:widowControl w:val="0"/>
        <w:jc w:val="both"/>
        <w:rPr>
          <w:sz w:val="24"/>
          <w:szCs w:val="24"/>
        </w:rPr>
      </w:pPr>
    </w:p>
    <w:p w:rsidR="001446F7" w:rsidRPr="00701FDD" w:rsidRDefault="001446F7">
      <w:pPr>
        <w:widowControl w:val="0"/>
        <w:jc w:val="both"/>
        <w:rPr>
          <w:sz w:val="24"/>
          <w:szCs w:val="24"/>
        </w:rPr>
      </w:pPr>
    </w:p>
    <w:p w:rsidR="001446F7" w:rsidRPr="00701FDD" w:rsidRDefault="001446F7">
      <w:pPr>
        <w:widowControl w:val="0"/>
        <w:jc w:val="both"/>
        <w:rPr>
          <w:sz w:val="24"/>
          <w:szCs w:val="24"/>
        </w:rPr>
      </w:pPr>
    </w:p>
    <w:p w:rsidR="00DF3812" w:rsidRPr="00701FDD" w:rsidRDefault="00CC281C">
      <w:pPr>
        <w:widowControl w:val="0"/>
        <w:jc w:val="both"/>
        <w:rPr>
          <w:sz w:val="24"/>
          <w:szCs w:val="24"/>
        </w:rPr>
      </w:pP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</w:p>
    <w:p w:rsidR="001446F7" w:rsidRPr="00701FDD" w:rsidRDefault="00DD5D65" w:rsidP="001446F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701FDD">
        <w:rPr>
          <w:sz w:val="24"/>
          <w:szCs w:val="24"/>
          <w:lang w:eastAsia="cs-CZ"/>
        </w:rPr>
        <w:t>.......................................................</w:t>
      </w: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  <w:t xml:space="preserve">   .....................</w:t>
      </w:r>
      <w:r w:rsidR="001446F7" w:rsidRPr="00701FDD">
        <w:rPr>
          <w:sz w:val="24"/>
          <w:szCs w:val="24"/>
          <w:lang w:eastAsia="cs-CZ"/>
        </w:rPr>
        <w:t>...............................</w:t>
      </w:r>
    </w:p>
    <w:p w:rsidR="00DD5D65" w:rsidRPr="00701FDD" w:rsidRDefault="00232299" w:rsidP="001446F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MUDr. Sáša Štembera</w:t>
      </w:r>
      <w:r w:rsidR="00A22812">
        <w:rPr>
          <w:sz w:val="24"/>
          <w:szCs w:val="24"/>
          <w:lang w:eastAsia="cs-CZ"/>
        </w:rPr>
        <w:tab/>
      </w:r>
      <w:r w:rsidR="00A22812">
        <w:rPr>
          <w:sz w:val="24"/>
          <w:szCs w:val="24"/>
          <w:lang w:eastAsia="cs-CZ"/>
        </w:rPr>
        <w:tab/>
      </w:r>
      <w:r w:rsidR="00A22812">
        <w:rPr>
          <w:sz w:val="24"/>
          <w:szCs w:val="24"/>
          <w:lang w:eastAsia="cs-CZ"/>
        </w:rPr>
        <w:tab/>
        <w:t xml:space="preserve">                Karel Schmied</w:t>
      </w:r>
      <w:r w:rsidR="00DD5D65" w:rsidRPr="00701FDD">
        <w:rPr>
          <w:sz w:val="24"/>
          <w:szCs w:val="24"/>
          <w:lang w:eastAsia="cs-CZ"/>
        </w:rPr>
        <w:t xml:space="preserve">      </w:t>
      </w:r>
    </w:p>
    <w:p w:rsidR="001446F7" w:rsidRPr="00701FDD" w:rsidRDefault="00232299" w:rsidP="00DD5D6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předseda</w:t>
      </w:r>
      <w:r w:rsidR="001446F7" w:rsidRPr="00701FDD">
        <w:rPr>
          <w:sz w:val="24"/>
          <w:szCs w:val="24"/>
          <w:lang w:eastAsia="cs-CZ"/>
        </w:rPr>
        <w:t xml:space="preserve"> představenstva</w:t>
      </w:r>
      <w:r w:rsidR="00DD5D65" w:rsidRPr="00701FDD">
        <w:rPr>
          <w:sz w:val="24"/>
          <w:szCs w:val="24"/>
          <w:lang w:eastAsia="cs-CZ"/>
        </w:rPr>
        <w:tab/>
      </w:r>
      <w:r w:rsidR="00DD5D65" w:rsidRPr="00701FDD">
        <w:rPr>
          <w:sz w:val="24"/>
          <w:szCs w:val="24"/>
          <w:lang w:eastAsia="cs-CZ"/>
        </w:rPr>
        <w:tab/>
      </w:r>
      <w:r w:rsidR="00DD5D65" w:rsidRPr="00701FDD">
        <w:rPr>
          <w:sz w:val="24"/>
          <w:szCs w:val="24"/>
          <w:lang w:eastAsia="cs-CZ"/>
        </w:rPr>
        <w:tab/>
      </w:r>
      <w:r w:rsidR="001446F7" w:rsidRPr="00701FDD">
        <w:rPr>
          <w:sz w:val="24"/>
          <w:szCs w:val="24"/>
          <w:lang w:eastAsia="cs-CZ"/>
        </w:rPr>
        <w:tab/>
      </w:r>
      <w:r w:rsidR="00A22812">
        <w:rPr>
          <w:sz w:val="24"/>
          <w:szCs w:val="24"/>
          <w:lang w:eastAsia="cs-CZ"/>
        </w:rPr>
        <w:t xml:space="preserve">    jednatel společnosti </w:t>
      </w:r>
      <w:r w:rsidR="001446F7" w:rsidRPr="00701FDD">
        <w:rPr>
          <w:sz w:val="24"/>
          <w:szCs w:val="24"/>
          <w:lang w:eastAsia="cs-CZ"/>
        </w:rPr>
        <w:tab/>
      </w:r>
    </w:p>
    <w:p w:rsidR="00DD5D65" w:rsidRPr="00701FDD" w:rsidRDefault="00DD5D65" w:rsidP="00DD5D6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701FDD">
        <w:rPr>
          <w:sz w:val="24"/>
          <w:szCs w:val="24"/>
          <w:lang w:eastAsia="cs-CZ"/>
        </w:rPr>
        <w:t>Technické služby města Mostu a.s.</w:t>
      </w:r>
      <w:r w:rsidR="009E3775">
        <w:rPr>
          <w:sz w:val="24"/>
          <w:szCs w:val="24"/>
          <w:lang w:eastAsia="cs-CZ"/>
        </w:rPr>
        <w:t xml:space="preserve">                               </w:t>
      </w:r>
      <w:proofErr w:type="spellStart"/>
      <w:r w:rsidR="009E3775">
        <w:rPr>
          <w:sz w:val="24"/>
          <w:szCs w:val="24"/>
          <w:lang w:eastAsia="cs-CZ"/>
        </w:rPr>
        <w:t>Karsch</w:t>
      </w:r>
      <w:proofErr w:type="spellEnd"/>
      <w:r w:rsidR="009E3775">
        <w:rPr>
          <w:sz w:val="24"/>
          <w:szCs w:val="24"/>
          <w:lang w:eastAsia="cs-CZ"/>
        </w:rPr>
        <w:t xml:space="preserve"> Elektro s.r.o.</w:t>
      </w:r>
    </w:p>
    <w:p w:rsidR="00DD5D65" w:rsidRPr="00701FDD" w:rsidRDefault="00DD5D65" w:rsidP="00DD5D6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DD5D65" w:rsidRPr="00701FDD" w:rsidRDefault="00DD5D65" w:rsidP="00DD5D6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DD5D65" w:rsidRPr="00701FDD" w:rsidRDefault="00DD5D65" w:rsidP="00DD5D6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</w:r>
    </w:p>
    <w:p w:rsidR="00DD5D65" w:rsidRPr="00701FDD" w:rsidRDefault="00DD5D65" w:rsidP="00DD5D6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1446F7" w:rsidRPr="00701FDD" w:rsidRDefault="001446F7" w:rsidP="00DD5D6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DD5D65" w:rsidRPr="00701FDD" w:rsidRDefault="001446F7" w:rsidP="00DD5D65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cs-CZ"/>
        </w:rPr>
      </w:pPr>
      <w:r w:rsidRPr="00701FDD">
        <w:rPr>
          <w:sz w:val="24"/>
          <w:szCs w:val="24"/>
          <w:lang w:eastAsia="cs-CZ"/>
        </w:rPr>
        <w:t xml:space="preserve"> </w:t>
      </w:r>
      <w:r w:rsidR="00DD5D65" w:rsidRPr="00701FDD">
        <w:rPr>
          <w:sz w:val="24"/>
          <w:szCs w:val="24"/>
          <w:lang w:eastAsia="cs-CZ"/>
        </w:rPr>
        <w:t>.......................................................</w:t>
      </w:r>
      <w:r w:rsidR="00A22812">
        <w:rPr>
          <w:sz w:val="24"/>
          <w:szCs w:val="24"/>
          <w:lang w:eastAsia="cs-CZ"/>
        </w:rPr>
        <w:t xml:space="preserve">                              ………………………………</w:t>
      </w:r>
    </w:p>
    <w:p w:rsidR="00232299" w:rsidRPr="00701FDD" w:rsidRDefault="00232299" w:rsidP="0023229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701FDD">
        <w:rPr>
          <w:sz w:val="24"/>
          <w:szCs w:val="24"/>
          <w:lang w:eastAsia="cs-CZ"/>
        </w:rPr>
        <w:t>Tomáš Kubal</w:t>
      </w: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  <w:t xml:space="preserve">                       </w:t>
      </w:r>
      <w:r w:rsidR="00AB3A44">
        <w:rPr>
          <w:sz w:val="24"/>
          <w:szCs w:val="24"/>
          <w:lang w:eastAsia="cs-CZ"/>
        </w:rPr>
        <w:t xml:space="preserve">                 Ing. Marek Opatrný</w:t>
      </w:r>
    </w:p>
    <w:p w:rsidR="00232299" w:rsidRDefault="00232299" w:rsidP="00232299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701FDD">
        <w:rPr>
          <w:sz w:val="24"/>
          <w:szCs w:val="24"/>
          <w:lang w:eastAsia="cs-CZ"/>
        </w:rPr>
        <w:t xml:space="preserve">místopředseda </w:t>
      </w:r>
      <w:proofErr w:type="gramStart"/>
      <w:r w:rsidRPr="00701FDD">
        <w:rPr>
          <w:sz w:val="24"/>
          <w:szCs w:val="24"/>
          <w:lang w:eastAsia="cs-CZ"/>
        </w:rPr>
        <w:t xml:space="preserve">představenstva </w:t>
      </w:r>
      <w:r w:rsidR="00AB3A44">
        <w:rPr>
          <w:sz w:val="24"/>
          <w:szCs w:val="24"/>
          <w:lang w:eastAsia="cs-CZ"/>
        </w:rPr>
        <w:t xml:space="preserve">                                      jednatel</w:t>
      </w:r>
      <w:proofErr w:type="gramEnd"/>
      <w:r w:rsidR="00AB3A44">
        <w:rPr>
          <w:sz w:val="24"/>
          <w:szCs w:val="24"/>
          <w:lang w:eastAsia="cs-CZ"/>
        </w:rPr>
        <w:t xml:space="preserve"> společnosti </w:t>
      </w:r>
    </w:p>
    <w:p w:rsidR="00DD5D65" w:rsidRPr="00701FDD" w:rsidRDefault="00DD5D65" w:rsidP="00232299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701FDD">
        <w:rPr>
          <w:sz w:val="24"/>
          <w:szCs w:val="24"/>
          <w:lang w:eastAsia="cs-CZ"/>
        </w:rPr>
        <w:t xml:space="preserve">Technické služby města Mostu a.s. </w:t>
      </w:r>
      <w:r w:rsidR="009E3775">
        <w:rPr>
          <w:sz w:val="24"/>
          <w:szCs w:val="24"/>
          <w:lang w:eastAsia="cs-CZ"/>
        </w:rPr>
        <w:t xml:space="preserve">                              </w:t>
      </w:r>
      <w:proofErr w:type="spellStart"/>
      <w:r w:rsidR="009E3775">
        <w:rPr>
          <w:sz w:val="24"/>
          <w:szCs w:val="24"/>
          <w:lang w:eastAsia="cs-CZ"/>
        </w:rPr>
        <w:t>Karsch</w:t>
      </w:r>
      <w:proofErr w:type="spellEnd"/>
      <w:r w:rsidR="009E3775">
        <w:rPr>
          <w:sz w:val="24"/>
          <w:szCs w:val="24"/>
          <w:lang w:eastAsia="cs-CZ"/>
        </w:rPr>
        <w:t xml:space="preserve"> Elektro s.r.o. </w:t>
      </w:r>
    </w:p>
    <w:p w:rsidR="00DF3812" w:rsidRPr="00701FDD" w:rsidRDefault="00CC281C" w:rsidP="00DD5D65">
      <w:pPr>
        <w:widowControl w:val="0"/>
        <w:jc w:val="both"/>
        <w:rPr>
          <w:sz w:val="24"/>
          <w:szCs w:val="24"/>
        </w:rPr>
      </w:pPr>
      <w:r w:rsidRPr="00701FDD">
        <w:rPr>
          <w:sz w:val="24"/>
          <w:szCs w:val="24"/>
        </w:rPr>
        <w:lastRenderedPageBreak/>
        <w:tab/>
      </w:r>
    </w:p>
    <w:p w:rsidR="00DF3812" w:rsidRPr="00701FDD" w:rsidRDefault="00DF3812">
      <w:pPr>
        <w:widowControl w:val="0"/>
        <w:jc w:val="both"/>
        <w:rPr>
          <w:sz w:val="24"/>
          <w:szCs w:val="24"/>
        </w:rPr>
      </w:pPr>
    </w:p>
    <w:p w:rsidR="00DD5D65" w:rsidRPr="00701FDD" w:rsidRDefault="00DD5D65">
      <w:pPr>
        <w:widowControl w:val="0"/>
        <w:jc w:val="both"/>
        <w:rPr>
          <w:sz w:val="24"/>
          <w:szCs w:val="24"/>
        </w:rPr>
      </w:pPr>
    </w:p>
    <w:p w:rsidR="00DD5D65" w:rsidRPr="00701FDD" w:rsidRDefault="00DD5D65">
      <w:pPr>
        <w:widowControl w:val="0"/>
        <w:jc w:val="both"/>
        <w:rPr>
          <w:sz w:val="24"/>
          <w:szCs w:val="24"/>
        </w:rPr>
      </w:pPr>
    </w:p>
    <w:p w:rsidR="00DD5D65" w:rsidRPr="00701FDD" w:rsidRDefault="00DD5D65">
      <w:pPr>
        <w:widowControl w:val="0"/>
        <w:jc w:val="both"/>
      </w:pPr>
    </w:p>
    <w:p w:rsidR="00DD5D65" w:rsidRPr="00701FDD" w:rsidRDefault="00DD5D65">
      <w:pPr>
        <w:widowControl w:val="0"/>
        <w:jc w:val="both"/>
      </w:pPr>
    </w:p>
    <w:p w:rsidR="00DD5D65" w:rsidRDefault="00DD5D65">
      <w:pPr>
        <w:widowControl w:val="0"/>
        <w:jc w:val="both"/>
      </w:pPr>
    </w:p>
    <w:p w:rsidR="008C0D02" w:rsidRPr="00701FDD" w:rsidRDefault="008C0D02">
      <w:pPr>
        <w:widowControl w:val="0"/>
        <w:jc w:val="both"/>
      </w:pPr>
    </w:p>
    <w:p w:rsidR="00DD5D65" w:rsidRPr="00701FDD" w:rsidRDefault="00DD5D65">
      <w:pPr>
        <w:widowControl w:val="0"/>
        <w:jc w:val="both"/>
      </w:pPr>
    </w:p>
    <w:p w:rsidR="00DD5D65" w:rsidRPr="00701FDD" w:rsidRDefault="00DD5D65">
      <w:pPr>
        <w:widowControl w:val="0"/>
        <w:jc w:val="both"/>
      </w:pPr>
    </w:p>
    <w:p w:rsidR="00DD5D65" w:rsidRDefault="00DD5D65">
      <w:pPr>
        <w:widowControl w:val="0"/>
        <w:jc w:val="both"/>
      </w:pPr>
    </w:p>
    <w:p w:rsidR="009E3775" w:rsidRDefault="009E3775">
      <w:pPr>
        <w:widowControl w:val="0"/>
        <w:jc w:val="both"/>
      </w:pPr>
    </w:p>
    <w:p w:rsidR="009E3775" w:rsidRDefault="009E3775">
      <w:pPr>
        <w:widowControl w:val="0"/>
        <w:jc w:val="both"/>
      </w:pPr>
    </w:p>
    <w:p w:rsidR="009E3775" w:rsidRDefault="009E3775">
      <w:pPr>
        <w:widowControl w:val="0"/>
        <w:jc w:val="both"/>
      </w:pPr>
    </w:p>
    <w:p w:rsidR="009E3775" w:rsidRDefault="009E3775">
      <w:pPr>
        <w:widowControl w:val="0"/>
        <w:jc w:val="both"/>
      </w:pPr>
    </w:p>
    <w:p w:rsidR="009E3775" w:rsidRDefault="009E3775">
      <w:pPr>
        <w:widowControl w:val="0"/>
        <w:jc w:val="both"/>
      </w:pPr>
    </w:p>
    <w:p w:rsidR="00DD5D65" w:rsidRPr="00701FDD" w:rsidRDefault="00DD5D65">
      <w:pPr>
        <w:widowControl w:val="0"/>
        <w:jc w:val="both"/>
      </w:pPr>
    </w:p>
    <w:p w:rsidR="00DD5D65" w:rsidRPr="00701FDD" w:rsidRDefault="00DD5D65">
      <w:pPr>
        <w:widowControl w:val="0"/>
        <w:jc w:val="both"/>
      </w:pPr>
    </w:p>
    <w:sectPr w:rsidR="00DD5D65" w:rsidRPr="00701FDD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4F" w:rsidRDefault="00847E4F">
      <w:r>
        <w:separator/>
      </w:r>
    </w:p>
  </w:endnote>
  <w:endnote w:type="continuationSeparator" w:id="0">
    <w:p w:rsidR="00847E4F" w:rsidRDefault="0084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334873"/>
      <w:docPartObj>
        <w:docPartGallery w:val="Page Numbers (Bottom of Page)"/>
        <w:docPartUnique/>
      </w:docPartObj>
    </w:sdtPr>
    <w:sdtEndPr/>
    <w:sdtContent>
      <w:p w:rsidR="00036CBA" w:rsidRDefault="00036C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F97">
          <w:rPr>
            <w:noProof/>
          </w:rPr>
          <w:t>2</w:t>
        </w:r>
        <w:r>
          <w:fldChar w:fldCharType="end"/>
        </w:r>
      </w:p>
    </w:sdtContent>
  </w:sdt>
  <w:p w:rsidR="00036CBA" w:rsidRDefault="00036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4F" w:rsidRDefault="00847E4F">
      <w:r>
        <w:separator/>
      </w:r>
    </w:p>
  </w:footnote>
  <w:footnote w:type="continuationSeparator" w:id="0">
    <w:p w:rsidR="00847E4F" w:rsidRDefault="00847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BA" w:rsidRDefault="00036CBA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093"/>
    <w:multiLevelType w:val="multilevel"/>
    <w:tmpl w:val="FE9E85D2"/>
    <w:lvl w:ilvl="0">
      <w:start w:val="8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8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1">
    <w:nsid w:val="11580C29"/>
    <w:multiLevelType w:val="multilevel"/>
    <w:tmpl w:val="55224A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  <w:szCs w:val="24"/>
      </w:rPr>
    </w:lvl>
  </w:abstractNum>
  <w:abstractNum w:abstractNumId="2">
    <w:nsid w:val="12B43634"/>
    <w:multiLevelType w:val="multilevel"/>
    <w:tmpl w:val="4762CD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7B7712B"/>
    <w:multiLevelType w:val="multilevel"/>
    <w:tmpl w:val="8C0C133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  <w:szCs w:val="24"/>
      </w:rPr>
    </w:lvl>
  </w:abstractNum>
  <w:abstractNum w:abstractNumId="4">
    <w:nsid w:val="1AA97496"/>
    <w:multiLevelType w:val="multilevel"/>
    <w:tmpl w:val="FCA6350A"/>
    <w:lvl w:ilvl="0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22BE5"/>
    <w:multiLevelType w:val="multilevel"/>
    <w:tmpl w:val="5EE27A4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  <w:szCs w:val="24"/>
      </w:rPr>
    </w:lvl>
  </w:abstractNum>
  <w:abstractNum w:abstractNumId="6">
    <w:nsid w:val="27B632CC"/>
    <w:multiLevelType w:val="multilevel"/>
    <w:tmpl w:val="106E8E92"/>
    <w:lvl w:ilvl="0">
      <w:start w:val="5"/>
      <w:numFmt w:val="decimal"/>
      <w:lvlText w:val="%1"/>
      <w:lvlJc w:val="left"/>
      <w:pPr>
        <w:tabs>
          <w:tab w:val="num" w:pos="1415"/>
        </w:tabs>
        <w:ind w:left="1415" w:hanging="705"/>
      </w:pPr>
      <w:rPr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  <w:szCs w:val="24"/>
      </w:rPr>
    </w:lvl>
  </w:abstractNum>
  <w:abstractNum w:abstractNumId="7">
    <w:nsid w:val="2AB64B1C"/>
    <w:multiLevelType w:val="multilevel"/>
    <w:tmpl w:val="562C6F98"/>
    <w:lvl w:ilvl="0">
      <w:start w:val="6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86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sz w:val="24"/>
        <w:szCs w:val="24"/>
      </w:rPr>
    </w:lvl>
  </w:abstractNum>
  <w:abstractNum w:abstractNumId="8">
    <w:nsid w:val="2C3C2D8D"/>
    <w:multiLevelType w:val="multilevel"/>
    <w:tmpl w:val="57F48032"/>
    <w:lvl w:ilvl="0">
      <w:start w:val="1"/>
      <w:numFmt w:val="decimal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C7C3A22"/>
    <w:multiLevelType w:val="hybridMultilevel"/>
    <w:tmpl w:val="98242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A1026"/>
    <w:multiLevelType w:val="multilevel"/>
    <w:tmpl w:val="5832D09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8722549"/>
    <w:multiLevelType w:val="multilevel"/>
    <w:tmpl w:val="90302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F8B000B"/>
    <w:multiLevelType w:val="multilevel"/>
    <w:tmpl w:val="A91ADC0E"/>
    <w:lvl w:ilvl="0">
      <w:start w:val="1"/>
      <w:numFmt w:val="lowerLetter"/>
      <w:lvlText w:val="%1)"/>
      <w:lvlJc w:val="left"/>
      <w:pPr>
        <w:ind w:left="720" w:hanging="360"/>
      </w:pPr>
      <w:rPr>
        <w:iCs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7C2558"/>
    <w:multiLevelType w:val="multilevel"/>
    <w:tmpl w:val="BB5892F2"/>
    <w:lvl w:ilvl="0">
      <w:start w:val="1"/>
      <w:numFmt w:val="bullet"/>
      <w:lvlText w:val="-"/>
      <w:lvlJc w:val="left"/>
      <w:pPr>
        <w:ind w:left="1080" w:hanging="360"/>
      </w:pPr>
      <w:rPr>
        <w:rFonts w:ascii="Garamond" w:hAnsi="Garamond" w:cs="Garamond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1947C3"/>
    <w:multiLevelType w:val="multilevel"/>
    <w:tmpl w:val="AD8A02E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46480827"/>
    <w:multiLevelType w:val="multilevel"/>
    <w:tmpl w:val="CFD01CF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  <w:szCs w:val="24"/>
      </w:rPr>
    </w:lvl>
  </w:abstractNum>
  <w:abstractNum w:abstractNumId="16">
    <w:nsid w:val="49EE73EB"/>
    <w:multiLevelType w:val="multilevel"/>
    <w:tmpl w:val="93441BEE"/>
    <w:lvl w:ilvl="0">
      <w:start w:val="9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17">
    <w:nsid w:val="545D35B9"/>
    <w:multiLevelType w:val="multilevel"/>
    <w:tmpl w:val="76507F66"/>
    <w:lvl w:ilvl="0">
      <w:start w:val="1"/>
      <w:numFmt w:val="bullet"/>
      <w:lvlText w:val="-"/>
      <w:lvlJc w:val="left"/>
      <w:pPr>
        <w:ind w:left="1070" w:hanging="360"/>
      </w:pPr>
      <w:rPr>
        <w:rFonts w:ascii="Garamond" w:hAnsi="Garamond" w:cs="Garamond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A50139"/>
    <w:multiLevelType w:val="multilevel"/>
    <w:tmpl w:val="4A9E1422"/>
    <w:lvl w:ilvl="0">
      <w:start w:val="1"/>
      <w:numFmt w:val="bullet"/>
      <w:lvlText w:val="-"/>
      <w:lvlJc w:val="left"/>
      <w:pPr>
        <w:ind w:left="1069" w:hanging="360"/>
      </w:pPr>
      <w:rPr>
        <w:rFonts w:ascii="Liberation Serif" w:hAnsi="Liberation Serif" w:cs="Liberation Serif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BC7F14"/>
    <w:multiLevelType w:val="multilevel"/>
    <w:tmpl w:val="D76007DE"/>
    <w:lvl w:ilvl="0">
      <w:start w:val="6"/>
      <w:numFmt w:val="decimal"/>
      <w:lvlText w:val="%1"/>
      <w:lvlJc w:val="left"/>
      <w:pPr>
        <w:ind w:left="360" w:hanging="360"/>
      </w:pPr>
      <w:rPr>
        <w:iCs/>
        <w:sz w:val="24"/>
        <w:szCs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i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Cs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Cs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Cs/>
        <w:sz w:val="24"/>
        <w:szCs w:val="24"/>
      </w:rPr>
    </w:lvl>
  </w:abstractNum>
  <w:abstractNum w:abstractNumId="20">
    <w:nsid w:val="6DF93487"/>
    <w:multiLevelType w:val="multilevel"/>
    <w:tmpl w:val="9A8C89B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  <w:szCs w:val="24"/>
      </w:rPr>
    </w:lvl>
  </w:abstractNum>
  <w:abstractNum w:abstractNumId="21">
    <w:nsid w:val="7934240C"/>
    <w:multiLevelType w:val="multilevel"/>
    <w:tmpl w:val="49E2F87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Liberation Serif" w:hAnsi="Liberation Serif" w:cs="Liberation Serif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3E0B41"/>
    <w:multiLevelType w:val="multilevel"/>
    <w:tmpl w:val="BB32020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  <w:szCs w:val="24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13"/>
  </w:num>
  <w:num w:numId="8">
    <w:abstractNumId w:val="20"/>
  </w:num>
  <w:num w:numId="9">
    <w:abstractNumId w:val="16"/>
  </w:num>
  <w:num w:numId="10">
    <w:abstractNumId w:val="21"/>
  </w:num>
  <w:num w:numId="11">
    <w:abstractNumId w:val="18"/>
  </w:num>
  <w:num w:numId="12">
    <w:abstractNumId w:val="17"/>
  </w:num>
  <w:num w:numId="13">
    <w:abstractNumId w:val="22"/>
  </w:num>
  <w:num w:numId="14">
    <w:abstractNumId w:val="2"/>
  </w:num>
  <w:num w:numId="15">
    <w:abstractNumId w:val="7"/>
  </w:num>
  <w:num w:numId="16">
    <w:abstractNumId w:val="15"/>
  </w:num>
  <w:num w:numId="17">
    <w:abstractNumId w:val="19"/>
  </w:num>
  <w:num w:numId="18">
    <w:abstractNumId w:val="5"/>
  </w:num>
  <w:num w:numId="19">
    <w:abstractNumId w:val="4"/>
  </w:num>
  <w:num w:numId="20">
    <w:abstractNumId w:val="3"/>
  </w:num>
  <w:num w:numId="21">
    <w:abstractNumId w:val="10"/>
  </w:num>
  <w:num w:numId="22">
    <w:abstractNumId w:val="13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12"/>
    <w:rsid w:val="00004918"/>
    <w:rsid w:val="00036CBA"/>
    <w:rsid w:val="00043ADA"/>
    <w:rsid w:val="00043F41"/>
    <w:rsid w:val="00056421"/>
    <w:rsid w:val="000616CE"/>
    <w:rsid w:val="000A087B"/>
    <w:rsid w:val="000A4229"/>
    <w:rsid w:val="000B1138"/>
    <w:rsid w:val="000D7DB9"/>
    <w:rsid w:val="000F111A"/>
    <w:rsid w:val="00115C87"/>
    <w:rsid w:val="001308DD"/>
    <w:rsid w:val="001446F7"/>
    <w:rsid w:val="00156A7E"/>
    <w:rsid w:val="001850A7"/>
    <w:rsid w:val="001A16A1"/>
    <w:rsid w:val="001A388A"/>
    <w:rsid w:val="001F0ADE"/>
    <w:rsid w:val="001F2944"/>
    <w:rsid w:val="00211962"/>
    <w:rsid w:val="002175BC"/>
    <w:rsid w:val="002244C1"/>
    <w:rsid w:val="00232299"/>
    <w:rsid w:val="0023469C"/>
    <w:rsid w:val="00245CD0"/>
    <w:rsid w:val="0025464A"/>
    <w:rsid w:val="002C7EAD"/>
    <w:rsid w:val="002D01C0"/>
    <w:rsid w:val="002D2D59"/>
    <w:rsid w:val="002D69A0"/>
    <w:rsid w:val="00336322"/>
    <w:rsid w:val="00343FE5"/>
    <w:rsid w:val="003546A9"/>
    <w:rsid w:val="0036671A"/>
    <w:rsid w:val="00366F53"/>
    <w:rsid w:val="00391065"/>
    <w:rsid w:val="003B38E3"/>
    <w:rsid w:val="003D2361"/>
    <w:rsid w:val="003D55A5"/>
    <w:rsid w:val="003F5D1D"/>
    <w:rsid w:val="00416CCC"/>
    <w:rsid w:val="00467345"/>
    <w:rsid w:val="004C3C0D"/>
    <w:rsid w:val="004D1E0E"/>
    <w:rsid w:val="004F5D2C"/>
    <w:rsid w:val="005114FD"/>
    <w:rsid w:val="0052393A"/>
    <w:rsid w:val="005359A6"/>
    <w:rsid w:val="0057756D"/>
    <w:rsid w:val="005D1926"/>
    <w:rsid w:val="005E28C9"/>
    <w:rsid w:val="005E6393"/>
    <w:rsid w:val="005F1492"/>
    <w:rsid w:val="00635B90"/>
    <w:rsid w:val="00656FAD"/>
    <w:rsid w:val="00682C7F"/>
    <w:rsid w:val="00690998"/>
    <w:rsid w:val="00692F5C"/>
    <w:rsid w:val="006A6F1C"/>
    <w:rsid w:val="006D0DD9"/>
    <w:rsid w:val="006D5FFA"/>
    <w:rsid w:val="006F7DB8"/>
    <w:rsid w:val="00701FDD"/>
    <w:rsid w:val="007101C5"/>
    <w:rsid w:val="0071784E"/>
    <w:rsid w:val="0072561E"/>
    <w:rsid w:val="0074460C"/>
    <w:rsid w:val="00764F6A"/>
    <w:rsid w:val="00771912"/>
    <w:rsid w:val="007D7B16"/>
    <w:rsid w:val="00825A19"/>
    <w:rsid w:val="00831820"/>
    <w:rsid w:val="00847E4F"/>
    <w:rsid w:val="00851821"/>
    <w:rsid w:val="00857D08"/>
    <w:rsid w:val="00870495"/>
    <w:rsid w:val="00875627"/>
    <w:rsid w:val="0088236E"/>
    <w:rsid w:val="00884104"/>
    <w:rsid w:val="00897127"/>
    <w:rsid w:val="008A6C69"/>
    <w:rsid w:val="008A7C56"/>
    <w:rsid w:val="008C0D02"/>
    <w:rsid w:val="008C1BA6"/>
    <w:rsid w:val="008C6EE4"/>
    <w:rsid w:val="008D1A17"/>
    <w:rsid w:val="008D7BF3"/>
    <w:rsid w:val="008F1E74"/>
    <w:rsid w:val="008F462B"/>
    <w:rsid w:val="008F4906"/>
    <w:rsid w:val="00922D7A"/>
    <w:rsid w:val="009244DC"/>
    <w:rsid w:val="00934C61"/>
    <w:rsid w:val="00956E15"/>
    <w:rsid w:val="00957DE5"/>
    <w:rsid w:val="009830C4"/>
    <w:rsid w:val="009C4867"/>
    <w:rsid w:val="009D14CC"/>
    <w:rsid w:val="009E3775"/>
    <w:rsid w:val="00A02BA2"/>
    <w:rsid w:val="00A04F1A"/>
    <w:rsid w:val="00A12DE5"/>
    <w:rsid w:val="00A1346B"/>
    <w:rsid w:val="00A17A62"/>
    <w:rsid w:val="00A22812"/>
    <w:rsid w:val="00A30997"/>
    <w:rsid w:val="00A346EE"/>
    <w:rsid w:val="00A34EA6"/>
    <w:rsid w:val="00A46165"/>
    <w:rsid w:val="00A5799C"/>
    <w:rsid w:val="00A60D88"/>
    <w:rsid w:val="00A73E9E"/>
    <w:rsid w:val="00AB3A44"/>
    <w:rsid w:val="00AD3FEF"/>
    <w:rsid w:val="00AE4216"/>
    <w:rsid w:val="00AF7557"/>
    <w:rsid w:val="00B022CD"/>
    <w:rsid w:val="00B42382"/>
    <w:rsid w:val="00B62062"/>
    <w:rsid w:val="00BC0C68"/>
    <w:rsid w:val="00BE58CA"/>
    <w:rsid w:val="00BF2816"/>
    <w:rsid w:val="00BF38F3"/>
    <w:rsid w:val="00C0059A"/>
    <w:rsid w:val="00C33FD6"/>
    <w:rsid w:val="00C62067"/>
    <w:rsid w:val="00C64B33"/>
    <w:rsid w:val="00C6699C"/>
    <w:rsid w:val="00C77289"/>
    <w:rsid w:val="00CC0C0C"/>
    <w:rsid w:val="00CC281C"/>
    <w:rsid w:val="00D203E0"/>
    <w:rsid w:val="00D27FA0"/>
    <w:rsid w:val="00D37BAF"/>
    <w:rsid w:val="00D4020B"/>
    <w:rsid w:val="00D54AEE"/>
    <w:rsid w:val="00D54F92"/>
    <w:rsid w:val="00D67696"/>
    <w:rsid w:val="00D74CCA"/>
    <w:rsid w:val="00D8119A"/>
    <w:rsid w:val="00D81C31"/>
    <w:rsid w:val="00DA2B0F"/>
    <w:rsid w:val="00DC04DC"/>
    <w:rsid w:val="00DD5D65"/>
    <w:rsid w:val="00DD719F"/>
    <w:rsid w:val="00DE174E"/>
    <w:rsid w:val="00DE41ED"/>
    <w:rsid w:val="00DE5317"/>
    <w:rsid w:val="00DF0EF4"/>
    <w:rsid w:val="00DF3812"/>
    <w:rsid w:val="00DF481C"/>
    <w:rsid w:val="00E3095A"/>
    <w:rsid w:val="00E40460"/>
    <w:rsid w:val="00E42906"/>
    <w:rsid w:val="00E51162"/>
    <w:rsid w:val="00E53FDA"/>
    <w:rsid w:val="00E75223"/>
    <w:rsid w:val="00E80907"/>
    <w:rsid w:val="00EB1D43"/>
    <w:rsid w:val="00EE1689"/>
    <w:rsid w:val="00EE2F97"/>
    <w:rsid w:val="00EE725A"/>
    <w:rsid w:val="00EF1E9F"/>
    <w:rsid w:val="00F318D8"/>
    <w:rsid w:val="00F55EE6"/>
    <w:rsid w:val="00F56187"/>
    <w:rsid w:val="00F74186"/>
    <w:rsid w:val="00F84258"/>
    <w:rsid w:val="00FA544E"/>
    <w:rsid w:val="00FA6FFE"/>
    <w:rsid w:val="00FC6175"/>
    <w:rsid w:val="00FD55BF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widowControl w:val="0"/>
      <w:numPr>
        <w:ilvl w:val="3"/>
        <w:numId w:val="1"/>
      </w:numPr>
      <w:tabs>
        <w:tab w:val="left" w:pos="226"/>
        <w:tab w:val="left" w:pos="7597"/>
      </w:tabs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pPr>
      <w:keepNext/>
      <w:numPr>
        <w:ilvl w:val="4"/>
        <w:numId w:val="1"/>
      </w:numPr>
      <w:pBdr>
        <w:bottom w:val="single" w:sz="6" w:space="1" w:color="000000"/>
      </w:pBdr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pPr>
      <w:keepNext/>
      <w:numPr>
        <w:ilvl w:val="5"/>
        <w:numId w:val="1"/>
      </w:numPr>
      <w:ind w:left="360" w:firstLine="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sz w:val="24"/>
      <w:szCs w:val="24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sz w:val="24"/>
      <w:szCs w:val="24"/>
    </w:rPr>
  </w:style>
  <w:style w:type="character" w:customStyle="1" w:styleId="WW8Num6z0">
    <w:name w:val="WW8Num6z0"/>
    <w:qFormat/>
    <w:rPr>
      <w:sz w:val="24"/>
      <w:szCs w:val="24"/>
    </w:rPr>
  </w:style>
  <w:style w:type="character" w:customStyle="1" w:styleId="WW8Num7z0">
    <w:name w:val="WW8Num7z0"/>
    <w:qFormat/>
    <w:rPr>
      <w:iCs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Garamond" w:eastAsia="Times New Roman" w:hAnsi="Garamond" w:cs="Times New Roman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sz w:val="24"/>
    </w:rPr>
  </w:style>
  <w:style w:type="character" w:customStyle="1" w:styleId="WW8Num14z0">
    <w:name w:val="WW8Num14z0"/>
    <w:qFormat/>
    <w:rPr>
      <w:rFonts w:ascii="Garamond" w:hAnsi="Garamond" w:cs="Garamond"/>
      <w:sz w:val="24"/>
      <w:szCs w:val="24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Garamond" w:eastAsia="Times New Roman" w:hAnsi="Garamond" w:cs="Times New Roman"/>
      <w:sz w:val="24"/>
      <w:szCs w:val="24"/>
    </w:rPr>
  </w:style>
  <w:style w:type="character" w:customStyle="1" w:styleId="WW8Num17z1">
    <w:name w:val="WW8Num17z1"/>
    <w:qFormat/>
    <w:rPr>
      <w:rFonts w:ascii="Symbol" w:eastAsia="Times New Roman" w:hAnsi="Symbol" w:cs="Times New Roman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sz w:val="24"/>
      <w:szCs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sz w:val="24"/>
      <w:szCs w:val="24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sz w:val="24"/>
      <w:szCs w:val="24"/>
    </w:rPr>
  </w:style>
  <w:style w:type="character" w:customStyle="1" w:styleId="WW8Num27z0">
    <w:name w:val="WW8Num27z0"/>
    <w:qFormat/>
    <w:rPr>
      <w:iCs/>
      <w:sz w:val="24"/>
      <w:szCs w:val="24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sz w:val="24"/>
      <w:szCs w:val="24"/>
    </w:rPr>
  </w:style>
  <w:style w:type="character" w:customStyle="1" w:styleId="WW8Num30z0">
    <w:name w:val="WW8Num30z0"/>
    <w:qFormat/>
    <w:rPr>
      <w:rFonts w:ascii="Wingdings" w:hAnsi="Wingdings" w:cs="Wingdings"/>
      <w:color w:val="FF0000"/>
      <w:sz w:val="24"/>
      <w:szCs w:val="24"/>
    </w:rPr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sz w:val="24"/>
      <w:szCs w:val="24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styleId="slostrnky">
    <w:name w:val="page number"/>
    <w:basedOn w:val="Standardnpsmoodstavce"/>
  </w:style>
  <w:style w:type="character" w:customStyle="1" w:styleId="Zkladntextodsazen2Char">
    <w:name w:val="Základní text odsazený 2 Char"/>
    <w:qFormat/>
    <w:rPr>
      <w:sz w:val="24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lotextu">
    <w:name w:val="Tělo textu"/>
    <w:basedOn w:val="Normln"/>
    <w:rPr>
      <w:sz w:val="24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kladntextodsazen3">
    <w:name w:val="Body Text Indent 3"/>
    <w:basedOn w:val="Normln"/>
    <w:qFormat/>
    <w:pPr>
      <w:widowControl w:val="0"/>
      <w:ind w:left="2977" w:hanging="2977"/>
    </w:pPr>
    <w:rPr>
      <w:sz w:val="24"/>
    </w:rPr>
  </w:style>
  <w:style w:type="paragraph" w:customStyle="1" w:styleId="Odsazentlatextu">
    <w:name w:val="Odsazení těla textu"/>
    <w:basedOn w:val="Normln"/>
    <w:pPr>
      <w:widowControl w:val="0"/>
      <w:ind w:left="708" w:firstLine="708"/>
      <w:jc w:val="both"/>
    </w:pPr>
    <w:rPr>
      <w:sz w:val="24"/>
    </w:rPr>
  </w:style>
  <w:style w:type="paragraph" w:styleId="Zkladntextodsazen2">
    <w:name w:val="Body Text Indent 2"/>
    <w:basedOn w:val="Normln"/>
    <w:qFormat/>
    <w:pPr>
      <w:widowControl w:val="0"/>
      <w:ind w:left="709" w:hanging="709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widowControl w:val="0"/>
      <w:jc w:val="both"/>
    </w:pPr>
    <w:rPr>
      <w:sz w:val="24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10-odsazen">
    <w:name w:val="N10-odsazený"/>
    <w:basedOn w:val="Normln"/>
    <w:qFormat/>
    <w:pPr>
      <w:ind w:firstLine="567"/>
      <w:jc w:val="both"/>
    </w:pPr>
    <w:rPr>
      <w:rFonts w:ascii="Arial Narrow" w:hAnsi="Arial Narrow" w:cs="Arial Narrow"/>
      <w:lang w:val="en-GB"/>
    </w:rPr>
  </w:style>
  <w:style w:type="paragraph" w:customStyle="1" w:styleId="CharChar1">
    <w:name w:val="Char Char1"/>
    <w:basedOn w:val="Normln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1CharCharChar">
    <w:name w:val="Char Char1 Char Char Char"/>
    <w:basedOn w:val="Normln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paragraph" w:styleId="Revize">
    <w:name w:val="Revision"/>
    <w:hidden/>
    <w:uiPriority w:val="99"/>
    <w:semiHidden/>
    <w:rsid w:val="00CC281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Default">
    <w:name w:val="Default"/>
    <w:rsid w:val="008A6C69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ZpatChar">
    <w:name w:val="Zápatí Char"/>
    <w:basedOn w:val="Standardnpsmoodstavce"/>
    <w:link w:val="Zpat"/>
    <w:uiPriority w:val="99"/>
    <w:rsid w:val="006D0DD9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widowControl w:val="0"/>
      <w:numPr>
        <w:ilvl w:val="3"/>
        <w:numId w:val="1"/>
      </w:numPr>
      <w:tabs>
        <w:tab w:val="left" w:pos="226"/>
        <w:tab w:val="left" w:pos="7597"/>
      </w:tabs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pPr>
      <w:keepNext/>
      <w:numPr>
        <w:ilvl w:val="4"/>
        <w:numId w:val="1"/>
      </w:numPr>
      <w:pBdr>
        <w:bottom w:val="single" w:sz="6" w:space="1" w:color="000000"/>
      </w:pBdr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pPr>
      <w:keepNext/>
      <w:numPr>
        <w:ilvl w:val="5"/>
        <w:numId w:val="1"/>
      </w:numPr>
      <w:ind w:left="360" w:firstLine="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sz w:val="24"/>
      <w:szCs w:val="24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sz w:val="24"/>
      <w:szCs w:val="24"/>
    </w:rPr>
  </w:style>
  <w:style w:type="character" w:customStyle="1" w:styleId="WW8Num6z0">
    <w:name w:val="WW8Num6z0"/>
    <w:qFormat/>
    <w:rPr>
      <w:sz w:val="24"/>
      <w:szCs w:val="24"/>
    </w:rPr>
  </w:style>
  <w:style w:type="character" w:customStyle="1" w:styleId="WW8Num7z0">
    <w:name w:val="WW8Num7z0"/>
    <w:qFormat/>
    <w:rPr>
      <w:iCs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Garamond" w:eastAsia="Times New Roman" w:hAnsi="Garamond" w:cs="Times New Roman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sz w:val="24"/>
    </w:rPr>
  </w:style>
  <w:style w:type="character" w:customStyle="1" w:styleId="WW8Num14z0">
    <w:name w:val="WW8Num14z0"/>
    <w:qFormat/>
    <w:rPr>
      <w:rFonts w:ascii="Garamond" w:hAnsi="Garamond" w:cs="Garamond"/>
      <w:sz w:val="24"/>
      <w:szCs w:val="24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Garamond" w:eastAsia="Times New Roman" w:hAnsi="Garamond" w:cs="Times New Roman"/>
      <w:sz w:val="24"/>
      <w:szCs w:val="24"/>
    </w:rPr>
  </w:style>
  <w:style w:type="character" w:customStyle="1" w:styleId="WW8Num17z1">
    <w:name w:val="WW8Num17z1"/>
    <w:qFormat/>
    <w:rPr>
      <w:rFonts w:ascii="Symbol" w:eastAsia="Times New Roman" w:hAnsi="Symbol" w:cs="Times New Roman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sz w:val="24"/>
      <w:szCs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sz w:val="24"/>
      <w:szCs w:val="24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sz w:val="24"/>
      <w:szCs w:val="24"/>
    </w:rPr>
  </w:style>
  <w:style w:type="character" w:customStyle="1" w:styleId="WW8Num27z0">
    <w:name w:val="WW8Num27z0"/>
    <w:qFormat/>
    <w:rPr>
      <w:iCs/>
      <w:sz w:val="24"/>
      <w:szCs w:val="24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sz w:val="24"/>
      <w:szCs w:val="24"/>
    </w:rPr>
  </w:style>
  <w:style w:type="character" w:customStyle="1" w:styleId="WW8Num30z0">
    <w:name w:val="WW8Num30z0"/>
    <w:qFormat/>
    <w:rPr>
      <w:rFonts w:ascii="Wingdings" w:hAnsi="Wingdings" w:cs="Wingdings"/>
      <w:color w:val="FF0000"/>
      <w:sz w:val="24"/>
      <w:szCs w:val="24"/>
    </w:rPr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sz w:val="24"/>
      <w:szCs w:val="24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styleId="slostrnky">
    <w:name w:val="page number"/>
    <w:basedOn w:val="Standardnpsmoodstavce"/>
  </w:style>
  <w:style w:type="character" w:customStyle="1" w:styleId="Zkladntextodsazen2Char">
    <w:name w:val="Základní text odsazený 2 Char"/>
    <w:qFormat/>
    <w:rPr>
      <w:sz w:val="24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lotextu">
    <w:name w:val="Tělo textu"/>
    <w:basedOn w:val="Normln"/>
    <w:rPr>
      <w:sz w:val="24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kladntextodsazen3">
    <w:name w:val="Body Text Indent 3"/>
    <w:basedOn w:val="Normln"/>
    <w:qFormat/>
    <w:pPr>
      <w:widowControl w:val="0"/>
      <w:ind w:left="2977" w:hanging="2977"/>
    </w:pPr>
    <w:rPr>
      <w:sz w:val="24"/>
    </w:rPr>
  </w:style>
  <w:style w:type="paragraph" w:customStyle="1" w:styleId="Odsazentlatextu">
    <w:name w:val="Odsazení těla textu"/>
    <w:basedOn w:val="Normln"/>
    <w:pPr>
      <w:widowControl w:val="0"/>
      <w:ind w:left="708" w:firstLine="708"/>
      <w:jc w:val="both"/>
    </w:pPr>
    <w:rPr>
      <w:sz w:val="24"/>
    </w:rPr>
  </w:style>
  <w:style w:type="paragraph" w:styleId="Zkladntextodsazen2">
    <w:name w:val="Body Text Indent 2"/>
    <w:basedOn w:val="Normln"/>
    <w:qFormat/>
    <w:pPr>
      <w:widowControl w:val="0"/>
      <w:ind w:left="709" w:hanging="709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widowControl w:val="0"/>
      <w:jc w:val="both"/>
    </w:pPr>
    <w:rPr>
      <w:sz w:val="24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10-odsazen">
    <w:name w:val="N10-odsazený"/>
    <w:basedOn w:val="Normln"/>
    <w:qFormat/>
    <w:pPr>
      <w:ind w:firstLine="567"/>
      <w:jc w:val="both"/>
    </w:pPr>
    <w:rPr>
      <w:rFonts w:ascii="Arial Narrow" w:hAnsi="Arial Narrow" w:cs="Arial Narrow"/>
      <w:lang w:val="en-GB"/>
    </w:rPr>
  </w:style>
  <w:style w:type="paragraph" w:customStyle="1" w:styleId="CharChar1">
    <w:name w:val="Char Char1"/>
    <w:basedOn w:val="Normln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1CharCharChar">
    <w:name w:val="Char Char1 Char Char Char"/>
    <w:basedOn w:val="Normln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paragraph" w:styleId="Revize">
    <w:name w:val="Revision"/>
    <w:hidden/>
    <w:uiPriority w:val="99"/>
    <w:semiHidden/>
    <w:rsid w:val="00CC281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Default">
    <w:name w:val="Default"/>
    <w:rsid w:val="008A6C69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ZpatChar">
    <w:name w:val="Zápatí Char"/>
    <w:basedOn w:val="Standardnpsmoodstavce"/>
    <w:link w:val="Zpat"/>
    <w:uiPriority w:val="99"/>
    <w:rsid w:val="006D0DD9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B4DE17DA.dotm</Template>
  <TotalTime>1</TotalTime>
  <Pages>4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TsmM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Pavel Jelínek</dc:creator>
  <cp:lastModifiedBy>Sekretariat</cp:lastModifiedBy>
  <cp:revision>3</cp:revision>
  <cp:lastPrinted>2016-08-05T05:42:00Z</cp:lastPrinted>
  <dcterms:created xsi:type="dcterms:W3CDTF">2017-11-10T09:09:00Z</dcterms:created>
  <dcterms:modified xsi:type="dcterms:W3CDTF">2017-11-10T09:11:00Z</dcterms:modified>
  <dc:language>cs-CZ</dc:language>
</cp:coreProperties>
</file>