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C86B45"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p>
    <w:p w:rsidR="000E23BB" w:rsidRPr="00915663" w:rsidRDefault="000E23BB" w:rsidP="009F1608">
      <w:pPr>
        <w:tabs>
          <w:tab w:val="right" w:pos="9057"/>
        </w:tabs>
        <w:jc w:val="center"/>
        <w:rPr>
          <w:rFonts w:cs="Arial"/>
          <w:b/>
          <w:sz w:val="28"/>
          <w:szCs w:val="28"/>
        </w:rPr>
      </w:pPr>
      <w:r w:rsidRPr="00915663">
        <w:rPr>
          <w:rFonts w:cs="Arial"/>
          <w:b/>
          <w:sz w:val="28"/>
          <w:szCs w:val="28"/>
        </w:rPr>
        <w:t>č. </w:t>
      </w:r>
      <w:r w:rsidR="00C86B45" w:rsidRPr="00C86B45">
        <w:rPr>
          <w:rFonts w:cs="Arial"/>
          <w:b/>
          <w:sz w:val="28"/>
          <w:szCs w:val="28"/>
        </w:rPr>
        <w:t>SUA-MN-75/2017</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C86B45" w:rsidRPr="00C86B45">
        <w:rPr>
          <w:rFonts w:cs="Arial"/>
          <w:b/>
          <w:bCs/>
          <w:sz w:val="28"/>
          <w:szCs w:val="28"/>
        </w:rPr>
        <w:t>CZ.03</w:t>
      </w:r>
      <w:r w:rsidR="00C86B45">
        <w:rPr>
          <w:szCs w:val="20"/>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C86B45" w:rsidRPr="00C86B45">
        <w:t xml:space="preserve">Ing. </w:t>
      </w:r>
      <w:r w:rsidR="00C86B45">
        <w:rPr>
          <w:szCs w:val="20"/>
        </w:rPr>
        <w:t>Ivo Bartl, ředitel kontaktního pracoviště v Šumperku</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C86B45" w:rsidRPr="00C86B45">
        <w:t>Dobrovského 1278</w:t>
      </w:r>
      <w:r w:rsidR="00C86B45">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C86B45" w:rsidRPr="00C86B45">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C86B45" w:rsidRPr="00C86B45">
        <w:t>Úřad práce</w:t>
      </w:r>
      <w:r w:rsidR="00C86B45">
        <w:rPr>
          <w:szCs w:val="20"/>
        </w:rPr>
        <w:t xml:space="preserve"> ČR - kontaktní pracoviště Šumperk, M. R. Štefánika č.p. 1059/20, 787 01 Šumperk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2D638D">
        <w:t>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C86B45"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C86B45" w:rsidRPr="00C86B45">
        <w:t>BENCOPO s</w:t>
      </w:r>
      <w:r w:rsidR="00C86B45">
        <w:rPr>
          <w:szCs w:val="20"/>
        </w:rPr>
        <w:t>.r.o.</w:t>
      </w:r>
    </w:p>
    <w:p w:rsidR="000E23BB" w:rsidRPr="004521C7" w:rsidRDefault="00C86B45"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C86B45">
        <w:rPr>
          <w:noProof/>
        </w:rPr>
        <w:t>Ing. Vladimír</w:t>
      </w:r>
      <w:r>
        <w:rPr>
          <w:noProof/>
          <w:szCs w:val="20"/>
        </w:rPr>
        <w:t xml:space="preserve"> Potěšil, jednatel</w:t>
      </w:r>
    </w:p>
    <w:p w:rsidR="000E23BB" w:rsidRPr="004521C7" w:rsidRDefault="00C86B45"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C86B45">
        <w:t>Rudé armády</w:t>
      </w:r>
      <w:r>
        <w:rPr>
          <w:szCs w:val="20"/>
        </w:rPr>
        <w:t xml:space="preserve"> č.p. 340, 788 15 Velké Losiny</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C86B45" w:rsidRPr="00C86B45">
        <w:t>26847175</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2D638D">
        <w:t>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C86B45" w:rsidRPr="00C86B45">
        <w:rPr>
          <w:bCs/>
        </w:rPr>
        <w:t>Podpora odborného</w:t>
      </w:r>
      <w:r w:rsidR="00C86B45">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C86B45" w:rsidRPr="00C86B45">
        <w:rPr>
          <w:bCs/>
        </w:rPr>
        <w:t>CZ.03</w:t>
      </w:r>
      <w:r w:rsidR="00C86B45">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C86B45" w:rsidRDefault="00F37B05" w:rsidP="00A44042">
      <w:pPr>
        <w:pStyle w:val="BoddohodyIII"/>
        <w:rPr>
          <w:b/>
        </w:rPr>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C86B45" w:rsidRPr="00C86B45">
        <w:rPr>
          <w:b/>
        </w:rPr>
        <w:t>Zavedení IS</w:t>
      </w:r>
      <w:r w:rsidR="00C86B45" w:rsidRPr="00C86B45">
        <w:rPr>
          <w:b/>
          <w:szCs w:val="20"/>
        </w:rPr>
        <w:t xml:space="preserve"> - výrobní modul</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C86B45" w:rsidRPr="00C86B45">
        <w:rPr>
          <w:b/>
        </w:rPr>
        <w:t>120,00</w:t>
      </w:r>
      <w:r w:rsidRPr="00C86B45">
        <w:rPr>
          <w:b/>
        </w:rPr>
        <w:t xml:space="preserve"> </w:t>
      </w:r>
      <w:r w:rsidRPr="00C86B45">
        <w:rPr>
          <w:b/>
        </w:rPr>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C86B45" w:rsidRPr="00C86B45">
        <w:t>119,00</w:t>
      </w:r>
      <w:r>
        <w:rPr>
          <w:lang w:val="en-US"/>
        </w:rPr>
        <w:tab/>
      </w:r>
      <w:r w:rsidR="00E53B1B" w:rsidRPr="00E53B1B">
        <w:t>vyučovacích</w:t>
      </w:r>
      <w:r w:rsidR="00E53B1B">
        <w:t> </w:t>
      </w:r>
      <w:r w:rsidRPr="00B75BEF">
        <w:t>hodin</w:t>
      </w:r>
      <w:r w:rsidRPr="00B75BEF">
        <w:br/>
      </w:r>
      <w:r w:rsidRPr="00B75BEF">
        <w:tab/>
        <w:t>- praktická příprava:</w:t>
      </w:r>
      <w:r>
        <w:tab/>
      </w:r>
      <w:r w:rsidR="00C86B45" w:rsidRPr="00C86B45">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C86B45" w:rsidRPr="00C86B45">
        <w:t>1,00</w:t>
      </w:r>
      <w:r>
        <w:tab/>
      </w:r>
      <w:r w:rsidR="00E53B1B" w:rsidRPr="00E53B1B">
        <w:t>vyuč</w:t>
      </w:r>
      <w:r w:rsidR="00E53B1B">
        <w:t>. </w:t>
      </w:r>
      <w:r>
        <w:t>hodin</w:t>
      </w:r>
    </w:p>
    <w:p w:rsidR="005E6F04" w:rsidRDefault="005E6F04" w:rsidP="001F74BF">
      <w:pPr>
        <w:pStyle w:val="BoddohodyIII"/>
        <w:tabs>
          <w:tab w:val="left" w:pos="3969"/>
        </w:tabs>
      </w:pPr>
      <w:r>
        <w:t>Dodavatel vzdělávací aktivity:</w:t>
      </w:r>
      <w:r w:rsidR="001F74BF">
        <w:tab/>
      </w:r>
      <w:r w:rsidR="002D638D">
        <w:rPr>
          <w:szCs w:val="20"/>
        </w:rPr>
        <w:t>xxxx</w:t>
      </w:r>
    </w:p>
    <w:p w:rsidR="002E2F9F" w:rsidRDefault="00671BC4" w:rsidP="006C454C">
      <w:pPr>
        <w:pStyle w:val="BoddohodyIII"/>
      </w:pPr>
      <w:r>
        <w:lastRenderedPageBreak/>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C86B45" w:rsidRPr="00C86B45">
        <w:rPr>
          <w:b/>
        </w:rPr>
        <w:t>13.11</w:t>
      </w:r>
      <w:r w:rsidR="00C86B45" w:rsidRPr="00C86B45">
        <w:rPr>
          <w:b/>
          <w:szCs w:val="20"/>
        </w:rPr>
        <w:t>.2017</w:t>
      </w:r>
      <w:r w:rsidR="000E23BB" w:rsidRPr="009218DC">
        <w:br/>
      </w:r>
      <w:r w:rsidRPr="009218DC">
        <w:t xml:space="preserve">Datum </w:t>
      </w:r>
      <w:r w:rsidR="005579D7">
        <w:t>ukončení</w:t>
      </w:r>
      <w:r w:rsidR="00AA5674">
        <w:t>:</w:t>
      </w:r>
      <w:r w:rsidR="00113907">
        <w:tab/>
      </w:r>
      <w:r w:rsidR="00943374" w:rsidRPr="00C86B45">
        <w:rPr>
          <w:b/>
        </w:rPr>
        <w:t xml:space="preserve"> </w:t>
      </w:r>
      <w:r w:rsidR="00C86B45" w:rsidRPr="00C86B45">
        <w:rPr>
          <w:b/>
        </w:rPr>
        <w:t>10.5.</w:t>
      </w:r>
      <w:r w:rsidR="00C86B45" w:rsidRPr="00C86B45">
        <w:rPr>
          <w:b/>
          <w:szCs w:val="20"/>
        </w:rPr>
        <w:t>2018</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C86B45" w:rsidRPr="00C86B45">
        <w:t>Závěrečný pohovor</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C86B45" w:rsidRDefault="000E23BB" w:rsidP="009D56DB">
      <w:pPr>
        <w:numPr>
          <w:ilvl w:val="0"/>
          <w:numId w:val="2"/>
        </w:numPr>
        <w:tabs>
          <w:tab w:val="clear" w:pos="1429"/>
          <w:tab w:val="num" w:pos="1134"/>
          <w:tab w:val="left" w:pos="2694"/>
        </w:tabs>
        <w:spacing w:before="40"/>
        <w:ind w:left="1134" w:hanging="283"/>
        <w:rPr>
          <w:b/>
        </w:rPr>
      </w:pPr>
      <w:r w:rsidRPr="00C86B45">
        <w:rPr>
          <w:b/>
        </w:rPr>
        <w:t>počet:</w:t>
      </w:r>
      <w:r w:rsidRPr="00C86B45">
        <w:rPr>
          <w:b/>
        </w:rPr>
        <w:tab/>
      </w:r>
      <w:r w:rsidR="00C86B45" w:rsidRPr="00C86B45">
        <w:rPr>
          <w:b/>
        </w:rPr>
        <w:t>4</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C86B45" w:rsidRPr="00C86B45">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C86B45"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 xml:space="preserve">kvalifikaci nového lektora. </w:t>
      </w:r>
      <w:r w:rsidRPr="00947E38">
        <w:rPr>
          <w:rFonts w:cs="Arial"/>
          <w:szCs w:val="20"/>
        </w:rPr>
        <w:lastRenderedPageBreak/>
        <w:t>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 xml:space="preserve">jiných finančních nástrojů státního rozpočtu, rozpočtu územních samosprávných celků, vyšších územních samosprávných celků, </w:t>
      </w:r>
      <w:r w:rsidRPr="00A07CBD">
        <w:lastRenderedPageBreak/>
        <w:t>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C86B45" w:rsidRPr="00C86B45">
        <w:rPr>
          <w:b/>
          <w:szCs w:val="20"/>
        </w:rPr>
        <w:t>288 000</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C86B45">
        <w:rPr>
          <w:szCs w:val="20"/>
        </w:rPr>
        <w:t>84 000</w:t>
      </w:r>
      <w:r w:rsidR="00C13AD5">
        <w:rPr>
          <w:rFonts w:cs="Arial"/>
          <w:szCs w:val="20"/>
        </w:rPr>
        <w:t xml:space="preserve"> </w:t>
      </w:r>
      <w:r w:rsidR="00C13AD5" w:rsidRPr="009E7648">
        <w:t>Kč</w:t>
      </w:r>
      <w:r w:rsidR="00C13AD5" w:rsidRPr="00556278">
        <w:t xml:space="preserve"> a maximální výše příspěvku na vzdělávací aktivity činí </w:t>
      </w:r>
      <w:r w:rsidR="00C86B45" w:rsidRPr="00C86B45">
        <w:rPr>
          <w:bCs/>
          <w:lang w:val="en-US"/>
        </w:rPr>
        <w:t>204 000</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C86B45" w:rsidRPr="00C86B45">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C86B45" w:rsidRPr="00C86B45">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lastRenderedPageBreak/>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 xml:space="preserve">sebe odvedl z vyměřovacího základu zaměstnance. Dále je zaměstnavatel povinen </w:t>
      </w:r>
      <w:r>
        <w:lastRenderedPageBreak/>
        <w:t>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bude 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lastRenderedPageBreak/>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lastRenderedPageBreak/>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C86B45" w:rsidP="001C4C77">
      <w:pPr>
        <w:pStyle w:val="BoddohodyII"/>
        <w:keepNext/>
        <w:numPr>
          <w:ilvl w:val="0"/>
          <w:numId w:val="0"/>
        </w:numPr>
      </w:pPr>
      <w:r w:rsidRPr="00C86B45">
        <w:t>Úřad práce</w:t>
      </w:r>
      <w:r>
        <w:rPr>
          <w:szCs w:val="20"/>
        </w:rPr>
        <w:t xml:space="preserve"> České republiky - kontaktní pracoviště Šumperk</w:t>
      </w:r>
      <w:r w:rsidR="005D3993">
        <w:t xml:space="preserve"> dne </w:t>
      </w:r>
      <w:r w:rsidR="009B6524">
        <w:t>10.11.2017</w:t>
      </w:r>
      <w:bookmarkStart w:id="0" w:name="_GoBack"/>
      <w:bookmarkEnd w:id="0"/>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86B45" w:rsidRDefault="00C86B45" w:rsidP="001C4C77">
      <w:pPr>
        <w:keepNext/>
        <w:keepLines/>
        <w:tabs>
          <w:tab w:val="left" w:pos="2520"/>
        </w:tabs>
        <w:rPr>
          <w:rFonts w:cs="Arial"/>
          <w:szCs w:val="20"/>
        </w:rPr>
      </w:pPr>
    </w:p>
    <w:p w:rsidR="00C86B45" w:rsidRDefault="00C86B45" w:rsidP="001C4C77">
      <w:pPr>
        <w:keepNext/>
        <w:keepLines/>
        <w:tabs>
          <w:tab w:val="left" w:pos="2520"/>
        </w:tabs>
        <w:rPr>
          <w:rFonts w:cs="Arial"/>
          <w:szCs w:val="20"/>
        </w:rPr>
      </w:pPr>
    </w:p>
    <w:p w:rsidR="00C86B45" w:rsidRDefault="00C86B45"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C86B45" w:rsidP="001C4C77">
      <w:pPr>
        <w:keepNext/>
        <w:keepLines/>
        <w:jc w:val="center"/>
        <w:rPr>
          <w:rFonts w:cs="Arial"/>
          <w:szCs w:val="20"/>
        </w:rPr>
      </w:pPr>
      <w:r w:rsidRPr="00C86B45">
        <w:t>Ing. Vladimír</w:t>
      </w:r>
      <w:r>
        <w:rPr>
          <w:szCs w:val="20"/>
        </w:rPr>
        <w:t xml:space="preserve"> Potěšil</w:t>
      </w:r>
      <w:r>
        <w:rPr>
          <w:szCs w:val="20"/>
        </w:rPr>
        <w:tab/>
      </w:r>
      <w:r>
        <w:rPr>
          <w:szCs w:val="20"/>
        </w:rPr>
        <w:br/>
        <w:t>jednatel</w:t>
      </w:r>
      <w:r>
        <w:rPr>
          <w:szCs w:val="20"/>
        </w:rPr>
        <w:tab/>
      </w:r>
      <w:r>
        <w:rPr>
          <w:szCs w:val="20"/>
        </w:rPr>
        <w:br/>
        <w:t>BENCOPO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C86B45" w:rsidP="00C86B45">
      <w:pPr>
        <w:keepNext/>
        <w:tabs>
          <w:tab w:val="center" w:pos="1800"/>
          <w:tab w:val="center" w:pos="7200"/>
        </w:tabs>
        <w:jc w:val="center"/>
        <w:rPr>
          <w:szCs w:val="20"/>
        </w:rPr>
      </w:pPr>
      <w:r w:rsidRPr="00C86B45">
        <w:t xml:space="preserve">Ing. </w:t>
      </w:r>
      <w:r>
        <w:rPr>
          <w:szCs w:val="20"/>
        </w:rPr>
        <w:t>Ivo Bartl</w:t>
      </w:r>
    </w:p>
    <w:p w:rsidR="00C86B45" w:rsidRDefault="00C86B45" w:rsidP="00C86B45">
      <w:pPr>
        <w:keepNext/>
        <w:tabs>
          <w:tab w:val="center" w:pos="1800"/>
          <w:tab w:val="center" w:pos="7200"/>
        </w:tabs>
        <w:jc w:val="center"/>
      </w:pPr>
      <w:r>
        <w:rPr>
          <w:szCs w:val="20"/>
        </w:rPr>
        <w:t>ředitel kontaktního pracoviště v Šumperku</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86B45" w:rsidRDefault="00C86B45" w:rsidP="001C4C77">
      <w:pPr>
        <w:keepNext/>
        <w:rPr>
          <w:rFonts w:cs="Arial"/>
          <w:szCs w:val="20"/>
        </w:rPr>
      </w:pPr>
    </w:p>
    <w:p w:rsidR="00C86B45" w:rsidRDefault="00C86B45" w:rsidP="001C4C77">
      <w:pPr>
        <w:keepNext/>
        <w:rPr>
          <w:rFonts w:cs="Arial"/>
          <w:szCs w:val="20"/>
        </w:rPr>
      </w:pPr>
    </w:p>
    <w:p w:rsidR="00C86B45" w:rsidRDefault="00C86B45"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C86B45" w:rsidRPr="00C86B45">
        <w:t xml:space="preserve">Ing. </w:t>
      </w:r>
      <w:r w:rsidR="00C86B45">
        <w:rPr>
          <w:szCs w:val="20"/>
        </w:rPr>
        <w:t>Věra Kratochvílová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C86B45" w:rsidRPr="00C86B45">
        <w:t>950 164</w:t>
      </w:r>
      <w:r w:rsidR="00C86B45">
        <w:rPr>
          <w:szCs w:val="20"/>
        </w:rPr>
        <w:t xml:space="preserve"> 385</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B45" w:rsidRDefault="00C86B45">
      <w:r>
        <w:separator/>
      </w:r>
    </w:p>
  </w:endnote>
  <w:endnote w:type="continuationSeparator" w:id="0">
    <w:p w:rsidR="00C86B45" w:rsidRDefault="00C86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B45" w:rsidRDefault="00C86B4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C86B45" w:rsidRPr="00C86B45">
      <w:rPr>
        <w:i/>
      </w:rPr>
      <w:t>SUA-MN-75/2017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9B6524">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9B6524">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C86B45" w:rsidRPr="00C86B45">
      <w:rPr>
        <w:i/>
      </w:rPr>
      <w:t>SUA-MN-75/2017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9B6524">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9B6524">
      <w:rPr>
        <w:rStyle w:val="slostrnky"/>
        <w:noProof/>
      </w:rPr>
      <w:t>1</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B45" w:rsidRDefault="00C86B45">
      <w:r>
        <w:separator/>
      </w:r>
    </w:p>
  </w:footnote>
  <w:footnote w:type="continuationSeparator" w:id="0">
    <w:p w:rsidR="00C86B45" w:rsidRDefault="00C86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B45" w:rsidRDefault="00C86B4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86B45">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D638D"/>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B6524"/>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86B45"/>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31C18-FF29-4E07-B468-81796BD59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4130</Words>
  <Characters>24371</Characters>
  <Application>Microsoft Office Word</Application>
  <DocSecurity>0</DocSecurity>
  <Lines>203</Lines>
  <Paragraphs>56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28445</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Kratochvílová Věra, Ing. (SU)</dc:creator>
  <cp:lastModifiedBy>Kratochvílová Věra, Ing. (SU)</cp:lastModifiedBy>
  <cp:revision>3</cp:revision>
  <cp:lastPrinted>2011-08-12T08:22:00Z</cp:lastPrinted>
  <dcterms:created xsi:type="dcterms:W3CDTF">2017-11-06T08:41:00Z</dcterms:created>
  <dcterms:modified xsi:type="dcterms:W3CDTF">2017-11-10T06:07:00Z</dcterms:modified>
</cp:coreProperties>
</file>