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810" w:rsidRDefault="006F1810" w:rsidP="006F1810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objednávky POW17054224</w:t>
      </w:r>
    </w:p>
    <w:p w:rsidR="006F1810" w:rsidRDefault="006F1810" w:rsidP="006F1810"/>
    <w:tbl>
      <w:tblPr>
        <w:tblW w:w="4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3"/>
        <w:gridCol w:w="617"/>
        <w:gridCol w:w="3618"/>
      </w:tblGrid>
      <w:tr w:rsidR="006F1810" w:rsidTr="006F1810">
        <w:trPr>
          <w:tblCellSpacing w:w="22" w:type="dxa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6F1810" w:rsidRDefault="006F1810">
            <w:pPr>
              <w:rPr>
                <w:rFonts w:ascii="Arial" w:hAnsi="Arial" w:cs="Arial"/>
                <w:b/>
                <w:bCs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sz w:val="27"/>
                <w:szCs w:val="27"/>
              </w:rPr>
              <w:t>Potvrzení Vaší objednávky</w:t>
            </w:r>
          </w:p>
        </w:tc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6F1810" w:rsidRDefault="006F18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      </w:t>
            </w:r>
          </w:p>
        </w:tc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6F1810" w:rsidRDefault="006F1810">
            <w:pPr>
              <w:rPr>
                <w:rFonts w:ascii="Arial" w:hAnsi="Arial" w:cs="Arial"/>
                <w:b/>
                <w:bCs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noProof/>
                <w:sz w:val="27"/>
                <w:szCs w:val="27"/>
              </w:rPr>
              <w:drawing>
                <wp:inline distT="0" distB="0" distL="0" distR="0">
                  <wp:extent cx="2200275" cy="400050"/>
                  <wp:effectExtent l="0" t="0" r="9525" b="0"/>
                  <wp:docPr id="1" name="Obrázek 1" descr="B2B Partn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2B Partn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1810" w:rsidTr="006F1810">
        <w:trPr>
          <w:tblCellSpacing w:w="22" w:type="dxa"/>
        </w:trPr>
        <w:tc>
          <w:tcPr>
            <w:tcW w:w="0" w:type="auto"/>
            <w:gridSpan w:val="3"/>
            <w:tcBorders>
              <w:top w:val="single" w:sz="8" w:space="0" w:color="AAAAAA"/>
              <w:left w:val="nil"/>
              <w:bottom w:val="nil"/>
              <w:right w:val="nil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6F1810" w:rsidRDefault="006F1810">
            <w:pPr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</w:tr>
    </w:tbl>
    <w:p w:rsidR="006F1810" w:rsidRDefault="006F1810" w:rsidP="006F1810">
      <w:pPr>
        <w:pStyle w:val="Normlnweb"/>
        <w:spacing w:after="75" w:afterAutospacing="0"/>
      </w:pPr>
      <w:r>
        <w:t>Vážený pane Záběhlík,</w:t>
      </w:r>
    </w:p>
    <w:p w:rsidR="006F1810" w:rsidRDefault="006F1810" w:rsidP="006F1810">
      <w:pPr>
        <w:pStyle w:val="Normlnweb"/>
        <w:spacing w:after="75" w:afterAutospacing="0"/>
      </w:pPr>
      <w:r>
        <w:t>děkujeme Vám za Vaši důvěru. Níže naleznete veškeré potřebné údaje o Vaší objednávce.</w:t>
      </w:r>
    </w:p>
    <w:p w:rsidR="006F1810" w:rsidRDefault="006F1810" w:rsidP="006F1810">
      <w:pPr>
        <w:pStyle w:val="Normlnweb"/>
        <w:spacing w:after="75" w:afterAutospacing="0"/>
      </w:pPr>
      <w:r>
        <w:t xml:space="preserve">V případě jakéhokoliv Vašeho dotazu mě prosím kdykoliv kontaktujte na </w:t>
      </w:r>
      <w:hyperlink r:id="rId5" w:history="1">
        <w:r>
          <w:rPr>
            <w:rStyle w:val="Hypertextovodkaz"/>
          </w:rPr>
          <w:t>romana.krumpholz@b2b-partner.pl</w:t>
        </w:r>
      </w:hyperlink>
      <w:r>
        <w:t xml:space="preserve"> nebo volejte na 800 700 700.</w:t>
      </w:r>
    </w:p>
    <w:p w:rsidR="006F1810" w:rsidRDefault="006F1810" w:rsidP="006F1810">
      <w:pPr>
        <w:pStyle w:val="Normlnweb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Vaše zboží bude expedováno v níže uvedených termínech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7"/>
        <w:gridCol w:w="1269"/>
        <w:gridCol w:w="935"/>
        <w:gridCol w:w="1042"/>
        <w:gridCol w:w="672"/>
        <w:gridCol w:w="842"/>
        <w:gridCol w:w="1045"/>
        <w:gridCol w:w="1049"/>
        <w:gridCol w:w="1061"/>
      </w:tblGrid>
      <w:tr w:rsidR="006F1810" w:rsidTr="006F1810">
        <w:trPr>
          <w:tblCellSpacing w:w="22" w:type="dxa"/>
        </w:trPr>
        <w:tc>
          <w:tcPr>
            <w:tcW w:w="0" w:type="auto"/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F1810" w:rsidRDefault="006F18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Katalogové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číslo</w:t>
            </w:r>
          </w:p>
        </w:tc>
        <w:tc>
          <w:tcPr>
            <w:tcW w:w="0" w:type="auto"/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F1810" w:rsidRDefault="006F18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Název zboží</w:t>
            </w:r>
          </w:p>
        </w:tc>
        <w:tc>
          <w:tcPr>
            <w:tcW w:w="0" w:type="auto"/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F1810" w:rsidRDefault="006F18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0" w:type="auto"/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F1810" w:rsidRDefault="006F18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za jednotku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F1810" w:rsidRDefault="006F18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Sleva %</w:t>
            </w:r>
          </w:p>
        </w:tc>
        <w:tc>
          <w:tcPr>
            <w:tcW w:w="0" w:type="auto"/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F1810" w:rsidRDefault="006F18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Částka slevy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F1810" w:rsidRDefault="006F18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po slevě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F1810" w:rsidRDefault="006F18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Termín expedice</w:t>
            </w:r>
          </w:p>
        </w:tc>
        <w:tc>
          <w:tcPr>
            <w:tcW w:w="0" w:type="auto"/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F1810" w:rsidRDefault="006F18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Termín doručení</w:t>
            </w:r>
          </w:p>
        </w:tc>
      </w:tr>
      <w:tr w:rsidR="006F1810" w:rsidTr="006F1810">
        <w:trPr>
          <w:tblCellSpacing w:w="22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F1810" w:rsidRDefault="006F18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223008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F1810" w:rsidRDefault="006F18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Skartovačka AT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20C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F1810" w:rsidRDefault="006F18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ks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F1810" w:rsidRDefault="006F18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5 795 Kč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F1810" w:rsidRDefault="006F18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F1810" w:rsidRDefault="006F18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 Kč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F1810" w:rsidRDefault="006F18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23 180 Kč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F1810" w:rsidRDefault="006F18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09.11.17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F1810" w:rsidRDefault="006F18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10.11.17</w:t>
            </w:r>
          </w:p>
        </w:tc>
      </w:tr>
      <w:tr w:rsidR="006F1810" w:rsidTr="006F1810">
        <w:trPr>
          <w:tblCellSpacing w:w="22" w:type="dxa"/>
        </w:trPr>
        <w:tc>
          <w:tcPr>
            <w:tcW w:w="0" w:type="auto"/>
            <w:gridSpan w:val="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F1810" w:rsidRDefault="006F1810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Služba - Dopolední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doručení do 13:00</w:t>
            </w:r>
          </w:p>
        </w:tc>
      </w:tr>
      <w:tr w:rsidR="006F1810" w:rsidTr="006F1810">
        <w:trPr>
          <w:tblCellSpacing w:w="22" w:type="dxa"/>
        </w:trPr>
        <w:tc>
          <w:tcPr>
            <w:tcW w:w="0" w:type="auto"/>
            <w:gridSpan w:val="9"/>
            <w:tcBorders>
              <w:top w:val="single" w:sz="8" w:space="0" w:color="AAAAAA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F1810" w:rsidRDefault="006F18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F1810" w:rsidRDefault="006F1810" w:rsidP="006F1810">
      <w:pPr>
        <w:rPr>
          <w:vanish/>
        </w:rPr>
      </w:pP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5"/>
        <w:gridCol w:w="805"/>
      </w:tblGrid>
      <w:tr w:rsidR="006F1810" w:rsidTr="006F1810">
        <w:trPr>
          <w:tblCellSpacing w:w="22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F1810" w:rsidRDefault="006F181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Zaokrouhlení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F1810" w:rsidRDefault="006F1810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0,2 Kč</w:t>
            </w:r>
          </w:p>
        </w:tc>
      </w:tr>
    </w:tbl>
    <w:p w:rsidR="006F1810" w:rsidRDefault="006F1810" w:rsidP="006F1810">
      <w:pPr>
        <w:rPr>
          <w:vanish/>
        </w:rPr>
      </w:pP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1283"/>
      </w:tblGrid>
      <w:tr w:rsidR="006F1810" w:rsidTr="006F1810">
        <w:trPr>
          <w:tblCellSpacing w:w="22" w:type="dxa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6F1810" w:rsidRDefault="006F181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Cena po slevách bez DPH celkem</w:t>
            </w:r>
          </w:p>
        </w:tc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6F1810" w:rsidRDefault="006F1810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23 680,2 Kč</w:t>
            </w:r>
          </w:p>
        </w:tc>
      </w:tr>
      <w:tr w:rsidR="006F1810" w:rsidTr="006F1810">
        <w:trPr>
          <w:tblCellSpacing w:w="22" w:type="dxa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6F1810" w:rsidRDefault="006F181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DPH Celkem</w:t>
            </w:r>
          </w:p>
        </w:tc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6F1810" w:rsidRDefault="006F1810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4 972,8 Kč</w:t>
            </w:r>
          </w:p>
        </w:tc>
      </w:tr>
      <w:tr w:rsidR="006F1810" w:rsidTr="006F1810">
        <w:trPr>
          <w:tblCellSpacing w:w="22" w:type="dxa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6F1810" w:rsidRDefault="006F181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Celková cena s DPH</w:t>
            </w:r>
          </w:p>
        </w:tc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6F1810" w:rsidRDefault="006F1810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28 653 Kč</w:t>
            </w:r>
          </w:p>
        </w:tc>
      </w:tr>
    </w:tbl>
    <w:p w:rsidR="006F1810" w:rsidRDefault="006F1810" w:rsidP="006F1810">
      <w:pPr>
        <w:rPr>
          <w:vanish/>
        </w:rPr>
      </w:pP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0"/>
        <w:gridCol w:w="2050"/>
      </w:tblGrid>
      <w:tr w:rsidR="006F1810" w:rsidTr="006F1810">
        <w:trPr>
          <w:tblCellSpacing w:w="22" w:type="dxa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6F1810" w:rsidRDefault="006F18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Vaši objednávku vedeme pod číslem:</w:t>
            </w:r>
          </w:p>
        </w:tc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6F1810" w:rsidRDefault="006F181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POW17054224</w:t>
            </w:r>
          </w:p>
        </w:tc>
      </w:tr>
      <w:tr w:rsidR="006F1810" w:rsidTr="006F1810">
        <w:trPr>
          <w:tblCellSpacing w:w="22" w:type="dxa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6F1810" w:rsidRDefault="006F18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Vaše číslo objednávky:</w:t>
            </w:r>
          </w:p>
        </w:tc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6F1810" w:rsidRDefault="006F18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2017/OH/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290-Za</w:t>
            </w:r>
            <w:proofErr w:type="gramEnd"/>
          </w:p>
        </w:tc>
      </w:tr>
      <w:tr w:rsidR="006F1810" w:rsidTr="006F1810">
        <w:trPr>
          <w:tblCellSpacing w:w="22" w:type="dxa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6F1810" w:rsidRDefault="006F18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a čas přijetí Vaší objednávky:</w:t>
            </w:r>
          </w:p>
        </w:tc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6F1810" w:rsidRDefault="006F18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09.11.17 12:45:07</w:t>
            </w:r>
          </w:p>
        </w:tc>
      </w:tr>
      <w:tr w:rsidR="006F1810" w:rsidTr="006F1810">
        <w:trPr>
          <w:tblCellSpacing w:w="22" w:type="dxa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6F1810" w:rsidRDefault="006F18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a čas zaevidování Vaší objednávky:</w:t>
            </w:r>
          </w:p>
        </w:tc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6F1810" w:rsidRDefault="006F18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09.11.17 13:37:12</w:t>
            </w:r>
          </w:p>
        </w:tc>
      </w:tr>
      <w:tr w:rsidR="006F1810" w:rsidTr="006F1810">
        <w:trPr>
          <w:tblCellSpacing w:w="22" w:type="dxa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6F1810" w:rsidRDefault="006F18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Platební podmínky:</w:t>
            </w:r>
          </w:p>
        </w:tc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6F1810" w:rsidRDefault="006F18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Platba převodem 14 dní</w:t>
            </w:r>
          </w:p>
        </w:tc>
      </w:tr>
    </w:tbl>
    <w:p w:rsidR="006F1810" w:rsidRDefault="006F1810" w:rsidP="006F1810"/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F1810" w:rsidTr="006F1810">
        <w:trPr>
          <w:tblCellSpacing w:w="22" w:type="dxa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56"/>
              <w:gridCol w:w="4456"/>
            </w:tblGrid>
            <w:tr w:rsidR="006F1810">
              <w:trPr>
                <w:tblCellSpacing w:w="22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1810" w:rsidRDefault="006F1810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Vaše fakturační adresa: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1810" w:rsidRDefault="006F1810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Vaše dodací adresa:</w:t>
                  </w:r>
                </w:p>
              </w:tc>
            </w:tr>
            <w:tr w:rsidR="006F1810">
              <w:trPr>
                <w:tblCellSpacing w:w="22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1810" w:rsidRDefault="006F181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Technické služby města Pelhřimova, příspěvková organizace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IČ: 49056689, DIČ: CZ49056689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Myslotínská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1740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393 01 Pelhřimov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1810" w:rsidRDefault="006F181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Technické služby města Pelhřimova,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Myslotínská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1740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39301 Pelhřimov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Jaroslav Záběhlík, Tel: 724782835</w:t>
                  </w:r>
                </w:p>
              </w:tc>
            </w:tr>
          </w:tbl>
          <w:p w:rsidR="006F1810" w:rsidRDefault="006F18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F1810" w:rsidRDefault="006F1810" w:rsidP="006F1810">
      <w:pPr>
        <w:pStyle w:val="Normlnweb"/>
        <w:spacing w:after="75" w:afterAutospacing="0"/>
      </w:pPr>
      <w:r>
        <w:t>Hezký den</w:t>
      </w:r>
      <w:r>
        <w:br/>
      </w:r>
      <w:r>
        <w:rPr>
          <w:rStyle w:val="Siln"/>
        </w:rPr>
        <w:t xml:space="preserve">Romana </w:t>
      </w:r>
      <w:proofErr w:type="spellStart"/>
      <w:r>
        <w:rPr>
          <w:rStyle w:val="Siln"/>
        </w:rPr>
        <w:t>Krumpholz</w:t>
      </w:r>
      <w:proofErr w:type="spellEnd"/>
      <w:r>
        <w:br/>
        <w:t xml:space="preserve">B2B Partner s.r.o., Telefon: 800 700 700, </w:t>
      </w:r>
      <w:proofErr w:type="gramStart"/>
      <w:r>
        <w:t>E-mail</w:t>
      </w:r>
      <w:proofErr w:type="gramEnd"/>
      <w:r>
        <w:t xml:space="preserve">: </w:t>
      </w:r>
      <w:hyperlink r:id="rId6" w:history="1">
        <w:r>
          <w:rPr>
            <w:rStyle w:val="Hypertextovodkaz"/>
          </w:rPr>
          <w:t>romana.krumpholz@b2b-partner.pl</w:t>
        </w:r>
      </w:hyperlink>
    </w:p>
    <w:p w:rsidR="006F1810" w:rsidRDefault="006F1810" w:rsidP="006F1810">
      <w:pPr>
        <w:pStyle w:val="Normlnweb"/>
      </w:pPr>
      <w:r>
        <w:rPr>
          <w:rStyle w:val="Siln"/>
        </w:rPr>
        <w:t>B2B Partner s.r.o.</w:t>
      </w:r>
      <w:r>
        <w:br/>
        <w:t xml:space="preserve">Plzeňská 3070, 700 30 </w:t>
      </w:r>
      <w:proofErr w:type="gramStart"/>
      <w:r>
        <w:t>Ostrava - Zábřeh</w:t>
      </w:r>
      <w:proofErr w:type="gramEnd"/>
      <w:r>
        <w:br/>
        <w:t>IČ: 27830306, DIČ: CZ27830306</w:t>
      </w:r>
      <w:r>
        <w:br/>
      </w:r>
      <w:hyperlink r:id="rId7" w:history="1">
        <w:r>
          <w:rPr>
            <w:rStyle w:val="Hypertextovodkaz"/>
          </w:rPr>
          <w:t>www.b2bpartner.cz</w:t>
        </w:r>
      </w:hyperlink>
      <w:r>
        <w:t xml:space="preserve"> | </w:t>
      </w:r>
      <w:hyperlink r:id="rId8" w:history="1">
        <w:r>
          <w:rPr>
            <w:rStyle w:val="Hypertextovodkaz"/>
          </w:rPr>
          <w:t>www.domajedoma.cz</w:t>
        </w:r>
      </w:hyperlink>
    </w:p>
    <w:p w:rsidR="00385778" w:rsidRDefault="00385778">
      <w:bookmarkStart w:id="0" w:name="_GoBack"/>
      <w:bookmarkEnd w:id="0"/>
    </w:p>
    <w:sectPr w:rsidR="00385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10"/>
    <w:rsid w:val="00385778"/>
    <w:rsid w:val="006F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3B19E-4804-49EC-8D9E-C104A7C5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181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F181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F1810"/>
    <w:rPr>
      <w:rFonts w:ascii="Arial" w:hAnsi="Arial" w:cs="Arial" w:hint="default"/>
      <w:b/>
      <w:bCs/>
    </w:rPr>
  </w:style>
  <w:style w:type="paragraph" w:styleId="Normlnweb">
    <w:name w:val="Normal (Web)"/>
    <w:basedOn w:val="Normln"/>
    <w:uiPriority w:val="99"/>
    <w:semiHidden/>
    <w:unhideWhenUsed/>
    <w:rsid w:val="006F1810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18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1810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7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ajedom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partne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mana.krumpholz@b2b-partner.pl" TargetMode="External"/><Relationship Id="rId5" Type="http://schemas.openxmlformats.org/officeDocument/2006/relationships/hyperlink" Target="mailto:romana.krumpholz@b2b-partner.p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zaboj</dc:creator>
  <cp:keywords/>
  <dc:description/>
  <cp:lastModifiedBy>zaboj</cp:lastModifiedBy>
  <cp:revision>1</cp:revision>
  <cp:lastPrinted>2017-11-09T13:30:00Z</cp:lastPrinted>
  <dcterms:created xsi:type="dcterms:W3CDTF">2017-11-09T13:30:00Z</dcterms:created>
  <dcterms:modified xsi:type="dcterms:W3CDTF">2017-11-09T13:31:00Z</dcterms:modified>
</cp:coreProperties>
</file>