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color w:val="auto"/>
          <w:sz w:val="30"/>
        </w:rPr>
        <w:t>SMLOUVA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  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Dodavatel :  Pavel Bolina -horská CHATA CIHELNY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Zadov 24       384 73  STACHY</w:t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IČO: 63798620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Objednavatel:   Základní škola, Příbram II, Jiráskovy sady 273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Jiráskovy sady 273, 261 01 Příbram II                          ….......................................................................................................................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IČO: 47074361                       …........................................................................................................................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Předmět smlouvy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/>
        <w:ind w:left="0" w:hanging="36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Základním předmětem plnění této smlouvy je zajištění pobytu,které představuje ubytování a stravování.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/>
        <w:ind w:left="0" w:hanging="36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Základní vybavení-se rozumí soustavná dodávka tepla,teplé a studené vody,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čisté lůžkoviny,stravovací služby (snídaně,oběd s polévkou,večeře a pitný</w:t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režim). Stravovací služby počínají obědem a končí snídaní. (pokud není domluveno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jinak)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pobyt se uskuteční v termínu             28. 5. 2018 -  1. 6. 2018 </w:t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počet osob děti  60, pedagog.dozor muži....0........ženy.....6.....</w:t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smluvní cena …295,-.... os./den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  </w:t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-  50% zálohu vystaví dodavatel na základě této smlouvy,</w:t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doplatek dle skutečného počtu účastníků při příjezdu.    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-  záloha je nevratná.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Tato smlouva je platná ode dne podpisu obou smluvních stran.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Za dodavatele :                                                   Za objednavatele: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Bolina Pavel                                                    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</w:rPr>
        <w:t>777 312 444                                                     mobil :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                                                        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Zadov  10. 10. 2017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libri">
    <w:charset w:val="ee"/>
    <w:family w:val="auto"/>
    <w:pitch w:val="default"/>
  </w:font>
  <w:font w:name="Times New Roman">
    <w:charset w:val="ee"/>
    <w:family w:val="auto"/>
    <w:pitch w:val="default"/>
  </w:font>
  <w:font w:name="Symbol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lef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LibreOffice/5.0.6.3$Windows_x86 LibreOffice_project/490fc03b25318460cfc54456516ea2519c11d1aa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cs-CZ</dc:language>
  <dcterms:modified xsi:type="dcterms:W3CDTF">2017-11-08T15:44:18Z</dcterms:modified>
  <cp:revision>1</cp:revision>
</cp:coreProperties>
</file>