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4115"/>
      </w:tblGrid>
      <w:tr w:rsidR="008F2E9C">
        <w:trPr>
          <w:cantSplit/>
        </w:trPr>
        <w:tc>
          <w:tcPr>
            <w:tcW w:w="187" w:type="dxa"/>
          </w:tcPr>
          <w:p w:rsidR="008F2E9C" w:rsidRDefault="008F2E9C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3"/>
          </w:tcPr>
          <w:p w:rsidR="008F2E9C" w:rsidRDefault="00027F41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7CF3470" wp14:editId="431B7EF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3"/>
          </w:tcPr>
          <w:p w:rsidR="008F2E9C" w:rsidRDefault="008F2E9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F2E9C">
        <w:trPr>
          <w:cantSplit/>
        </w:trPr>
        <w:tc>
          <w:tcPr>
            <w:tcW w:w="187" w:type="dxa"/>
          </w:tcPr>
          <w:p w:rsidR="008F2E9C" w:rsidRDefault="008F2E9C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3"/>
          </w:tcPr>
          <w:p w:rsidR="008F2E9C" w:rsidRDefault="008F2E9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2" w:type="dxa"/>
            <w:gridSpan w:val="3"/>
            <w:vAlign w:val="center"/>
          </w:tcPr>
          <w:p w:rsidR="008F2E9C" w:rsidRDefault="00027F4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8F2E9C">
        <w:trPr>
          <w:cantSplit/>
        </w:trPr>
        <w:tc>
          <w:tcPr>
            <w:tcW w:w="2150" w:type="dxa"/>
            <w:gridSpan w:val="4"/>
          </w:tcPr>
          <w:p w:rsidR="008F2E9C" w:rsidRDefault="008F2E9C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3"/>
            <w:vAlign w:val="center"/>
          </w:tcPr>
          <w:p w:rsidR="008F2E9C" w:rsidRDefault="00027F4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8F2E9C">
        <w:trPr>
          <w:cantSplit/>
        </w:trPr>
        <w:tc>
          <w:tcPr>
            <w:tcW w:w="9352" w:type="dxa"/>
            <w:gridSpan w:val="7"/>
          </w:tcPr>
          <w:p w:rsidR="008F2E9C" w:rsidRDefault="008F2E9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F2E9C">
        <w:trPr>
          <w:cantSplit/>
        </w:trPr>
        <w:tc>
          <w:tcPr>
            <w:tcW w:w="9352" w:type="dxa"/>
            <w:gridSpan w:val="7"/>
          </w:tcPr>
          <w:p w:rsidR="008F2E9C" w:rsidRDefault="008F2E9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F2E9C">
        <w:trPr>
          <w:cantSplit/>
        </w:trPr>
        <w:tc>
          <w:tcPr>
            <w:tcW w:w="9352" w:type="dxa"/>
            <w:gridSpan w:val="7"/>
          </w:tcPr>
          <w:p w:rsidR="008F2E9C" w:rsidRDefault="008F2E9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F2E9C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8F2E9C" w:rsidRDefault="00027F4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vAlign w:val="center"/>
          </w:tcPr>
          <w:p w:rsidR="008F2E9C" w:rsidRDefault="00027F4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8F2E9C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8F2E9C" w:rsidRDefault="00027F4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vAlign w:val="center"/>
          </w:tcPr>
          <w:p w:rsidR="008F2E9C" w:rsidRDefault="00027F41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8F2E9C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8F2E9C" w:rsidRDefault="00027F4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vAlign w:val="center"/>
          </w:tcPr>
          <w:p w:rsidR="008F2E9C" w:rsidRDefault="00027F4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608/2</w:t>
            </w:r>
          </w:p>
        </w:tc>
      </w:tr>
      <w:tr w:rsidR="008F2E9C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8F2E9C" w:rsidRDefault="00027F4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vAlign w:val="center"/>
          </w:tcPr>
          <w:p w:rsidR="008F2E9C" w:rsidRDefault="00027F4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150 </w:t>
            </w:r>
            <w:r>
              <w:rPr>
                <w:rFonts w:ascii="Calibri" w:hAnsi="Calibri"/>
                <w:sz w:val="21"/>
              </w:rPr>
              <w:t>00 Praha</w:t>
            </w:r>
          </w:p>
        </w:tc>
      </w:tr>
      <w:tr w:rsidR="008F2E9C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8F2E9C" w:rsidRDefault="00027F4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vAlign w:val="center"/>
          </w:tcPr>
          <w:p w:rsidR="008F2E9C" w:rsidRDefault="00027F4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61860476</w:t>
            </w:r>
          </w:p>
        </w:tc>
      </w:tr>
      <w:tr w:rsidR="008F2E9C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8F2E9C" w:rsidRDefault="00027F4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vAlign w:val="center"/>
          </w:tcPr>
          <w:p w:rsidR="008F2E9C" w:rsidRDefault="00027F4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8F2E9C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8F2E9C" w:rsidRDefault="00027F4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</w:tcPr>
          <w:p w:rsidR="008F2E9C" w:rsidRDefault="008F2E9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F2E9C">
        <w:trPr>
          <w:cantSplit/>
          <w:trHeight w:hRule="exact" w:val="283"/>
        </w:trPr>
        <w:tc>
          <w:tcPr>
            <w:tcW w:w="5237" w:type="dxa"/>
            <w:gridSpan w:val="6"/>
          </w:tcPr>
          <w:p w:rsidR="008F2E9C" w:rsidRDefault="00027F4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</w:tcPr>
          <w:p w:rsidR="008F2E9C" w:rsidRDefault="008F2E9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8F2E9C">
        <w:trPr>
          <w:cantSplit/>
          <w:trHeight w:hRule="exact" w:val="283"/>
        </w:trPr>
        <w:tc>
          <w:tcPr>
            <w:tcW w:w="9352" w:type="dxa"/>
            <w:gridSpan w:val="7"/>
          </w:tcPr>
          <w:p w:rsidR="008F2E9C" w:rsidRDefault="008F2E9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F2E9C">
        <w:trPr>
          <w:cantSplit/>
        </w:trPr>
        <w:tc>
          <w:tcPr>
            <w:tcW w:w="9352" w:type="dxa"/>
            <w:gridSpan w:val="7"/>
          </w:tcPr>
          <w:p w:rsidR="008F2E9C" w:rsidRDefault="00027F41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OBJ/02043/17</w:t>
            </w:r>
          </w:p>
        </w:tc>
      </w:tr>
      <w:tr w:rsidR="008F2E9C">
        <w:trPr>
          <w:cantSplit/>
          <w:trHeight w:hRule="exact" w:val="283"/>
        </w:trPr>
        <w:tc>
          <w:tcPr>
            <w:tcW w:w="9352" w:type="dxa"/>
            <w:gridSpan w:val="7"/>
          </w:tcPr>
          <w:p w:rsidR="008F2E9C" w:rsidRPr="00027F41" w:rsidRDefault="00027F41" w:rsidP="00027F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F41">
              <w:rPr>
                <w:rFonts w:ascii="Times New Roman" w:hAnsi="Times New Roman"/>
                <w:sz w:val="20"/>
                <w:szCs w:val="20"/>
              </w:rPr>
              <w:t>Evidenční číslo objednávky: OBJ914/00417/17</w:t>
            </w:r>
          </w:p>
        </w:tc>
      </w:tr>
      <w:tr w:rsidR="008F2E9C" w:rsidTr="00027F41">
        <w:trPr>
          <w:cantSplit/>
          <w:trHeight w:hRule="exact" w:val="626"/>
        </w:trPr>
        <w:tc>
          <w:tcPr>
            <w:tcW w:w="9352" w:type="dxa"/>
            <w:gridSpan w:val="7"/>
            <w:vAlign w:val="bottom"/>
          </w:tcPr>
          <w:p w:rsidR="008F2E9C" w:rsidRDefault="00027F41" w:rsidP="00027F4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8F2E9C">
        <w:trPr>
          <w:cantSplit/>
          <w:trHeight w:hRule="exact" w:val="283"/>
        </w:trPr>
        <w:tc>
          <w:tcPr>
            <w:tcW w:w="9352" w:type="dxa"/>
            <w:gridSpan w:val="7"/>
          </w:tcPr>
          <w:p w:rsidR="008F2E9C" w:rsidRDefault="008F2E9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F2E9C">
        <w:trPr>
          <w:cantSplit/>
        </w:trPr>
        <w:tc>
          <w:tcPr>
            <w:tcW w:w="9352" w:type="dxa"/>
            <w:gridSpan w:val="7"/>
          </w:tcPr>
          <w:p w:rsidR="008F2E9C" w:rsidRDefault="00027F4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7.443 ks stravenek v nominální hodnotě 90,- Kč (dle objednávky č. 1089001559),</w:t>
            </w:r>
            <w:r>
              <w:rPr>
                <w:rFonts w:ascii="Calibri" w:hAnsi="Calibri"/>
                <w:sz w:val="21"/>
              </w:rPr>
              <w:br/>
              <w:t>cena: 669.870,- Kč.</w:t>
            </w:r>
            <w:r>
              <w:rPr>
                <w:rFonts w:ascii="Calibri" w:hAnsi="Calibri"/>
                <w:sz w:val="21"/>
              </w:rPr>
              <w:br/>
              <w:t xml:space="preserve">Žádáme platbu na </w:t>
            </w:r>
            <w:r>
              <w:rPr>
                <w:rFonts w:ascii="Calibri" w:hAnsi="Calibri"/>
                <w:sz w:val="21"/>
              </w:rPr>
              <w:t>fakturu.</w:t>
            </w:r>
          </w:p>
        </w:tc>
      </w:tr>
      <w:tr w:rsidR="008F2E9C">
        <w:trPr>
          <w:cantSplit/>
        </w:trPr>
        <w:tc>
          <w:tcPr>
            <w:tcW w:w="9352" w:type="dxa"/>
            <w:gridSpan w:val="7"/>
          </w:tcPr>
          <w:p w:rsidR="008F2E9C" w:rsidRDefault="008F2E9C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027F41" w:rsidRDefault="00027F41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8F2E9C">
        <w:trPr>
          <w:cantSplit/>
          <w:trHeight w:hRule="exact" w:val="283"/>
        </w:trPr>
        <w:tc>
          <w:tcPr>
            <w:tcW w:w="1122" w:type="dxa"/>
            <w:gridSpan w:val="2"/>
            <w:vAlign w:val="center"/>
          </w:tcPr>
          <w:p w:rsidR="008F2E9C" w:rsidRDefault="00027F4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5"/>
            <w:vAlign w:val="center"/>
          </w:tcPr>
          <w:p w:rsidR="008F2E9C" w:rsidRDefault="00027F41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15.11.2017</w:t>
            </w:r>
            <w:proofErr w:type="gramEnd"/>
          </w:p>
        </w:tc>
      </w:tr>
      <w:tr w:rsidR="008F2E9C">
        <w:trPr>
          <w:cantSplit/>
        </w:trPr>
        <w:tc>
          <w:tcPr>
            <w:tcW w:w="1122" w:type="dxa"/>
            <w:gridSpan w:val="2"/>
          </w:tcPr>
          <w:p w:rsidR="008F2E9C" w:rsidRDefault="00027F4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5"/>
            <w:vAlign w:val="center"/>
          </w:tcPr>
          <w:p w:rsidR="00027F41" w:rsidRPr="00027F41" w:rsidRDefault="00027F41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027F41">
              <w:rPr>
                <w:rFonts w:ascii="Calibri" w:hAnsi="Calibri"/>
                <w:sz w:val="18"/>
                <w:szCs w:val="18"/>
              </w:rPr>
              <w:t xml:space="preserve">Na faktuře uvádějte prosím vždy číslo objednávky. </w:t>
            </w:r>
          </w:p>
          <w:p w:rsidR="008F2E9C" w:rsidRPr="00027F41" w:rsidRDefault="00027F41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027F41">
              <w:rPr>
                <w:rFonts w:ascii="Calibri" w:hAnsi="Calibri"/>
                <w:sz w:val="18"/>
                <w:szCs w:val="18"/>
              </w:rPr>
              <w:t>Faktury je možné zasílat i na email faktury@mmp.cz. Děkujeme.</w:t>
            </w:r>
            <w:r w:rsidRPr="00027F41">
              <w:rPr>
                <w:rFonts w:ascii="Calibri" w:hAnsi="Calibri"/>
                <w:sz w:val="18"/>
                <w:szCs w:val="18"/>
              </w:rPr>
              <w:br/>
              <w:t>Tato objednávka, písemně akceptovaná dodavatelem, je smlouvou.</w:t>
            </w:r>
            <w:r w:rsidRPr="00027F41">
              <w:rPr>
                <w:rFonts w:ascii="Calibri" w:hAnsi="Calibri"/>
                <w:sz w:val="18"/>
                <w:szCs w:val="18"/>
              </w:rPr>
              <w:br/>
              <w:t xml:space="preserve">Smluvní strany se dohodly, že město </w:t>
            </w:r>
            <w:r w:rsidRPr="00027F41">
              <w:rPr>
                <w:rFonts w:ascii="Calibri" w:hAnsi="Calibri"/>
                <w:sz w:val="18"/>
                <w:szCs w:val="18"/>
              </w:rPr>
              <w:t>bezodkladně po uzavření této smlouvy odešle smlouvu k řádnému uveřejnění do registru smluv vedeného Ministerstvem vnitra ČR.</w:t>
            </w:r>
            <w:r w:rsidRPr="00027F41">
              <w:rPr>
                <w:rFonts w:ascii="Calibri" w:hAnsi="Calibri"/>
                <w:sz w:val="18"/>
                <w:szCs w:val="18"/>
              </w:rPr>
              <w:br/>
              <w:t xml:space="preserve">Pro případ, kdy je v uzavřené smlouvě uvedeno </w:t>
            </w:r>
            <w:bookmarkStart w:id="0" w:name="_GoBack"/>
            <w:bookmarkEnd w:id="0"/>
            <w:r w:rsidRPr="00027F41">
              <w:rPr>
                <w:rFonts w:ascii="Calibri" w:hAnsi="Calibri"/>
                <w:sz w:val="18"/>
                <w:szCs w:val="18"/>
              </w:rPr>
              <w:t>rodné číslo, e-mailová adresa, telefonní číslo, číslo účtu fyzické osoby, bydliště/sí</w:t>
            </w:r>
            <w:r w:rsidRPr="00027F41">
              <w:rPr>
                <w:rFonts w:ascii="Calibri" w:hAnsi="Calibri"/>
                <w:sz w:val="18"/>
                <w:szCs w:val="18"/>
              </w:rPr>
              <w:t>dlo fyzické osoby, se smluvní strany se dohodly, že smlouva bude uveřejněna bez těchto údajů. Dále se smluvní strany dohodly, že smlouva bude uveřejněna bez podpisů.</w:t>
            </w:r>
            <w:r w:rsidRPr="00027F41">
              <w:rPr>
                <w:rFonts w:ascii="Calibri" w:hAnsi="Calibri"/>
                <w:sz w:val="18"/>
                <w:szCs w:val="18"/>
              </w:rPr>
              <w:br/>
              <w:t>Smluvní strany prohlašují, že žádná část smlouvy nenaplňuje znaky obchodního tajemství.</w:t>
            </w:r>
          </w:p>
        </w:tc>
      </w:tr>
      <w:tr w:rsidR="008F2E9C">
        <w:trPr>
          <w:cantSplit/>
          <w:trHeight w:hRule="exact" w:val="283"/>
        </w:trPr>
        <w:tc>
          <w:tcPr>
            <w:tcW w:w="9352" w:type="dxa"/>
            <w:gridSpan w:val="7"/>
          </w:tcPr>
          <w:p w:rsidR="008F2E9C" w:rsidRDefault="008F2E9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F2E9C">
        <w:trPr>
          <w:cantSplit/>
          <w:trHeight w:hRule="exact" w:val="283"/>
        </w:trPr>
        <w:tc>
          <w:tcPr>
            <w:tcW w:w="9352" w:type="dxa"/>
            <w:gridSpan w:val="7"/>
          </w:tcPr>
          <w:p w:rsidR="008F2E9C" w:rsidRDefault="008F2E9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F2E9C">
        <w:trPr>
          <w:cantSplit/>
          <w:trHeight w:hRule="exact" w:val="283"/>
        </w:trPr>
        <w:tc>
          <w:tcPr>
            <w:tcW w:w="1870" w:type="dxa"/>
            <w:gridSpan w:val="3"/>
            <w:vAlign w:val="center"/>
          </w:tcPr>
          <w:p w:rsidR="008F2E9C" w:rsidRDefault="00027F4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4"/>
            <w:vAlign w:val="center"/>
          </w:tcPr>
          <w:p w:rsidR="008F2E9C" w:rsidRDefault="00027F41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09.11.2017</w:t>
            </w:r>
            <w:proofErr w:type="gramEnd"/>
          </w:p>
        </w:tc>
      </w:tr>
      <w:tr w:rsidR="008F2E9C">
        <w:trPr>
          <w:cantSplit/>
          <w:trHeight w:hRule="exact" w:val="283"/>
        </w:trPr>
        <w:tc>
          <w:tcPr>
            <w:tcW w:w="9352" w:type="dxa"/>
            <w:gridSpan w:val="7"/>
          </w:tcPr>
          <w:p w:rsidR="008F2E9C" w:rsidRDefault="008F2E9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F2E9C">
        <w:trPr>
          <w:cantSplit/>
          <w:trHeight w:hRule="exact" w:val="283"/>
        </w:trPr>
        <w:tc>
          <w:tcPr>
            <w:tcW w:w="9352" w:type="dxa"/>
            <w:gridSpan w:val="7"/>
          </w:tcPr>
          <w:p w:rsidR="008F2E9C" w:rsidRDefault="008F2E9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8F2E9C">
        <w:trPr>
          <w:cantSplit/>
        </w:trPr>
        <w:tc>
          <w:tcPr>
            <w:tcW w:w="9352" w:type="dxa"/>
            <w:gridSpan w:val="7"/>
          </w:tcPr>
          <w:p w:rsidR="008F2E9C" w:rsidRDefault="008F2E9C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027F41" w:rsidRDefault="00027F41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027F41" w:rsidRDefault="00027F41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8F2E9C">
        <w:trPr>
          <w:cantSplit/>
          <w:trHeight w:hRule="exact" w:val="283"/>
        </w:trPr>
        <w:tc>
          <w:tcPr>
            <w:tcW w:w="4676" w:type="dxa"/>
            <w:gridSpan w:val="5"/>
            <w:vAlign w:val="center"/>
          </w:tcPr>
          <w:p w:rsidR="008F2E9C" w:rsidRDefault="00027F4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2"/>
            <w:vAlign w:val="center"/>
          </w:tcPr>
          <w:p w:rsidR="008F2E9C" w:rsidRDefault="00027F4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8F2E9C">
        <w:trPr>
          <w:cantSplit/>
        </w:trPr>
        <w:tc>
          <w:tcPr>
            <w:tcW w:w="9352" w:type="dxa"/>
            <w:gridSpan w:val="7"/>
          </w:tcPr>
          <w:p w:rsidR="008F2E9C" w:rsidRDefault="008F2E9C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8F2E9C">
        <w:trPr>
          <w:cantSplit/>
        </w:trPr>
        <w:tc>
          <w:tcPr>
            <w:tcW w:w="9352" w:type="dxa"/>
            <w:gridSpan w:val="7"/>
          </w:tcPr>
          <w:p w:rsidR="008F2E9C" w:rsidRDefault="008F2E9C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027F41" w:rsidRDefault="00027F41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027F41" w:rsidRDefault="00027F41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027F41" w:rsidRDefault="00027F41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8F2E9C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8F2E9C" w:rsidRDefault="00027F4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8F2E9C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8F2E9C" w:rsidRDefault="00027F4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Jelínková Veronika, kancelář tajemníka,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odd</w:t>
            </w:r>
            <w:proofErr w:type="gramEnd"/>
            <w:r>
              <w:rPr>
                <w:rFonts w:ascii="Calibri" w:hAnsi="Calibri"/>
                <w:sz w:val="21"/>
              </w:rPr>
              <w:t>.</w:t>
            </w:r>
            <w:proofErr w:type="gramStart"/>
            <w:r>
              <w:rPr>
                <w:rFonts w:ascii="Calibri" w:hAnsi="Calibri"/>
                <w:sz w:val="21"/>
              </w:rPr>
              <w:t>personální</w:t>
            </w:r>
            <w:proofErr w:type="spellEnd"/>
            <w:proofErr w:type="gramEnd"/>
          </w:p>
        </w:tc>
      </w:tr>
      <w:tr w:rsidR="008F2E9C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8F2E9C" w:rsidRDefault="00027F4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466 859 471 | Email: veronika.jelinkova@mmp.cz</w:t>
            </w:r>
          </w:p>
        </w:tc>
      </w:tr>
      <w:tr w:rsidR="008F2E9C">
        <w:trPr>
          <w:cantSplit/>
        </w:trPr>
        <w:tc>
          <w:tcPr>
            <w:tcW w:w="9352" w:type="dxa"/>
            <w:gridSpan w:val="7"/>
          </w:tcPr>
          <w:p w:rsidR="008F2E9C" w:rsidRDefault="008F2E9C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8F2E9C">
        <w:trPr>
          <w:cantSplit/>
        </w:trPr>
        <w:tc>
          <w:tcPr>
            <w:tcW w:w="9352" w:type="dxa"/>
            <w:gridSpan w:val="7"/>
          </w:tcPr>
          <w:p w:rsidR="008F2E9C" w:rsidRDefault="008F2E9C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8F2E9C">
        <w:trPr>
          <w:cantSplit/>
        </w:trPr>
        <w:tc>
          <w:tcPr>
            <w:tcW w:w="9352" w:type="dxa"/>
            <w:gridSpan w:val="7"/>
          </w:tcPr>
          <w:p w:rsidR="008F2E9C" w:rsidRDefault="008F2E9C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8F2E9C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8F2E9C" w:rsidRDefault="00027F4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podpisem stvrzuje akceptaci objednávky, včetně výše uvedených </w:t>
            </w:r>
            <w:r>
              <w:rPr>
                <w:rFonts w:ascii="Calibri" w:hAnsi="Calibri"/>
                <w:sz w:val="21"/>
              </w:rPr>
              <w:t>podmínek.</w:t>
            </w:r>
          </w:p>
        </w:tc>
      </w:tr>
      <w:tr w:rsidR="008F2E9C">
        <w:trPr>
          <w:cantSplit/>
        </w:trPr>
        <w:tc>
          <w:tcPr>
            <w:tcW w:w="9352" w:type="dxa"/>
            <w:gridSpan w:val="7"/>
          </w:tcPr>
          <w:p w:rsidR="008F2E9C" w:rsidRDefault="008F2E9C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027F41" w:rsidRDefault="00027F41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027F41" w:rsidRDefault="00027F41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</w:tbl>
    <w:p w:rsidR="00027F41" w:rsidRDefault="00027F41" w:rsidP="00027F41">
      <w:pPr>
        <w:rPr>
          <w:rFonts w:eastAsia="Times New Roman"/>
        </w:rPr>
      </w:pPr>
      <w:r>
        <w:rPr>
          <w:rFonts w:eastAsia="Times New Roman"/>
        </w:rPr>
        <w:t>-------- Původní zpráva --------</w:t>
      </w:r>
    </w:p>
    <w:p w:rsidR="00027F41" w:rsidRDefault="00027F41" w:rsidP="00027F41">
      <w:pPr>
        <w:outlineLvl w:val="0"/>
        <w:rPr>
          <w:rFonts w:eastAsia="Times New Roman"/>
        </w:rPr>
      </w:pPr>
      <w:proofErr w:type="gramStart"/>
      <w:r>
        <w:rPr>
          <w:rFonts w:eastAsia="Times New Roman"/>
        </w:rPr>
        <w:t>Od</w:t>
      </w:r>
      <w:proofErr w:type="gramEnd"/>
      <w:r>
        <w:rPr>
          <w:rFonts w:eastAsia="Times New Roman"/>
        </w:rPr>
        <w:t>: "</w:t>
      </w:r>
      <w:proofErr w:type="spellStart"/>
      <w:r>
        <w:rPr>
          <w:rFonts w:eastAsia="Times New Roman"/>
        </w:rPr>
        <w:t>Sodexo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Pass</w:t>
      </w:r>
      <w:proofErr w:type="spellEnd"/>
      <w:r>
        <w:rPr>
          <w:rFonts w:eastAsia="Times New Roman"/>
        </w:rPr>
        <w:t xml:space="preserve"> ČR a.s." &lt;</w:t>
      </w:r>
      <w:hyperlink r:id="rId6" w:history="1">
        <w:r>
          <w:rPr>
            <w:rStyle w:val="Hypertextovodkaz"/>
            <w:rFonts w:eastAsia="Times New Roman"/>
          </w:rPr>
          <w:t>info.cz@app.sodexo.com</w:t>
        </w:r>
      </w:hyperlink>
      <w:r>
        <w:rPr>
          <w:rFonts w:eastAsia="Times New Roman"/>
        </w:rPr>
        <w:t xml:space="preserve">&gt; </w:t>
      </w:r>
    </w:p>
    <w:p w:rsidR="00027F41" w:rsidRDefault="00027F41" w:rsidP="00027F41">
      <w:pPr>
        <w:rPr>
          <w:rFonts w:eastAsia="Times New Roman"/>
        </w:rPr>
      </w:pPr>
      <w:r>
        <w:rPr>
          <w:rFonts w:eastAsia="Times New Roman"/>
        </w:rPr>
        <w:t xml:space="preserve">Datum: 07.11.17 14:47 (GMT+05:00) </w:t>
      </w:r>
    </w:p>
    <w:p w:rsidR="00027F41" w:rsidRDefault="00027F41" w:rsidP="00027F41">
      <w:pPr>
        <w:rPr>
          <w:rFonts w:eastAsia="Times New Roman"/>
        </w:rPr>
      </w:pPr>
      <w:r>
        <w:rPr>
          <w:rFonts w:eastAsia="Times New Roman"/>
        </w:rPr>
        <w:t>Komu: Jelínková Veronika &lt;</w:t>
      </w:r>
      <w:hyperlink r:id="rId7" w:history="1">
        <w:r>
          <w:rPr>
            <w:rStyle w:val="Hypertextovodkaz"/>
            <w:rFonts w:eastAsia="Times New Roman"/>
          </w:rPr>
          <w:t>Veronika.Jelinkova@mmp.cz</w:t>
        </w:r>
      </w:hyperlink>
      <w:r>
        <w:rPr>
          <w:rFonts w:eastAsia="Times New Roman"/>
        </w:rPr>
        <w:t xml:space="preserve">&gt; </w:t>
      </w:r>
    </w:p>
    <w:p w:rsidR="00027F41" w:rsidRDefault="00027F41" w:rsidP="00027F41">
      <w:pPr>
        <w:rPr>
          <w:rFonts w:eastAsia="Times New Roman"/>
        </w:rPr>
      </w:pPr>
      <w:r>
        <w:rPr>
          <w:rFonts w:eastAsia="Times New Roman"/>
        </w:rPr>
        <w:t xml:space="preserve">Předmět: Potvrzení </w:t>
      </w:r>
      <w:proofErr w:type="spellStart"/>
      <w:r>
        <w:rPr>
          <w:rFonts w:eastAsia="Times New Roman"/>
        </w:rPr>
        <w:t>Sodexo</w:t>
      </w:r>
      <w:proofErr w:type="spellEnd"/>
      <w:r>
        <w:rPr>
          <w:rFonts w:eastAsia="Times New Roman"/>
        </w:rPr>
        <w:t xml:space="preserve"> objednávky číslo 1089001559 </w:t>
      </w:r>
    </w:p>
    <w:p w:rsidR="00027F41" w:rsidRDefault="00027F41" w:rsidP="00027F41">
      <w:pPr>
        <w:rPr>
          <w:rFonts w:eastAsia="Times New Roman"/>
        </w:rPr>
      </w:pPr>
    </w:p>
    <w:p w:rsidR="00027F41" w:rsidRDefault="00027F41" w:rsidP="00027F41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Dobrý den,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br/>
        <w:t xml:space="preserve">Děkujeme za Vaši objednávku! 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br/>
        <w:t>Vaše objednávka číslo 1089001559 byla úspěšně vytvořena</w:t>
      </w:r>
      <w:r>
        <w:rPr>
          <w:rFonts w:eastAsia="Times New Roman"/>
          <w:sz w:val="20"/>
          <w:szCs w:val="20"/>
        </w:rPr>
        <w:br/>
        <w:t xml:space="preserve">Společnost: C100200020 Statutární město Pardubice 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br/>
        <w:t>Objednaný produkt: Stravenka</w:t>
      </w:r>
      <w:r>
        <w:rPr>
          <w:rFonts w:eastAsia="Times New Roman"/>
          <w:sz w:val="20"/>
          <w:szCs w:val="20"/>
        </w:rPr>
        <w:br/>
        <w:t>Počet kusů: 7443</w:t>
      </w:r>
      <w:r>
        <w:rPr>
          <w:rFonts w:eastAsia="Times New Roman"/>
          <w:sz w:val="20"/>
          <w:szCs w:val="20"/>
        </w:rPr>
        <w:br/>
        <w:t>Počet obálek: 380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br/>
        <w:t>Celková cena objednávky: 669 870,00 Kč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br/>
        <w:t>Těšíme se na další spolupráci!</w:t>
      </w:r>
      <w:r>
        <w:rPr>
          <w:rFonts w:eastAsia="Times New Roman"/>
          <w:sz w:val="20"/>
          <w:szCs w:val="20"/>
        </w:rPr>
        <w:br/>
      </w:r>
      <w:proofErr w:type="spellStart"/>
      <w:r>
        <w:rPr>
          <w:rFonts w:eastAsia="Times New Roman"/>
          <w:sz w:val="20"/>
          <w:szCs w:val="20"/>
        </w:rPr>
        <w:t>Sodexo</w:t>
      </w:r>
      <w:proofErr w:type="spellEnd"/>
      <w:r>
        <w:rPr>
          <w:rFonts w:eastAsia="Times New Roman"/>
          <w:sz w:val="20"/>
          <w:szCs w:val="20"/>
        </w:rPr>
        <w:t xml:space="preserve"> - Řešení pro motivaci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br/>
      </w:r>
      <w:proofErr w:type="spellStart"/>
      <w:r>
        <w:rPr>
          <w:rFonts w:eastAsia="Times New Roman"/>
          <w:sz w:val="20"/>
          <w:szCs w:val="20"/>
        </w:rPr>
        <w:t>Sodexo</w:t>
      </w:r>
      <w:proofErr w:type="spellEnd"/>
      <w:r>
        <w:rPr>
          <w:rFonts w:eastAsia="Times New Roman"/>
          <w:sz w:val="20"/>
          <w:szCs w:val="20"/>
        </w:rPr>
        <w:t xml:space="preserve"> garantuje kvalitu svých služeb a nabízí je KVALITNĚ NEBO ZDARMA. </w:t>
      </w:r>
      <w:r>
        <w:rPr>
          <w:rFonts w:eastAsia="Times New Roman"/>
          <w:sz w:val="20"/>
          <w:szCs w:val="20"/>
        </w:rPr>
        <w:br/>
        <w:t xml:space="preserve">Více na </w:t>
      </w:r>
      <w:hyperlink r:id="rId8" w:history="1">
        <w:r>
          <w:rPr>
            <w:rStyle w:val="Hypertextovodkaz"/>
            <w:rFonts w:eastAsia="Times New Roman"/>
            <w:sz w:val="20"/>
            <w:szCs w:val="20"/>
          </w:rPr>
          <w:t>http://www.sodexo.cz/garance</w:t>
        </w:r>
      </w:hyperlink>
    </w:p>
    <w:p w:rsidR="00000000" w:rsidRDefault="00027F41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8F2E9C"/>
    <w:rsid w:val="00027F41"/>
    <w:rsid w:val="008F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27F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27F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3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dexo.cz/garanc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eronika.Jelinkova@mmp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.cz@app.sodexo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2</cp:revision>
  <cp:lastPrinted>2017-11-09T12:55:00Z</cp:lastPrinted>
  <dcterms:created xsi:type="dcterms:W3CDTF">2017-11-09T12:56:00Z</dcterms:created>
  <dcterms:modified xsi:type="dcterms:W3CDTF">2017-11-09T12:56:00Z</dcterms:modified>
</cp:coreProperties>
</file>