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E6D6D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Sídlo: Husinecká 1024/11a, 130 00 Praha 3 - Žižkov,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E6D6D">
        <w:rPr>
          <w:rFonts w:ascii="Arial" w:eastAsia="Times New Roman" w:hAnsi="Arial" w:cs="Arial"/>
          <w:color w:val="000000"/>
          <w:lang w:eastAsia="cs-CZ"/>
        </w:rPr>
        <w:t>kterou zastupuje</w:t>
      </w:r>
      <w:r w:rsidRPr="006E6D6D">
        <w:rPr>
          <w:rFonts w:ascii="Arial" w:eastAsia="Times New Roman" w:hAnsi="Arial" w:cs="Arial"/>
          <w:lang w:eastAsia="cs-CZ"/>
        </w:rPr>
        <w:t xml:space="preserve"> </w:t>
      </w:r>
      <w:r w:rsidRPr="006E6D6D">
        <w:rPr>
          <w:rFonts w:ascii="Arial" w:eastAsia="Times New Roman" w:hAnsi="Arial" w:cs="Arial"/>
          <w:color w:val="000000"/>
          <w:lang w:eastAsia="cs-CZ"/>
        </w:rPr>
        <w:t>Maryška Vladimír Ing., ředitel Krajského pozemkového úřadu pro Kraj Vysočina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color w:val="000000"/>
          <w:lang w:eastAsia="cs-CZ"/>
        </w:rPr>
        <w:t>adresa Fritzova 4, 586 01 Jihlava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IČO: 01312774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DIČ:  CZ01312774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Bankovní spojení: ČNB, pobočka Praha, se sídlem Na Příkopech 28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číslo účtu:</w:t>
      </w:r>
      <w:r w:rsidRPr="006E6D6D">
        <w:rPr>
          <w:rFonts w:ascii="Arial" w:eastAsia="Times New Roman" w:hAnsi="Arial" w:cs="Arial"/>
          <w:lang w:eastAsia="cs-CZ"/>
        </w:rPr>
        <w:tab/>
        <w:t>10014-3723001/0710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variabilní symbol:</w:t>
      </w:r>
      <w:r w:rsidRPr="006E6D6D">
        <w:rPr>
          <w:rFonts w:ascii="Arial" w:eastAsia="Times New Roman" w:hAnsi="Arial" w:cs="Arial"/>
          <w:lang w:eastAsia="cs-CZ"/>
        </w:rPr>
        <w:tab/>
        <w:t>1003860420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E6D6D">
        <w:rPr>
          <w:rFonts w:ascii="Arial" w:eastAsia="Times New Roman" w:hAnsi="Arial" w:cs="Arial"/>
          <w:color w:val="000000"/>
          <w:lang w:eastAsia="cs-CZ"/>
        </w:rPr>
        <w:t>(dále jen ” p r o d á v a j í c í ”)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E6D6D">
        <w:rPr>
          <w:rFonts w:ascii="Arial" w:eastAsia="Times New Roman" w:hAnsi="Arial" w:cs="Arial"/>
          <w:color w:val="000000"/>
          <w:lang w:eastAsia="cs-CZ"/>
        </w:rPr>
        <w:t>a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E6D6D">
        <w:rPr>
          <w:rFonts w:ascii="Arial" w:eastAsia="Times New Roman" w:hAnsi="Arial" w:cs="Arial"/>
          <w:b/>
          <w:color w:val="000000"/>
          <w:lang w:eastAsia="cs-CZ"/>
        </w:rPr>
        <w:t>Nevrkla Petr, JUDr.</w:t>
      </w:r>
      <w:r w:rsidRPr="006E6D6D">
        <w:rPr>
          <w:rFonts w:ascii="Arial" w:eastAsia="Times New Roman" w:hAnsi="Arial" w:cs="Arial"/>
          <w:color w:val="000000"/>
          <w:lang w:eastAsia="cs-CZ"/>
        </w:rPr>
        <w:t>, r.č. 66</w:t>
      </w:r>
      <w:r w:rsidR="00980824">
        <w:rPr>
          <w:rFonts w:ascii="Arial" w:eastAsia="Times New Roman" w:hAnsi="Arial" w:cs="Arial"/>
          <w:color w:val="000000"/>
          <w:lang w:eastAsia="cs-CZ"/>
        </w:rPr>
        <w:t>XXXXXXXX</w:t>
      </w:r>
      <w:r w:rsidRPr="006E6D6D">
        <w:rPr>
          <w:rFonts w:ascii="Arial" w:eastAsia="Times New Roman" w:hAnsi="Arial" w:cs="Arial"/>
          <w:color w:val="000000"/>
          <w:lang w:eastAsia="cs-CZ"/>
        </w:rPr>
        <w:t xml:space="preserve">, trvale bytem </w:t>
      </w:r>
      <w:r w:rsidR="00980824">
        <w:rPr>
          <w:rFonts w:ascii="Arial" w:eastAsia="Times New Roman" w:hAnsi="Arial" w:cs="Arial"/>
          <w:color w:val="000000"/>
          <w:lang w:eastAsia="cs-CZ"/>
        </w:rPr>
        <w:t>XXXXXXXXXX</w:t>
      </w:r>
      <w:r>
        <w:rPr>
          <w:rFonts w:ascii="Arial" w:eastAsia="Times New Roman" w:hAnsi="Arial" w:cs="Arial"/>
          <w:color w:val="000000"/>
          <w:lang w:eastAsia="cs-CZ"/>
        </w:rPr>
        <w:t>, Jihlava, PSČ 586 01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6E6D6D">
        <w:rPr>
          <w:rFonts w:ascii="Arial" w:eastAsia="Times New Roman" w:hAnsi="Arial" w:cs="Arial"/>
          <w:color w:val="000000"/>
          <w:lang w:eastAsia="cs-CZ"/>
        </w:rPr>
        <w:t>(dále jen  "k u p u j í c í")</w:t>
      </w:r>
    </w:p>
    <w:p w:rsidR="002614D0" w:rsidRPr="004E75E0" w:rsidRDefault="002614D0" w:rsidP="002614D0">
      <w:pPr>
        <w:tabs>
          <w:tab w:val="left" w:pos="120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614D0" w:rsidRPr="004E75E0" w:rsidRDefault="002614D0" w:rsidP="002614D0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E75E0">
        <w:rPr>
          <w:rFonts w:ascii="Arial" w:eastAsia="Times New Roman" w:hAnsi="Arial" w:cs="Arial"/>
          <w:lang w:eastAsia="cs-CZ"/>
        </w:rPr>
        <w:t>uzavírají tento:</w:t>
      </w:r>
    </w:p>
    <w:p w:rsidR="002614D0" w:rsidRPr="004E75E0" w:rsidRDefault="002614D0" w:rsidP="002614D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614D0" w:rsidRPr="004E75E0" w:rsidRDefault="00162CAF" w:rsidP="002614D0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E75E0">
        <w:rPr>
          <w:rFonts w:ascii="Arial" w:eastAsia="Times New Roman" w:hAnsi="Arial" w:cs="Arial"/>
          <w:b/>
          <w:lang w:eastAsia="cs-CZ"/>
        </w:rPr>
        <w:t xml:space="preserve">dodatek  č. </w:t>
      </w:r>
      <w:r w:rsidR="006E6D6D">
        <w:rPr>
          <w:rFonts w:ascii="Arial" w:eastAsia="Times New Roman" w:hAnsi="Arial" w:cs="Arial"/>
          <w:b/>
          <w:lang w:eastAsia="cs-CZ"/>
        </w:rPr>
        <w:t>1/17</w:t>
      </w:r>
    </w:p>
    <w:p w:rsidR="002614D0" w:rsidRDefault="006E6D6D" w:rsidP="002614D0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ke </w:t>
      </w:r>
      <w:r w:rsidR="00162CAF" w:rsidRPr="004E75E0">
        <w:rPr>
          <w:rFonts w:ascii="Arial" w:eastAsia="Times New Roman" w:hAnsi="Arial" w:cs="Arial"/>
          <w:b/>
          <w:lang w:eastAsia="cs-CZ"/>
        </w:rPr>
        <w:t xml:space="preserve">kupní smlouvě č. </w:t>
      </w:r>
      <w:r>
        <w:rPr>
          <w:rFonts w:ascii="Arial" w:eastAsia="Times New Roman" w:hAnsi="Arial" w:cs="Arial"/>
          <w:b/>
          <w:lang w:eastAsia="cs-CZ"/>
        </w:rPr>
        <w:t>1004731020</w:t>
      </w:r>
    </w:p>
    <w:p w:rsidR="006E6D6D" w:rsidRPr="004E75E0" w:rsidRDefault="006E6D6D" w:rsidP="002614D0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573530" w:rsidRPr="004E75E0" w:rsidRDefault="00573530" w:rsidP="00573530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E75E0">
        <w:rPr>
          <w:rFonts w:ascii="Arial" w:eastAsia="Times New Roman" w:hAnsi="Arial" w:cs="Arial"/>
          <w:b/>
          <w:lang w:eastAsia="cs-CZ"/>
        </w:rPr>
        <w:t>I.</w:t>
      </w:r>
    </w:p>
    <w:p w:rsidR="00573530" w:rsidRPr="004E75E0" w:rsidRDefault="00573530" w:rsidP="00B85FE8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cs-CZ"/>
        </w:rPr>
      </w:pPr>
      <w:r w:rsidRPr="004E75E0">
        <w:rPr>
          <w:rFonts w:ascii="Arial" w:eastAsia="Times New Roman" w:hAnsi="Arial" w:cs="Arial"/>
          <w:lang w:eastAsia="cs-CZ"/>
        </w:rPr>
        <w:t xml:space="preserve">Smluvní strany uzavřely dne </w:t>
      </w:r>
      <w:r w:rsidR="006E6D6D">
        <w:rPr>
          <w:rFonts w:ascii="Arial" w:eastAsia="Times New Roman" w:hAnsi="Arial" w:cs="Arial"/>
          <w:lang w:eastAsia="cs-CZ"/>
        </w:rPr>
        <w:t>12.1.2011</w:t>
      </w:r>
      <w:r w:rsidRPr="004E75E0">
        <w:rPr>
          <w:rFonts w:ascii="Arial" w:eastAsia="Times New Roman" w:hAnsi="Arial" w:cs="Arial"/>
          <w:lang w:eastAsia="cs-CZ"/>
        </w:rPr>
        <w:t xml:space="preserve"> kupní smlouvu č. </w:t>
      </w:r>
      <w:r w:rsidR="006E6D6D">
        <w:rPr>
          <w:rFonts w:ascii="Arial" w:eastAsia="Times New Roman" w:hAnsi="Arial" w:cs="Arial"/>
          <w:lang w:eastAsia="cs-CZ"/>
        </w:rPr>
        <w:t>1004731020</w:t>
      </w:r>
      <w:r w:rsidRPr="004E75E0">
        <w:rPr>
          <w:rFonts w:ascii="Arial" w:eastAsia="Times New Roman" w:hAnsi="Arial" w:cs="Arial"/>
          <w:lang w:eastAsia="cs-CZ"/>
        </w:rPr>
        <w:t xml:space="preserve"> o převodu vlastnického práva mimo jiné k níže uveden</w:t>
      </w:r>
      <w:r w:rsidR="00162CAF" w:rsidRPr="004E75E0">
        <w:rPr>
          <w:rFonts w:ascii="Arial" w:eastAsia="Times New Roman" w:hAnsi="Arial" w:cs="Arial"/>
          <w:lang w:eastAsia="cs-CZ"/>
        </w:rPr>
        <w:t>ému</w:t>
      </w:r>
      <w:r w:rsidRPr="004E75E0">
        <w:rPr>
          <w:rFonts w:ascii="Arial" w:eastAsia="Times New Roman" w:hAnsi="Arial" w:cs="Arial"/>
          <w:lang w:eastAsia="cs-CZ"/>
        </w:rPr>
        <w:t xml:space="preserve"> pozemk</w:t>
      </w:r>
      <w:r w:rsidR="00162CAF" w:rsidRPr="004E75E0">
        <w:rPr>
          <w:rFonts w:ascii="Arial" w:eastAsia="Times New Roman" w:hAnsi="Arial" w:cs="Arial"/>
          <w:lang w:eastAsia="cs-CZ"/>
        </w:rPr>
        <w:t>u</w:t>
      </w:r>
      <w:r w:rsidRPr="004E75E0">
        <w:rPr>
          <w:rFonts w:ascii="Arial" w:eastAsia="Times New Roman" w:hAnsi="Arial" w:cs="Arial"/>
          <w:lang w:eastAsia="cs-CZ"/>
        </w:rPr>
        <w:t xml:space="preserve"> z vlastnictví státu na kupujícího (dále jen "smlouva"):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ind w:right="-433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-----------------------------------------------------------------------------------------------------------------------------</w:t>
      </w:r>
    </w:p>
    <w:p w:rsidR="006E6D6D" w:rsidRPr="006E6D6D" w:rsidRDefault="006E6D6D" w:rsidP="006E6D6D">
      <w:pPr>
        <w:tabs>
          <w:tab w:val="left" w:pos="2552"/>
          <w:tab w:val="left" w:pos="5103"/>
          <w:tab w:val="righ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Obec</w:t>
      </w:r>
      <w:r w:rsidRPr="006E6D6D">
        <w:rPr>
          <w:rFonts w:ascii="Arial" w:eastAsia="Times New Roman" w:hAnsi="Arial" w:cs="Arial"/>
          <w:lang w:eastAsia="cs-CZ"/>
        </w:rPr>
        <w:tab/>
        <w:t xml:space="preserve">Katastrální území </w:t>
      </w:r>
      <w:r w:rsidRPr="006E6D6D">
        <w:rPr>
          <w:rFonts w:ascii="Arial" w:eastAsia="Times New Roman" w:hAnsi="Arial" w:cs="Arial"/>
          <w:lang w:eastAsia="cs-CZ"/>
        </w:rPr>
        <w:tab/>
        <w:t>Parcelní číslo</w:t>
      </w:r>
      <w:r w:rsidRPr="006E6D6D">
        <w:rPr>
          <w:rFonts w:ascii="Arial" w:eastAsia="Times New Roman" w:hAnsi="Arial" w:cs="Arial"/>
          <w:lang w:eastAsia="cs-CZ"/>
        </w:rPr>
        <w:tab/>
        <w:t>Druh pozemku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ind w:right="-433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-----------------------------------------------------------------------------------------------------------------------------</w:t>
      </w:r>
    </w:p>
    <w:p w:rsidR="006E6D6D" w:rsidRPr="006E6D6D" w:rsidRDefault="006E6D6D" w:rsidP="006E6D6D">
      <w:pPr>
        <w:tabs>
          <w:tab w:val="left" w:pos="2552"/>
          <w:tab w:val="left" w:pos="5103"/>
          <w:tab w:val="righ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D6D">
        <w:rPr>
          <w:rFonts w:ascii="Arial" w:eastAsia="Times New Roman" w:hAnsi="Arial" w:cs="Arial"/>
          <w:sz w:val="18"/>
          <w:szCs w:val="18"/>
          <w:lang w:eastAsia="cs-CZ"/>
        </w:rPr>
        <w:t>Pozemek ve zjednodušené evidenci - pozemkový katastr - pozemkové</w:t>
      </w:r>
    </w:p>
    <w:p w:rsidR="006E6D6D" w:rsidRPr="006E6D6D" w:rsidRDefault="006E6D6D" w:rsidP="006E6D6D">
      <w:pPr>
        <w:tabs>
          <w:tab w:val="left" w:pos="2552"/>
          <w:tab w:val="left" w:pos="5103"/>
          <w:tab w:val="righ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D6D">
        <w:rPr>
          <w:rFonts w:ascii="Arial" w:eastAsia="Times New Roman" w:hAnsi="Arial" w:cs="Arial"/>
          <w:sz w:val="18"/>
          <w:szCs w:val="18"/>
          <w:lang w:eastAsia="cs-CZ"/>
        </w:rPr>
        <w:t>Čížov</w:t>
      </w:r>
      <w:r w:rsidRPr="006E6D6D">
        <w:rPr>
          <w:rFonts w:ascii="Arial" w:eastAsia="Times New Roman" w:hAnsi="Arial" w:cs="Arial"/>
          <w:sz w:val="18"/>
          <w:szCs w:val="18"/>
          <w:lang w:eastAsia="cs-CZ"/>
        </w:rPr>
        <w:tab/>
        <w:t>Čížov u Jihlavy</w:t>
      </w:r>
      <w:r w:rsidRPr="006E6D6D">
        <w:rPr>
          <w:rFonts w:ascii="Arial" w:eastAsia="Times New Roman" w:hAnsi="Arial" w:cs="Arial"/>
          <w:sz w:val="18"/>
          <w:szCs w:val="18"/>
          <w:lang w:eastAsia="cs-CZ"/>
        </w:rPr>
        <w:tab/>
        <w:t>1124</w:t>
      </w:r>
      <w:r w:rsidRPr="006E6D6D">
        <w:rPr>
          <w:rFonts w:ascii="Arial" w:eastAsia="Times New Roman" w:hAnsi="Arial" w:cs="Arial"/>
          <w:sz w:val="18"/>
          <w:szCs w:val="18"/>
          <w:lang w:eastAsia="cs-CZ"/>
        </w:rPr>
        <w:tab/>
        <w:t>neurčeno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ind w:right="-433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-----------------------------------------------------------------------------------------------------------------------------</w:t>
      </w:r>
    </w:p>
    <w:p w:rsidR="00573530" w:rsidRDefault="00573530" w:rsidP="002614D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E75E0">
        <w:rPr>
          <w:rFonts w:ascii="Arial" w:eastAsia="Times New Roman" w:hAnsi="Arial" w:cs="Arial"/>
          <w:lang w:eastAsia="cs-CZ"/>
        </w:rPr>
        <w:t>(dále jen ”pozem</w:t>
      </w:r>
      <w:r w:rsidR="00162CAF" w:rsidRPr="004E75E0">
        <w:rPr>
          <w:rFonts w:ascii="Arial" w:eastAsia="Times New Roman" w:hAnsi="Arial" w:cs="Arial"/>
          <w:lang w:eastAsia="cs-CZ"/>
        </w:rPr>
        <w:t>e</w:t>
      </w:r>
      <w:r w:rsidR="006E6D6D">
        <w:rPr>
          <w:rFonts w:ascii="Arial" w:eastAsia="Times New Roman" w:hAnsi="Arial" w:cs="Arial"/>
          <w:lang w:eastAsia="cs-CZ"/>
        </w:rPr>
        <w:t>k”)</w:t>
      </w:r>
    </w:p>
    <w:p w:rsidR="006E6D6D" w:rsidRDefault="006E6D6D" w:rsidP="002614D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D6D" w:rsidRPr="004E75E0" w:rsidRDefault="006E6D6D" w:rsidP="002614D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Nyní je pozemek v KN evidován následovně: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ind w:right="-433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-----------------------------------------------------------------------------------------------------------------------------</w:t>
      </w:r>
    </w:p>
    <w:p w:rsidR="006E6D6D" w:rsidRPr="006E6D6D" w:rsidRDefault="006E6D6D" w:rsidP="006E6D6D">
      <w:pPr>
        <w:tabs>
          <w:tab w:val="left" w:pos="2552"/>
          <w:tab w:val="left" w:pos="5103"/>
          <w:tab w:val="righ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Obec</w:t>
      </w:r>
      <w:r w:rsidRPr="006E6D6D">
        <w:rPr>
          <w:rFonts w:ascii="Arial" w:eastAsia="Times New Roman" w:hAnsi="Arial" w:cs="Arial"/>
          <w:lang w:eastAsia="cs-CZ"/>
        </w:rPr>
        <w:tab/>
        <w:t xml:space="preserve">Katastrální území </w:t>
      </w:r>
      <w:r w:rsidRPr="006E6D6D">
        <w:rPr>
          <w:rFonts w:ascii="Arial" w:eastAsia="Times New Roman" w:hAnsi="Arial" w:cs="Arial"/>
          <w:lang w:eastAsia="cs-CZ"/>
        </w:rPr>
        <w:tab/>
        <w:t>Parcelní číslo</w:t>
      </w:r>
      <w:r w:rsidRPr="006E6D6D">
        <w:rPr>
          <w:rFonts w:ascii="Arial" w:eastAsia="Times New Roman" w:hAnsi="Arial" w:cs="Arial"/>
          <w:lang w:eastAsia="cs-CZ"/>
        </w:rPr>
        <w:tab/>
        <w:t>Druh pozemku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ind w:right="-433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-----------------------------------------------------------------------------------------------------------------------------</w:t>
      </w:r>
    </w:p>
    <w:p w:rsidR="006E6D6D" w:rsidRPr="006E6D6D" w:rsidRDefault="006E6D6D" w:rsidP="006E6D6D">
      <w:pPr>
        <w:tabs>
          <w:tab w:val="left" w:pos="2552"/>
          <w:tab w:val="left" w:pos="5103"/>
          <w:tab w:val="righ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Katastr nemovitostí</w:t>
      </w:r>
      <w:r w:rsidRPr="006E6D6D">
        <w:rPr>
          <w:rFonts w:ascii="Arial" w:eastAsia="Times New Roman" w:hAnsi="Arial" w:cs="Arial"/>
          <w:sz w:val="18"/>
          <w:szCs w:val="18"/>
          <w:lang w:eastAsia="cs-CZ"/>
        </w:rPr>
        <w:t xml:space="preserve"> - pozemkové</w:t>
      </w:r>
    </w:p>
    <w:p w:rsidR="006E6D6D" w:rsidRDefault="006E6D6D" w:rsidP="006E6D6D">
      <w:pPr>
        <w:tabs>
          <w:tab w:val="left" w:pos="2552"/>
          <w:tab w:val="left" w:pos="5103"/>
          <w:tab w:val="righ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D6D">
        <w:rPr>
          <w:rFonts w:ascii="Arial" w:eastAsia="Times New Roman" w:hAnsi="Arial" w:cs="Arial"/>
          <w:sz w:val="18"/>
          <w:szCs w:val="18"/>
          <w:lang w:eastAsia="cs-CZ"/>
        </w:rPr>
        <w:t>Čížov</w:t>
      </w:r>
      <w:r w:rsidRPr="006E6D6D">
        <w:rPr>
          <w:rFonts w:ascii="Arial" w:eastAsia="Times New Roman" w:hAnsi="Arial" w:cs="Arial"/>
          <w:sz w:val="18"/>
          <w:szCs w:val="18"/>
          <w:lang w:eastAsia="cs-CZ"/>
        </w:rPr>
        <w:tab/>
        <w:t>Čížov u Jihlavy</w:t>
      </w:r>
      <w:r w:rsidRPr="006E6D6D"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>1077/71</w:t>
      </w:r>
      <w:r w:rsidRPr="006E6D6D"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>orná půda</w:t>
      </w:r>
    </w:p>
    <w:p w:rsidR="006E6D6D" w:rsidRDefault="006E6D6D" w:rsidP="006E6D6D">
      <w:pPr>
        <w:tabs>
          <w:tab w:val="left" w:pos="2552"/>
          <w:tab w:val="left" w:pos="5103"/>
          <w:tab w:val="righ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6E6D6D" w:rsidRPr="006E6D6D" w:rsidRDefault="006E6D6D" w:rsidP="006E6D6D">
      <w:pPr>
        <w:tabs>
          <w:tab w:val="left" w:pos="2552"/>
          <w:tab w:val="left" w:pos="5103"/>
          <w:tab w:val="righ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Katastr nemovitostí</w:t>
      </w:r>
      <w:r w:rsidRPr="006E6D6D">
        <w:rPr>
          <w:rFonts w:ascii="Arial" w:eastAsia="Times New Roman" w:hAnsi="Arial" w:cs="Arial"/>
          <w:sz w:val="18"/>
          <w:szCs w:val="18"/>
          <w:lang w:eastAsia="cs-CZ"/>
        </w:rPr>
        <w:t xml:space="preserve"> - pozemkové</w:t>
      </w:r>
    </w:p>
    <w:p w:rsidR="006E6D6D" w:rsidRPr="006E6D6D" w:rsidRDefault="006E6D6D" w:rsidP="006E6D6D">
      <w:pPr>
        <w:tabs>
          <w:tab w:val="left" w:pos="2552"/>
          <w:tab w:val="left" w:pos="5103"/>
          <w:tab w:val="right" w:pos="878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E6D6D">
        <w:rPr>
          <w:rFonts w:ascii="Arial" w:eastAsia="Times New Roman" w:hAnsi="Arial" w:cs="Arial"/>
          <w:sz w:val="18"/>
          <w:szCs w:val="18"/>
          <w:lang w:eastAsia="cs-CZ"/>
        </w:rPr>
        <w:t>Čížov</w:t>
      </w:r>
      <w:r w:rsidRPr="006E6D6D">
        <w:rPr>
          <w:rFonts w:ascii="Arial" w:eastAsia="Times New Roman" w:hAnsi="Arial" w:cs="Arial"/>
          <w:sz w:val="18"/>
          <w:szCs w:val="18"/>
          <w:lang w:eastAsia="cs-CZ"/>
        </w:rPr>
        <w:tab/>
        <w:t>Čížov u Jihlavy</w:t>
      </w:r>
      <w:r w:rsidRPr="006E6D6D"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>1077/72</w:t>
      </w:r>
      <w:r w:rsidRPr="006E6D6D"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>orná půda</w:t>
      </w:r>
    </w:p>
    <w:p w:rsidR="006E6D6D" w:rsidRPr="006E6D6D" w:rsidRDefault="006E6D6D" w:rsidP="006E6D6D">
      <w:pPr>
        <w:autoSpaceDE w:val="0"/>
        <w:autoSpaceDN w:val="0"/>
        <w:adjustRightInd w:val="0"/>
        <w:spacing w:after="0" w:line="240" w:lineRule="auto"/>
        <w:ind w:right="-433"/>
        <w:rPr>
          <w:rFonts w:ascii="Arial" w:eastAsia="Times New Roman" w:hAnsi="Arial" w:cs="Arial"/>
          <w:lang w:eastAsia="cs-CZ"/>
        </w:rPr>
      </w:pPr>
      <w:r w:rsidRPr="006E6D6D">
        <w:rPr>
          <w:rFonts w:ascii="Arial" w:eastAsia="Times New Roman" w:hAnsi="Arial" w:cs="Arial"/>
          <w:lang w:eastAsia="cs-CZ"/>
        </w:rPr>
        <w:t>-----------------------------------------------------------------------------------------------------------------------------</w:t>
      </w:r>
    </w:p>
    <w:p w:rsidR="006E6D6D" w:rsidRDefault="006E6D6D" w:rsidP="006E6D6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E75E0">
        <w:rPr>
          <w:rFonts w:ascii="Arial" w:eastAsia="Times New Roman" w:hAnsi="Arial" w:cs="Arial"/>
          <w:lang w:eastAsia="cs-CZ"/>
        </w:rPr>
        <w:t>(dále jen ”pozeme</w:t>
      </w:r>
      <w:r>
        <w:rPr>
          <w:rFonts w:ascii="Arial" w:eastAsia="Times New Roman" w:hAnsi="Arial" w:cs="Arial"/>
          <w:lang w:eastAsia="cs-CZ"/>
        </w:rPr>
        <w:t>k”)</w:t>
      </w:r>
    </w:p>
    <w:p w:rsidR="00573530" w:rsidRPr="004E75E0" w:rsidRDefault="00573530" w:rsidP="0057353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573530" w:rsidRPr="004E75E0" w:rsidRDefault="00573530" w:rsidP="0057353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E75E0">
        <w:rPr>
          <w:rFonts w:ascii="Arial" w:eastAsia="Times New Roman" w:hAnsi="Arial" w:cs="Arial"/>
          <w:b/>
          <w:lang w:eastAsia="cs-CZ"/>
        </w:rPr>
        <w:t>II.</w:t>
      </w:r>
    </w:p>
    <w:p w:rsidR="00162CAF" w:rsidRPr="004E75E0" w:rsidRDefault="00162CAF" w:rsidP="00B85FE8">
      <w:pPr>
        <w:tabs>
          <w:tab w:val="left" w:pos="360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4E75E0">
        <w:rPr>
          <w:rFonts w:ascii="Arial" w:eastAsia="Times New Roman" w:hAnsi="Arial" w:cs="Arial"/>
        </w:rPr>
        <w:t xml:space="preserve">1) Katastrálním úřadem pro </w:t>
      </w:r>
      <w:r w:rsidR="006E6D6D">
        <w:rPr>
          <w:rFonts w:ascii="Arial" w:eastAsia="Times New Roman" w:hAnsi="Arial" w:cs="Arial"/>
        </w:rPr>
        <w:t>Vysočinu</w:t>
      </w:r>
      <w:r w:rsidRPr="004E75E0">
        <w:rPr>
          <w:rFonts w:ascii="Arial" w:eastAsia="Times New Roman" w:hAnsi="Arial" w:cs="Arial"/>
        </w:rPr>
        <w:t xml:space="preserve">, Katastrálním pracovištěm </w:t>
      </w:r>
      <w:r w:rsidR="006E6D6D">
        <w:rPr>
          <w:rFonts w:ascii="Arial" w:eastAsia="Times New Roman" w:hAnsi="Arial" w:cs="Arial"/>
        </w:rPr>
        <w:t>Jihlava</w:t>
      </w:r>
      <w:r w:rsidRPr="004E75E0">
        <w:rPr>
          <w:rFonts w:ascii="Arial" w:eastAsia="Times New Roman" w:hAnsi="Arial" w:cs="Arial"/>
        </w:rPr>
        <w:t xml:space="preserve">, byla ve smyslu § </w:t>
      </w:r>
      <w:r w:rsidR="00D55E85">
        <w:rPr>
          <w:rFonts w:ascii="Arial" w:eastAsia="Times New Roman" w:hAnsi="Arial" w:cs="Arial"/>
        </w:rPr>
        <w:t>6</w:t>
      </w:r>
      <w:r w:rsidRPr="004E75E0">
        <w:rPr>
          <w:rFonts w:ascii="Arial" w:eastAsia="Times New Roman" w:hAnsi="Arial" w:cs="Arial"/>
        </w:rPr>
        <w:t xml:space="preserve">8 </w:t>
      </w:r>
      <w:r w:rsidR="00D55E85">
        <w:rPr>
          <w:rFonts w:ascii="Arial" w:eastAsia="Times New Roman" w:hAnsi="Arial" w:cs="Arial"/>
        </w:rPr>
        <w:t xml:space="preserve">odst. 10 písm. a) vyhlášky ČUZK č. 190/1996 Sb. </w:t>
      </w:r>
      <w:r w:rsidRPr="004E75E0">
        <w:rPr>
          <w:rFonts w:ascii="Arial" w:eastAsia="Times New Roman" w:hAnsi="Arial" w:cs="Arial"/>
        </w:rPr>
        <w:t>provedena oprava chyby v údajích katastru nemovitostí.</w:t>
      </w:r>
    </w:p>
    <w:p w:rsidR="00162CAF" w:rsidRPr="004E75E0" w:rsidRDefault="00B85FE8" w:rsidP="00B85FE8">
      <w:pPr>
        <w:tabs>
          <w:tab w:val="left" w:pos="360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4E75E0">
        <w:rPr>
          <w:rFonts w:ascii="Arial" w:eastAsia="Times New Roman" w:hAnsi="Arial" w:cs="Arial"/>
        </w:rPr>
        <w:t xml:space="preserve">2) V </w:t>
      </w:r>
      <w:r w:rsidR="00162CAF" w:rsidRPr="004E75E0">
        <w:rPr>
          <w:rFonts w:ascii="Arial" w:eastAsia="Times New Roman" w:hAnsi="Arial" w:cs="Arial"/>
        </w:rPr>
        <w:t xml:space="preserve">důsledku opravy chyby v údajích katastru nemovitostí byla u pozemku specifikovaného v článku I. tohoto dodatku, nyní vedeného jako pozemky </w:t>
      </w:r>
      <w:r w:rsidR="004538E4">
        <w:rPr>
          <w:rFonts w:ascii="Arial" w:eastAsia="Times New Roman" w:hAnsi="Arial" w:cs="Arial"/>
        </w:rPr>
        <w:t>p.č. 1077/71 a p.č. 1077/72</w:t>
      </w:r>
      <w:r w:rsidR="00162CAF" w:rsidRPr="004E75E0">
        <w:rPr>
          <w:rFonts w:ascii="Arial" w:eastAsia="Times New Roman" w:hAnsi="Arial" w:cs="Arial"/>
        </w:rPr>
        <w:t xml:space="preserve">, opravena chybně evidovaná výměra z původních </w:t>
      </w:r>
      <w:r w:rsidR="004538E4">
        <w:rPr>
          <w:rFonts w:ascii="Arial" w:eastAsia="Times New Roman" w:hAnsi="Arial" w:cs="Arial"/>
        </w:rPr>
        <w:t>29999</w:t>
      </w:r>
      <w:r w:rsidR="00162CAF" w:rsidRPr="004E75E0">
        <w:rPr>
          <w:rFonts w:ascii="Arial" w:eastAsia="Times New Roman" w:hAnsi="Arial" w:cs="Arial"/>
        </w:rPr>
        <w:t xml:space="preserve"> m</w:t>
      </w:r>
      <w:r w:rsidR="00162CAF" w:rsidRPr="004E75E0">
        <w:rPr>
          <w:rFonts w:ascii="Arial" w:eastAsia="Times New Roman" w:hAnsi="Arial" w:cs="Arial"/>
          <w:vertAlign w:val="superscript"/>
        </w:rPr>
        <w:t>2</w:t>
      </w:r>
      <w:r w:rsidR="00162CAF" w:rsidRPr="004E75E0">
        <w:rPr>
          <w:rFonts w:ascii="Arial" w:eastAsia="Times New Roman" w:hAnsi="Arial" w:cs="Arial"/>
        </w:rPr>
        <w:t xml:space="preserve"> na </w:t>
      </w:r>
      <w:r w:rsidR="004538E4">
        <w:rPr>
          <w:rFonts w:ascii="Arial" w:eastAsia="Times New Roman" w:hAnsi="Arial" w:cs="Arial"/>
        </w:rPr>
        <w:t>9963</w:t>
      </w:r>
      <w:r w:rsidR="00162CAF" w:rsidRPr="004E75E0">
        <w:rPr>
          <w:rFonts w:ascii="Arial" w:eastAsia="Times New Roman" w:hAnsi="Arial" w:cs="Arial"/>
        </w:rPr>
        <w:t xml:space="preserve"> m</w:t>
      </w:r>
      <w:r w:rsidR="00162CAF" w:rsidRPr="004E75E0">
        <w:rPr>
          <w:rFonts w:ascii="Arial" w:eastAsia="Times New Roman" w:hAnsi="Arial" w:cs="Arial"/>
          <w:vertAlign w:val="superscript"/>
        </w:rPr>
        <w:t xml:space="preserve">2 </w:t>
      </w:r>
      <w:r w:rsidR="00162CAF" w:rsidRPr="004E75E0">
        <w:rPr>
          <w:rFonts w:ascii="Arial" w:eastAsia="Times New Roman" w:hAnsi="Arial" w:cs="Arial"/>
        </w:rPr>
        <w:t>(</w:t>
      </w:r>
      <w:r w:rsidR="00932DC5">
        <w:rPr>
          <w:rFonts w:ascii="Arial" w:eastAsia="Times New Roman" w:hAnsi="Arial" w:cs="Arial"/>
        </w:rPr>
        <w:t>sdělení k opravě výměry</w:t>
      </w:r>
      <w:r w:rsidR="00162CAF" w:rsidRPr="004E75E0">
        <w:rPr>
          <w:rFonts w:ascii="Arial" w:eastAsia="Times New Roman" w:hAnsi="Arial" w:cs="Arial"/>
        </w:rPr>
        <w:t xml:space="preserve"> č.j. </w:t>
      </w:r>
      <w:r w:rsidR="00932DC5">
        <w:rPr>
          <w:rFonts w:ascii="Arial" w:eastAsia="Times New Roman" w:hAnsi="Arial" w:cs="Arial"/>
        </w:rPr>
        <w:t>PD-7101/2017-707</w:t>
      </w:r>
      <w:r w:rsidR="00162CAF" w:rsidRPr="004E75E0">
        <w:rPr>
          <w:rFonts w:ascii="Arial" w:eastAsia="Times New Roman" w:hAnsi="Arial" w:cs="Arial"/>
        </w:rPr>
        <w:t xml:space="preserve"> ze dne </w:t>
      </w:r>
      <w:r w:rsidR="00932DC5">
        <w:rPr>
          <w:rFonts w:ascii="Arial" w:eastAsia="Times New Roman" w:hAnsi="Arial" w:cs="Arial"/>
        </w:rPr>
        <w:t>9.5.2017</w:t>
      </w:r>
      <w:r w:rsidR="00162CAF" w:rsidRPr="004E75E0">
        <w:rPr>
          <w:rFonts w:ascii="Arial" w:eastAsia="Times New Roman" w:hAnsi="Arial" w:cs="Arial"/>
        </w:rPr>
        <w:t>).</w:t>
      </w:r>
    </w:p>
    <w:p w:rsidR="00162CAF" w:rsidRPr="004E75E0" w:rsidRDefault="00162CAF" w:rsidP="00B85FE8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932DC5" w:rsidRDefault="00932DC5" w:rsidP="0057353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573530" w:rsidRPr="004E75E0" w:rsidRDefault="00573530" w:rsidP="0057353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E75E0">
        <w:rPr>
          <w:rFonts w:ascii="Arial" w:eastAsia="Times New Roman" w:hAnsi="Arial" w:cs="Arial"/>
          <w:b/>
          <w:lang w:eastAsia="cs-CZ"/>
        </w:rPr>
        <w:lastRenderedPageBreak/>
        <w:t>III.</w:t>
      </w:r>
    </w:p>
    <w:p w:rsidR="00573530" w:rsidRPr="004E75E0" w:rsidRDefault="00573530" w:rsidP="00B85FE8">
      <w:pPr>
        <w:pStyle w:val="Odstavecseseznamem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Arial" w:eastAsia="Times New Roman" w:hAnsi="Arial" w:cs="Arial"/>
          <w:lang w:eastAsia="cs-CZ"/>
        </w:rPr>
      </w:pPr>
      <w:r w:rsidRPr="004E75E0">
        <w:rPr>
          <w:rFonts w:ascii="Arial" w:eastAsia="Times New Roman" w:hAnsi="Arial" w:cs="Arial"/>
          <w:lang w:eastAsia="cs-CZ"/>
        </w:rPr>
        <w:t xml:space="preserve">S ohledem na shora uvedené skutečnosti se smluvní strany dohodly, že kupujícímu bude snížena kupní cena o částku odpovídající </w:t>
      </w:r>
      <w:r w:rsidR="00162CAF" w:rsidRPr="004E75E0">
        <w:rPr>
          <w:rFonts w:ascii="Arial" w:eastAsia="Times New Roman" w:hAnsi="Arial" w:cs="Arial"/>
          <w:lang w:eastAsia="cs-CZ"/>
        </w:rPr>
        <w:t xml:space="preserve">snížení výměry pozemku specifikovaného </w:t>
      </w:r>
      <w:r w:rsidRPr="004E75E0">
        <w:rPr>
          <w:rFonts w:ascii="Arial" w:eastAsia="Times New Roman" w:hAnsi="Arial" w:cs="Arial"/>
          <w:lang w:eastAsia="cs-CZ"/>
        </w:rPr>
        <w:t xml:space="preserve">v článku I. tohoto dodatku, tj. o částku ve výši </w:t>
      </w:r>
      <w:r w:rsidR="00932DC5">
        <w:rPr>
          <w:rFonts w:ascii="Arial" w:eastAsia="Times New Roman" w:hAnsi="Arial" w:cs="Arial"/>
          <w:lang w:eastAsia="cs-CZ"/>
        </w:rPr>
        <w:t>73 730,00</w:t>
      </w:r>
      <w:r w:rsidRPr="004E75E0">
        <w:rPr>
          <w:rFonts w:ascii="Arial" w:eastAsia="Times New Roman" w:hAnsi="Arial" w:cs="Arial"/>
          <w:lang w:eastAsia="cs-CZ"/>
        </w:rPr>
        <w:t xml:space="preserve"> Kč (slovy: </w:t>
      </w:r>
      <w:r w:rsidR="00932DC5">
        <w:rPr>
          <w:rFonts w:ascii="Arial" w:eastAsia="Times New Roman" w:hAnsi="Arial" w:cs="Arial"/>
          <w:lang w:eastAsia="cs-CZ"/>
        </w:rPr>
        <w:t>sedmdesáttřitisícesedmset-třicet korun českých</w:t>
      </w:r>
      <w:r w:rsidRPr="004E75E0">
        <w:rPr>
          <w:rFonts w:ascii="Arial" w:eastAsia="Times New Roman" w:hAnsi="Arial" w:cs="Arial"/>
          <w:lang w:eastAsia="cs-CZ"/>
        </w:rPr>
        <w:t>).</w:t>
      </w:r>
    </w:p>
    <w:p w:rsidR="00573530" w:rsidRPr="004E75E0" w:rsidRDefault="00573530" w:rsidP="00573530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:rsidR="00573530" w:rsidRPr="004E75E0" w:rsidRDefault="00573530" w:rsidP="00B85FE8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lang w:eastAsia="cs-CZ"/>
        </w:rPr>
      </w:pPr>
      <w:r w:rsidRPr="004E75E0">
        <w:rPr>
          <w:rFonts w:ascii="Arial" w:eastAsia="Times New Roman" w:hAnsi="Arial" w:cs="Arial"/>
          <w:lang w:eastAsia="cs-CZ"/>
        </w:rPr>
        <w:t>Vzhledem k tomu, že k úhradě části kupní ceny</w:t>
      </w:r>
      <w:r w:rsidR="00932DC5">
        <w:rPr>
          <w:rFonts w:ascii="Arial" w:eastAsia="Times New Roman" w:hAnsi="Arial" w:cs="Arial"/>
          <w:lang w:eastAsia="cs-CZ"/>
        </w:rPr>
        <w:t>, která dle smlouvy činí celkem 230 740,00</w:t>
      </w:r>
      <w:r w:rsidRPr="004E75E0">
        <w:rPr>
          <w:rFonts w:ascii="Arial" w:eastAsia="Times New Roman" w:hAnsi="Arial" w:cs="Arial"/>
          <w:lang w:eastAsia="cs-CZ"/>
        </w:rPr>
        <w:t xml:space="preserve"> Kč (slovy: </w:t>
      </w:r>
      <w:r w:rsidR="00932DC5">
        <w:rPr>
          <w:rFonts w:ascii="Arial" w:eastAsia="Times New Roman" w:hAnsi="Arial" w:cs="Arial"/>
          <w:lang w:eastAsia="cs-CZ"/>
        </w:rPr>
        <w:t>dvěstětřicettisícsedmsetčtyřicet korun českých</w:t>
      </w:r>
      <w:r w:rsidRPr="004E75E0">
        <w:rPr>
          <w:rFonts w:ascii="Arial" w:eastAsia="Times New Roman" w:hAnsi="Arial" w:cs="Arial"/>
          <w:lang w:eastAsia="cs-CZ"/>
        </w:rPr>
        <w:t>), byla poskytnuta výhoda splátkového režimu, dohodly se smluvní strany v souladu s § 2993 zákona č. 89/2012 Sb., občanský zákoník, že o pohledávku kupujícího vůči prodávajícímu, specifikovanou v odstavci 1) článku III. tohoto dodatku, bude snížena dosud neuhrazená část kupní ceny.</w:t>
      </w:r>
    </w:p>
    <w:p w:rsidR="00573530" w:rsidRPr="004E75E0" w:rsidRDefault="00573530" w:rsidP="00573530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:rsidR="00573530" w:rsidRPr="004E75E0" w:rsidRDefault="00573530" w:rsidP="0057353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E75E0">
        <w:rPr>
          <w:rFonts w:ascii="Arial" w:eastAsia="Times New Roman" w:hAnsi="Arial" w:cs="Arial"/>
          <w:b/>
          <w:lang w:eastAsia="cs-CZ"/>
        </w:rPr>
        <w:t>IV.</w:t>
      </w:r>
    </w:p>
    <w:p w:rsidR="00573530" w:rsidRPr="004E75E0" w:rsidRDefault="00573530" w:rsidP="00B85FE8">
      <w:pPr>
        <w:pStyle w:val="Odstavecseseznamem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Arial" w:eastAsia="Times New Roman" w:hAnsi="Arial" w:cs="Arial"/>
          <w:lang w:eastAsia="cs-CZ"/>
        </w:rPr>
      </w:pPr>
      <w:r w:rsidRPr="004E75E0">
        <w:rPr>
          <w:rFonts w:ascii="Arial" w:eastAsia="Times New Roman" w:hAnsi="Arial" w:cs="Arial"/>
          <w:lang w:eastAsia="cs-CZ"/>
        </w:rPr>
        <w:t xml:space="preserve">Po snížení kupní ceny dle smlouvy o částku specifikovanou v odstavci 1) článku III. tohoto dodatku činí kupní cena částku ve výši </w:t>
      </w:r>
      <w:r w:rsidR="00932DC5">
        <w:rPr>
          <w:rFonts w:ascii="Arial" w:eastAsia="Times New Roman" w:hAnsi="Arial" w:cs="Arial"/>
          <w:lang w:eastAsia="cs-CZ"/>
        </w:rPr>
        <w:t>197 530,00</w:t>
      </w:r>
      <w:r w:rsidRPr="004E75E0">
        <w:rPr>
          <w:rFonts w:ascii="Arial" w:eastAsia="Times New Roman" w:hAnsi="Arial" w:cs="Arial"/>
          <w:lang w:eastAsia="cs-CZ"/>
        </w:rPr>
        <w:t xml:space="preserve"> Kč (slovy: </w:t>
      </w:r>
      <w:r w:rsidR="00932DC5">
        <w:rPr>
          <w:rFonts w:ascii="Arial" w:eastAsia="Times New Roman" w:hAnsi="Arial" w:cs="Arial"/>
          <w:lang w:eastAsia="cs-CZ"/>
        </w:rPr>
        <w:t>jednostodevadesátsedm</w:t>
      </w:r>
      <w:r w:rsidR="00EA08F6">
        <w:rPr>
          <w:rFonts w:ascii="Arial" w:eastAsia="Times New Roman" w:hAnsi="Arial" w:cs="Arial"/>
          <w:lang w:eastAsia="cs-CZ"/>
        </w:rPr>
        <w:t>-</w:t>
      </w:r>
      <w:r w:rsidR="00932DC5">
        <w:rPr>
          <w:rFonts w:ascii="Arial" w:eastAsia="Times New Roman" w:hAnsi="Arial" w:cs="Arial"/>
          <w:lang w:eastAsia="cs-CZ"/>
        </w:rPr>
        <w:t>tisícpětsettřicet korun českých</w:t>
      </w:r>
      <w:r w:rsidRPr="004E75E0">
        <w:rPr>
          <w:rFonts w:ascii="Arial" w:eastAsia="Times New Roman" w:hAnsi="Arial" w:cs="Arial"/>
          <w:lang w:eastAsia="cs-CZ"/>
        </w:rPr>
        <w:t>).</w:t>
      </w:r>
    </w:p>
    <w:p w:rsidR="00573530" w:rsidRPr="004E75E0" w:rsidRDefault="00573530" w:rsidP="00B85FE8">
      <w:pPr>
        <w:pStyle w:val="Odstavecseseznamem"/>
        <w:spacing w:after="0" w:line="240" w:lineRule="auto"/>
        <w:ind w:left="0" w:firstLine="425"/>
        <w:jc w:val="both"/>
        <w:rPr>
          <w:rFonts w:ascii="Arial" w:eastAsia="Times New Roman" w:hAnsi="Arial" w:cs="Arial"/>
          <w:lang w:eastAsia="cs-CZ"/>
        </w:rPr>
      </w:pPr>
    </w:p>
    <w:p w:rsidR="00573530" w:rsidRPr="004E75E0" w:rsidRDefault="00573530" w:rsidP="00B85FE8">
      <w:pPr>
        <w:pStyle w:val="Odstavecseseznamem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Arial" w:eastAsia="Times New Roman" w:hAnsi="Arial" w:cs="Arial"/>
          <w:lang w:eastAsia="cs-CZ"/>
        </w:rPr>
      </w:pPr>
      <w:r w:rsidRPr="004E75E0">
        <w:rPr>
          <w:rFonts w:ascii="Arial" w:eastAsia="Times New Roman" w:hAnsi="Arial" w:cs="Arial"/>
          <w:lang w:eastAsia="cs-CZ"/>
        </w:rPr>
        <w:t xml:space="preserve">Na základě smlouvy uhradil kupující prodávajícímu ke dni podpisu tohoto dodatku částku ve výši </w:t>
      </w:r>
      <w:r w:rsidR="00932DC5">
        <w:rPr>
          <w:rFonts w:ascii="Arial" w:eastAsia="Times New Roman" w:hAnsi="Arial" w:cs="Arial"/>
          <w:lang w:eastAsia="cs-CZ"/>
        </w:rPr>
        <w:t>86 666,00</w:t>
      </w:r>
      <w:r w:rsidRPr="004E75E0">
        <w:rPr>
          <w:rFonts w:ascii="Arial" w:eastAsia="Times New Roman" w:hAnsi="Arial" w:cs="Arial"/>
          <w:lang w:eastAsia="cs-CZ"/>
        </w:rPr>
        <w:t xml:space="preserve"> Kč (slovy: </w:t>
      </w:r>
      <w:r w:rsidR="00932DC5">
        <w:rPr>
          <w:rFonts w:ascii="Arial" w:eastAsia="Times New Roman" w:hAnsi="Arial" w:cs="Arial"/>
          <w:lang w:eastAsia="cs-CZ"/>
        </w:rPr>
        <w:t>osmdesátšesttisícšestsetšedesátšest korun českých</w:t>
      </w:r>
      <w:r w:rsidRPr="004E75E0">
        <w:rPr>
          <w:rFonts w:ascii="Arial" w:eastAsia="Times New Roman" w:hAnsi="Arial" w:cs="Arial"/>
          <w:lang w:eastAsia="cs-CZ"/>
        </w:rPr>
        <w:t xml:space="preserve">). Po snížení dosud neuhrazené části kupní ceny o částku specifikovanou v odstavci 1) článku III. tohoto dodatku zbývá uhradit částku ve výši </w:t>
      </w:r>
      <w:r w:rsidR="00EA08F6">
        <w:rPr>
          <w:rFonts w:ascii="Arial" w:eastAsia="Times New Roman" w:hAnsi="Arial" w:cs="Arial"/>
          <w:lang w:eastAsia="cs-CZ"/>
        </w:rPr>
        <w:t>110 864,00</w:t>
      </w:r>
      <w:r w:rsidRPr="004E75E0">
        <w:rPr>
          <w:rFonts w:ascii="Arial" w:eastAsia="Times New Roman" w:hAnsi="Arial" w:cs="Arial"/>
          <w:lang w:eastAsia="cs-CZ"/>
        </w:rPr>
        <w:t xml:space="preserve"> Kč (slovy: </w:t>
      </w:r>
      <w:r w:rsidR="00EA08F6">
        <w:rPr>
          <w:rFonts w:ascii="Arial" w:eastAsia="Times New Roman" w:hAnsi="Arial" w:cs="Arial"/>
          <w:lang w:eastAsia="cs-CZ"/>
        </w:rPr>
        <w:t>jednostodesettisícosmset</w:t>
      </w:r>
      <w:r w:rsidR="00324E34">
        <w:rPr>
          <w:rFonts w:ascii="Arial" w:eastAsia="Times New Roman" w:hAnsi="Arial" w:cs="Arial"/>
          <w:lang w:eastAsia="cs-CZ"/>
        </w:rPr>
        <w:t>-</w:t>
      </w:r>
      <w:r w:rsidR="00EA08F6">
        <w:rPr>
          <w:rFonts w:ascii="Arial" w:eastAsia="Times New Roman" w:hAnsi="Arial" w:cs="Arial"/>
          <w:lang w:eastAsia="cs-CZ"/>
        </w:rPr>
        <w:t>šedesátčtyři</w:t>
      </w:r>
      <w:r w:rsidRPr="004E75E0">
        <w:rPr>
          <w:rFonts w:ascii="Arial" w:eastAsia="Times New Roman" w:hAnsi="Arial" w:cs="Arial"/>
          <w:lang w:eastAsia="cs-CZ"/>
        </w:rPr>
        <w:t xml:space="preserve"> korun</w:t>
      </w:r>
      <w:r w:rsidR="00EA08F6">
        <w:rPr>
          <w:rFonts w:ascii="Arial" w:eastAsia="Times New Roman" w:hAnsi="Arial" w:cs="Arial"/>
          <w:lang w:eastAsia="cs-CZ"/>
        </w:rPr>
        <w:t>y</w:t>
      </w:r>
      <w:r w:rsidRPr="004E75E0">
        <w:rPr>
          <w:rFonts w:ascii="Arial" w:eastAsia="Times New Roman" w:hAnsi="Arial" w:cs="Arial"/>
          <w:lang w:eastAsia="cs-CZ"/>
        </w:rPr>
        <w:t xml:space="preserve"> česk</w:t>
      </w:r>
      <w:r w:rsidR="00EA08F6">
        <w:rPr>
          <w:rFonts w:ascii="Arial" w:eastAsia="Times New Roman" w:hAnsi="Arial" w:cs="Arial"/>
          <w:lang w:eastAsia="cs-CZ"/>
        </w:rPr>
        <w:t>é</w:t>
      </w:r>
      <w:r w:rsidRPr="004E75E0">
        <w:rPr>
          <w:rFonts w:ascii="Arial" w:eastAsia="Times New Roman" w:hAnsi="Arial" w:cs="Arial"/>
          <w:lang w:eastAsia="cs-CZ"/>
        </w:rPr>
        <w:t>).</w:t>
      </w:r>
    </w:p>
    <w:p w:rsidR="00573530" w:rsidRPr="004E75E0" w:rsidRDefault="00573530" w:rsidP="00573530">
      <w:pPr>
        <w:pStyle w:val="Odstavecseseznamem"/>
        <w:rPr>
          <w:rFonts w:ascii="Arial" w:eastAsia="Times New Roman" w:hAnsi="Arial" w:cs="Arial"/>
          <w:lang w:eastAsia="cs-CZ"/>
        </w:rPr>
      </w:pPr>
    </w:p>
    <w:p w:rsidR="00573530" w:rsidRPr="004E75E0" w:rsidRDefault="00573530" w:rsidP="00573530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cs-CZ"/>
        </w:rPr>
      </w:pPr>
      <w:r w:rsidRPr="004E75E0">
        <w:rPr>
          <w:rFonts w:ascii="Arial" w:eastAsia="Times New Roman" w:hAnsi="Arial" w:cs="Arial"/>
          <w:lang w:eastAsia="cs-CZ"/>
        </w:rPr>
        <w:t>Smluvní strany se dohodly na tom, že dosud neuhrazenou část kupní ceny uhradí kupující prodávajícímu takto:</w:t>
      </w:r>
    </w:p>
    <w:p w:rsidR="00573530" w:rsidRPr="004E75E0" w:rsidRDefault="00324E34" w:rsidP="00573530">
      <w:pPr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k 1.2.2018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1.2.2019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1.2.2020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1.2.2021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1.2.2022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1.2.2023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1.2.2024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1.2.2025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1.2.2026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1.2.2027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1.2.2028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1.2.2029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1.2.2030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1.2.2031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1.2.2032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1.2.2033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1.2.2034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1.2.2035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1.2.2036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1.2.2037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1.2.2038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1.2.2039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1.2.2040</w:t>
      </w:r>
      <w:r w:rsidRPr="00D87E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7E4D">
        <w:rPr>
          <w:rFonts w:ascii="Arial" w:hAnsi="Arial" w:cs="Arial"/>
        </w:rPr>
        <w:t>4 619,00 Kč</w:t>
      </w:r>
      <w:r w:rsidRPr="00D87E4D">
        <w:rPr>
          <w:rFonts w:ascii="Arial" w:hAnsi="Arial" w:cs="Arial"/>
        </w:rPr>
        <w:br/>
        <w:t>k 31.1.2041</w:t>
      </w:r>
      <w:r w:rsidRPr="00D87E4D">
        <w:rPr>
          <w:rFonts w:ascii="Arial" w:hAnsi="Arial" w:cs="Arial"/>
        </w:rPr>
        <w:tab/>
        <w:t>4 627,00 Kč</w:t>
      </w:r>
      <w:r w:rsidRPr="00D87E4D">
        <w:rPr>
          <w:rFonts w:ascii="Arial" w:hAnsi="Arial" w:cs="Arial"/>
        </w:rPr>
        <w:br/>
      </w:r>
    </w:p>
    <w:p w:rsidR="00324E34" w:rsidRDefault="00324E34" w:rsidP="0057353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573530" w:rsidRPr="004E75E0" w:rsidRDefault="00573530" w:rsidP="0057353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E75E0">
        <w:rPr>
          <w:rFonts w:ascii="Arial" w:eastAsia="Times New Roman" w:hAnsi="Arial" w:cs="Arial"/>
          <w:b/>
          <w:lang w:eastAsia="cs-CZ"/>
        </w:rPr>
        <w:lastRenderedPageBreak/>
        <w:t>V.</w:t>
      </w:r>
    </w:p>
    <w:p w:rsidR="00324E34" w:rsidRPr="00D87E4D" w:rsidRDefault="00324E34" w:rsidP="00324E34">
      <w:pPr>
        <w:pStyle w:val="text"/>
        <w:widowControl/>
        <w:numPr>
          <w:ilvl w:val="0"/>
          <w:numId w:val="3"/>
        </w:numPr>
        <w:tabs>
          <w:tab w:val="clear" w:pos="709"/>
        </w:tabs>
        <w:ind w:left="0" w:firstLine="36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573530" w:rsidRPr="00324E34" w:rsidRDefault="00324E34" w:rsidP="00324E34">
      <w:pPr>
        <w:pStyle w:val="text"/>
        <w:widowControl/>
        <w:numPr>
          <w:ilvl w:val="0"/>
          <w:numId w:val="3"/>
        </w:numPr>
        <w:tabs>
          <w:tab w:val="clear" w:pos="709"/>
        </w:tabs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Podléhá-li tento dodatek uveřejnění </w:t>
      </w:r>
      <w:r>
        <w:rPr>
          <w:rFonts w:ascii="Arial" w:hAnsi="Arial" w:cs="Arial"/>
          <w:sz w:val="22"/>
          <w:szCs w:val="22"/>
        </w:rPr>
        <w:t xml:space="preserve">za podmínek stanovených zákonem č. </w:t>
      </w:r>
      <w:r w:rsidRPr="00D87E4D">
        <w:rPr>
          <w:rFonts w:ascii="Arial" w:hAnsi="Arial" w:cs="Arial"/>
          <w:sz w:val="22"/>
          <w:szCs w:val="22"/>
        </w:rPr>
        <w:t>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573530" w:rsidRPr="00324E34" w:rsidRDefault="00573530" w:rsidP="00324E34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E75E0">
        <w:rPr>
          <w:rFonts w:ascii="Arial" w:eastAsia="Times New Roman" w:hAnsi="Arial" w:cs="Arial"/>
          <w:b/>
          <w:lang w:eastAsia="cs-CZ"/>
        </w:rPr>
        <w:t>VI.</w:t>
      </w:r>
    </w:p>
    <w:p w:rsidR="00573530" w:rsidRPr="004E75E0" w:rsidRDefault="00573530" w:rsidP="00573530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4E75E0">
        <w:rPr>
          <w:rFonts w:ascii="Arial" w:eastAsia="Times New Roman" w:hAnsi="Arial" w:cs="Arial"/>
          <w:lang w:eastAsia="cs-CZ"/>
        </w:rPr>
        <w:t>Tento dodatek je sepsán ve dvou stejnopisech, z nichž každý má platnost originálu.</w:t>
      </w:r>
    </w:p>
    <w:p w:rsidR="00573530" w:rsidRPr="004E75E0" w:rsidRDefault="00573530" w:rsidP="00573530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573530" w:rsidRPr="00324E34" w:rsidRDefault="00573530" w:rsidP="00324E34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E75E0">
        <w:rPr>
          <w:rFonts w:ascii="Arial" w:eastAsia="Times New Roman" w:hAnsi="Arial" w:cs="Arial"/>
          <w:b/>
          <w:lang w:eastAsia="cs-CZ"/>
        </w:rPr>
        <w:t>VII.</w:t>
      </w:r>
    </w:p>
    <w:p w:rsidR="00573530" w:rsidRPr="004E75E0" w:rsidRDefault="00573530" w:rsidP="00573530">
      <w:pPr>
        <w:tabs>
          <w:tab w:val="left" w:pos="709"/>
        </w:tabs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4E75E0">
        <w:rPr>
          <w:rFonts w:ascii="Arial" w:eastAsia="Times New Roman" w:hAnsi="Arial" w:cs="Arial"/>
          <w:lang w:eastAsia="cs-CZ"/>
        </w:rPr>
        <w:t xml:space="preserve">Smluvní strany po přečtení tohoto dodatku prohlašují, že s jeho obsahem souhlasí </w:t>
      </w:r>
      <w:r w:rsidRPr="004E75E0">
        <w:rPr>
          <w:rFonts w:ascii="Arial" w:eastAsia="Times New Roman" w:hAnsi="Arial" w:cs="Arial"/>
          <w:lang w:eastAsia="cs-CZ"/>
        </w:rPr>
        <w:br/>
        <w:t>a že je shodným projevem jejich vážné a svobodné vůle a na důkaz toho připojují své podpisy.</w:t>
      </w:r>
    </w:p>
    <w:p w:rsidR="00573530" w:rsidRPr="004E75E0" w:rsidRDefault="00573530" w:rsidP="0057353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A66E5" w:rsidRPr="004E75E0" w:rsidRDefault="006A66E5" w:rsidP="006A66E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A66E5" w:rsidRPr="004E75E0" w:rsidRDefault="006A66E5" w:rsidP="006A66E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V Jihlavě dne</w:t>
      </w:r>
      <w:r w:rsidR="00756AA5">
        <w:rPr>
          <w:rFonts w:ascii="Arial" w:eastAsia="Times New Roman" w:hAnsi="Arial" w:cs="Arial"/>
          <w:lang w:eastAsia="cs-CZ"/>
        </w:rPr>
        <w:t xml:space="preserve"> 8.11.2017</w:t>
      </w:r>
      <w:r w:rsidRPr="00324E34">
        <w:rPr>
          <w:rFonts w:ascii="Arial" w:eastAsia="Times New Roman" w:hAnsi="Arial" w:cs="Arial"/>
          <w:lang w:eastAsia="cs-CZ"/>
        </w:rPr>
        <w:tab/>
        <w:t>V</w:t>
      </w:r>
      <w:r w:rsidR="00756AA5">
        <w:rPr>
          <w:rFonts w:ascii="Arial" w:eastAsia="Times New Roman" w:hAnsi="Arial" w:cs="Arial"/>
          <w:lang w:eastAsia="cs-CZ"/>
        </w:rPr>
        <w:t xml:space="preserve"> Jihlavě dne 7.11.2017</w:t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</w:p>
    <w:p w:rsid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</w:p>
    <w:p w:rsid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</w:p>
    <w:p w:rsid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</w:p>
    <w:p w:rsid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............................................</w:t>
      </w:r>
      <w:r w:rsidRPr="00324E34">
        <w:rPr>
          <w:rFonts w:ascii="Arial" w:eastAsia="Times New Roman" w:hAnsi="Arial" w:cs="Arial"/>
          <w:lang w:eastAsia="cs-CZ"/>
        </w:rPr>
        <w:tab/>
        <w:t>............................................</w:t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Státní pozemkový úřad</w:t>
      </w:r>
      <w:r w:rsidRPr="00324E34">
        <w:rPr>
          <w:rFonts w:ascii="Arial" w:eastAsia="Times New Roman" w:hAnsi="Arial" w:cs="Arial"/>
          <w:lang w:eastAsia="cs-CZ"/>
        </w:rPr>
        <w:tab/>
        <w:t>Nevrkla Petr, JUDr.</w:t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ředitel Krajského pozemkového úřadu</w:t>
      </w:r>
      <w:r w:rsidRPr="00324E34">
        <w:rPr>
          <w:rFonts w:ascii="Arial" w:eastAsia="Times New Roman" w:hAnsi="Arial" w:cs="Arial"/>
          <w:lang w:eastAsia="cs-CZ"/>
        </w:rPr>
        <w:tab/>
        <w:t>kupující</w:t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pro Kraj Vysočina</w:t>
      </w:r>
      <w:r w:rsidRPr="00324E34">
        <w:rPr>
          <w:rFonts w:ascii="Arial" w:eastAsia="Times New Roman" w:hAnsi="Arial" w:cs="Arial"/>
          <w:lang w:eastAsia="cs-CZ"/>
        </w:rPr>
        <w:tab/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Maryška Vladimír Ing.</w:t>
      </w:r>
      <w:r w:rsidRPr="00324E34">
        <w:rPr>
          <w:rFonts w:ascii="Arial" w:eastAsia="Times New Roman" w:hAnsi="Arial" w:cs="Arial"/>
          <w:lang w:eastAsia="cs-CZ"/>
        </w:rPr>
        <w:tab/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prodávající</w:t>
      </w:r>
      <w:r w:rsidRPr="00324E34">
        <w:rPr>
          <w:rFonts w:ascii="Arial" w:eastAsia="Times New Roman" w:hAnsi="Arial" w:cs="Arial"/>
          <w:lang w:eastAsia="cs-CZ"/>
        </w:rPr>
        <w:tab/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left="5104" w:hanging="5104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Za věcnou a formální správnost odpovídá</w:t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vedoucí oddělení převodu majetku státu KPÚ pro Kraj Vysočina</w:t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Procházková Alena Ing.</w:t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.......................................</w:t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podpis</w:t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 xml:space="preserve">Za správnost: </w:t>
      </w:r>
      <w:r w:rsidRPr="00324E34">
        <w:rPr>
          <w:rFonts w:ascii="Arial" w:eastAsia="Times New Roman" w:hAnsi="Arial" w:cs="Arial"/>
          <w:color w:val="000000"/>
          <w:lang w:eastAsia="cs-CZ"/>
        </w:rPr>
        <w:t>Procházková Alena Ing.</w:t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.......................................</w:t>
      </w:r>
    </w:p>
    <w:p w:rsidR="00324E34" w:rsidRPr="00324E34" w:rsidRDefault="00324E34" w:rsidP="00324E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ab/>
        <w:t>podpis</w:t>
      </w:r>
    </w:p>
    <w:p w:rsidR="00324E34" w:rsidRPr="00324E34" w:rsidRDefault="00324E34" w:rsidP="00324E34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Default="00324E34" w:rsidP="00324E34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lastRenderedPageBreak/>
        <w:t>Tato listina byla uveřejněna v registru</w:t>
      </w: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smluv, vedeném dle zákona č. 340/2015 Sb.,</w:t>
      </w: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o registru smluv, dne</w:t>
      </w: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………………………</w:t>
      </w: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datum registrace</w:t>
      </w: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………………………</w:t>
      </w: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ID smlouvy</w:t>
      </w: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………………………</w:t>
      </w: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registraci provedl</w:t>
      </w: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4E34" w:rsidRPr="00324E34" w:rsidRDefault="00324E34" w:rsidP="0032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V ………………..</w:t>
      </w:r>
      <w:r w:rsidRPr="00324E34">
        <w:rPr>
          <w:rFonts w:ascii="Arial" w:eastAsia="Times New Roman" w:hAnsi="Arial" w:cs="Arial"/>
          <w:lang w:eastAsia="cs-CZ"/>
        </w:rPr>
        <w:tab/>
      </w:r>
      <w:r w:rsidR="00756AA5">
        <w:rPr>
          <w:rFonts w:ascii="Arial" w:eastAsia="Times New Roman" w:hAnsi="Arial" w:cs="Arial"/>
          <w:lang w:eastAsia="cs-CZ"/>
        </w:rPr>
        <w:tab/>
      </w:r>
      <w:r w:rsidR="00756AA5">
        <w:rPr>
          <w:rFonts w:ascii="Arial" w:eastAsia="Times New Roman" w:hAnsi="Arial" w:cs="Arial"/>
          <w:lang w:eastAsia="cs-CZ"/>
        </w:rPr>
        <w:tab/>
      </w:r>
      <w:r w:rsidR="00756AA5">
        <w:rPr>
          <w:rFonts w:ascii="Arial" w:eastAsia="Times New Roman" w:hAnsi="Arial" w:cs="Arial"/>
          <w:lang w:eastAsia="cs-CZ"/>
        </w:rPr>
        <w:tab/>
      </w:r>
      <w:bookmarkStart w:id="0" w:name="_GoBack"/>
      <w:bookmarkEnd w:id="0"/>
      <w:r w:rsidRPr="00324E34">
        <w:rPr>
          <w:rFonts w:ascii="Arial" w:eastAsia="Times New Roman" w:hAnsi="Arial" w:cs="Arial"/>
          <w:lang w:eastAsia="cs-CZ"/>
        </w:rPr>
        <w:tab/>
        <w:t>……………………………….</w:t>
      </w:r>
    </w:p>
    <w:p w:rsidR="00324E34" w:rsidRPr="00324E34" w:rsidRDefault="00324E34" w:rsidP="00324E34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ab/>
        <w:t>otisk úředního razítka</w:t>
      </w:r>
    </w:p>
    <w:p w:rsidR="00324E34" w:rsidRPr="00324E34" w:rsidRDefault="00324E34" w:rsidP="00324E34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ab/>
        <w:t>+ podpis odpovědného</w:t>
      </w:r>
    </w:p>
    <w:p w:rsidR="00324E34" w:rsidRPr="00324E34" w:rsidRDefault="00324E34" w:rsidP="00324E34">
      <w:pPr>
        <w:tabs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4E34">
        <w:rPr>
          <w:rFonts w:ascii="Arial" w:eastAsia="Times New Roman" w:hAnsi="Arial" w:cs="Arial"/>
          <w:lang w:eastAsia="cs-CZ"/>
        </w:rPr>
        <w:t>dne ………………</w:t>
      </w:r>
      <w:r w:rsidRPr="00324E34">
        <w:rPr>
          <w:rFonts w:ascii="Arial" w:eastAsia="Times New Roman" w:hAnsi="Arial" w:cs="Arial"/>
          <w:lang w:eastAsia="cs-CZ"/>
        </w:rPr>
        <w:tab/>
        <w:t>zaměstnance</w:t>
      </w:r>
    </w:p>
    <w:p w:rsidR="008D4132" w:rsidRPr="004E75E0" w:rsidRDefault="008D4132" w:rsidP="006A66E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8D4132" w:rsidRPr="004E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78A7"/>
    <w:multiLevelType w:val="hybridMultilevel"/>
    <w:tmpl w:val="1F404A8C"/>
    <w:lvl w:ilvl="0" w:tplc="5CB4D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1B598B"/>
    <w:multiLevelType w:val="hybridMultilevel"/>
    <w:tmpl w:val="C8CE27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C6178"/>
    <w:multiLevelType w:val="hybridMultilevel"/>
    <w:tmpl w:val="F072C9F8"/>
    <w:lvl w:ilvl="0" w:tplc="5F78D2AE">
      <w:start w:val="1"/>
      <w:numFmt w:val="decimal"/>
      <w:lvlText w:val="%1)"/>
      <w:lvlJc w:val="left"/>
      <w:pPr>
        <w:ind w:left="2118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30"/>
    <w:rsid w:val="00162CAF"/>
    <w:rsid w:val="002614D0"/>
    <w:rsid w:val="002E58EB"/>
    <w:rsid w:val="00324E34"/>
    <w:rsid w:val="00335646"/>
    <w:rsid w:val="004538E4"/>
    <w:rsid w:val="004E75E0"/>
    <w:rsid w:val="00573530"/>
    <w:rsid w:val="006A66E5"/>
    <w:rsid w:val="006E6D6D"/>
    <w:rsid w:val="00756AA5"/>
    <w:rsid w:val="008D4132"/>
    <w:rsid w:val="00932DC5"/>
    <w:rsid w:val="00980824"/>
    <w:rsid w:val="009D461A"/>
    <w:rsid w:val="00B85FE8"/>
    <w:rsid w:val="00D55E85"/>
    <w:rsid w:val="00EA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F22F"/>
  <w15:chartTrackingRefBased/>
  <w15:docId w15:val="{63BACBF0-98E8-40FB-8622-0528EB5B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353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35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7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5E0"/>
    <w:rPr>
      <w:rFonts w:ascii="Segoe UI" w:hAnsi="Segoe UI" w:cs="Segoe UI"/>
      <w:sz w:val="18"/>
      <w:szCs w:val="18"/>
    </w:rPr>
  </w:style>
  <w:style w:type="paragraph" w:customStyle="1" w:styleId="obec1">
    <w:name w:val="obec1"/>
    <w:basedOn w:val="Normln"/>
    <w:uiPriority w:val="99"/>
    <w:rsid w:val="006E6D6D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uiPriority w:val="99"/>
    <w:rsid w:val="00324E34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uiPriority w:val="99"/>
    <w:rsid w:val="00324E34"/>
    <w:pPr>
      <w:widowControl w:val="0"/>
      <w:tabs>
        <w:tab w:val="left" w:pos="3402"/>
        <w:tab w:val="left" w:pos="623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890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Procházková Alena Ing.</cp:lastModifiedBy>
  <cp:revision>3</cp:revision>
  <cp:lastPrinted>2017-05-11T13:39:00Z</cp:lastPrinted>
  <dcterms:created xsi:type="dcterms:W3CDTF">2017-10-31T11:23:00Z</dcterms:created>
  <dcterms:modified xsi:type="dcterms:W3CDTF">2017-11-09T11:41:00Z</dcterms:modified>
</cp:coreProperties>
</file>