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BD2" w:rsidRDefault="00F75BD2" w:rsidP="0072065C">
      <w:pPr>
        <w:pStyle w:val="Nzev"/>
        <w:rPr>
          <w:rFonts w:ascii="Calibri" w:hAnsi="Calibri"/>
        </w:rPr>
      </w:pPr>
      <w:bookmarkStart w:id="0" w:name="_GoBack"/>
      <w:bookmarkEnd w:id="0"/>
      <w:r>
        <w:rPr>
          <w:rFonts w:ascii="Calibri" w:hAnsi="Calibri"/>
        </w:rPr>
        <w:t xml:space="preserve">Nájemní smlouva </w:t>
      </w:r>
      <w:proofErr w:type="spellStart"/>
      <w:r>
        <w:rPr>
          <w:rFonts w:ascii="Calibri" w:hAnsi="Calibri"/>
        </w:rPr>
        <w:t>č.</w:t>
      </w:r>
      <w:r w:rsidRPr="0071602D">
        <w:rPr>
          <w:rFonts w:ascii="Calibri" w:hAnsi="Calibri"/>
          <w:noProof/>
        </w:rPr>
        <w:t>NS</w:t>
      </w:r>
      <w:proofErr w:type="spellEnd"/>
      <w:r w:rsidRPr="0071602D">
        <w:rPr>
          <w:rFonts w:ascii="Calibri" w:hAnsi="Calibri"/>
          <w:noProof/>
        </w:rPr>
        <w:t>/00409/2017/OHS</w:t>
      </w:r>
      <w:r>
        <w:rPr>
          <w:rFonts w:ascii="Calibri" w:hAnsi="Calibri"/>
        </w:rPr>
        <w:t xml:space="preserve"> </w:t>
      </w:r>
    </w:p>
    <w:p w:rsidR="00F75BD2" w:rsidRDefault="00F75BD2" w:rsidP="0072065C">
      <w:pPr>
        <w:jc w:val="center"/>
        <w:rPr>
          <w:rFonts w:ascii="Calibri" w:hAnsi="Calibri"/>
          <w:b/>
          <w:bCs/>
          <w:sz w:val="28"/>
        </w:rPr>
      </w:pPr>
    </w:p>
    <w:p w:rsidR="00F75BD2" w:rsidRDefault="00F75BD2" w:rsidP="0072065C">
      <w:pPr>
        <w:pStyle w:val="Zkladntext"/>
        <w:rPr>
          <w:rFonts w:ascii="Calibri" w:hAnsi="Calibri"/>
        </w:rPr>
      </w:pPr>
      <w:r>
        <w:rPr>
          <w:rFonts w:ascii="Calibri" w:hAnsi="Calibri"/>
        </w:rPr>
        <w:t xml:space="preserve">Na základě usnesení Rady města Říčany č.  </w:t>
      </w:r>
      <w:r w:rsidRPr="0071602D">
        <w:rPr>
          <w:rFonts w:ascii="Calibri" w:hAnsi="Calibri"/>
          <w:noProof/>
        </w:rPr>
        <w:t>17-45-016</w:t>
      </w:r>
      <w:r>
        <w:rPr>
          <w:rFonts w:ascii="Calibri" w:hAnsi="Calibri"/>
        </w:rPr>
        <w:t xml:space="preserve"> ze dne </w:t>
      </w:r>
      <w:r w:rsidRPr="0071602D">
        <w:rPr>
          <w:rFonts w:ascii="Calibri" w:hAnsi="Calibri"/>
          <w:noProof/>
        </w:rPr>
        <w:t>26.10.2017</w:t>
      </w:r>
    </w:p>
    <w:p w:rsidR="00F75BD2" w:rsidRDefault="00F75BD2" w:rsidP="0072065C">
      <w:pPr>
        <w:rPr>
          <w:rFonts w:ascii="Calibri" w:hAnsi="Calibri"/>
          <w:u w:val="single"/>
        </w:rPr>
      </w:pPr>
    </w:p>
    <w:p w:rsidR="00F75BD2" w:rsidRDefault="00F75BD2" w:rsidP="0072065C">
      <w:pPr>
        <w:rPr>
          <w:rFonts w:ascii="Calibri" w:hAnsi="Calibri"/>
          <w:u w:val="single"/>
        </w:rPr>
      </w:pPr>
      <w:r>
        <w:rPr>
          <w:rFonts w:ascii="Calibri" w:hAnsi="Calibri"/>
          <w:u w:val="single"/>
        </w:rPr>
        <w:t>Smluvní strany:</w:t>
      </w:r>
    </w:p>
    <w:p w:rsidR="00F75BD2" w:rsidRDefault="00F75BD2" w:rsidP="0072065C">
      <w:pPr>
        <w:rPr>
          <w:rFonts w:ascii="Calibri" w:hAnsi="Calibri"/>
          <w:u w:val="single"/>
        </w:rPr>
      </w:pPr>
    </w:p>
    <w:p w:rsidR="00F75BD2" w:rsidRDefault="00F75BD2" w:rsidP="0072065C">
      <w:pPr>
        <w:rPr>
          <w:rFonts w:ascii="Calibri" w:hAnsi="Calibri"/>
          <w:b/>
        </w:rPr>
      </w:pPr>
      <w:r>
        <w:rPr>
          <w:rFonts w:ascii="Calibri" w:hAnsi="Calibri"/>
          <w:b/>
        </w:rPr>
        <w:t>Město Říčany</w:t>
      </w:r>
    </w:p>
    <w:p w:rsidR="00F75BD2" w:rsidRDefault="00F75BD2" w:rsidP="0072065C">
      <w:pPr>
        <w:rPr>
          <w:rFonts w:ascii="Calibri" w:hAnsi="Calibri"/>
        </w:rPr>
      </w:pPr>
      <w:r>
        <w:rPr>
          <w:rFonts w:ascii="Calibri" w:hAnsi="Calibri"/>
        </w:rPr>
        <w:t>se sídlem: Říčany, Masarykovo nám. 53/40</w:t>
      </w:r>
    </w:p>
    <w:p w:rsidR="00F75BD2" w:rsidRDefault="00F75BD2" w:rsidP="0072065C">
      <w:pPr>
        <w:rPr>
          <w:rFonts w:ascii="Calibri" w:hAnsi="Calibri"/>
        </w:rPr>
      </w:pPr>
      <w:r>
        <w:rPr>
          <w:rFonts w:ascii="Calibri" w:hAnsi="Calibri"/>
        </w:rPr>
        <w:t>zastoupené starostou Mgr. Vladimírem Kořenem</w:t>
      </w:r>
    </w:p>
    <w:p w:rsidR="00F75BD2" w:rsidRDefault="00F75BD2" w:rsidP="0072065C">
      <w:pPr>
        <w:rPr>
          <w:rFonts w:ascii="Calibri" w:hAnsi="Calibri"/>
        </w:rPr>
      </w:pPr>
      <w:r>
        <w:rPr>
          <w:rFonts w:ascii="Calibri" w:hAnsi="Calibri"/>
        </w:rPr>
        <w:t xml:space="preserve">pověřen k podpisu: Ing. Evžen Heyrovský – vedoucí odboru správy majetku </w:t>
      </w:r>
      <w:proofErr w:type="spellStart"/>
      <w:r>
        <w:rPr>
          <w:rFonts w:ascii="Calibri" w:hAnsi="Calibri"/>
        </w:rPr>
        <w:t>MěÚ</w:t>
      </w:r>
      <w:proofErr w:type="spellEnd"/>
      <w:r>
        <w:rPr>
          <w:rFonts w:ascii="Calibri" w:hAnsi="Calibri"/>
        </w:rPr>
        <w:t xml:space="preserve"> Říčany</w:t>
      </w:r>
    </w:p>
    <w:p w:rsidR="00F75BD2" w:rsidRDefault="00F75BD2" w:rsidP="0072065C">
      <w:pPr>
        <w:rPr>
          <w:rFonts w:ascii="Calibri" w:hAnsi="Calibri"/>
          <w:noProof/>
        </w:rPr>
      </w:pPr>
      <w:r>
        <w:rPr>
          <w:rFonts w:ascii="Calibri" w:hAnsi="Calibri"/>
        </w:rPr>
        <w:t xml:space="preserve">na základě usnesení Rady města Říčany č. </w:t>
      </w:r>
      <w:r>
        <w:rPr>
          <w:rFonts w:ascii="Calibri" w:hAnsi="Calibri"/>
          <w:noProof/>
        </w:rPr>
        <w:t>17-26-035 ze dne 8.6.2017</w:t>
      </w:r>
    </w:p>
    <w:p w:rsidR="00F75BD2" w:rsidRDefault="00F75BD2" w:rsidP="0072065C">
      <w:pPr>
        <w:rPr>
          <w:rFonts w:ascii="Calibri" w:hAnsi="Calibri"/>
        </w:rPr>
      </w:pPr>
      <w:r>
        <w:rPr>
          <w:rFonts w:ascii="Calibri" w:hAnsi="Calibri"/>
        </w:rPr>
        <w:t>IČ: 00240702</w:t>
      </w:r>
    </w:p>
    <w:p w:rsidR="00F75BD2" w:rsidRDefault="00F75BD2" w:rsidP="0072065C">
      <w:pPr>
        <w:rPr>
          <w:rFonts w:ascii="Calibri" w:hAnsi="Calibri"/>
        </w:rPr>
      </w:pPr>
      <w:r>
        <w:rPr>
          <w:rFonts w:ascii="Calibri" w:hAnsi="Calibri"/>
        </w:rPr>
        <w:t>bankovní spojení: KB, a.s., pobočka Říčany</w:t>
      </w:r>
    </w:p>
    <w:p w:rsidR="00F75BD2" w:rsidRDefault="00F75BD2" w:rsidP="0072065C">
      <w:pPr>
        <w:rPr>
          <w:rFonts w:ascii="Calibri" w:hAnsi="Calibri"/>
        </w:rPr>
      </w:pPr>
      <w:r>
        <w:rPr>
          <w:rFonts w:ascii="Calibri" w:hAnsi="Calibri"/>
        </w:rPr>
        <w:t xml:space="preserve">č. </w:t>
      </w:r>
      <w:proofErr w:type="spellStart"/>
      <w:r>
        <w:rPr>
          <w:rFonts w:ascii="Calibri" w:hAnsi="Calibri"/>
        </w:rPr>
        <w:t>ú.</w:t>
      </w:r>
      <w:proofErr w:type="spellEnd"/>
      <w:r>
        <w:rPr>
          <w:rFonts w:ascii="Calibri" w:hAnsi="Calibri"/>
        </w:rPr>
        <w:t>: 19-724201/0100</w:t>
      </w:r>
    </w:p>
    <w:p w:rsidR="00F75BD2" w:rsidRDefault="00F75BD2" w:rsidP="0072065C">
      <w:pPr>
        <w:rPr>
          <w:rFonts w:ascii="Calibri" w:hAnsi="Calibri"/>
        </w:rPr>
      </w:pPr>
    </w:p>
    <w:p w:rsidR="00F75BD2" w:rsidRDefault="00F75BD2" w:rsidP="0072065C">
      <w:pPr>
        <w:rPr>
          <w:rFonts w:ascii="Calibri" w:hAnsi="Calibri"/>
        </w:rPr>
      </w:pPr>
      <w:r>
        <w:rPr>
          <w:rFonts w:ascii="Calibri" w:hAnsi="Calibri"/>
        </w:rPr>
        <w:t>(dále jen „pronajímatel“)</w:t>
      </w:r>
    </w:p>
    <w:p w:rsidR="00F75BD2" w:rsidRDefault="00F75BD2" w:rsidP="0072065C">
      <w:pPr>
        <w:rPr>
          <w:rFonts w:ascii="Calibri" w:hAnsi="Calibri"/>
        </w:rPr>
      </w:pPr>
    </w:p>
    <w:p w:rsidR="00F75BD2" w:rsidRDefault="00F75BD2" w:rsidP="0072065C">
      <w:pPr>
        <w:jc w:val="center"/>
        <w:rPr>
          <w:rFonts w:ascii="Calibri" w:hAnsi="Calibri"/>
          <w:b/>
        </w:rPr>
      </w:pPr>
      <w:r>
        <w:rPr>
          <w:rFonts w:ascii="Calibri" w:hAnsi="Calibri"/>
          <w:b/>
        </w:rPr>
        <w:t>a</w:t>
      </w:r>
    </w:p>
    <w:p w:rsidR="00F75BD2" w:rsidRDefault="00F75BD2" w:rsidP="0072065C">
      <w:pPr>
        <w:jc w:val="center"/>
        <w:rPr>
          <w:rFonts w:ascii="Calibri" w:hAnsi="Calibri"/>
          <w:b/>
        </w:rPr>
      </w:pPr>
    </w:p>
    <w:p w:rsidR="00F75BD2" w:rsidRDefault="00F75BD2" w:rsidP="0072065C">
      <w:pPr>
        <w:jc w:val="left"/>
        <w:rPr>
          <w:rFonts w:ascii="Calibri" w:hAnsi="Calibri"/>
          <w:noProof/>
        </w:rPr>
      </w:pPr>
      <w:r w:rsidRPr="0071602D">
        <w:rPr>
          <w:rFonts w:ascii="Calibri" w:hAnsi="Calibri"/>
          <w:noProof/>
        </w:rPr>
        <w:t>SC SPIRIT ŘÍČANY z.s.</w:t>
      </w:r>
    </w:p>
    <w:p w:rsidR="00F75BD2" w:rsidRDefault="00F75BD2" w:rsidP="0072065C">
      <w:pPr>
        <w:jc w:val="left"/>
        <w:rPr>
          <w:rFonts w:ascii="Calibri" w:hAnsi="Calibri"/>
          <w:noProof/>
        </w:rPr>
      </w:pPr>
      <w:r>
        <w:rPr>
          <w:rFonts w:ascii="Calibri" w:hAnsi="Calibri"/>
          <w:noProof/>
        </w:rPr>
        <w:t xml:space="preserve">Zastoupen: </w:t>
      </w:r>
      <w:r w:rsidRPr="0071602D">
        <w:rPr>
          <w:rFonts w:ascii="Calibri" w:hAnsi="Calibri"/>
          <w:noProof/>
        </w:rPr>
        <w:t>Ing. Filip Miler, předseda</w:t>
      </w:r>
    </w:p>
    <w:p w:rsidR="00F75BD2" w:rsidRDefault="00F75BD2" w:rsidP="0072065C">
      <w:pPr>
        <w:jc w:val="left"/>
        <w:rPr>
          <w:rFonts w:ascii="Calibri" w:hAnsi="Calibri"/>
          <w:noProof/>
        </w:rPr>
      </w:pPr>
      <w:r>
        <w:rPr>
          <w:rFonts w:ascii="Calibri" w:hAnsi="Calibri"/>
          <w:noProof/>
        </w:rPr>
        <w:t xml:space="preserve">Se sídlem: </w:t>
      </w:r>
      <w:r w:rsidRPr="0071602D">
        <w:rPr>
          <w:rFonts w:ascii="Calibri" w:hAnsi="Calibri"/>
          <w:noProof/>
        </w:rPr>
        <w:t>Březská 287/43, Pacov, 251 01</w:t>
      </w:r>
    </w:p>
    <w:p w:rsidR="00F75BD2" w:rsidRDefault="00F75BD2" w:rsidP="0072065C">
      <w:pPr>
        <w:jc w:val="left"/>
        <w:rPr>
          <w:rFonts w:ascii="Calibri" w:hAnsi="Calibri"/>
          <w:noProof/>
        </w:rPr>
      </w:pPr>
      <w:r>
        <w:rPr>
          <w:rFonts w:ascii="Calibri" w:hAnsi="Calibri"/>
          <w:noProof/>
        </w:rPr>
        <w:t xml:space="preserve">IČ: </w:t>
      </w:r>
      <w:r w:rsidRPr="0071602D">
        <w:rPr>
          <w:rFonts w:ascii="Calibri" w:hAnsi="Calibri"/>
          <w:noProof/>
        </w:rPr>
        <w:t>04726286</w:t>
      </w:r>
    </w:p>
    <w:p w:rsidR="00F75BD2" w:rsidRDefault="00F75BD2" w:rsidP="0072065C">
      <w:pPr>
        <w:jc w:val="left"/>
        <w:rPr>
          <w:rFonts w:ascii="Calibri" w:hAnsi="Calibri"/>
          <w:noProof/>
        </w:rPr>
      </w:pPr>
      <w:r>
        <w:rPr>
          <w:rFonts w:ascii="Calibri" w:hAnsi="Calibri"/>
          <w:noProof/>
        </w:rPr>
        <w:t>Bankovní spojení:</w:t>
      </w:r>
    </w:p>
    <w:p w:rsidR="00F75BD2" w:rsidRDefault="00F75BD2" w:rsidP="0072065C">
      <w:pPr>
        <w:jc w:val="left"/>
        <w:rPr>
          <w:rFonts w:ascii="Calibri" w:hAnsi="Calibri"/>
        </w:rPr>
      </w:pPr>
      <w:r>
        <w:rPr>
          <w:rFonts w:ascii="Calibri" w:hAnsi="Calibri"/>
          <w:noProof/>
        </w:rPr>
        <w:t xml:space="preserve">Č.ú.: </w:t>
      </w:r>
      <w:r w:rsidRPr="0071602D">
        <w:rPr>
          <w:rFonts w:ascii="Calibri" w:hAnsi="Calibri"/>
          <w:noProof/>
        </w:rPr>
        <w:t>115-2005370237/0100</w:t>
      </w:r>
    </w:p>
    <w:p w:rsidR="00F75BD2" w:rsidRDefault="00F75BD2" w:rsidP="0072065C">
      <w:pPr>
        <w:jc w:val="left"/>
        <w:rPr>
          <w:rFonts w:ascii="Calibri" w:hAnsi="Calibri"/>
        </w:rPr>
      </w:pPr>
      <w:r>
        <w:rPr>
          <w:rFonts w:ascii="Calibri" w:hAnsi="Calibri"/>
        </w:rPr>
        <w:t>(dále jen „nájemce“)</w:t>
      </w:r>
    </w:p>
    <w:p w:rsidR="00F75BD2" w:rsidRDefault="00F75BD2" w:rsidP="0072065C">
      <w:pPr>
        <w:jc w:val="center"/>
        <w:rPr>
          <w:rFonts w:ascii="Calibri" w:hAnsi="Calibri"/>
        </w:rPr>
      </w:pPr>
    </w:p>
    <w:p w:rsidR="00F75BD2" w:rsidRDefault="00F75BD2" w:rsidP="0072065C">
      <w:pPr>
        <w:jc w:val="center"/>
        <w:rPr>
          <w:rFonts w:ascii="Calibri" w:hAnsi="Calibri"/>
          <w:b/>
          <w:bCs/>
        </w:rPr>
      </w:pPr>
      <w:r>
        <w:rPr>
          <w:rFonts w:ascii="Calibri" w:hAnsi="Calibri"/>
          <w:b/>
          <w:bCs/>
        </w:rPr>
        <w:t>I.</w:t>
      </w:r>
    </w:p>
    <w:p w:rsidR="00F75BD2" w:rsidRDefault="00F75BD2" w:rsidP="0072065C">
      <w:pPr>
        <w:jc w:val="center"/>
        <w:rPr>
          <w:rFonts w:ascii="Calibri" w:hAnsi="Calibri"/>
        </w:rPr>
      </w:pPr>
      <w:r>
        <w:rPr>
          <w:rFonts w:ascii="Calibri" w:hAnsi="Calibri"/>
          <w:b/>
          <w:bCs/>
        </w:rPr>
        <w:t>Předmět nájmu</w:t>
      </w:r>
    </w:p>
    <w:p w:rsidR="00F75BD2" w:rsidRDefault="00F75BD2" w:rsidP="0072065C">
      <w:pPr>
        <w:rPr>
          <w:rFonts w:ascii="Calibri" w:hAnsi="Calibri"/>
        </w:rPr>
      </w:pPr>
    </w:p>
    <w:p w:rsidR="00F75BD2" w:rsidRPr="0025234D" w:rsidRDefault="00F75BD2" w:rsidP="0025234D">
      <w:pPr>
        <w:numPr>
          <w:ilvl w:val="1"/>
          <w:numId w:val="1"/>
        </w:numPr>
        <w:ind w:left="709" w:hanging="709"/>
        <w:rPr>
          <w:rFonts w:ascii="Calibri" w:hAnsi="Calibri"/>
        </w:rPr>
      </w:pPr>
      <w:r w:rsidRPr="0025234D">
        <w:rPr>
          <w:rFonts w:ascii="Calibri" w:hAnsi="Calibri"/>
        </w:rPr>
        <w:t xml:space="preserve">Pronajímatel prohlašuje, že je vlastníkem budovy čp.  </w:t>
      </w:r>
      <w:r w:rsidRPr="0071602D">
        <w:rPr>
          <w:rFonts w:ascii="Calibri" w:hAnsi="Calibri"/>
          <w:noProof/>
        </w:rPr>
        <w:t>2400</w:t>
      </w:r>
      <w:r w:rsidRPr="0025234D">
        <w:rPr>
          <w:rFonts w:ascii="Calibri" w:hAnsi="Calibri"/>
        </w:rPr>
        <w:t xml:space="preserve">, která je součástí pozemku </w:t>
      </w:r>
      <w:proofErr w:type="spellStart"/>
      <w:r w:rsidRPr="0025234D">
        <w:rPr>
          <w:rFonts w:ascii="Calibri" w:hAnsi="Calibri"/>
        </w:rPr>
        <w:t>parc</w:t>
      </w:r>
      <w:proofErr w:type="spellEnd"/>
      <w:r w:rsidRPr="0025234D">
        <w:rPr>
          <w:rFonts w:ascii="Calibri" w:hAnsi="Calibri"/>
        </w:rPr>
        <w:t xml:space="preserve">.  č. st. </w:t>
      </w:r>
      <w:r w:rsidRPr="0071602D">
        <w:rPr>
          <w:rFonts w:ascii="Calibri" w:hAnsi="Calibri"/>
          <w:noProof/>
        </w:rPr>
        <w:t>st.3663</w:t>
      </w:r>
      <w:r w:rsidRPr="0025234D">
        <w:rPr>
          <w:rFonts w:ascii="Calibri" w:hAnsi="Calibri"/>
        </w:rPr>
        <w:t>v </w:t>
      </w:r>
      <w:proofErr w:type="spellStart"/>
      <w:r w:rsidRPr="0025234D">
        <w:rPr>
          <w:rFonts w:ascii="Calibri" w:hAnsi="Calibri"/>
        </w:rPr>
        <w:t>k.ú.</w:t>
      </w:r>
      <w:r w:rsidRPr="0071602D">
        <w:rPr>
          <w:rFonts w:ascii="Calibri" w:hAnsi="Calibri"/>
          <w:noProof/>
        </w:rPr>
        <w:t>Říčany</w:t>
      </w:r>
      <w:proofErr w:type="spellEnd"/>
      <w:r w:rsidRPr="0071602D">
        <w:rPr>
          <w:rFonts w:ascii="Calibri" w:hAnsi="Calibri"/>
          <w:noProof/>
        </w:rPr>
        <w:t xml:space="preserve"> u Prahy</w:t>
      </w:r>
      <w:r w:rsidRPr="0025234D">
        <w:rPr>
          <w:rFonts w:ascii="Calibri" w:hAnsi="Calibri"/>
        </w:rPr>
        <w:t xml:space="preserve">, zapsané na listu vlastnictví č. 10001 vedeném pro </w:t>
      </w:r>
      <w:proofErr w:type="spellStart"/>
      <w:r w:rsidRPr="0025234D">
        <w:rPr>
          <w:rFonts w:ascii="Calibri" w:hAnsi="Calibri"/>
        </w:rPr>
        <w:t>k.ú</w:t>
      </w:r>
      <w:proofErr w:type="spellEnd"/>
      <w:r w:rsidRPr="0025234D">
        <w:rPr>
          <w:rFonts w:ascii="Calibri" w:hAnsi="Calibri"/>
        </w:rPr>
        <w:t>. Říčany u Prahy Katastrálního úřadu pro Středočeský kraj, Katastrální pracoviště Praha – východ.</w:t>
      </w:r>
    </w:p>
    <w:p w:rsidR="00F75BD2" w:rsidRDefault="00F75BD2" w:rsidP="0072065C">
      <w:pPr>
        <w:numPr>
          <w:ilvl w:val="1"/>
          <w:numId w:val="1"/>
        </w:numPr>
        <w:ind w:left="709" w:hanging="709"/>
        <w:rPr>
          <w:rFonts w:ascii="Calibri" w:hAnsi="Calibri"/>
        </w:rPr>
      </w:pPr>
      <w:r>
        <w:rPr>
          <w:rFonts w:ascii="Calibri" w:hAnsi="Calibri"/>
        </w:rPr>
        <w:t>Na základě této smlouvy pronajímatel přenechává nájemci, za podmínek stanovených dalšími ustanoveními této smlouvy, kryté sportoviště.</w:t>
      </w:r>
    </w:p>
    <w:p w:rsidR="00F75BD2" w:rsidRDefault="00F75BD2" w:rsidP="0072065C">
      <w:pPr>
        <w:ind w:left="709"/>
        <w:rPr>
          <w:rFonts w:ascii="Calibri" w:hAnsi="Calibri"/>
          <w:b/>
          <w:bCs/>
        </w:rPr>
      </w:pPr>
      <w:r>
        <w:rPr>
          <w:rFonts w:ascii="Calibri" w:hAnsi="Calibri"/>
        </w:rPr>
        <w:tab/>
      </w:r>
    </w:p>
    <w:p w:rsidR="00F75BD2" w:rsidRDefault="00F75BD2" w:rsidP="0072065C">
      <w:pPr>
        <w:jc w:val="center"/>
        <w:rPr>
          <w:rFonts w:ascii="Calibri" w:hAnsi="Calibri"/>
          <w:b/>
          <w:bCs/>
        </w:rPr>
      </w:pPr>
      <w:r>
        <w:rPr>
          <w:rFonts w:ascii="Calibri" w:hAnsi="Calibri"/>
          <w:b/>
          <w:bCs/>
        </w:rPr>
        <w:t>II.</w:t>
      </w:r>
    </w:p>
    <w:p w:rsidR="00F75BD2" w:rsidRDefault="00F75BD2" w:rsidP="0072065C">
      <w:pPr>
        <w:jc w:val="center"/>
        <w:rPr>
          <w:rFonts w:ascii="Calibri" w:hAnsi="Calibri"/>
          <w:b/>
          <w:bCs/>
        </w:rPr>
      </w:pPr>
      <w:r>
        <w:rPr>
          <w:rFonts w:ascii="Calibri" w:hAnsi="Calibri"/>
          <w:b/>
          <w:bCs/>
        </w:rPr>
        <w:t>Účel nájmu</w:t>
      </w:r>
    </w:p>
    <w:p w:rsidR="00F75BD2" w:rsidRDefault="00F75BD2" w:rsidP="0072065C">
      <w:pPr>
        <w:rPr>
          <w:rFonts w:ascii="Calibri" w:hAnsi="Calibri"/>
        </w:rPr>
      </w:pPr>
    </w:p>
    <w:p w:rsidR="00F75BD2" w:rsidRDefault="00F75BD2" w:rsidP="0072065C">
      <w:pPr>
        <w:pStyle w:val="Odstavecseseznamem"/>
        <w:numPr>
          <w:ilvl w:val="0"/>
          <w:numId w:val="1"/>
        </w:numPr>
        <w:rPr>
          <w:rFonts w:ascii="Calibri" w:hAnsi="Calibri"/>
          <w:vanish/>
        </w:rPr>
      </w:pPr>
    </w:p>
    <w:p w:rsidR="00F75BD2" w:rsidRDefault="00F75BD2" w:rsidP="0072065C">
      <w:pPr>
        <w:numPr>
          <w:ilvl w:val="1"/>
          <w:numId w:val="1"/>
        </w:numPr>
        <w:ind w:hanging="720"/>
        <w:rPr>
          <w:rFonts w:ascii="Calibri" w:hAnsi="Calibri"/>
        </w:rPr>
      </w:pPr>
      <w:r>
        <w:rPr>
          <w:rFonts w:ascii="Calibri" w:hAnsi="Calibri"/>
        </w:rPr>
        <w:t xml:space="preserve">Jednotlivé hodiny a účel nájmu jsou uvedeny v příloze č. 1 této smlouvy. </w:t>
      </w:r>
      <w:r>
        <w:rPr>
          <w:rFonts w:ascii="Calibri" w:hAnsi="Calibri"/>
        </w:rPr>
        <w:tab/>
      </w:r>
    </w:p>
    <w:p w:rsidR="00F75BD2" w:rsidRDefault="00F75BD2" w:rsidP="0072065C">
      <w:pPr>
        <w:numPr>
          <w:ilvl w:val="1"/>
          <w:numId w:val="1"/>
        </w:numPr>
        <w:ind w:hanging="720"/>
        <w:rPr>
          <w:rFonts w:ascii="Calibri" w:hAnsi="Calibri"/>
        </w:rPr>
      </w:pPr>
      <w:r>
        <w:rPr>
          <w:rFonts w:ascii="Calibri" w:hAnsi="Calibri"/>
        </w:rPr>
        <w:t>Počet hodin nájmu za celé období dle odst. 3.1. a celková výše nájmu jsou uvedeny ve výkazu, který je přílohou č. 2 a nedílnou součástí této smlouvy.</w:t>
      </w:r>
    </w:p>
    <w:p w:rsidR="00F75BD2" w:rsidRDefault="00F75BD2" w:rsidP="0072065C">
      <w:pPr>
        <w:rPr>
          <w:rFonts w:ascii="Calibri" w:hAnsi="Calibri"/>
        </w:rPr>
      </w:pPr>
    </w:p>
    <w:p w:rsidR="00F75BD2" w:rsidRDefault="00F75BD2" w:rsidP="0072065C">
      <w:pPr>
        <w:rPr>
          <w:rFonts w:ascii="Calibri" w:hAnsi="Calibri"/>
        </w:rPr>
      </w:pPr>
    </w:p>
    <w:p w:rsidR="00F75BD2" w:rsidRDefault="00F75BD2" w:rsidP="0072065C">
      <w:pPr>
        <w:rPr>
          <w:rFonts w:ascii="Calibri" w:hAnsi="Calibri"/>
        </w:rPr>
      </w:pPr>
    </w:p>
    <w:p w:rsidR="00F75BD2" w:rsidRDefault="00F75BD2" w:rsidP="0072065C">
      <w:pPr>
        <w:rPr>
          <w:rFonts w:ascii="Calibri" w:hAnsi="Calibri"/>
        </w:rPr>
      </w:pPr>
    </w:p>
    <w:p w:rsidR="00F75BD2" w:rsidRPr="0072065C" w:rsidRDefault="00F75BD2" w:rsidP="0072065C">
      <w:pPr>
        <w:jc w:val="center"/>
        <w:rPr>
          <w:rFonts w:ascii="Calibri" w:hAnsi="Calibri"/>
          <w:b/>
          <w:bCs/>
        </w:rPr>
      </w:pPr>
      <w:r w:rsidRPr="0072065C">
        <w:rPr>
          <w:rFonts w:ascii="Calibri" w:hAnsi="Calibri"/>
          <w:b/>
          <w:bCs/>
        </w:rPr>
        <w:t>III.</w:t>
      </w:r>
    </w:p>
    <w:p w:rsidR="00F75BD2" w:rsidRDefault="00F75BD2" w:rsidP="0072065C">
      <w:pPr>
        <w:jc w:val="center"/>
        <w:rPr>
          <w:rFonts w:ascii="Calibri" w:hAnsi="Calibri"/>
          <w:b/>
          <w:bCs/>
        </w:rPr>
      </w:pPr>
      <w:r>
        <w:rPr>
          <w:rFonts w:ascii="Calibri" w:hAnsi="Calibri"/>
          <w:b/>
          <w:bCs/>
        </w:rPr>
        <w:t>Doba nájmu</w:t>
      </w:r>
    </w:p>
    <w:p w:rsidR="00F75BD2" w:rsidRDefault="00F75BD2" w:rsidP="0072065C">
      <w:pPr>
        <w:rPr>
          <w:rFonts w:ascii="Calibri" w:hAnsi="Calibri"/>
        </w:rPr>
      </w:pPr>
    </w:p>
    <w:p w:rsidR="00F75BD2" w:rsidRDefault="00F75BD2" w:rsidP="0072065C">
      <w:pPr>
        <w:pStyle w:val="Odstavecseseznamem"/>
        <w:numPr>
          <w:ilvl w:val="0"/>
          <w:numId w:val="1"/>
        </w:numPr>
        <w:rPr>
          <w:rFonts w:ascii="Calibri" w:hAnsi="Calibri"/>
          <w:vanish/>
        </w:rPr>
      </w:pPr>
    </w:p>
    <w:p w:rsidR="00F75BD2" w:rsidRPr="00D939DE" w:rsidRDefault="00F75BD2" w:rsidP="0072065C">
      <w:pPr>
        <w:numPr>
          <w:ilvl w:val="1"/>
          <w:numId w:val="1"/>
        </w:numPr>
        <w:ind w:hanging="720"/>
        <w:rPr>
          <w:rFonts w:ascii="Calibri" w:hAnsi="Calibri"/>
        </w:rPr>
      </w:pPr>
      <w:r w:rsidRPr="00D939DE">
        <w:rPr>
          <w:rFonts w:ascii="Calibri" w:hAnsi="Calibri"/>
        </w:rPr>
        <w:t xml:space="preserve">Nájem je sjednán na dobu určitou. Den zahájení a </w:t>
      </w:r>
      <w:r>
        <w:rPr>
          <w:rFonts w:ascii="Calibri" w:hAnsi="Calibri"/>
        </w:rPr>
        <w:t xml:space="preserve">den </w:t>
      </w:r>
      <w:r w:rsidRPr="00D939DE">
        <w:rPr>
          <w:rFonts w:ascii="Calibri" w:hAnsi="Calibri"/>
        </w:rPr>
        <w:t>ukončení nájmu jsou pro jednotlivé kurzy specifikovány v příloze č. 1.  k této smlouvě</w:t>
      </w:r>
      <w:r w:rsidRPr="00D939DE">
        <w:rPr>
          <w:rFonts w:ascii="Calibri" w:hAnsi="Calibri"/>
          <w:noProof/>
        </w:rPr>
        <w:t xml:space="preserve">. </w:t>
      </w:r>
    </w:p>
    <w:p w:rsidR="00F75BD2" w:rsidRDefault="00F75BD2" w:rsidP="0072065C">
      <w:pPr>
        <w:numPr>
          <w:ilvl w:val="1"/>
          <w:numId w:val="1"/>
        </w:numPr>
        <w:ind w:hanging="720"/>
        <w:rPr>
          <w:rFonts w:ascii="Calibri" w:hAnsi="Calibri"/>
        </w:rPr>
      </w:pPr>
      <w:r>
        <w:rPr>
          <w:rFonts w:ascii="Calibri" w:hAnsi="Calibri"/>
        </w:rPr>
        <w:t>Nájemní vztah může být ukončen:</w:t>
      </w:r>
    </w:p>
    <w:p w:rsidR="00F75BD2" w:rsidRDefault="00F75BD2" w:rsidP="0072065C">
      <w:pPr>
        <w:numPr>
          <w:ilvl w:val="0"/>
          <w:numId w:val="2"/>
        </w:numPr>
        <w:rPr>
          <w:rFonts w:ascii="Calibri" w:hAnsi="Calibri"/>
        </w:rPr>
      </w:pPr>
      <w:r>
        <w:rPr>
          <w:rFonts w:ascii="Calibri" w:hAnsi="Calibri"/>
        </w:rPr>
        <w:t>dohodou smluvních stran,</w:t>
      </w:r>
    </w:p>
    <w:p w:rsidR="00F75BD2" w:rsidRPr="00856F45" w:rsidRDefault="00F75BD2" w:rsidP="00856F45">
      <w:pPr>
        <w:numPr>
          <w:ilvl w:val="0"/>
          <w:numId w:val="2"/>
        </w:numPr>
        <w:rPr>
          <w:rFonts w:ascii="Calibri" w:hAnsi="Calibri"/>
        </w:rPr>
      </w:pPr>
      <w:r w:rsidRPr="00856F45">
        <w:rPr>
          <w:rFonts w:ascii="Calibri" w:hAnsi="Calibri"/>
        </w:rPr>
        <w:t xml:space="preserve">písemnou výpovědí kterékoliv ze smluvních stran bez udání důvodu v 1 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 </w:t>
      </w:r>
    </w:p>
    <w:p w:rsidR="00F75BD2" w:rsidRDefault="00F75BD2" w:rsidP="0072065C">
      <w:pPr>
        <w:numPr>
          <w:ilvl w:val="0"/>
          <w:numId w:val="2"/>
        </w:numPr>
        <w:rPr>
          <w:rFonts w:ascii="Calibri" w:hAnsi="Calibri"/>
        </w:rPr>
      </w:pPr>
      <w:r>
        <w:rPr>
          <w:rFonts w:ascii="Calibri" w:hAnsi="Calibri"/>
        </w:rPr>
        <w:t>uplynutím sjednané lhůty</w:t>
      </w:r>
      <w:r>
        <w:rPr>
          <w:rFonts w:ascii="Calibri" w:hAnsi="Calibri"/>
        </w:rPr>
        <w:tab/>
      </w:r>
      <w:r>
        <w:rPr>
          <w:rFonts w:ascii="Calibri" w:hAnsi="Calibri"/>
        </w:rPr>
        <w:tab/>
        <w:t>,</w:t>
      </w:r>
    </w:p>
    <w:p w:rsidR="00F75BD2" w:rsidRDefault="00F75BD2" w:rsidP="0072065C">
      <w:pPr>
        <w:numPr>
          <w:ilvl w:val="0"/>
          <w:numId w:val="2"/>
        </w:numPr>
        <w:rPr>
          <w:rFonts w:ascii="Calibri" w:hAnsi="Calibri"/>
        </w:rPr>
      </w:pPr>
      <w:r>
        <w:rPr>
          <w:rFonts w:ascii="Calibri" w:hAnsi="Calibri"/>
        </w:rPr>
        <w:t xml:space="preserve"> odstoupením pronajímatele v případě nezaplacení nájemného v termínu dle č. IV, odst. 4.7.</w:t>
      </w:r>
    </w:p>
    <w:p w:rsidR="00F75BD2" w:rsidRPr="0072065C" w:rsidRDefault="00F75BD2" w:rsidP="0072065C">
      <w:pPr>
        <w:numPr>
          <w:ilvl w:val="0"/>
          <w:numId w:val="2"/>
        </w:numPr>
        <w:rPr>
          <w:rFonts w:ascii="Calibri" w:hAnsi="Calibri"/>
        </w:rPr>
      </w:pPr>
      <w:r>
        <w:rPr>
          <w:rFonts w:ascii="Calibri" w:hAnsi="Calibri"/>
        </w:rPr>
        <w:t>písemnou výpovědí ze strany pronajímatele</w:t>
      </w:r>
      <w:r>
        <w:rPr>
          <w:rFonts w:ascii="Calibri" w:hAnsi="Calibri"/>
          <w:color w:val="FF0000"/>
        </w:rPr>
        <w:t xml:space="preserve"> </w:t>
      </w:r>
      <w:r w:rsidRPr="0072065C">
        <w:rPr>
          <w:rFonts w:ascii="Calibri" w:hAnsi="Calibri"/>
        </w:rPr>
        <w:t>v případě opakovaného nedodržování řádu školy, kterým se nájemce zavazuje řídit.</w:t>
      </w:r>
    </w:p>
    <w:p w:rsidR="00F75BD2" w:rsidRDefault="00F75BD2" w:rsidP="0072065C">
      <w:pPr>
        <w:rPr>
          <w:rFonts w:ascii="Calibri" w:hAnsi="Calibri"/>
          <w:color w:val="FF0000"/>
        </w:rPr>
      </w:pPr>
    </w:p>
    <w:p w:rsidR="00F75BD2" w:rsidRPr="0072065C" w:rsidRDefault="00F75BD2" w:rsidP="0072065C">
      <w:pPr>
        <w:jc w:val="center"/>
        <w:rPr>
          <w:rFonts w:ascii="Calibri" w:hAnsi="Calibri"/>
          <w:b/>
          <w:bCs/>
        </w:rPr>
      </w:pPr>
      <w:r w:rsidRPr="0072065C">
        <w:rPr>
          <w:rFonts w:ascii="Calibri" w:hAnsi="Calibri"/>
          <w:b/>
          <w:bCs/>
        </w:rPr>
        <w:t>IV.</w:t>
      </w:r>
    </w:p>
    <w:p w:rsidR="00F75BD2" w:rsidRDefault="00F75BD2" w:rsidP="0072065C">
      <w:pPr>
        <w:jc w:val="center"/>
        <w:rPr>
          <w:rFonts w:ascii="Calibri" w:hAnsi="Calibri"/>
          <w:b/>
        </w:rPr>
      </w:pPr>
      <w:r>
        <w:rPr>
          <w:rFonts w:ascii="Calibri" w:hAnsi="Calibri"/>
          <w:b/>
        </w:rPr>
        <w:t>Nájemné, jeho splatnost a způsob platby</w:t>
      </w:r>
    </w:p>
    <w:p w:rsidR="00F75BD2" w:rsidRDefault="00F75BD2" w:rsidP="0072065C">
      <w:pPr>
        <w:rPr>
          <w:rFonts w:ascii="Calibri" w:hAnsi="Calibri"/>
          <w:b/>
        </w:rPr>
      </w:pPr>
    </w:p>
    <w:p w:rsidR="00F75BD2" w:rsidRDefault="00F75BD2" w:rsidP="0072065C">
      <w:pPr>
        <w:pStyle w:val="Odstavecseseznamem"/>
        <w:numPr>
          <w:ilvl w:val="0"/>
          <w:numId w:val="1"/>
        </w:numPr>
        <w:rPr>
          <w:rFonts w:ascii="Calibri" w:hAnsi="Calibri"/>
          <w:vanish/>
        </w:rPr>
      </w:pPr>
    </w:p>
    <w:p w:rsidR="00F75BD2" w:rsidRDefault="00F75BD2" w:rsidP="0072065C">
      <w:pPr>
        <w:numPr>
          <w:ilvl w:val="1"/>
          <w:numId w:val="1"/>
        </w:numPr>
        <w:ind w:left="709" w:hanging="709"/>
        <w:rPr>
          <w:rFonts w:ascii="Calibri" w:hAnsi="Calibri"/>
        </w:rPr>
      </w:pPr>
      <w:r>
        <w:rPr>
          <w:rFonts w:ascii="Calibri" w:hAnsi="Calibri"/>
        </w:rPr>
        <w:t xml:space="preserve">Výše nájemného byla stanovena na základě vzájemné dohody smluvních stran a v souladu s ceníkem schváleným Radou města Říčany dne </w:t>
      </w:r>
      <w:proofErr w:type="gramStart"/>
      <w:r w:rsidRPr="0071602D">
        <w:rPr>
          <w:rFonts w:ascii="Calibri" w:hAnsi="Calibri"/>
          <w:noProof/>
        </w:rPr>
        <w:t>26.10.2017</w:t>
      </w:r>
      <w:r>
        <w:rPr>
          <w:rFonts w:ascii="Calibri" w:hAnsi="Calibri"/>
        </w:rPr>
        <w:t xml:space="preserve">  pod</w:t>
      </w:r>
      <w:proofErr w:type="gramEnd"/>
      <w:r>
        <w:rPr>
          <w:rFonts w:ascii="Calibri" w:hAnsi="Calibri"/>
        </w:rPr>
        <w:t xml:space="preserve"> č.usn.</w:t>
      </w:r>
      <w:r w:rsidRPr="0071602D">
        <w:rPr>
          <w:rFonts w:ascii="Calibri" w:hAnsi="Calibri"/>
          <w:noProof/>
        </w:rPr>
        <w:t>17-45-017</w:t>
      </w:r>
      <w:r>
        <w:rPr>
          <w:rFonts w:ascii="Calibri" w:hAnsi="Calibri"/>
        </w:rPr>
        <w:t>.</w:t>
      </w:r>
    </w:p>
    <w:p w:rsidR="00F75BD2" w:rsidRDefault="00F75BD2" w:rsidP="0072065C">
      <w:pPr>
        <w:numPr>
          <w:ilvl w:val="1"/>
          <w:numId w:val="1"/>
        </w:numPr>
        <w:ind w:left="709" w:hanging="709"/>
        <w:rPr>
          <w:rFonts w:ascii="Calibri" w:hAnsi="Calibri"/>
        </w:rPr>
      </w:pPr>
      <w:r>
        <w:rPr>
          <w:rFonts w:ascii="Calibri" w:hAnsi="Calibri"/>
        </w:rPr>
        <w:t xml:space="preserve">Částky uvedené v příloze č. 2 této smlouvy zahrnují pronájem krytého sportoviště včetně dodávaných služeb, tj. vodného, stočného, dodávky </w:t>
      </w:r>
      <w:proofErr w:type="gramStart"/>
      <w:r>
        <w:rPr>
          <w:rFonts w:ascii="Calibri" w:hAnsi="Calibri"/>
        </w:rPr>
        <w:t>elektřiny ,</w:t>
      </w:r>
      <w:proofErr w:type="gramEnd"/>
      <w:r>
        <w:rPr>
          <w:rFonts w:ascii="Calibri" w:hAnsi="Calibri"/>
        </w:rPr>
        <w:t xml:space="preserve"> tepla  a </w:t>
      </w:r>
      <w:r w:rsidRPr="0072065C">
        <w:rPr>
          <w:rFonts w:ascii="Calibri" w:hAnsi="Calibri"/>
        </w:rPr>
        <w:t>úklidu</w:t>
      </w:r>
      <w:r>
        <w:rPr>
          <w:rFonts w:ascii="Calibri" w:hAnsi="Calibri"/>
        </w:rPr>
        <w:t xml:space="preserve">. </w:t>
      </w:r>
    </w:p>
    <w:p w:rsidR="00F75BD2" w:rsidRPr="00C71B3B" w:rsidRDefault="00F75BD2" w:rsidP="0072065C">
      <w:pPr>
        <w:numPr>
          <w:ilvl w:val="1"/>
          <w:numId w:val="1"/>
        </w:numPr>
        <w:ind w:left="709" w:hanging="709"/>
        <w:rPr>
          <w:rFonts w:ascii="Calibri" w:hAnsi="Calibri"/>
        </w:rPr>
      </w:pPr>
      <w:r w:rsidRPr="00C71B3B">
        <w:rPr>
          <w:rFonts w:ascii="Calibri" w:hAnsi="Calibri"/>
        </w:rPr>
        <w:t>Stanovené nájemné za období září až prosinec bude nájemcem uhrazeno na základě faktury vystavené</w:t>
      </w:r>
      <w:r>
        <w:rPr>
          <w:rFonts w:ascii="Calibri" w:hAnsi="Calibri"/>
        </w:rPr>
        <w:t xml:space="preserve"> pronajímatelem</w:t>
      </w:r>
      <w:r w:rsidRPr="00C71B3B">
        <w:rPr>
          <w:rFonts w:ascii="Calibri" w:hAnsi="Calibri"/>
        </w:rPr>
        <w:t xml:space="preserve"> do 30 dnů od podpisu této smlouvy se splatností 15 dní. Za období leden až červen bude faktura pronajímatelem zaslána do 30. </w:t>
      </w:r>
      <w:r>
        <w:rPr>
          <w:rFonts w:ascii="Calibri" w:hAnsi="Calibri"/>
        </w:rPr>
        <w:t>b</w:t>
      </w:r>
      <w:r w:rsidRPr="00C71B3B">
        <w:rPr>
          <w:rFonts w:ascii="Calibri" w:hAnsi="Calibri"/>
        </w:rPr>
        <w:t>řezna</w:t>
      </w:r>
      <w:r>
        <w:rPr>
          <w:rFonts w:ascii="Calibri" w:hAnsi="Calibri"/>
        </w:rPr>
        <w:t xml:space="preserve">. Její splatnost bude </w:t>
      </w:r>
      <w:r w:rsidRPr="00C71B3B">
        <w:rPr>
          <w:rFonts w:ascii="Calibri" w:hAnsi="Calibri"/>
        </w:rPr>
        <w:t xml:space="preserve">15 dní. </w:t>
      </w:r>
    </w:p>
    <w:p w:rsidR="00F75BD2" w:rsidRDefault="00F75BD2" w:rsidP="0072065C">
      <w:pPr>
        <w:numPr>
          <w:ilvl w:val="1"/>
          <w:numId w:val="1"/>
        </w:numPr>
        <w:ind w:left="709" w:hanging="709"/>
        <w:rPr>
          <w:rFonts w:ascii="Calibri" w:hAnsi="Calibri"/>
        </w:rPr>
      </w:pPr>
      <w:r>
        <w:rPr>
          <w:rFonts w:ascii="Calibri" w:hAnsi="Calibri"/>
        </w:rPr>
        <w:t xml:space="preserve">Nájemce se zavazuje nájemné uhradit na účet pronajímatele </w:t>
      </w:r>
      <w:proofErr w:type="spellStart"/>
      <w:r>
        <w:rPr>
          <w:rFonts w:ascii="Calibri" w:hAnsi="Calibri"/>
        </w:rPr>
        <w:t>č.ú</w:t>
      </w:r>
      <w:proofErr w:type="spellEnd"/>
      <w:r>
        <w:rPr>
          <w:rFonts w:ascii="Calibri" w:hAnsi="Calibri"/>
        </w:rPr>
        <w:t xml:space="preserve"> 19-724201/0100., který je veden u Komerční banky, pobočka Říčany. Platba nájemného je provedena okamžikem připsání částky na účet pronajímatele, rozhodující je datum uvedené na bankovním výpisu pronajímatele.</w:t>
      </w:r>
    </w:p>
    <w:p w:rsidR="00F75BD2" w:rsidRPr="00C71B3B" w:rsidRDefault="00F75BD2" w:rsidP="0072065C">
      <w:pPr>
        <w:numPr>
          <w:ilvl w:val="1"/>
          <w:numId w:val="1"/>
        </w:numPr>
        <w:ind w:left="709" w:hanging="709"/>
        <w:rPr>
          <w:rFonts w:ascii="Calibri" w:hAnsi="Calibri"/>
        </w:rPr>
      </w:pPr>
      <w:r w:rsidRPr="00C71B3B">
        <w:rPr>
          <w:rFonts w:ascii="Calibri" w:hAnsi="Calibri"/>
        </w:rPr>
        <w:t xml:space="preserve">Nájemce je povinen dokladem prokázat platbu nájemného správci krytého sportoviště nejpozději do jednoho týdne od dne splatnosti faktury. </w:t>
      </w:r>
    </w:p>
    <w:p w:rsidR="00F75BD2" w:rsidRPr="0025234D" w:rsidRDefault="00F75BD2" w:rsidP="0072065C">
      <w:pPr>
        <w:numPr>
          <w:ilvl w:val="1"/>
          <w:numId w:val="1"/>
        </w:numPr>
        <w:ind w:left="709" w:hanging="709"/>
        <w:rPr>
          <w:rFonts w:ascii="Calibri" w:hAnsi="Calibri"/>
        </w:rPr>
      </w:pPr>
      <w:r w:rsidRPr="0025234D">
        <w:rPr>
          <w:rFonts w:ascii="Calibri" w:hAnsi="Calibri"/>
        </w:rPr>
        <w:t xml:space="preserve">V případě prodlení nájemce se zaplacením nájemného vzniká nájemci povinnost zaplatit pronajímateli úrok z prodlení v zákonné výši z dlužné částky za každý den prodlení až do úplného splacení. V případě, že nájemce nezaplatí nájemné ani po uplynutí </w:t>
      </w:r>
      <w:proofErr w:type="gramStart"/>
      <w:r w:rsidRPr="0025234D">
        <w:rPr>
          <w:rFonts w:ascii="Calibri" w:hAnsi="Calibri"/>
        </w:rPr>
        <w:t>30ti denní</w:t>
      </w:r>
      <w:proofErr w:type="gramEnd"/>
      <w:r w:rsidRPr="0025234D">
        <w:rPr>
          <w:rFonts w:ascii="Calibri" w:hAnsi="Calibri"/>
        </w:rPr>
        <w:t xml:space="preserve"> lhůty splatnosti nájemného, je pronajímatel oprávněn od této smlouvy odstoupit. Pronajímatel o této skutečnosti bezodkladně informuje příslušného ředitele školy.</w:t>
      </w:r>
    </w:p>
    <w:p w:rsidR="00F75BD2" w:rsidRPr="00AD0CF6" w:rsidRDefault="00F75BD2" w:rsidP="0072065C">
      <w:pPr>
        <w:numPr>
          <w:ilvl w:val="1"/>
          <w:numId w:val="1"/>
        </w:numPr>
        <w:ind w:left="709" w:hanging="709"/>
        <w:rPr>
          <w:rFonts w:ascii="Calibri" w:hAnsi="Calibri"/>
        </w:rPr>
      </w:pPr>
      <w:r w:rsidRPr="00AD0CF6">
        <w:rPr>
          <w:rFonts w:ascii="Calibri" w:hAnsi="Calibri"/>
        </w:rPr>
        <w:t>V případě, že v průběhu trvání platnosti a účinnosti této smlouvy se některá z předem dohodnutých hodin neuskuteční, z důvodu organizačních potřeb pronajímatele, informuje pronajímatel nájemce nejméně 10 dní předem o zrušení příslušné hodiny písemně nebo. Tato lhůta se nevztahuje na zrušení hodiny z důvodu</w:t>
      </w:r>
      <w:r w:rsidRPr="00AD0CF6">
        <w:rPr>
          <w:rFonts w:ascii="Calibri" w:hAnsi="Calibri"/>
          <w:color w:val="FF0000"/>
        </w:rPr>
        <w:t xml:space="preserve"> </w:t>
      </w:r>
      <w:r w:rsidRPr="00AD0CF6">
        <w:rPr>
          <w:rFonts w:ascii="Calibri" w:hAnsi="Calibri"/>
        </w:rPr>
        <w:t xml:space="preserve">havárie. Pronajímatel poskytne za takto nerealizované hodiny slevu na nájemném ve výši 100 %. </w:t>
      </w:r>
    </w:p>
    <w:p w:rsidR="00F75BD2" w:rsidRDefault="00F75BD2" w:rsidP="0072065C">
      <w:pPr>
        <w:rPr>
          <w:rFonts w:ascii="Calibri" w:hAnsi="Calibri"/>
        </w:rPr>
      </w:pPr>
    </w:p>
    <w:p w:rsidR="00F75BD2" w:rsidRDefault="00F75BD2" w:rsidP="0072065C">
      <w:pPr>
        <w:jc w:val="center"/>
        <w:rPr>
          <w:rFonts w:ascii="Calibri" w:hAnsi="Calibri"/>
          <w:b/>
        </w:rPr>
      </w:pPr>
      <w:r>
        <w:rPr>
          <w:rFonts w:ascii="Calibri" w:hAnsi="Calibri"/>
          <w:b/>
        </w:rPr>
        <w:t>V.</w:t>
      </w:r>
    </w:p>
    <w:p w:rsidR="00F75BD2" w:rsidRDefault="00F75BD2" w:rsidP="0072065C">
      <w:pPr>
        <w:jc w:val="center"/>
        <w:rPr>
          <w:rFonts w:ascii="Calibri" w:hAnsi="Calibri"/>
          <w:bCs/>
        </w:rPr>
      </w:pPr>
      <w:r>
        <w:rPr>
          <w:rFonts w:ascii="Calibri" w:hAnsi="Calibri"/>
          <w:b/>
        </w:rPr>
        <w:t>Práva a povinnosti pronajímatele</w:t>
      </w:r>
    </w:p>
    <w:p w:rsidR="00F75BD2" w:rsidRDefault="00F75BD2" w:rsidP="0072065C">
      <w:pPr>
        <w:rPr>
          <w:rFonts w:ascii="Calibri" w:hAnsi="Calibri"/>
          <w:bCs/>
        </w:rPr>
      </w:pPr>
    </w:p>
    <w:p w:rsidR="00F75BD2" w:rsidRDefault="00F75BD2" w:rsidP="0072065C">
      <w:pPr>
        <w:pStyle w:val="Odstavecseseznamem"/>
        <w:numPr>
          <w:ilvl w:val="0"/>
          <w:numId w:val="1"/>
        </w:numPr>
        <w:rPr>
          <w:rFonts w:ascii="Calibri" w:hAnsi="Calibri"/>
          <w:vanish/>
        </w:rPr>
      </w:pPr>
    </w:p>
    <w:p w:rsidR="00F75BD2" w:rsidRDefault="00F75BD2" w:rsidP="0072065C">
      <w:pPr>
        <w:numPr>
          <w:ilvl w:val="1"/>
          <w:numId w:val="1"/>
        </w:numPr>
        <w:ind w:left="709" w:hanging="709"/>
        <w:rPr>
          <w:rFonts w:ascii="Calibri" w:hAnsi="Calibri"/>
        </w:rPr>
      </w:pPr>
      <w:r>
        <w:rPr>
          <w:rFonts w:ascii="Calibri" w:hAnsi="Calibri"/>
        </w:rPr>
        <w:t xml:space="preserve">Pronajímatel je povinen předat nájemci pronajaté nebytové prostory ve stavu způsobilém k řádnému užívání k účelu, který je uveden v čl. II. této smlouvy. </w:t>
      </w:r>
    </w:p>
    <w:p w:rsidR="00F75BD2" w:rsidRPr="00AD0CF6" w:rsidRDefault="00F75BD2" w:rsidP="0072065C">
      <w:pPr>
        <w:numPr>
          <w:ilvl w:val="1"/>
          <w:numId w:val="1"/>
        </w:numPr>
        <w:ind w:left="709" w:hanging="709"/>
        <w:rPr>
          <w:rFonts w:ascii="Calibri" w:hAnsi="Calibri"/>
        </w:rPr>
      </w:pPr>
      <w:r>
        <w:rPr>
          <w:rFonts w:ascii="Calibri" w:hAnsi="Calibri"/>
        </w:rPr>
        <w:t xml:space="preserve">Pronajímatel předá </w:t>
      </w:r>
      <w:r w:rsidRPr="00AD0CF6">
        <w:rPr>
          <w:rFonts w:ascii="Calibri" w:hAnsi="Calibri"/>
        </w:rPr>
        <w:t>nájemci max. 4 ks  klíčů/čipů</w:t>
      </w:r>
      <w:r>
        <w:rPr>
          <w:rFonts w:ascii="Calibri" w:hAnsi="Calibri"/>
        </w:rPr>
        <w:t xml:space="preserve"> nebude-li dohodnuto se správcem krytého sportoviště jinak</w:t>
      </w:r>
      <w:r w:rsidRPr="00AD0CF6">
        <w:rPr>
          <w:rFonts w:ascii="Calibri" w:hAnsi="Calibri"/>
        </w:rPr>
        <w:t>.</w:t>
      </w:r>
    </w:p>
    <w:p w:rsidR="00F75BD2" w:rsidRDefault="00F75BD2" w:rsidP="0072065C">
      <w:pPr>
        <w:numPr>
          <w:ilvl w:val="1"/>
          <w:numId w:val="1"/>
        </w:numPr>
        <w:ind w:left="709" w:hanging="709"/>
        <w:rPr>
          <w:rFonts w:ascii="Calibri" w:hAnsi="Calibri"/>
        </w:rPr>
      </w:pPr>
      <w:r>
        <w:rPr>
          <w:rFonts w:ascii="Calibri" w:hAnsi="Calibri"/>
        </w:rPr>
        <w:t>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F75BD2" w:rsidRDefault="00F75BD2" w:rsidP="0072065C">
      <w:pPr>
        <w:numPr>
          <w:ilvl w:val="1"/>
          <w:numId w:val="1"/>
        </w:numPr>
        <w:ind w:left="709" w:hanging="709"/>
        <w:rPr>
          <w:rFonts w:ascii="Calibri" w:hAnsi="Calibri"/>
        </w:rPr>
      </w:pPr>
      <w:r>
        <w:rPr>
          <w:rFonts w:ascii="Calibri" w:hAnsi="Calibri"/>
        </w:rPr>
        <w:t>Pronajímatel je oprávněn za přítomnosti nájemce provádět průběžnou kontrolu pronajatých nebytových prostor, aby se přesvědčil o způsobu užívání a stavu svého majetku a plnění všech podmínek nájemní smlouvy.</w:t>
      </w:r>
    </w:p>
    <w:p w:rsidR="00F75BD2" w:rsidRDefault="00F75BD2" w:rsidP="0072065C">
      <w:pPr>
        <w:numPr>
          <w:ilvl w:val="1"/>
          <w:numId w:val="1"/>
        </w:numPr>
        <w:ind w:left="709" w:hanging="709"/>
        <w:rPr>
          <w:rFonts w:ascii="Calibri" w:hAnsi="Calibri"/>
        </w:rPr>
      </w:pPr>
      <w:r>
        <w:rPr>
          <w:rFonts w:ascii="Calibri" w:hAnsi="Calibri"/>
        </w:rPr>
        <w:t xml:space="preserve">Technické záležitosti týkající se práv a povinností smluvních stran s této smlouvy vyplývajících je za pronajímatele oprávněn řešit správce krytého sportoviště. Nájemce je povinen správci krytého sportoviště hlásit potřebu drobných oprav a prací údržby pronajatých prostor. </w:t>
      </w:r>
    </w:p>
    <w:p w:rsidR="00F75BD2" w:rsidRDefault="00F75BD2" w:rsidP="0072065C">
      <w:pPr>
        <w:jc w:val="center"/>
        <w:rPr>
          <w:rFonts w:ascii="Calibri" w:hAnsi="Calibri"/>
          <w:b/>
        </w:rPr>
      </w:pPr>
    </w:p>
    <w:p w:rsidR="00F75BD2" w:rsidRDefault="00F75BD2" w:rsidP="0072065C">
      <w:pPr>
        <w:jc w:val="center"/>
        <w:rPr>
          <w:rFonts w:ascii="Calibri" w:hAnsi="Calibri"/>
          <w:b/>
        </w:rPr>
      </w:pPr>
      <w:r>
        <w:rPr>
          <w:rFonts w:ascii="Calibri" w:hAnsi="Calibri"/>
          <w:b/>
        </w:rPr>
        <w:t>VI.</w:t>
      </w:r>
    </w:p>
    <w:p w:rsidR="00F75BD2" w:rsidRDefault="00F75BD2" w:rsidP="0072065C">
      <w:pPr>
        <w:jc w:val="center"/>
        <w:rPr>
          <w:rFonts w:ascii="Calibri" w:hAnsi="Calibri"/>
          <w:b/>
        </w:rPr>
      </w:pPr>
      <w:r>
        <w:rPr>
          <w:rFonts w:ascii="Calibri" w:hAnsi="Calibri"/>
          <w:b/>
        </w:rPr>
        <w:t>Práva a povinnosti nájemce</w:t>
      </w:r>
    </w:p>
    <w:p w:rsidR="00F75BD2" w:rsidRDefault="00F75BD2" w:rsidP="0072065C">
      <w:pPr>
        <w:jc w:val="center"/>
        <w:rPr>
          <w:rFonts w:ascii="Calibri" w:hAnsi="Calibri"/>
          <w:b/>
        </w:rPr>
      </w:pPr>
    </w:p>
    <w:p w:rsidR="00F75BD2" w:rsidRDefault="00F75BD2" w:rsidP="0072065C">
      <w:pPr>
        <w:pStyle w:val="Odstavecseseznamem"/>
        <w:numPr>
          <w:ilvl w:val="0"/>
          <w:numId w:val="1"/>
        </w:numPr>
        <w:rPr>
          <w:rFonts w:ascii="Calibri" w:hAnsi="Calibri"/>
          <w:vanish/>
        </w:rPr>
      </w:pPr>
    </w:p>
    <w:p w:rsidR="00F75BD2" w:rsidRDefault="00F75BD2" w:rsidP="0072065C">
      <w:pPr>
        <w:numPr>
          <w:ilvl w:val="1"/>
          <w:numId w:val="1"/>
        </w:numPr>
        <w:ind w:left="709" w:hanging="709"/>
        <w:rPr>
          <w:rFonts w:ascii="Calibri" w:hAnsi="Calibri"/>
        </w:rPr>
      </w:pPr>
      <w:r>
        <w:rPr>
          <w:rFonts w:ascii="Calibri" w:hAnsi="Calibri"/>
        </w:rPr>
        <w:t xml:space="preserve">Nájemce prohlašuje, že se seznámil se stavem pronajímaných prostor a v tomto stavu je do svého užívání přejímá. </w:t>
      </w:r>
    </w:p>
    <w:p w:rsidR="00F75BD2" w:rsidRDefault="00F75BD2" w:rsidP="0072065C">
      <w:pPr>
        <w:numPr>
          <w:ilvl w:val="1"/>
          <w:numId w:val="1"/>
        </w:numPr>
        <w:ind w:left="709" w:hanging="709"/>
        <w:rPr>
          <w:rFonts w:ascii="Calibri" w:hAnsi="Calibri"/>
        </w:rPr>
      </w:pPr>
      <w:r>
        <w:rPr>
          <w:rFonts w:ascii="Calibri" w:hAnsi="Calibri"/>
        </w:rPr>
        <w:t xml:space="preserve">Nájemce je povinen užívat prostory krytého sportoviště pouze ke sjednanému účelu tak, jak to vyplývá z čl. II. této nájemní smlouvy. </w:t>
      </w:r>
    </w:p>
    <w:p w:rsidR="00F75BD2" w:rsidRDefault="00F75BD2" w:rsidP="0072065C">
      <w:pPr>
        <w:numPr>
          <w:ilvl w:val="1"/>
          <w:numId w:val="1"/>
        </w:numPr>
        <w:ind w:left="709" w:hanging="709"/>
        <w:rPr>
          <w:rFonts w:ascii="Calibri" w:hAnsi="Calibri"/>
        </w:rPr>
      </w:pPr>
      <w:r>
        <w:rPr>
          <w:rFonts w:ascii="Calibri" w:hAnsi="Calibri"/>
        </w:rPr>
        <w:t>Nájemce je povinen uhradit veškeré náklady spojené s opravami nebytového prostoru, jejichž potřeba vznikne zaviněním nájemce.</w:t>
      </w:r>
    </w:p>
    <w:p w:rsidR="00F75BD2" w:rsidRDefault="00F75BD2" w:rsidP="0072065C">
      <w:pPr>
        <w:numPr>
          <w:ilvl w:val="1"/>
          <w:numId w:val="1"/>
        </w:numPr>
        <w:ind w:left="709" w:hanging="709"/>
        <w:rPr>
          <w:rFonts w:ascii="Calibri" w:hAnsi="Calibri"/>
        </w:rPr>
      </w:pPr>
      <w:r>
        <w:rPr>
          <w:rFonts w:ascii="Calibri" w:hAnsi="Calibri"/>
        </w:rPr>
        <w:t>Nájemce je povinen po celou dobu nájmu pečovat o to, aby nedošlo k poškození pronajatých prostor.</w:t>
      </w:r>
    </w:p>
    <w:p w:rsidR="00F75BD2" w:rsidRDefault="00F75BD2" w:rsidP="0072065C">
      <w:pPr>
        <w:numPr>
          <w:ilvl w:val="1"/>
          <w:numId w:val="1"/>
        </w:numPr>
        <w:ind w:left="709" w:hanging="709"/>
        <w:rPr>
          <w:rFonts w:ascii="Calibri" w:hAnsi="Calibri"/>
        </w:rPr>
      </w:pPr>
      <w:r>
        <w:rPr>
          <w:rFonts w:ascii="Calibri" w:hAnsi="Calibri"/>
        </w:rPr>
        <w:t>Nájemce nesmí bez předchozího výslovného písemného souhlasu pronajímatele, přenechat předmět nájmu nebo jeho část do podnájmu třetí osobě.</w:t>
      </w:r>
    </w:p>
    <w:p w:rsidR="00F75BD2" w:rsidRDefault="00F75BD2" w:rsidP="0072065C">
      <w:pPr>
        <w:numPr>
          <w:ilvl w:val="1"/>
          <w:numId w:val="1"/>
        </w:numPr>
        <w:ind w:left="709" w:hanging="709"/>
        <w:rPr>
          <w:rFonts w:ascii="Calibri" w:hAnsi="Calibri"/>
        </w:rPr>
      </w:pPr>
      <w:r>
        <w:rPr>
          <w:rFonts w:ascii="Calibri" w:hAnsi="Calibri"/>
        </w:rPr>
        <w:t>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F75BD2" w:rsidRPr="00AD0CF6" w:rsidRDefault="00F75BD2" w:rsidP="0072065C">
      <w:pPr>
        <w:numPr>
          <w:ilvl w:val="1"/>
          <w:numId w:val="1"/>
        </w:numPr>
        <w:ind w:left="709" w:hanging="709"/>
        <w:rPr>
          <w:rFonts w:ascii="Calibri" w:hAnsi="Calibri"/>
        </w:rPr>
      </w:pPr>
      <w:r>
        <w:rPr>
          <w:rFonts w:ascii="Calibri" w:hAnsi="Calibri"/>
        </w:rPr>
        <w:t xml:space="preserve">Nájemce se zavazuje </w:t>
      </w:r>
      <w:r w:rsidRPr="00AD0CF6">
        <w:rPr>
          <w:rFonts w:ascii="Calibri" w:hAnsi="Calibri"/>
        </w:rPr>
        <w:t>po skončení nájemného vztahu před</w:t>
      </w:r>
      <w:r>
        <w:rPr>
          <w:rFonts w:ascii="Calibri" w:hAnsi="Calibri"/>
        </w:rPr>
        <w:t>at</w:t>
      </w:r>
      <w:r w:rsidRPr="00AD0CF6">
        <w:rPr>
          <w:rFonts w:ascii="Calibri" w:hAnsi="Calibri"/>
        </w:rPr>
        <w:t xml:space="preserve"> </w:t>
      </w:r>
      <w:r>
        <w:rPr>
          <w:rFonts w:ascii="Calibri" w:hAnsi="Calibri"/>
        </w:rPr>
        <w:t xml:space="preserve">všechny </w:t>
      </w:r>
      <w:r w:rsidRPr="00AD0CF6">
        <w:rPr>
          <w:rFonts w:ascii="Calibri" w:hAnsi="Calibri"/>
        </w:rPr>
        <w:t>klíče nebo čip</w:t>
      </w:r>
      <w:r>
        <w:rPr>
          <w:rFonts w:ascii="Calibri" w:hAnsi="Calibri"/>
        </w:rPr>
        <w:t xml:space="preserve">y, které při zahájení nájmu obdržel, </w:t>
      </w:r>
      <w:r w:rsidRPr="00AD0CF6">
        <w:rPr>
          <w:rFonts w:ascii="Calibri" w:hAnsi="Calibri"/>
        </w:rPr>
        <w:t>správci</w:t>
      </w:r>
      <w:r>
        <w:rPr>
          <w:rFonts w:ascii="Calibri" w:hAnsi="Calibri"/>
        </w:rPr>
        <w:t xml:space="preserve"> krytého sportoviště</w:t>
      </w:r>
      <w:r w:rsidRPr="00AD0CF6">
        <w:rPr>
          <w:rFonts w:ascii="Calibri" w:hAnsi="Calibri"/>
        </w:rPr>
        <w:t xml:space="preserve"> nejpozději do </w:t>
      </w:r>
      <w:r>
        <w:rPr>
          <w:rFonts w:ascii="Calibri" w:hAnsi="Calibri"/>
        </w:rPr>
        <w:t xml:space="preserve">7 </w:t>
      </w:r>
      <w:r w:rsidRPr="00AD0CF6">
        <w:rPr>
          <w:rFonts w:ascii="Calibri" w:hAnsi="Calibri"/>
        </w:rPr>
        <w:t>dnů po ukončení nájemního vztahu.</w:t>
      </w:r>
    </w:p>
    <w:p w:rsidR="00F75BD2" w:rsidRDefault="00F75BD2" w:rsidP="0072065C">
      <w:pPr>
        <w:jc w:val="center"/>
        <w:rPr>
          <w:rFonts w:ascii="Calibri" w:hAnsi="Calibri"/>
          <w:b/>
        </w:rPr>
      </w:pPr>
    </w:p>
    <w:p w:rsidR="00F75BD2" w:rsidRDefault="00F75BD2" w:rsidP="0072065C">
      <w:pPr>
        <w:jc w:val="center"/>
        <w:rPr>
          <w:rFonts w:ascii="Calibri" w:hAnsi="Calibri"/>
          <w:b/>
        </w:rPr>
      </w:pPr>
    </w:p>
    <w:p w:rsidR="00F75BD2" w:rsidRDefault="00F75BD2" w:rsidP="0072065C">
      <w:pPr>
        <w:jc w:val="center"/>
        <w:rPr>
          <w:rFonts w:ascii="Calibri" w:hAnsi="Calibri"/>
          <w:b/>
        </w:rPr>
      </w:pPr>
    </w:p>
    <w:p w:rsidR="00F75BD2" w:rsidRDefault="00F75BD2" w:rsidP="0072065C">
      <w:pPr>
        <w:jc w:val="center"/>
        <w:rPr>
          <w:rFonts w:ascii="Calibri" w:hAnsi="Calibri"/>
          <w:b/>
        </w:rPr>
      </w:pPr>
    </w:p>
    <w:p w:rsidR="00F75BD2" w:rsidRDefault="00F75BD2" w:rsidP="0072065C">
      <w:pPr>
        <w:jc w:val="center"/>
        <w:rPr>
          <w:rFonts w:ascii="Calibri" w:hAnsi="Calibri"/>
          <w:b/>
        </w:rPr>
      </w:pPr>
    </w:p>
    <w:p w:rsidR="00F75BD2" w:rsidRDefault="00F75BD2" w:rsidP="0072065C">
      <w:pPr>
        <w:jc w:val="center"/>
        <w:rPr>
          <w:rFonts w:ascii="Calibri" w:hAnsi="Calibri"/>
          <w:b/>
        </w:rPr>
      </w:pPr>
      <w:r>
        <w:rPr>
          <w:rFonts w:ascii="Calibri" w:hAnsi="Calibri"/>
          <w:b/>
        </w:rPr>
        <w:t>VII.</w:t>
      </w:r>
    </w:p>
    <w:p w:rsidR="00F75BD2" w:rsidRDefault="00F75BD2" w:rsidP="0072065C">
      <w:pPr>
        <w:jc w:val="center"/>
        <w:rPr>
          <w:rFonts w:ascii="Calibri" w:hAnsi="Calibri"/>
          <w:b/>
        </w:rPr>
      </w:pPr>
      <w:r>
        <w:rPr>
          <w:rFonts w:ascii="Calibri" w:hAnsi="Calibri"/>
          <w:b/>
        </w:rPr>
        <w:t>Skončení nájemního vztahu</w:t>
      </w:r>
    </w:p>
    <w:p w:rsidR="00F75BD2" w:rsidRDefault="00F75BD2" w:rsidP="0072065C">
      <w:pPr>
        <w:rPr>
          <w:rFonts w:ascii="Calibri" w:hAnsi="Calibri"/>
          <w:bCs/>
        </w:rPr>
      </w:pPr>
    </w:p>
    <w:p w:rsidR="00F75BD2" w:rsidRDefault="00F75BD2" w:rsidP="0072065C">
      <w:pPr>
        <w:pStyle w:val="Odstavecseseznamem"/>
        <w:numPr>
          <w:ilvl w:val="0"/>
          <w:numId w:val="1"/>
        </w:numPr>
        <w:rPr>
          <w:rFonts w:ascii="Calibri" w:hAnsi="Calibri"/>
          <w:vanish/>
        </w:rPr>
      </w:pPr>
    </w:p>
    <w:p w:rsidR="00F75BD2" w:rsidRPr="00445EA7" w:rsidRDefault="00F75BD2" w:rsidP="0072065C">
      <w:pPr>
        <w:numPr>
          <w:ilvl w:val="1"/>
          <w:numId w:val="1"/>
        </w:numPr>
        <w:ind w:left="709" w:hanging="709"/>
        <w:rPr>
          <w:rFonts w:ascii="Calibri" w:hAnsi="Calibri"/>
          <w:bCs/>
        </w:rPr>
      </w:pPr>
      <w:r w:rsidRPr="00445EA7">
        <w:rPr>
          <w:rFonts w:ascii="Calibri" w:hAnsi="Calibri"/>
        </w:rPr>
        <w:t xml:space="preserve">Přesáhne-li doba nájmu po podané výpovědi do druhého platebního období, za které nebylo nájemné dosud uhrazeno, je nájemce povinen nejpozději do 30 dnů ode dne doručení výpovědi uhradit nájemné za to část druhého období po kterou kryté sportoviště užíval. </w:t>
      </w:r>
    </w:p>
    <w:p w:rsidR="00F75BD2" w:rsidRDefault="00F75BD2" w:rsidP="0072065C">
      <w:pPr>
        <w:jc w:val="center"/>
        <w:rPr>
          <w:rFonts w:ascii="Calibri" w:hAnsi="Calibri"/>
          <w:b/>
        </w:rPr>
      </w:pPr>
      <w:r>
        <w:rPr>
          <w:rFonts w:ascii="Calibri" w:hAnsi="Calibri"/>
          <w:b/>
        </w:rPr>
        <w:t>VIII.</w:t>
      </w:r>
    </w:p>
    <w:p w:rsidR="00F75BD2" w:rsidRDefault="00F75BD2" w:rsidP="0072065C">
      <w:pPr>
        <w:jc w:val="center"/>
        <w:rPr>
          <w:rFonts w:ascii="Calibri" w:hAnsi="Calibri"/>
          <w:b/>
        </w:rPr>
      </w:pPr>
      <w:r>
        <w:rPr>
          <w:rFonts w:ascii="Calibri" w:hAnsi="Calibri"/>
          <w:b/>
        </w:rPr>
        <w:t>Závěrečná ustanovení</w:t>
      </w:r>
    </w:p>
    <w:p w:rsidR="00F75BD2" w:rsidRDefault="00F75BD2" w:rsidP="0072065C">
      <w:pPr>
        <w:rPr>
          <w:rFonts w:ascii="Calibri" w:hAnsi="Calibri"/>
          <w:bCs/>
        </w:rPr>
      </w:pPr>
    </w:p>
    <w:p w:rsidR="00F75BD2" w:rsidRDefault="00F75BD2" w:rsidP="0072065C">
      <w:pPr>
        <w:pStyle w:val="Odstavecseseznamem"/>
        <w:numPr>
          <w:ilvl w:val="0"/>
          <w:numId w:val="1"/>
        </w:numPr>
        <w:rPr>
          <w:rFonts w:ascii="Calibri" w:hAnsi="Calibri"/>
          <w:vanish/>
        </w:rPr>
      </w:pPr>
    </w:p>
    <w:p w:rsidR="00F75BD2" w:rsidRDefault="00F75BD2" w:rsidP="0072065C">
      <w:pPr>
        <w:numPr>
          <w:ilvl w:val="1"/>
          <w:numId w:val="1"/>
        </w:numPr>
        <w:ind w:left="709" w:hanging="709"/>
        <w:rPr>
          <w:rFonts w:ascii="Calibri" w:hAnsi="Calibri"/>
        </w:rPr>
      </w:pPr>
      <w:r>
        <w:rPr>
          <w:rFonts w:ascii="Calibri" w:hAnsi="Calibri"/>
        </w:rPr>
        <w:t>Smluvní vztahy ve smlouvě výslovně neupravené se řídí příslušnými ustanoveními občanského zákoníku a dalšími obecně závaznými předpisy.</w:t>
      </w:r>
    </w:p>
    <w:p w:rsidR="00F75BD2" w:rsidRDefault="00F75BD2" w:rsidP="0072065C">
      <w:pPr>
        <w:numPr>
          <w:ilvl w:val="1"/>
          <w:numId w:val="1"/>
        </w:numPr>
        <w:ind w:left="709" w:hanging="709"/>
        <w:rPr>
          <w:rFonts w:ascii="Calibri" w:hAnsi="Calibri"/>
        </w:rPr>
      </w:pPr>
      <w:r>
        <w:rPr>
          <w:rFonts w:ascii="Calibri" w:hAnsi="Calibri"/>
        </w:rPr>
        <w:t>Tato smlouva může být doplňována nebo měněna pouze písemnými dodatky podepsanými oběma smluvními stranami.</w:t>
      </w:r>
    </w:p>
    <w:p w:rsidR="00F75BD2" w:rsidRDefault="00F75BD2" w:rsidP="0072065C">
      <w:pPr>
        <w:numPr>
          <w:ilvl w:val="1"/>
          <w:numId w:val="1"/>
        </w:numPr>
        <w:ind w:left="709" w:hanging="709"/>
        <w:rPr>
          <w:rFonts w:ascii="Calibri" w:hAnsi="Calibri"/>
        </w:rPr>
      </w:pPr>
      <w:r>
        <w:rPr>
          <w:rFonts w:ascii="Calibri" w:hAnsi="Calibri"/>
        </w:rPr>
        <w:t>Smlouva je vyhotovena ve čtyřech stejnopisech, přičemž jeden obdrží nájemce a tři pronajímatel. Každý stejnopis této smlouvy má platnost originálu.</w:t>
      </w:r>
    </w:p>
    <w:p w:rsidR="00F75BD2" w:rsidRDefault="00F75BD2" w:rsidP="0072065C">
      <w:pPr>
        <w:numPr>
          <w:ilvl w:val="1"/>
          <w:numId w:val="1"/>
        </w:numPr>
        <w:ind w:left="709" w:hanging="709"/>
        <w:rPr>
          <w:rFonts w:ascii="Calibri" w:hAnsi="Calibri"/>
        </w:rPr>
      </w:pPr>
      <w:r>
        <w:rPr>
          <w:rFonts w:ascii="Calibri" w:hAnsi="Calibri"/>
        </w:rPr>
        <w:t>Tato smlouva nabývá platnosti a účinnosti dnem, kdy bude podepsána oběma smluvními stranami.</w:t>
      </w:r>
    </w:p>
    <w:p w:rsidR="00F75BD2" w:rsidRDefault="00F75BD2" w:rsidP="0072065C">
      <w:pPr>
        <w:numPr>
          <w:ilvl w:val="1"/>
          <w:numId w:val="1"/>
        </w:numPr>
        <w:ind w:left="709" w:hanging="709"/>
        <w:rPr>
          <w:rFonts w:ascii="Calibri" w:hAnsi="Calibri"/>
        </w:rPr>
      </w:pPr>
      <w:r>
        <w:rPr>
          <w:rFonts w:ascii="Calibri" w:hAnsi="Calibri"/>
        </w:rPr>
        <w:t>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F75BD2" w:rsidRDefault="00F75BD2" w:rsidP="0072065C">
      <w:pPr>
        <w:ind w:right="-108"/>
        <w:rPr>
          <w:rFonts w:ascii="Calibri" w:hAnsi="Calibri"/>
        </w:rPr>
      </w:pPr>
    </w:p>
    <w:p w:rsidR="00F75BD2" w:rsidRDefault="00F75BD2" w:rsidP="0072065C">
      <w:pPr>
        <w:rPr>
          <w:rFonts w:ascii="Calibri" w:hAnsi="Calibri"/>
          <w:bCs/>
        </w:rPr>
      </w:pPr>
    </w:p>
    <w:p w:rsidR="00F75BD2" w:rsidRDefault="00F75BD2" w:rsidP="0072065C">
      <w:pPr>
        <w:rPr>
          <w:rFonts w:ascii="Calibri" w:hAnsi="Calibri"/>
          <w:bCs/>
        </w:rPr>
      </w:pPr>
    </w:p>
    <w:p w:rsidR="00F75BD2" w:rsidRDefault="00F75BD2" w:rsidP="0072065C">
      <w:pPr>
        <w:rPr>
          <w:rFonts w:ascii="Calibri" w:hAnsi="Calibri"/>
          <w:bCs/>
        </w:rPr>
      </w:pPr>
      <w:r>
        <w:rPr>
          <w:rFonts w:ascii="Calibri" w:hAnsi="Calibri"/>
          <w:bCs/>
        </w:rPr>
        <w:t xml:space="preserve">                                                           </w:t>
      </w:r>
    </w:p>
    <w:tbl>
      <w:tblPr>
        <w:tblW w:w="0" w:type="auto"/>
        <w:tblLook w:val="04A0" w:firstRow="1" w:lastRow="0" w:firstColumn="1" w:lastColumn="0" w:noHBand="0" w:noVBand="1"/>
      </w:tblPr>
      <w:tblGrid>
        <w:gridCol w:w="4646"/>
        <w:gridCol w:w="4606"/>
      </w:tblGrid>
      <w:tr w:rsidR="00F75BD2" w:rsidTr="0072065C">
        <w:trPr>
          <w:trHeight w:val="567"/>
        </w:trPr>
        <w:tc>
          <w:tcPr>
            <w:tcW w:w="4646" w:type="dxa"/>
            <w:hideMark/>
          </w:tcPr>
          <w:p w:rsidR="00F75BD2" w:rsidRDefault="00F75BD2">
            <w:pPr>
              <w:rPr>
                <w:rFonts w:ascii="Calibri" w:hAnsi="Calibri"/>
                <w:bCs/>
              </w:rPr>
            </w:pPr>
            <w:r>
              <w:rPr>
                <w:rFonts w:ascii="Calibri" w:hAnsi="Calibri"/>
                <w:bCs/>
              </w:rPr>
              <w:t>V Říčanech dne</w:t>
            </w:r>
          </w:p>
        </w:tc>
        <w:tc>
          <w:tcPr>
            <w:tcW w:w="4606" w:type="dxa"/>
            <w:hideMark/>
          </w:tcPr>
          <w:p w:rsidR="00F75BD2" w:rsidRDefault="00F75BD2">
            <w:pPr>
              <w:rPr>
                <w:rFonts w:ascii="Calibri" w:hAnsi="Calibri"/>
                <w:bCs/>
              </w:rPr>
            </w:pPr>
            <w:r>
              <w:rPr>
                <w:rFonts w:ascii="Calibri" w:hAnsi="Calibri"/>
                <w:bCs/>
              </w:rPr>
              <w:t>V Říčanech dne</w:t>
            </w:r>
          </w:p>
        </w:tc>
      </w:tr>
      <w:tr w:rsidR="00F75BD2" w:rsidTr="0072065C">
        <w:tc>
          <w:tcPr>
            <w:tcW w:w="4646" w:type="dxa"/>
            <w:hideMark/>
          </w:tcPr>
          <w:p w:rsidR="00F75BD2" w:rsidRDefault="00F75BD2">
            <w:pPr>
              <w:rPr>
                <w:rFonts w:ascii="Calibri" w:hAnsi="Calibri"/>
                <w:bCs/>
              </w:rPr>
            </w:pPr>
            <w:r>
              <w:rPr>
                <w:rFonts w:ascii="Calibri" w:hAnsi="Calibri"/>
                <w:bCs/>
              </w:rPr>
              <w:t>Za pronajímatele</w:t>
            </w:r>
          </w:p>
        </w:tc>
        <w:tc>
          <w:tcPr>
            <w:tcW w:w="4606" w:type="dxa"/>
            <w:hideMark/>
          </w:tcPr>
          <w:p w:rsidR="00F75BD2" w:rsidRDefault="00F75BD2">
            <w:pPr>
              <w:rPr>
                <w:rFonts w:ascii="Calibri" w:hAnsi="Calibri"/>
                <w:bCs/>
              </w:rPr>
            </w:pPr>
            <w:r>
              <w:rPr>
                <w:rFonts w:ascii="Calibri" w:hAnsi="Calibri"/>
                <w:bCs/>
              </w:rPr>
              <w:t>Za nájemce</w:t>
            </w:r>
          </w:p>
        </w:tc>
      </w:tr>
      <w:tr w:rsidR="00F75BD2" w:rsidTr="0072065C">
        <w:trPr>
          <w:trHeight w:val="1134"/>
        </w:trPr>
        <w:tc>
          <w:tcPr>
            <w:tcW w:w="4646" w:type="dxa"/>
            <w:vAlign w:val="bottom"/>
            <w:hideMark/>
          </w:tcPr>
          <w:p w:rsidR="00F75BD2" w:rsidRDefault="00F75BD2">
            <w:pPr>
              <w:jc w:val="center"/>
              <w:rPr>
                <w:rFonts w:ascii="Calibri" w:hAnsi="Calibri"/>
                <w:bCs/>
              </w:rPr>
            </w:pPr>
            <w:r>
              <w:rPr>
                <w:rFonts w:ascii="Calibri" w:hAnsi="Calibri"/>
                <w:bCs/>
              </w:rPr>
              <w:t>Ing. Evžen Heyrovský</w:t>
            </w:r>
          </w:p>
        </w:tc>
        <w:tc>
          <w:tcPr>
            <w:tcW w:w="4606" w:type="dxa"/>
            <w:vAlign w:val="bottom"/>
            <w:hideMark/>
          </w:tcPr>
          <w:p w:rsidR="00F75BD2" w:rsidRDefault="00F75BD2">
            <w:pPr>
              <w:jc w:val="center"/>
              <w:rPr>
                <w:rFonts w:ascii="Calibri" w:hAnsi="Calibri"/>
                <w:bCs/>
              </w:rPr>
            </w:pPr>
            <w:r w:rsidRPr="0071602D">
              <w:rPr>
                <w:rFonts w:ascii="Calibri" w:hAnsi="Calibri"/>
                <w:bCs/>
                <w:noProof/>
              </w:rPr>
              <w:t>Ing. Filip Miler, předseda</w:t>
            </w:r>
          </w:p>
        </w:tc>
      </w:tr>
    </w:tbl>
    <w:p w:rsidR="00F75BD2" w:rsidRDefault="00F75BD2" w:rsidP="0072065C">
      <w:pPr>
        <w:rPr>
          <w:rFonts w:ascii="Calibri" w:hAnsi="Calibri"/>
          <w:bCs/>
        </w:rPr>
      </w:pPr>
    </w:p>
    <w:p w:rsidR="00F75BD2" w:rsidRDefault="00F75BD2">
      <w:pPr>
        <w:sectPr w:rsidR="00F75BD2" w:rsidSect="00F75BD2">
          <w:pgSz w:w="11906" w:h="16838"/>
          <w:pgMar w:top="1417" w:right="1417" w:bottom="1417" w:left="1417" w:header="708" w:footer="708" w:gutter="0"/>
          <w:pgNumType w:start="1"/>
          <w:cols w:space="708"/>
          <w:docGrid w:linePitch="360"/>
        </w:sectPr>
      </w:pPr>
    </w:p>
    <w:p w:rsidR="00F75BD2" w:rsidRDefault="00F75BD2"/>
    <w:sectPr w:rsidR="00F75BD2" w:rsidSect="00F75BD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81E38D5"/>
    <w:multiLevelType w:val="hybridMultilevel"/>
    <w:tmpl w:val="19705E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1">
    <w:nsid w:val="6EEC18D1"/>
    <w:multiLevelType w:val="multilevel"/>
    <w:tmpl w:val="97B0D33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94"/>
    <w:rsid w:val="0001216B"/>
    <w:rsid w:val="00030156"/>
    <w:rsid w:val="00056493"/>
    <w:rsid w:val="00096568"/>
    <w:rsid w:val="000D1C38"/>
    <w:rsid w:val="0014623B"/>
    <w:rsid w:val="00171059"/>
    <w:rsid w:val="001E3305"/>
    <w:rsid w:val="00244491"/>
    <w:rsid w:val="0025234D"/>
    <w:rsid w:val="0026158B"/>
    <w:rsid w:val="002E7B07"/>
    <w:rsid w:val="004022B1"/>
    <w:rsid w:val="00445EA7"/>
    <w:rsid w:val="0045735A"/>
    <w:rsid w:val="00487056"/>
    <w:rsid w:val="004A1518"/>
    <w:rsid w:val="004A4D84"/>
    <w:rsid w:val="004B394B"/>
    <w:rsid w:val="004F4AEB"/>
    <w:rsid w:val="00600C24"/>
    <w:rsid w:val="00685216"/>
    <w:rsid w:val="006D376F"/>
    <w:rsid w:val="006E5894"/>
    <w:rsid w:val="0072065C"/>
    <w:rsid w:val="00732B00"/>
    <w:rsid w:val="00856F45"/>
    <w:rsid w:val="008B2125"/>
    <w:rsid w:val="0097645E"/>
    <w:rsid w:val="009A5D6A"/>
    <w:rsid w:val="00A31FF0"/>
    <w:rsid w:val="00A336FC"/>
    <w:rsid w:val="00A61359"/>
    <w:rsid w:val="00AD0CF6"/>
    <w:rsid w:val="00AD4FF1"/>
    <w:rsid w:val="00B5750F"/>
    <w:rsid w:val="00B729B2"/>
    <w:rsid w:val="00B87112"/>
    <w:rsid w:val="00C71B3B"/>
    <w:rsid w:val="00C75502"/>
    <w:rsid w:val="00C75507"/>
    <w:rsid w:val="00CA1851"/>
    <w:rsid w:val="00D52439"/>
    <w:rsid w:val="00D542FA"/>
    <w:rsid w:val="00D5453D"/>
    <w:rsid w:val="00D939DE"/>
    <w:rsid w:val="00E1084A"/>
    <w:rsid w:val="00E6506A"/>
    <w:rsid w:val="00EF4CD0"/>
    <w:rsid w:val="00F67740"/>
    <w:rsid w:val="00F75BD2"/>
    <w:rsid w:val="00FD5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CC7E0-499C-42C2-AFAF-A818C47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65C"/>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065C"/>
    <w:pPr>
      <w:jc w:val="center"/>
    </w:pPr>
    <w:rPr>
      <w:b/>
      <w:bCs/>
      <w:sz w:val="28"/>
    </w:rPr>
  </w:style>
  <w:style w:type="character" w:customStyle="1" w:styleId="NzevChar">
    <w:name w:val="Název Char"/>
    <w:basedOn w:val="Standardnpsmoodstavce"/>
    <w:link w:val="Nzev"/>
    <w:rsid w:val="0072065C"/>
    <w:rPr>
      <w:rFonts w:ascii="Times New Roman" w:eastAsia="Times New Roman" w:hAnsi="Times New Roman" w:cs="Times New Roman"/>
      <w:b/>
      <w:bCs/>
      <w:sz w:val="28"/>
      <w:szCs w:val="24"/>
      <w:lang w:eastAsia="cs-CZ"/>
    </w:rPr>
  </w:style>
  <w:style w:type="paragraph" w:styleId="Zkladntext">
    <w:name w:val="Body Text"/>
    <w:basedOn w:val="Normln"/>
    <w:link w:val="ZkladntextChar"/>
    <w:semiHidden/>
    <w:unhideWhenUsed/>
    <w:rsid w:val="0072065C"/>
  </w:style>
  <w:style w:type="character" w:customStyle="1" w:styleId="ZkladntextChar">
    <w:name w:val="Základní text Char"/>
    <w:basedOn w:val="Standardnpsmoodstavce"/>
    <w:link w:val="Zkladntext"/>
    <w:semiHidden/>
    <w:rsid w:val="007206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65C"/>
    <w:pPr>
      <w:ind w:left="708"/>
    </w:pPr>
  </w:style>
  <w:style w:type="paragraph" w:styleId="Textbubliny">
    <w:name w:val="Balloon Text"/>
    <w:basedOn w:val="Normln"/>
    <w:link w:val="TextbublinyChar"/>
    <w:uiPriority w:val="99"/>
    <w:semiHidden/>
    <w:unhideWhenUsed/>
    <w:rsid w:val="00B57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5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1127</Words>
  <Characters>6653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Heyrovský Evžen Ing.</dc:creator>
  <cp:keywords/>
  <dc:description/>
  <cp:lastModifiedBy>Heyrovský Evžen Ing.</cp:lastModifiedBy>
  <cp:revision>1</cp:revision>
  <cp:lastPrinted>2017-10-02T08:29:00Z</cp:lastPrinted>
  <dcterms:created xsi:type="dcterms:W3CDTF">2017-11-09T06:23:00Z</dcterms:created>
  <dcterms:modified xsi:type="dcterms:W3CDTF">2017-11-09T06:24:00Z</dcterms:modified>
</cp:coreProperties>
</file>