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8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Dílčí objednávka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99" w:lineRule="exact"/>
        <w:ind w:left="0" w:right="8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09" w:left="1328" w:right="1395" w:bottom="540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</w:rPr>
        <w:t>číslo související Smlouvy: 22ZA-001701 (dále jen „Smlouva")</w:t>
        <w:br/>
        <w:t xml:space="preserve">číslo dílčí objednávky: </w:t>
      </w:r>
      <w:r>
        <w:rPr>
          <w:rStyle w:val="CharStyle11"/>
        </w:rPr>
        <w:t>1701</w:t>
      </w:r>
      <w:r>
        <w:rPr>
          <w:rStyle w:val="CharStyle12"/>
          <w:b/>
          <w:bCs/>
        </w:rPr>
        <w:t xml:space="preserve">/ </w:t>
      </w:r>
      <w:r>
        <w:rPr>
          <w:rStyle w:val="CharStyle11"/>
        </w:rPr>
        <w:t>7</w:t>
        <w:br/>
      </w:r>
      <w:r>
        <w:rPr>
          <w:rStyle w:val="CharStyle10"/>
        </w:rPr>
        <w:t>ze dne: 10.10..2017</w:t>
      </w:r>
    </w:p>
    <w:p>
      <w:pPr>
        <w:widowControl w:val="0"/>
        <w:spacing w:before="93" w:after="9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09" w:left="0" w:right="0" w:bottom="30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rStyle w:val="CharStyle10"/>
        </w:rPr>
        <w:t>Ředitelství silnic a dálnic ČR SSÚD 11</w:t>
      </w:r>
    </w:p>
    <w:p>
      <w:pPr>
        <w:pStyle w:val="Style8"/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rStyle w:val="CharStyle10"/>
        </w:rPr>
        <w:t>Adresa: 277 52 Nová Ves u Mělníka IČO:</w:t>
        <w:tab/>
        <w:t>65993390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124" w:line="240" w:lineRule="exact"/>
        <w:ind w:left="0" w:right="0" w:firstLine="0"/>
      </w:pPr>
      <w:r>
        <w:br w:type="column"/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0"/>
        </w:rPr>
        <w:t>FORVIACZ sr.o.</w:t>
      </w:r>
    </w:p>
    <w:p>
      <w:pPr>
        <w:pStyle w:val="Style8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rStyle w:val="CharStyle10"/>
        </w:rPr>
        <w:t>Sídlo:</w:t>
        <w:tab/>
        <w:t>Zelený Pruh , Praha 4</w:t>
      </w:r>
    </w:p>
    <w:p>
      <w:pPr>
        <w:pStyle w:val="Style8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</w:pPr>
      <w:r>
        <w:rPr>
          <w:rStyle w:val="CharStyle10"/>
        </w:rPr>
        <w:t>IČO:</w:t>
        <w:tab/>
        <w:t>02992485</w:t>
      </w:r>
    </w:p>
    <w:p>
      <w:pPr>
        <w:pStyle w:val="Style8"/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0" w:firstLine="0"/>
        <w:sectPr>
          <w:type w:val="continuous"/>
          <w:pgSz w:w="11900" w:h="16840"/>
          <w:pgMar w:top="1409" w:left="1380" w:right="2422" w:bottom="3022" w:header="0" w:footer="3" w:gutter="0"/>
          <w:rtlGutter w:val="0"/>
          <w:cols w:num="2" w:space="720" w:equalWidth="0">
            <w:col w:w="3576" w:space="1392"/>
            <w:col w:w="3130"/>
          </w:cols>
          <w:noEndnote/>
          <w:docGrid w:linePitch="360"/>
        </w:sectPr>
      </w:pPr>
      <w:r>
        <w:rPr>
          <w:rStyle w:val="CharStyle10"/>
        </w:rPr>
        <w:t>DIČ:</w:t>
        <w:tab/>
        <w:t>CZ 02992485</w:t>
      </w:r>
    </w:p>
    <w:p>
      <w:pPr>
        <w:widowControl w:val="0"/>
        <w:spacing w:line="98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09" w:left="0" w:right="0" w:bottom="30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7" w:line="220" w:lineRule="exact"/>
        <w:ind w:left="0" w:right="0" w:firstLine="0"/>
      </w:pPr>
      <w:r>
        <w:rPr>
          <w:rStyle w:val="CharStyle10"/>
        </w:rPr>
        <w:t>DIČ:</w:t>
        <w:tab/>
        <w:t>nejsme plátci DPH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89" w:line="24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Na základě uzavřené Smlouvy u Vás objednáváme: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Bude doplněn popis (specifikace) objednávaného druhu plnění v souladu s čl. II a přílohou ě. 1 Smlouvy a požadované množství plnění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2340" w:firstLine="0"/>
      </w:pPr>
      <w:r>
        <w:rPr>
          <w:rStyle w:val="CharStyle10"/>
        </w:rPr>
        <w:t xml:space="preserve">Zjednodušená projektová dokumentace pro výběr zhotovitele na akci: </w:t>
      </w:r>
      <w:r>
        <w:rPr>
          <w:rStyle w:val="CharStyle19"/>
        </w:rPr>
        <w:t>název akce :</w:t>
      </w:r>
      <w:r>
        <w:rPr>
          <w:rStyle w:val="CharStyle10"/>
        </w:rPr>
        <w:t xml:space="preserve"> </w:t>
      </w:r>
      <w:r>
        <w:rPr>
          <w:rStyle w:val="CharStyle20"/>
        </w:rPr>
        <w:t>D8- most.závěry -D8-010</w:t>
      </w:r>
    </w:p>
    <w:p>
      <w:pPr>
        <w:pStyle w:val="Style21"/>
        <w:tabs>
          <w:tab w:leader="none" w:pos="4152" w:val="left"/>
        </w:tabs>
        <w:widowControl w:val="0"/>
        <w:keepNext w:val="0"/>
        <w:keepLines w:val="0"/>
        <w:shd w:val="clear" w:color="auto" w:fill="auto"/>
        <w:bidi w:val="0"/>
        <w:spacing w:before="0" w:after="416"/>
        <w:ind w:left="0" w:right="0" w:firstLine="0"/>
      </w:pPr>
      <w:r>
        <w:rPr>
          <w:rStyle w:val="CharStyle23"/>
          <w:i/>
          <w:iCs/>
        </w:rPr>
        <w:t>předpokládaný objem stavebních prací:</w:t>
        <w:tab/>
        <w:t>3.800 tis.</w:t>
      </w:r>
      <w:r>
        <w:rPr>
          <w:rStyle w:val="CharStyle24"/>
          <w:i w:val="0"/>
          <w:iCs w:val="0"/>
        </w:rPr>
        <w:t xml:space="preserve"> Kč bez DPH</w:t>
      </w:r>
    </w:p>
    <w:p>
      <w:pPr>
        <w:pStyle w:val="Style8"/>
        <w:tabs>
          <w:tab w:leader="none" w:pos="5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1" w:lineRule="exact"/>
        <w:ind w:left="0" w:right="0" w:firstLine="0"/>
      </w:pPr>
      <w:r>
        <w:rPr>
          <w:rStyle w:val="CharStyle20"/>
        </w:rPr>
        <w:t>Místo dodání:</w:t>
        <w:tab/>
      </w:r>
      <w:r>
        <w:rPr>
          <w:rStyle w:val="CharStyle10"/>
        </w:rPr>
        <w:t>SSÚD 11 Nová Ves u Mělníka</w:t>
      </w:r>
    </w:p>
    <w:p>
      <w:pPr>
        <w:pStyle w:val="Style13"/>
        <w:tabs>
          <w:tab w:leader="none" w:pos="5676" w:val="left"/>
        </w:tabs>
        <w:widowControl w:val="0"/>
        <w:keepNext/>
        <w:keepLines/>
        <w:shd w:val="clear" w:color="auto" w:fill="auto"/>
        <w:bidi w:val="0"/>
        <w:spacing w:before="0" w:after="0" w:line="461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Termín dodání:</w:t>
        <w:tab/>
        <w:t>10.11.2017</w:t>
      </w:r>
      <w:bookmarkEnd w:id="4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118" w:line="24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Kontaktní osoba Objednatele:</w:t>
      </w:r>
      <w:bookmarkEnd w:id="5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hodnota dílčí objednávky v Kč bez DPH </w:t>
      </w:r>
      <w:r>
        <w:rPr>
          <w:rStyle w:val="CharStyle27"/>
          <w:b w:val="0"/>
          <w:bCs w:val="0"/>
        </w:rPr>
        <w:t xml:space="preserve">/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 DPH: 134.000,- </w:t>
      </w:r>
      <w:r>
        <w:rPr>
          <w:rStyle w:val="CharStyle27"/>
          <w:b w:val="0"/>
          <w:bCs w:val="0"/>
        </w:rPr>
        <w:t xml:space="preserve">Kč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162.140,- </w:t>
      </w:r>
      <w:r>
        <w:rPr>
          <w:rStyle w:val="CharStyle27"/>
          <w:b w:val="0"/>
          <w:bCs w:val="0"/>
        </w:rPr>
        <w:t>Kč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50" w:line="240" w:lineRule="exact"/>
        <w:ind w:left="0" w:right="0" w:firstLine="0"/>
      </w:pPr>
      <w:r>
        <w:pict>
          <v:shape id="_x0000_s1027" type="#_x0000_t202" style="position:absolute;margin-left:383.55pt;margin-top:-4.55pt;width:73.2pt;height:15.35pt;z-index:-125829376;mso-wrap-distance-left:18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|, ved.SSÚD 11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5.85pt;margin-top:-1.2pt;width:100.3pt;height:12.5pt;z-index:-125829375;mso-wrap-distance-left:18.25pt;mso-wrap-distance-right:5.pt;mso-position-horizontal-relative:margin">
            <v:imagedata r:id="rId6" r:href="rId7"/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Jméno a příjmení, podpis oprávněné osoby Objednatele:</w:t>
      </w:r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241" w:line="280" w:lineRule="exact"/>
        <w:ind w:left="0" w:right="0" w:firstLine="0"/>
      </w:pPr>
      <w:r>
        <w:pict>
          <v:shape id="_x0000_s1029" type="#_x0000_t75" style="position:absolute;margin-left:320.4pt;margin-top:-38.9pt;width:72.5pt;height:99.85pt;z-index:-125829374;mso-wrap-distance-left:115.7pt;mso-wrap-distance-right:5.pt;mso-position-horizontal-relative:margin" wrapcoords="0 0 21600 0 21600 21600 0 21600 0 0">
            <v:imagedata r:id="rId8" r:href="rId9"/>
            <w10:wrap type="square" side="left" anchorx="margin"/>
          </v:shape>
        </w:pict>
      </w: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Potvrzení o přijetí: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type w:val="continuous"/>
          <w:pgSz w:w="11900" w:h="16840"/>
          <w:pgMar w:top="1409" w:left="1328" w:right="1395" w:bottom="3022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</w:rPr>
        <w:t>Za zhotovitele převzal dne : 10.10.2017</w:t>
      </w:r>
    </w:p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94" w:left="0" w:right="0" w:bottom="4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202" style="position:absolute;margin-left:45.1pt;margin-top:0.2pt;width:6.25pt;height:12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II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08.7pt;margin-top:0;width:55.45pt;height:13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|k Jednatel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46.3pt;margin-top:0.7pt;width:66.25pt;height:12.5pt;z-index:-251658751;mso-wrap-distance-left:5.pt;mso-wrap-distance-right:5.pt;mso-position-horizontal-relative:margin" wrapcoords="0 0">
            <v:imagedata r:id="rId10" r:href="rId11"/>
            <w10:wrap anchorx="margin"/>
          </v:shape>
        </w:pict>
      </w:r>
      <w:r>
        <w:pict>
          <v:shape id="_x0000_s1033" type="#_x0000_t202" style="position:absolute;margin-left:130.3pt;margin-top:19.85pt;width:7.7pt;height:15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4"/>
                      <w:b w:val="0"/>
                      <w:bCs w:val="0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37.5pt;margin-top:31.45pt;width:122.4pt;height:38.4pt;z-index:251657731;mso-wrap-distance-left:5.pt;mso-wrap-distance-right:5.pt;mso-position-horizontal-relative:margin" wrapcoords="166 0 21600 0 21600 16153 21512 16153 21512 21600 0 21600 0 13124 166 13124 166 0" filled="f" stroked="f">
            <v:textbox style="mso-fit-shape-to-text:t" inset="0,0,0,0">
              <w:txbxContent>
                <w:p>
                  <w:pPr>
                    <w:framePr w:h="768" w:wrap="none" w:vAnchor="text" w:hAnchor="margin" w:x="2751" w:y="63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122pt;height:38pt;">
                        <v:imagedata r:id="rId12" r:href="rId13"/>
                      </v:shape>
                    </w:pict>
                  </w:r>
                </w:p>
                <w:p>
                  <w:pPr>
                    <w:pStyle w:val="Style35"/>
                    <w:tabs>
                      <w:tab w:leader="none" w:pos="196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I- i i \</w:t>
                    <w:tab/>
                    <w:t>2405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4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linslcó I, 290 01 Poděbrady - Kluk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394" w:left="1328" w:right="1395" w:bottom="44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.4pt;margin-top:823.35pt;width:1.9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Záhlaví nebo Zápatí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7">
    <w:name w:val="Záhlaví nebo Zápatí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Základní text (2) + 11 pt"/>
    <w:basedOn w:val="CharStyle9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Základní text (2) + 13 pt,Tučné"/>
    <w:basedOn w:val="CharStyle9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2">
    <w:name w:val="Základní text (2) + 13 pt,Tučné"/>
    <w:basedOn w:val="CharStyle9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Nadpis #3 (2)_"/>
    <w:basedOn w:val="DefaultParagraphFont"/>
    <w:link w:val="Style13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6">
    <w:name w:val="Titulek obrázku (3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3)_"/>
    <w:basedOn w:val="DefaultParagraphFont"/>
    <w:link w:val="Style17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9">
    <w:name w:val="Základní text (2) + 11,5 pt,Kurzíva"/>
    <w:basedOn w:val="CharStyle9"/>
    <w:rPr>
      <w:lang w:val="cs-CZ" w:eastAsia="cs-CZ" w:bidi="cs-CZ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0">
    <w:name w:val="Základní text (2) + Tučné"/>
    <w:basedOn w:val="CharStyle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Základní text (4)_"/>
    <w:basedOn w:val="DefaultParagraphFont"/>
    <w:link w:val="Style2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Základní text (4) + 11,5 pt"/>
    <w:basedOn w:val="CharStyle22"/>
    <w:rPr>
      <w:lang w:val="cs-CZ" w:eastAsia="cs-CZ" w:bidi="cs-CZ"/>
      <w:sz w:val="23"/>
      <w:szCs w:val="23"/>
      <w:w w:val="100"/>
      <w:spacing w:val="0"/>
      <w:color w:val="000000"/>
      <w:position w:val="0"/>
    </w:rPr>
  </w:style>
  <w:style w:type="character" w:customStyle="1" w:styleId="CharStyle24">
    <w:name w:val="Základní text (4) + 11 pt,Ne kurzíva"/>
    <w:basedOn w:val="CharStyle22"/>
    <w:rPr>
      <w:lang w:val="cs-CZ" w:eastAsia="cs-CZ" w:bidi="cs-CZ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6">
    <w:name w:val="Základní text (6)_"/>
    <w:basedOn w:val="DefaultParagraphFont"/>
    <w:link w:val="Style25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7">
    <w:name w:val="Základní text (6) + 11 pt,Ne tučné"/>
    <w:basedOn w:val="CharStyle26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9">
    <w:name w:val="Nadpis #2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1">
    <w:name w:val="Titulek obrázku (4) Exact"/>
    <w:basedOn w:val="DefaultParagraphFont"/>
    <w:link w:val="Style30"/>
    <w:rPr>
      <w:b/>
      <w:bCs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33">
    <w:name w:val="Základní text (7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34">
    <w:name w:val="Základní text (7) Exact"/>
    <w:basedOn w:val="CharStyle3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6">
    <w:name w:val="Titulek obrázku (5) Exact"/>
    <w:basedOn w:val="DefaultParagraphFont"/>
    <w:link w:val="Style35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center"/>
      <w:outlineLvl w:val="0"/>
      <w:spacing w:line="4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jc w:val="center"/>
      <w:spacing w:line="47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Nadpis #3 (2)"/>
    <w:basedOn w:val="Normal"/>
    <w:link w:val="CharStyle14"/>
    <w:pPr>
      <w:widowControl w:val="0"/>
      <w:shd w:val="clear" w:color="auto" w:fill="FFFFFF"/>
      <w:jc w:val="both"/>
      <w:outlineLvl w:val="2"/>
      <w:spacing w:line="413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5">
    <w:name w:val="Titulek obrázku (3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Základní text (3)"/>
    <w:basedOn w:val="Normal"/>
    <w:link w:val="CharStyle18"/>
    <w:pPr>
      <w:widowControl w:val="0"/>
      <w:shd w:val="clear" w:color="auto" w:fill="FFFFFF"/>
      <w:spacing w:before="180" w:after="180" w:line="22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  <w:jc w:val="both"/>
      <w:spacing w:after="420" w:line="456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5">
    <w:name w:val="Základní text (6)"/>
    <w:basedOn w:val="Normal"/>
    <w:link w:val="CharStyle26"/>
    <w:pPr>
      <w:widowControl w:val="0"/>
      <w:shd w:val="clear" w:color="auto" w:fill="FFFFFF"/>
      <w:jc w:val="both"/>
      <w:spacing w:before="18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8">
    <w:name w:val="Nadpis #2"/>
    <w:basedOn w:val="Normal"/>
    <w:link w:val="CharStyle29"/>
    <w:pPr>
      <w:widowControl w:val="0"/>
      <w:shd w:val="clear" w:color="auto" w:fill="FFFFFF"/>
      <w:jc w:val="both"/>
      <w:outlineLvl w:val="1"/>
      <w:spacing w:before="1080" w:after="3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0">
    <w:name w:val="Titulek obrázku (4)"/>
    <w:basedOn w:val="Normal"/>
    <w:link w:val="CharStyle3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32">
    <w:name w:val="Základní text (7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paragraph" w:customStyle="1" w:styleId="Style35">
    <w:name w:val="Titulek obrázku (5)"/>
    <w:basedOn w:val="Normal"/>
    <w:link w:val="CharStyle36"/>
    <w:pPr>
      <w:widowControl w:val="0"/>
      <w:shd w:val="clear" w:color="auto" w:fill="FFFFFF"/>
      <w:jc w:val="both"/>
      <w:spacing w:line="134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