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78B" w:rsidRPr="00540659" w:rsidRDefault="008C378B" w:rsidP="008C378B">
      <w:pPr>
        <w:jc w:val="center"/>
        <w:rPr>
          <w:rFonts w:ascii="Arial" w:hAnsi="Arial" w:cs="Arial"/>
          <w:b/>
          <w:sz w:val="28"/>
          <w:szCs w:val="28"/>
          <w:u w:val="single"/>
        </w:rPr>
      </w:pPr>
      <w:r w:rsidRPr="00540659">
        <w:rPr>
          <w:rFonts w:ascii="Arial" w:hAnsi="Arial" w:cs="Arial"/>
          <w:b/>
          <w:sz w:val="28"/>
          <w:szCs w:val="28"/>
          <w:u w:val="single"/>
        </w:rPr>
        <w:t>Cenová nabídka nového vozu Peugeot</w:t>
      </w:r>
    </w:p>
    <w:p w:rsidR="008C378B" w:rsidRDefault="008C378B" w:rsidP="008C378B">
      <w:pPr>
        <w:jc w:val="center"/>
        <w:rPr>
          <w:rFonts w:ascii="Arial" w:hAnsi="Arial" w:cs="Arial"/>
          <w:b/>
          <w:sz w:val="28"/>
          <w:szCs w:val="28"/>
          <w:u w:val="single"/>
        </w:rPr>
      </w:pPr>
    </w:p>
    <w:p w:rsidR="006623C9" w:rsidRDefault="00EA3FC2" w:rsidP="008C378B">
      <w:pPr>
        <w:rPr>
          <w:rFonts w:ascii="Arial" w:hAnsi="Arial" w:cs="Arial"/>
          <w:b/>
        </w:rPr>
      </w:pPr>
      <w:r>
        <w:rPr>
          <w:rFonts w:ascii="Arial" w:hAnsi="Arial" w:cs="Arial"/>
          <w:b/>
          <w:noProof/>
          <w:lang w:eastAsia="cs-CZ"/>
        </w:rPr>
        <w:drawing>
          <wp:anchor distT="0" distB="0" distL="114300" distR="114300" simplePos="0" relativeHeight="251658240" behindDoc="0" locked="0" layoutInCell="1" allowOverlap="1" wp14:anchorId="0FDA5AC6" wp14:editId="46D9226A">
            <wp:simplePos x="0" y="0"/>
            <wp:positionH relativeFrom="column">
              <wp:posOffset>3801110</wp:posOffset>
            </wp:positionH>
            <wp:positionV relativeFrom="paragraph">
              <wp:posOffset>66675</wp:posOffset>
            </wp:positionV>
            <wp:extent cx="1924050" cy="1442720"/>
            <wp:effectExtent l="0" t="0" r="0" b="508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58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4050" cy="1442720"/>
                    </a:xfrm>
                    <a:prstGeom prst="rect">
                      <a:avLst/>
                    </a:prstGeom>
                  </pic:spPr>
                </pic:pic>
              </a:graphicData>
            </a:graphic>
            <wp14:sizeRelH relativeFrom="page">
              <wp14:pctWidth>0</wp14:pctWidth>
            </wp14:sizeRelH>
            <wp14:sizeRelV relativeFrom="page">
              <wp14:pctHeight>0</wp14:pctHeight>
            </wp14:sizeRelV>
          </wp:anchor>
        </w:drawing>
      </w:r>
    </w:p>
    <w:p w:rsidR="008C378B" w:rsidRPr="006623C9" w:rsidRDefault="008C378B" w:rsidP="00EA3FC2">
      <w:pPr>
        <w:tabs>
          <w:tab w:val="left" w:pos="6570"/>
        </w:tabs>
        <w:rPr>
          <w:rFonts w:ascii="Arial" w:hAnsi="Arial" w:cs="Arial"/>
          <w:b/>
        </w:rPr>
      </w:pPr>
      <w:r w:rsidRPr="00B43DC1">
        <w:rPr>
          <w:rFonts w:ascii="Arial" w:hAnsi="Arial" w:cs="Arial"/>
          <w:b/>
          <w:color w:val="17365D" w:themeColor="text2" w:themeShade="BF"/>
        </w:rPr>
        <w:t xml:space="preserve">Model:   </w:t>
      </w:r>
      <w:r w:rsidRPr="006623C9">
        <w:rPr>
          <w:rFonts w:ascii="Arial" w:hAnsi="Arial" w:cs="Arial"/>
          <w:b/>
        </w:rPr>
        <w:t>Boxer</w:t>
      </w:r>
      <w:r w:rsidR="00EA3FC2">
        <w:rPr>
          <w:rFonts w:ascii="Arial" w:hAnsi="Arial" w:cs="Arial"/>
          <w:b/>
        </w:rPr>
        <w:tab/>
      </w:r>
    </w:p>
    <w:p w:rsidR="008C378B" w:rsidRPr="006623C9" w:rsidRDefault="008C378B" w:rsidP="008C378B">
      <w:pPr>
        <w:rPr>
          <w:rFonts w:ascii="Arial" w:hAnsi="Arial" w:cs="Arial"/>
          <w:b/>
        </w:rPr>
      </w:pPr>
      <w:r w:rsidRPr="00B43DC1">
        <w:rPr>
          <w:rFonts w:ascii="Arial" w:hAnsi="Arial" w:cs="Arial"/>
          <w:b/>
          <w:color w:val="17365D" w:themeColor="text2" w:themeShade="BF"/>
        </w:rPr>
        <w:t xml:space="preserve">Verze:    </w:t>
      </w:r>
      <w:proofErr w:type="spellStart"/>
      <w:r w:rsidR="008439A9">
        <w:rPr>
          <w:rFonts w:ascii="Arial" w:hAnsi="Arial" w:cs="Arial"/>
          <w:b/>
        </w:rPr>
        <w:t>Furgon</w:t>
      </w:r>
      <w:proofErr w:type="spellEnd"/>
      <w:r w:rsidR="008439A9">
        <w:rPr>
          <w:rFonts w:ascii="Arial" w:hAnsi="Arial" w:cs="Arial"/>
          <w:b/>
        </w:rPr>
        <w:t xml:space="preserve"> ACCESS 3300 L2H2 </w:t>
      </w:r>
      <w:proofErr w:type="spellStart"/>
      <w:r w:rsidR="008439A9">
        <w:rPr>
          <w:rFonts w:ascii="Arial" w:hAnsi="Arial" w:cs="Arial"/>
          <w:b/>
        </w:rPr>
        <w:t>BlueHDi</w:t>
      </w:r>
      <w:proofErr w:type="spellEnd"/>
      <w:r w:rsidR="008439A9">
        <w:rPr>
          <w:rFonts w:ascii="Arial" w:hAnsi="Arial" w:cs="Arial"/>
          <w:b/>
        </w:rPr>
        <w:t xml:space="preserve"> 130k</w:t>
      </w:r>
    </w:p>
    <w:p w:rsidR="008C378B" w:rsidRPr="006623C9" w:rsidRDefault="008C378B" w:rsidP="008C378B">
      <w:pPr>
        <w:rPr>
          <w:rFonts w:ascii="Arial" w:hAnsi="Arial" w:cs="Arial"/>
          <w:b/>
        </w:rPr>
      </w:pPr>
      <w:r w:rsidRPr="00B43DC1">
        <w:rPr>
          <w:rFonts w:ascii="Arial" w:hAnsi="Arial" w:cs="Arial"/>
          <w:b/>
          <w:color w:val="17365D" w:themeColor="text2" w:themeShade="BF"/>
        </w:rPr>
        <w:t xml:space="preserve">Barva:   </w:t>
      </w:r>
      <w:r w:rsidR="008439A9">
        <w:rPr>
          <w:rFonts w:ascii="Arial" w:hAnsi="Arial" w:cs="Arial"/>
          <w:b/>
        </w:rPr>
        <w:t>WPP0</w:t>
      </w:r>
      <w:r w:rsidR="00676904" w:rsidRPr="006623C9">
        <w:rPr>
          <w:rFonts w:ascii="Arial" w:hAnsi="Arial" w:cs="Arial"/>
          <w:b/>
        </w:rPr>
        <w:t xml:space="preserve"> - </w:t>
      </w:r>
      <w:r w:rsidR="008439A9">
        <w:rPr>
          <w:rFonts w:ascii="Arial" w:hAnsi="Arial" w:cs="Arial"/>
          <w:b/>
        </w:rPr>
        <w:t xml:space="preserve">barva  bílá </w:t>
      </w:r>
      <w:proofErr w:type="spellStart"/>
      <w:r w:rsidR="008439A9">
        <w:rPr>
          <w:rFonts w:ascii="Arial" w:hAnsi="Arial" w:cs="Arial"/>
          <w:b/>
        </w:rPr>
        <w:t>Banquise</w:t>
      </w:r>
      <w:proofErr w:type="spellEnd"/>
    </w:p>
    <w:p w:rsidR="008C378B" w:rsidRPr="006623C9" w:rsidRDefault="008C378B" w:rsidP="008C378B">
      <w:pPr>
        <w:rPr>
          <w:rFonts w:ascii="Arial" w:hAnsi="Arial" w:cs="Arial"/>
          <w:b/>
        </w:rPr>
      </w:pPr>
      <w:r w:rsidRPr="00B43DC1">
        <w:rPr>
          <w:rFonts w:ascii="Arial" w:hAnsi="Arial" w:cs="Arial"/>
          <w:b/>
          <w:color w:val="17365D" w:themeColor="text2" w:themeShade="BF"/>
        </w:rPr>
        <w:t xml:space="preserve">Potah:   </w:t>
      </w:r>
      <w:r w:rsidR="00676904" w:rsidRPr="006623C9">
        <w:rPr>
          <w:rFonts w:ascii="Arial" w:hAnsi="Arial" w:cs="Arial"/>
          <w:b/>
        </w:rPr>
        <w:t xml:space="preserve">35FX – látka </w:t>
      </w:r>
      <w:r w:rsidRPr="006623C9">
        <w:rPr>
          <w:rFonts w:ascii="Arial" w:hAnsi="Arial" w:cs="Arial"/>
          <w:b/>
        </w:rPr>
        <w:t>černo-červená</w:t>
      </w:r>
    </w:p>
    <w:p w:rsidR="008C378B" w:rsidRPr="008C378B" w:rsidRDefault="008C378B" w:rsidP="008C378B">
      <w:pPr>
        <w:rPr>
          <w:rFonts w:ascii="Arial" w:hAnsi="Arial" w:cs="Arial"/>
          <w:b/>
          <w:sz w:val="24"/>
          <w:szCs w:val="24"/>
        </w:rPr>
      </w:pPr>
    </w:p>
    <w:p w:rsidR="006623C9" w:rsidRDefault="006623C9" w:rsidP="008C378B">
      <w:pPr>
        <w:rPr>
          <w:rFonts w:ascii="Arial" w:hAnsi="Arial" w:cs="Arial"/>
          <w:b/>
          <w:sz w:val="24"/>
          <w:szCs w:val="24"/>
        </w:rPr>
      </w:pPr>
    </w:p>
    <w:p w:rsidR="00EA3FC2" w:rsidRDefault="00EA3FC2" w:rsidP="008C378B">
      <w:pPr>
        <w:rPr>
          <w:rFonts w:ascii="Arial" w:hAnsi="Arial" w:cs="Arial"/>
          <w:b/>
          <w:color w:val="17365D" w:themeColor="text2" w:themeShade="BF"/>
          <w:sz w:val="24"/>
          <w:szCs w:val="24"/>
        </w:rPr>
      </w:pPr>
    </w:p>
    <w:p w:rsidR="00EA3FC2" w:rsidRDefault="00EA3FC2" w:rsidP="008C378B">
      <w:pPr>
        <w:rPr>
          <w:rFonts w:ascii="Arial" w:hAnsi="Arial" w:cs="Arial"/>
          <w:b/>
          <w:color w:val="17365D" w:themeColor="text2" w:themeShade="BF"/>
          <w:sz w:val="24"/>
          <w:szCs w:val="24"/>
        </w:rPr>
      </w:pPr>
    </w:p>
    <w:p w:rsidR="008C378B" w:rsidRPr="00B43DC1" w:rsidRDefault="008C378B" w:rsidP="008C378B">
      <w:pPr>
        <w:rPr>
          <w:rFonts w:ascii="Arial" w:hAnsi="Arial" w:cs="Arial"/>
          <w:b/>
          <w:color w:val="17365D" w:themeColor="text2" w:themeShade="BF"/>
          <w:sz w:val="24"/>
          <w:szCs w:val="24"/>
        </w:rPr>
      </w:pPr>
      <w:r w:rsidRPr="00B43DC1">
        <w:rPr>
          <w:rFonts w:ascii="Arial" w:hAnsi="Arial" w:cs="Arial"/>
          <w:b/>
          <w:color w:val="17365D" w:themeColor="text2" w:themeShade="BF"/>
          <w:sz w:val="24"/>
          <w:szCs w:val="24"/>
        </w:rPr>
        <w:t>Standardní výbava:</w:t>
      </w:r>
    </w:p>
    <w:p w:rsidR="008C378B" w:rsidRDefault="00D80A50" w:rsidP="008C378B">
      <w:pPr>
        <w:rPr>
          <w:rFonts w:ascii="Arial" w:hAnsi="Arial" w:cs="Arial"/>
          <w:sz w:val="20"/>
          <w:szCs w:val="20"/>
        </w:rPr>
      </w:pPr>
      <w:r>
        <w:rPr>
          <w:rFonts w:ascii="Arial" w:hAnsi="Arial" w:cs="Arial"/>
          <w:sz w:val="20"/>
          <w:szCs w:val="20"/>
        </w:rPr>
        <w:t>ABS + ESP + ASR + Pomoc při rozjezdu do svahu, automatické zamykání dveří za jízdy, třetí brzdové světlo, kontrolka nízkého stavu oleje, výškově nastavitelné tříbodové bezpečnostní pásy s </w:t>
      </w:r>
      <w:proofErr w:type="spellStart"/>
      <w:r>
        <w:rPr>
          <w:rFonts w:ascii="Arial" w:hAnsi="Arial" w:cs="Arial"/>
          <w:sz w:val="20"/>
          <w:szCs w:val="20"/>
        </w:rPr>
        <w:t>předpínači</w:t>
      </w:r>
      <w:proofErr w:type="spellEnd"/>
      <w:r>
        <w:rPr>
          <w:rFonts w:ascii="Arial" w:hAnsi="Arial" w:cs="Arial"/>
          <w:sz w:val="20"/>
          <w:szCs w:val="20"/>
        </w:rPr>
        <w:t xml:space="preserve"> a omezovači tahu, airbag řidiče, </w:t>
      </w:r>
      <w:r w:rsidR="00104478">
        <w:rPr>
          <w:rFonts w:ascii="Arial" w:hAnsi="Arial" w:cs="Arial"/>
          <w:sz w:val="20"/>
          <w:szCs w:val="20"/>
        </w:rPr>
        <w:t>posilovač řízení, ukazatel řazení rychlostních stupňů, palubní počítač, osvětlení kabiny, centrální zamykání s dálkovým ovládáním s možností samostatného uzamčení kab</w:t>
      </w:r>
      <w:r w:rsidR="00104478">
        <w:rPr>
          <w:rFonts w:ascii="Arial" w:hAnsi="Arial" w:cs="Arial"/>
          <w:sz w:val="20"/>
          <w:szCs w:val="20"/>
        </w:rPr>
        <w:t>i</w:t>
      </w:r>
      <w:r w:rsidR="00104478">
        <w:rPr>
          <w:rFonts w:ascii="Arial" w:hAnsi="Arial" w:cs="Arial"/>
          <w:sz w:val="20"/>
          <w:szCs w:val="20"/>
        </w:rPr>
        <w:t>ny a nákladového prostoru, elektricky ovládaná okna se sekvenčním ovládáním, podélně nastavitelný volant, výklopný psací stolek, úložný prostor nad hlavou řidiče a spolujezdce, elektricky ovládaná a vyhřívaná vnější zpětná zrcátka, příprava pro rádio, dělící plechová přepážka plná, zadní dvoukřídlé dveře plechové, boční posuvné dveře plechové na pravé straně, plastové obložení spodní části stěn nákladového prostoru, dvojsedadlo spolujezdce, látkové čalounění, palivová nádrž 90 l, zesílený alte</w:t>
      </w:r>
      <w:r w:rsidR="00104478">
        <w:rPr>
          <w:rFonts w:ascii="Arial" w:hAnsi="Arial" w:cs="Arial"/>
          <w:sz w:val="20"/>
          <w:szCs w:val="20"/>
        </w:rPr>
        <w:t>r</w:t>
      </w:r>
      <w:r w:rsidR="00104478">
        <w:rPr>
          <w:rFonts w:ascii="Arial" w:hAnsi="Arial" w:cs="Arial"/>
          <w:sz w:val="20"/>
          <w:szCs w:val="20"/>
        </w:rPr>
        <w:t>nátor 220A, ocelová kola s pneumatikami 215/70 R15C, plnohodnotné rezervní kolo, ze</w:t>
      </w:r>
      <w:r w:rsidR="00377685">
        <w:rPr>
          <w:rFonts w:ascii="Arial" w:hAnsi="Arial" w:cs="Arial"/>
          <w:sz w:val="20"/>
          <w:szCs w:val="20"/>
        </w:rPr>
        <w:t>sílené odpr</w:t>
      </w:r>
      <w:r w:rsidR="00377685">
        <w:rPr>
          <w:rFonts w:ascii="Arial" w:hAnsi="Arial" w:cs="Arial"/>
          <w:sz w:val="20"/>
          <w:szCs w:val="20"/>
        </w:rPr>
        <w:t>u</w:t>
      </w:r>
      <w:r w:rsidR="00377685">
        <w:rPr>
          <w:rFonts w:ascii="Arial" w:hAnsi="Arial" w:cs="Arial"/>
          <w:sz w:val="20"/>
          <w:szCs w:val="20"/>
        </w:rPr>
        <w:t>žení zadní nápravy 2 listy.</w:t>
      </w:r>
    </w:p>
    <w:p w:rsidR="00377685" w:rsidRDefault="00377685" w:rsidP="008C378B">
      <w:pPr>
        <w:rPr>
          <w:rFonts w:ascii="Arial" w:hAnsi="Arial" w:cs="Arial"/>
          <w:sz w:val="20"/>
          <w:szCs w:val="20"/>
        </w:rPr>
      </w:pPr>
    </w:p>
    <w:p w:rsidR="00236DB5" w:rsidRDefault="00236DB5" w:rsidP="00377685">
      <w:pPr>
        <w:rPr>
          <w:rFonts w:ascii="Arial" w:hAnsi="Arial" w:cs="Arial"/>
          <w:b/>
          <w:sz w:val="24"/>
          <w:szCs w:val="24"/>
        </w:rPr>
      </w:pPr>
      <w:r w:rsidRPr="00B43DC1">
        <w:rPr>
          <w:rFonts w:ascii="Arial" w:hAnsi="Arial" w:cs="Arial"/>
          <w:b/>
          <w:color w:val="17365D" w:themeColor="text2" w:themeShade="BF"/>
          <w:sz w:val="24"/>
          <w:szCs w:val="24"/>
        </w:rPr>
        <w:t xml:space="preserve">Základní cena </w:t>
      </w:r>
      <w:proofErr w:type="gramStart"/>
      <w:r w:rsidRPr="00B43DC1">
        <w:rPr>
          <w:rFonts w:ascii="Arial" w:hAnsi="Arial" w:cs="Arial"/>
          <w:b/>
          <w:color w:val="17365D" w:themeColor="text2" w:themeShade="BF"/>
          <w:sz w:val="24"/>
          <w:szCs w:val="24"/>
        </w:rPr>
        <w:t xml:space="preserve">modelu                                  </w:t>
      </w:r>
      <w:r w:rsidR="00532D48" w:rsidRPr="00B43DC1">
        <w:rPr>
          <w:rFonts w:ascii="Arial" w:hAnsi="Arial" w:cs="Arial"/>
          <w:b/>
          <w:color w:val="17365D" w:themeColor="text2" w:themeShade="BF"/>
          <w:sz w:val="24"/>
          <w:szCs w:val="24"/>
        </w:rPr>
        <w:t xml:space="preserve">          </w:t>
      </w:r>
      <w:r w:rsidR="00377685">
        <w:rPr>
          <w:rFonts w:ascii="Arial" w:hAnsi="Arial" w:cs="Arial"/>
          <w:b/>
          <w:color w:val="17365D" w:themeColor="text2" w:themeShade="BF"/>
          <w:sz w:val="24"/>
          <w:szCs w:val="24"/>
        </w:rPr>
        <w:t xml:space="preserve">     </w:t>
      </w:r>
      <w:r w:rsidR="00377685">
        <w:rPr>
          <w:rFonts w:ascii="Arial" w:hAnsi="Arial" w:cs="Arial"/>
          <w:b/>
          <w:sz w:val="24"/>
          <w:szCs w:val="24"/>
        </w:rPr>
        <w:t>705 900</w:t>
      </w:r>
      <w:r>
        <w:rPr>
          <w:rFonts w:ascii="Arial" w:hAnsi="Arial" w:cs="Arial"/>
          <w:b/>
          <w:sz w:val="24"/>
          <w:szCs w:val="24"/>
        </w:rPr>
        <w:t xml:space="preserve">               </w:t>
      </w:r>
      <w:r w:rsidR="00532D48">
        <w:rPr>
          <w:rFonts w:ascii="Arial" w:hAnsi="Arial" w:cs="Arial"/>
          <w:b/>
          <w:sz w:val="24"/>
          <w:szCs w:val="24"/>
        </w:rPr>
        <w:t xml:space="preserve">   </w:t>
      </w:r>
      <w:r w:rsidR="00377685">
        <w:rPr>
          <w:rFonts w:ascii="Arial" w:hAnsi="Arial" w:cs="Arial"/>
          <w:b/>
          <w:sz w:val="24"/>
          <w:szCs w:val="24"/>
        </w:rPr>
        <w:t xml:space="preserve">     854 139</w:t>
      </w:r>
      <w:proofErr w:type="gramEnd"/>
    </w:p>
    <w:p w:rsidR="00236DB5" w:rsidRDefault="00236DB5" w:rsidP="008C378B">
      <w:pPr>
        <w:rPr>
          <w:rFonts w:ascii="Arial" w:hAnsi="Arial" w:cs="Arial"/>
          <w:b/>
          <w:sz w:val="24"/>
          <w:szCs w:val="24"/>
        </w:rPr>
      </w:pPr>
    </w:p>
    <w:p w:rsidR="008C378B" w:rsidRPr="00B43DC1" w:rsidRDefault="008C378B" w:rsidP="008C378B">
      <w:pPr>
        <w:rPr>
          <w:rFonts w:ascii="Arial" w:hAnsi="Arial" w:cs="Arial"/>
          <w:b/>
          <w:color w:val="17365D" w:themeColor="text2" w:themeShade="BF"/>
          <w:sz w:val="24"/>
          <w:szCs w:val="24"/>
        </w:rPr>
      </w:pPr>
      <w:r w:rsidRPr="00B43DC1">
        <w:rPr>
          <w:rFonts w:ascii="Arial" w:hAnsi="Arial" w:cs="Arial"/>
          <w:b/>
          <w:color w:val="17365D" w:themeColor="text2" w:themeShade="BF"/>
          <w:sz w:val="24"/>
          <w:szCs w:val="24"/>
        </w:rPr>
        <w:t>Výbava na přání:</w:t>
      </w:r>
    </w:p>
    <w:p w:rsidR="00377685" w:rsidRDefault="00377685" w:rsidP="00377685">
      <w:pPr>
        <w:rPr>
          <w:rFonts w:ascii="Arial" w:hAnsi="Arial" w:cs="Arial"/>
          <w:sz w:val="24"/>
          <w:szCs w:val="24"/>
        </w:rPr>
      </w:pPr>
    </w:p>
    <w:p w:rsidR="00532D48" w:rsidRDefault="00532D48" w:rsidP="00377685">
      <w:pPr>
        <w:rPr>
          <w:rFonts w:ascii="Arial" w:hAnsi="Arial" w:cs="Arial"/>
          <w:sz w:val="24"/>
          <w:szCs w:val="24"/>
        </w:rPr>
      </w:pPr>
      <w:r>
        <w:rPr>
          <w:rFonts w:ascii="Arial" w:hAnsi="Arial" w:cs="Arial"/>
          <w:sz w:val="24"/>
          <w:szCs w:val="24"/>
        </w:rPr>
        <w:t xml:space="preserve">RC57  </w:t>
      </w:r>
      <w:proofErr w:type="spellStart"/>
      <w:r>
        <w:rPr>
          <w:rFonts w:ascii="Arial" w:hAnsi="Arial" w:cs="Arial"/>
          <w:sz w:val="24"/>
          <w:szCs w:val="24"/>
        </w:rPr>
        <w:t>Rádio+USB+ovl</w:t>
      </w:r>
      <w:proofErr w:type="spellEnd"/>
      <w:r>
        <w:rPr>
          <w:rFonts w:ascii="Arial" w:hAnsi="Arial" w:cs="Arial"/>
          <w:sz w:val="24"/>
          <w:szCs w:val="24"/>
        </w:rPr>
        <w:t xml:space="preserve">. na </w:t>
      </w:r>
      <w:proofErr w:type="spellStart"/>
      <w:r>
        <w:rPr>
          <w:rFonts w:ascii="Arial" w:hAnsi="Arial" w:cs="Arial"/>
          <w:sz w:val="24"/>
          <w:szCs w:val="24"/>
        </w:rPr>
        <w:t>volantu+Bluetooth</w:t>
      </w:r>
      <w:proofErr w:type="spellEnd"/>
      <w:r>
        <w:rPr>
          <w:rFonts w:ascii="Arial" w:hAnsi="Arial" w:cs="Arial"/>
          <w:sz w:val="24"/>
          <w:szCs w:val="24"/>
        </w:rPr>
        <w:t xml:space="preserve">            </w:t>
      </w:r>
      <w:r w:rsidR="00377685">
        <w:rPr>
          <w:rFonts w:ascii="Arial" w:hAnsi="Arial" w:cs="Arial"/>
          <w:sz w:val="24"/>
          <w:szCs w:val="24"/>
        </w:rPr>
        <w:t xml:space="preserve">      8 000</w:t>
      </w:r>
      <w:r w:rsidR="008439A9">
        <w:rPr>
          <w:rFonts w:ascii="Arial" w:hAnsi="Arial" w:cs="Arial"/>
          <w:sz w:val="24"/>
          <w:szCs w:val="24"/>
        </w:rPr>
        <w:t xml:space="preserve"> </w:t>
      </w:r>
      <w:r>
        <w:rPr>
          <w:rFonts w:ascii="Arial" w:hAnsi="Arial" w:cs="Arial"/>
          <w:sz w:val="24"/>
          <w:szCs w:val="24"/>
        </w:rPr>
        <w:t xml:space="preserve">                      </w:t>
      </w:r>
      <w:r w:rsidR="00377685">
        <w:rPr>
          <w:rFonts w:ascii="Arial" w:hAnsi="Arial" w:cs="Arial"/>
          <w:sz w:val="24"/>
          <w:szCs w:val="24"/>
        </w:rPr>
        <w:t xml:space="preserve">    9 680</w:t>
      </w:r>
    </w:p>
    <w:p w:rsidR="00475C90" w:rsidRDefault="00475C90" w:rsidP="00377685">
      <w:pPr>
        <w:rPr>
          <w:rFonts w:ascii="Arial" w:hAnsi="Arial" w:cs="Arial"/>
          <w:sz w:val="24"/>
          <w:szCs w:val="24"/>
        </w:rPr>
      </w:pPr>
      <w:r>
        <w:rPr>
          <w:rFonts w:ascii="Arial" w:hAnsi="Arial" w:cs="Arial"/>
          <w:sz w:val="24"/>
          <w:szCs w:val="24"/>
        </w:rPr>
        <w:t xml:space="preserve">RE01  Manuální </w:t>
      </w:r>
      <w:proofErr w:type="gramStart"/>
      <w:r>
        <w:rPr>
          <w:rFonts w:ascii="Arial" w:hAnsi="Arial" w:cs="Arial"/>
          <w:sz w:val="24"/>
          <w:szCs w:val="24"/>
        </w:rPr>
        <w:t>klimatizace</w:t>
      </w:r>
      <w:r w:rsidR="00377685">
        <w:rPr>
          <w:rFonts w:ascii="Arial" w:hAnsi="Arial" w:cs="Arial"/>
          <w:sz w:val="24"/>
          <w:szCs w:val="24"/>
        </w:rPr>
        <w:t xml:space="preserve">                         </w:t>
      </w:r>
      <w:r>
        <w:rPr>
          <w:rFonts w:ascii="Arial" w:hAnsi="Arial" w:cs="Arial"/>
          <w:sz w:val="24"/>
          <w:szCs w:val="24"/>
        </w:rPr>
        <w:t xml:space="preserve">         </w:t>
      </w:r>
      <w:r w:rsidR="00101A5B">
        <w:rPr>
          <w:rFonts w:ascii="Arial" w:hAnsi="Arial" w:cs="Arial"/>
          <w:sz w:val="24"/>
          <w:szCs w:val="24"/>
        </w:rPr>
        <w:t xml:space="preserve">    </w:t>
      </w:r>
      <w:r w:rsidR="003A6731">
        <w:rPr>
          <w:rFonts w:ascii="Arial" w:hAnsi="Arial" w:cs="Arial"/>
          <w:sz w:val="24"/>
          <w:szCs w:val="24"/>
        </w:rPr>
        <w:t xml:space="preserve"> </w:t>
      </w:r>
      <w:r w:rsidR="00377685">
        <w:rPr>
          <w:rFonts w:ascii="Arial" w:hAnsi="Arial" w:cs="Arial"/>
          <w:sz w:val="24"/>
          <w:szCs w:val="24"/>
        </w:rPr>
        <w:t xml:space="preserve">     35 000</w:t>
      </w:r>
      <w:r w:rsidR="003A6731">
        <w:rPr>
          <w:rFonts w:ascii="Arial" w:hAnsi="Arial" w:cs="Arial"/>
          <w:sz w:val="24"/>
          <w:szCs w:val="24"/>
        </w:rPr>
        <w:t xml:space="preserve">                    </w:t>
      </w:r>
      <w:r w:rsidR="00377685">
        <w:rPr>
          <w:rFonts w:ascii="Arial" w:hAnsi="Arial" w:cs="Arial"/>
          <w:sz w:val="24"/>
          <w:szCs w:val="24"/>
        </w:rPr>
        <w:t xml:space="preserve">     42 350</w:t>
      </w:r>
      <w:proofErr w:type="gramEnd"/>
    </w:p>
    <w:p w:rsidR="00475C90" w:rsidRDefault="00676904" w:rsidP="008C378B">
      <w:pPr>
        <w:rPr>
          <w:rFonts w:ascii="Arial" w:hAnsi="Arial" w:cs="Arial"/>
          <w:sz w:val="24"/>
          <w:szCs w:val="24"/>
        </w:rPr>
      </w:pPr>
      <w:r>
        <w:rPr>
          <w:rFonts w:ascii="Arial" w:hAnsi="Arial" w:cs="Arial"/>
          <w:sz w:val="24"/>
          <w:szCs w:val="24"/>
        </w:rPr>
        <w:t xml:space="preserve">           </w:t>
      </w:r>
      <w:r w:rsidR="00475C90">
        <w:rPr>
          <w:rFonts w:ascii="Arial" w:hAnsi="Arial" w:cs="Arial"/>
          <w:sz w:val="24"/>
          <w:szCs w:val="24"/>
        </w:rPr>
        <w:t xml:space="preserve"> </w:t>
      </w:r>
    </w:p>
    <w:p w:rsidR="00475C90" w:rsidRPr="00B43DC1" w:rsidRDefault="00475C90" w:rsidP="008C378B">
      <w:pPr>
        <w:rPr>
          <w:rFonts w:ascii="Arial" w:hAnsi="Arial" w:cs="Arial"/>
          <w:color w:val="17365D" w:themeColor="text2" w:themeShade="BF"/>
          <w:sz w:val="24"/>
          <w:szCs w:val="24"/>
        </w:rPr>
      </w:pPr>
      <w:r w:rsidRPr="00B43DC1">
        <w:rPr>
          <w:rFonts w:ascii="Arial" w:hAnsi="Arial" w:cs="Arial"/>
          <w:b/>
          <w:color w:val="17365D" w:themeColor="text2" w:themeShade="BF"/>
          <w:sz w:val="24"/>
          <w:szCs w:val="24"/>
        </w:rPr>
        <w:t>Příslušenství:</w:t>
      </w:r>
      <w:r w:rsidR="00236DB5" w:rsidRPr="00B43DC1">
        <w:rPr>
          <w:rFonts w:ascii="Arial" w:hAnsi="Arial" w:cs="Arial"/>
          <w:b/>
          <w:color w:val="17365D" w:themeColor="text2" w:themeShade="BF"/>
          <w:sz w:val="24"/>
          <w:szCs w:val="24"/>
        </w:rPr>
        <w:t xml:space="preserve">      </w:t>
      </w:r>
    </w:p>
    <w:p w:rsidR="00475C90" w:rsidRPr="006623C9" w:rsidRDefault="00475C90" w:rsidP="00781C63">
      <w:pPr>
        <w:rPr>
          <w:rFonts w:ascii="Arial" w:hAnsi="Arial" w:cs="Arial"/>
          <w:sz w:val="24"/>
          <w:szCs w:val="24"/>
        </w:rPr>
      </w:pPr>
      <w:r w:rsidRPr="006623C9">
        <w:rPr>
          <w:rFonts w:ascii="Arial" w:hAnsi="Arial" w:cs="Arial"/>
          <w:sz w:val="24"/>
          <w:szCs w:val="24"/>
        </w:rPr>
        <w:t xml:space="preserve">Povinná </w:t>
      </w:r>
      <w:proofErr w:type="gramStart"/>
      <w:r w:rsidRPr="006623C9">
        <w:rPr>
          <w:rFonts w:ascii="Arial" w:hAnsi="Arial" w:cs="Arial"/>
          <w:sz w:val="24"/>
          <w:szCs w:val="24"/>
        </w:rPr>
        <w:t xml:space="preserve">výbava                                                                 </w:t>
      </w:r>
      <w:r w:rsidR="00377685">
        <w:rPr>
          <w:rFonts w:ascii="Arial" w:hAnsi="Arial" w:cs="Arial"/>
          <w:sz w:val="24"/>
          <w:szCs w:val="24"/>
        </w:rPr>
        <w:t xml:space="preserve"> </w:t>
      </w:r>
      <w:r w:rsidRPr="006623C9">
        <w:rPr>
          <w:rFonts w:ascii="Arial" w:hAnsi="Arial" w:cs="Arial"/>
          <w:sz w:val="24"/>
          <w:szCs w:val="24"/>
        </w:rPr>
        <w:t xml:space="preserve"> 0.00</w:t>
      </w:r>
      <w:r w:rsidR="00377685">
        <w:rPr>
          <w:rFonts w:ascii="Arial" w:hAnsi="Arial" w:cs="Arial"/>
          <w:sz w:val="24"/>
          <w:szCs w:val="24"/>
        </w:rPr>
        <w:t xml:space="preserve">                          </w:t>
      </w:r>
      <w:r w:rsidRPr="006623C9">
        <w:rPr>
          <w:rFonts w:ascii="Arial" w:hAnsi="Arial" w:cs="Arial"/>
          <w:sz w:val="24"/>
          <w:szCs w:val="24"/>
        </w:rPr>
        <w:t xml:space="preserve">  0.00</w:t>
      </w:r>
      <w:proofErr w:type="gramEnd"/>
    </w:p>
    <w:p w:rsidR="00475C90" w:rsidRDefault="00377685" w:rsidP="008C378B">
      <w:pPr>
        <w:rPr>
          <w:rFonts w:ascii="Arial" w:hAnsi="Arial" w:cs="Arial"/>
          <w:sz w:val="24"/>
          <w:szCs w:val="24"/>
        </w:rPr>
      </w:pPr>
      <w:r>
        <w:rPr>
          <w:rFonts w:ascii="Arial" w:hAnsi="Arial" w:cs="Arial"/>
          <w:sz w:val="24"/>
          <w:szCs w:val="24"/>
        </w:rPr>
        <w:t xml:space="preserve">Výdřeva podlahy 15 </w:t>
      </w:r>
      <w:proofErr w:type="gramStart"/>
      <w:r>
        <w:rPr>
          <w:rFonts w:ascii="Arial" w:hAnsi="Arial" w:cs="Arial"/>
          <w:sz w:val="24"/>
          <w:szCs w:val="24"/>
        </w:rPr>
        <w:t>mm                                                  10 200                        12 342</w:t>
      </w:r>
      <w:proofErr w:type="gramEnd"/>
    </w:p>
    <w:p w:rsidR="00377685" w:rsidRDefault="00377685" w:rsidP="008C378B">
      <w:pPr>
        <w:rPr>
          <w:rFonts w:ascii="Arial" w:hAnsi="Arial" w:cs="Arial"/>
          <w:sz w:val="24"/>
          <w:szCs w:val="24"/>
        </w:rPr>
      </w:pPr>
      <w:r>
        <w:rPr>
          <w:rFonts w:ascii="Arial" w:hAnsi="Arial" w:cs="Arial"/>
          <w:sz w:val="24"/>
          <w:szCs w:val="24"/>
        </w:rPr>
        <w:t xml:space="preserve">Pevné tažné zařízení + </w:t>
      </w:r>
      <w:proofErr w:type="gramStart"/>
      <w:r>
        <w:rPr>
          <w:rFonts w:ascii="Arial" w:hAnsi="Arial" w:cs="Arial"/>
          <w:sz w:val="24"/>
          <w:szCs w:val="24"/>
        </w:rPr>
        <w:t>elektroinstalace                          13 100                        15 851</w:t>
      </w:r>
      <w:proofErr w:type="gramEnd"/>
    </w:p>
    <w:p w:rsidR="00377685" w:rsidRDefault="00377685" w:rsidP="008C378B">
      <w:pPr>
        <w:rPr>
          <w:rFonts w:ascii="Arial" w:hAnsi="Arial" w:cs="Arial"/>
          <w:sz w:val="24"/>
          <w:szCs w:val="24"/>
        </w:rPr>
      </w:pPr>
      <w:r>
        <w:rPr>
          <w:rFonts w:ascii="Arial" w:hAnsi="Arial" w:cs="Arial"/>
          <w:sz w:val="24"/>
          <w:szCs w:val="24"/>
        </w:rPr>
        <w:t xml:space="preserve">Montáž okna do plechové </w:t>
      </w:r>
      <w:proofErr w:type="gramStart"/>
      <w:r>
        <w:rPr>
          <w:rFonts w:ascii="Arial" w:hAnsi="Arial" w:cs="Arial"/>
          <w:sz w:val="24"/>
          <w:szCs w:val="24"/>
        </w:rPr>
        <w:t>přepážky                                  4 500                          5 445</w:t>
      </w:r>
      <w:proofErr w:type="gramEnd"/>
    </w:p>
    <w:p w:rsidR="00377685" w:rsidRPr="006623C9" w:rsidRDefault="00377685" w:rsidP="008C378B">
      <w:pPr>
        <w:rPr>
          <w:rFonts w:ascii="Arial" w:hAnsi="Arial" w:cs="Arial"/>
          <w:sz w:val="24"/>
          <w:szCs w:val="24"/>
        </w:rPr>
      </w:pPr>
      <w:r>
        <w:rPr>
          <w:rFonts w:ascii="Arial" w:hAnsi="Arial" w:cs="Arial"/>
          <w:sz w:val="24"/>
          <w:szCs w:val="24"/>
        </w:rPr>
        <w:t xml:space="preserve">Záruka 60 měsíců / 100.000 </w:t>
      </w:r>
      <w:proofErr w:type="gramStart"/>
      <w:r>
        <w:rPr>
          <w:rFonts w:ascii="Arial" w:hAnsi="Arial" w:cs="Arial"/>
          <w:sz w:val="24"/>
          <w:szCs w:val="24"/>
        </w:rPr>
        <w:t>km                                               0                                 0</w:t>
      </w:r>
      <w:proofErr w:type="gramEnd"/>
    </w:p>
    <w:p w:rsidR="00D95440" w:rsidRDefault="00D95440" w:rsidP="00781C63">
      <w:pPr>
        <w:jc w:val="right"/>
        <w:rPr>
          <w:rFonts w:ascii="Arial" w:hAnsi="Arial" w:cs="Arial"/>
          <w:sz w:val="24"/>
          <w:szCs w:val="24"/>
        </w:rPr>
      </w:pPr>
    </w:p>
    <w:p w:rsidR="00496EE1" w:rsidRDefault="00475C90" w:rsidP="00365888">
      <w:pPr>
        <w:rPr>
          <w:rFonts w:ascii="Arial" w:hAnsi="Arial" w:cs="Arial"/>
          <w:sz w:val="24"/>
          <w:szCs w:val="24"/>
        </w:rPr>
      </w:pPr>
      <w:r>
        <w:rPr>
          <w:rFonts w:ascii="Arial" w:hAnsi="Arial" w:cs="Arial"/>
          <w:sz w:val="24"/>
          <w:szCs w:val="24"/>
        </w:rPr>
        <w:t>Cena před slevou:</w:t>
      </w:r>
      <w:r w:rsidR="00236DB5" w:rsidRPr="00475C90">
        <w:rPr>
          <w:rFonts w:ascii="Arial" w:hAnsi="Arial" w:cs="Arial"/>
          <w:sz w:val="24"/>
          <w:szCs w:val="24"/>
        </w:rPr>
        <w:t xml:space="preserve">      </w:t>
      </w:r>
      <w:r w:rsidR="00496EE1">
        <w:rPr>
          <w:rFonts w:ascii="Arial" w:hAnsi="Arial" w:cs="Arial"/>
          <w:sz w:val="24"/>
          <w:szCs w:val="24"/>
        </w:rPr>
        <w:t xml:space="preserve">                                              </w:t>
      </w:r>
      <w:r w:rsidR="00365888">
        <w:rPr>
          <w:rFonts w:ascii="Arial" w:hAnsi="Arial" w:cs="Arial"/>
          <w:sz w:val="24"/>
          <w:szCs w:val="24"/>
        </w:rPr>
        <w:t xml:space="preserve">      776 700</w:t>
      </w:r>
      <w:r w:rsidR="00BE0604">
        <w:rPr>
          <w:rFonts w:ascii="Arial" w:hAnsi="Arial" w:cs="Arial"/>
          <w:sz w:val="24"/>
          <w:szCs w:val="24"/>
        </w:rPr>
        <w:t xml:space="preserve">                </w:t>
      </w:r>
      <w:r w:rsidR="00365888">
        <w:rPr>
          <w:rFonts w:ascii="Arial" w:hAnsi="Arial" w:cs="Arial"/>
          <w:sz w:val="24"/>
          <w:szCs w:val="24"/>
        </w:rPr>
        <w:t xml:space="preserve">      939 807</w:t>
      </w:r>
    </w:p>
    <w:p w:rsidR="00365888" w:rsidRDefault="00365888" w:rsidP="00365888">
      <w:pPr>
        <w:rPr>
          <w:rFonts w:ascii="Arial" w:hAnsi="Arial" w:cs="Arial"/>
          <w:sz w:val="24"/>
          <w:szCs w:val="24"/>
        </w:rPr>
      </w:pPr>
    </w:p>
    <w:p w:rsidR="00FC6BA9" w:rsidRDefault="00632B1F" w:rsidP="00365888">
      <w:pPr>
        <w:rPr>
          <w:rFonts w:ascii="Arial" w:hAnsi="Arial" w:cs="Arial"/>
          <w:b/>
          <w:sz w:val="24"/>
          <w:szCs w:val="24"/>
        </w:rPr>
      </w:pPr>
      <w:r>
        <w:rPr>
          <w:rFonts w:ascii="Arial" w:hAnsi="Arial" w:cs="Arial"/>
          <w:b/>
          <w:sz w:val="24"/>
          <w:szCs w:val="24"/>
        </w:rPr>
        <w:t xml:space="preserve">Sleva </w:t>
      </w:r>
      <w:proofErr w:type="spellStart"/>
      <w:r>
        <w:rPr>
          <w:rFonts w:ascii="Arial" w:hAnsi="Arial" w:cs="Arial"/>
          <w:b/>
          <w:sz w:val="24"/>
          <w:szCs w:val="24"/>
        </w:rPr>
        <w:t>fleet</w:t>
      </w:r>
      <w:proofErr w:type="spellEnd"/>
      <w:r>
        <w:rPr>
          <w:rFonts w:ascii="Arial" w:hAnsi="Arial" w:cs="Arial"/>
          <w:b/>
          <w:sz w:val="24"/>
          <w:szCs w:val="24"/>
        </w:rPr>
        <w:t xml:space="preserve"> </w:t>
      </w:r>
      <w:proofErr w:type="gramStart"/>
      <w:r>
        <w:rPr>
          <w:rFonts w:ascii="Arial" w:hAnsi="Arial" w:cs="Arial"/>
          <w:b/>
          <w:sz w:val="24"/>
          <w:szCs w:val="24"/>
        </w:rPr>
        <w:t>instituce</w:t>
      </w:r>
      <w:r w:rsidR="00496EE1" w:rsidRPr="00496EE1">
        <w:rPr>
          <w:rFonts w:ascii="Arial" w:hAnsi="Arial" w:cs="Arial"/>
          <w:b/>
          <w:sz w:val="24"/>
          <w:szCs w:val="24"/>
        </w:rPr>
        <w:t xml:space="preserve">                                   </w:t>
      </w:r>
      <w:r w:rsidR="00BE0604">
        <w:rPr>
          <w:rFonts w:ascii="Arial" w:hAnsi="Arial" w:cs="Arial"/>
          <w:b/>
          <w:sz w:val="24"/>
          <w:szCs w:val="24"/>
        </w:rPr>
        <w:t xml:space="preserve">               </w:t>
      </w:r>
      <w:r w:rsidR="00676904">
        <w:rPr>
          <w:rFonts w:ascii="Arial" w:hAnsi="Arial" w:cs="Arial"/>
          <w:b/>
          <w:sz w:val="24"/>
          <w:szCs w:val="24"/>
        </w:rPr>
        <w:t xml:space="preserve">   </w:t>
      </w:r>
      <w:r>
        <w:rPr>
          <w:rFonts w:ascii="Arial" w:hAnsi="Arial" w:cs="Arial"/>
          <w:b/>
          <w:sz w:val="24"/>
          <w:szCs w:val="24"/>
        </w:rPr>
        <w:t xml:space="preserve"> </w:t>
      </w:r>
      <w:r w:rsidR="00365888">
        <w:rPr>
          <w:rFonts w:ascii="Arial" w:hAnsi="Arial" w:cs="Arial"/>
          <w:b/>
          <w:sz w:val="24"/>
          <w:szCs w:val="24"/>
        </w:rPr>
        <w:t>300 543,80</w:t>
      </w:r>
      <w:r w:rsidR="00676904">
        <w:rPr>
          <w:rFonts w:ascii="Arial" w:hAnsi="Arial" w:cs="Arial"/>
          <w:b/>
          <w:sz w:val="24"/>
          <w:szCs w:val="24"/>
        </w:rPr>
        <w:t xml:space="preserve">              </w:t>
      </w:r>
      <w:r w:rsidR="004F0541">
        <w:rPr>
          <w:rFonts w:ascii="Arial" w:hAnsi="Arial" w:cs="Arial"/>
          <w:b/>
          <w:sz w:val="24"/>
          <w:szCs w:val="24"/>
        </w:rPr>
        <w:t xml:space="preserve">   363 658</w:t>
      </w:r>
      <w:proofErr w:type="gramEnd"/>
      <w:r w:rsidR="00236DB5" w:rsidRPr="00496EE1">
        <w:rPr>
          <w:rFonts w:ascii="Arial" w:hAnsi="Arial" w:cs="Arial"/>
          <w:b/>
          <w:sz w:val="24"/>
          <w:szCs w:val="24"/>
        </w:rPr>
        <w:t xml:space="preserve"> </w:t>
      </w:r>
    </w:p>
    <w:p w:rsidR="006F6587" w:rsidRDefault="006F6587" w:rsidP="008C378B">
      <w:pPr>
        <w:rPr>
          <w:rFonts w:ascii="Arial" w:hAnsi="Arial" w:cs="Arial"/>
          <w:b/>
          <w:sz w:val="24"/>
          <w:szCs w:val="24"/>
        </w:rPr>
      </w:pPr>
    </w:p>
    <w:p w:rsidR="006F6587" w:rsidRDefault="006F6587" w:rsidP="008C378B">
      <w:pPr>
        <w:rPr>
          <w:rFonts w:ascii="Arial" w:hAnsi="Arial" w:cs="Arial"/>
          <w:b/>
          <w:sz w:val="24"/>
          <w:szCs w:val="24"/>
        </w:rPr>
      </w:pPr>
    </w:p>
    <w:p w:rsidR="00FC6BA9" w:rsidRDefault="00FC6BA9" w:rsidP="008C378B">
      <w:pPr>
        <w:rPr>
          <w:rFonts w:ascii="Arial" w:hAnsi="Arial" w:cs="Arial"/>
          <w:b/>
          <w:sz w:val="24"/>
          <w:szCs w:val="24"/>
        </w:rPr>
      </w:pPr>
      <w:r w:rsidRPr="00B43DC1">
        <w:rPr>
          <w:rFonts w:ascii="Arial" w:hAnsi="Arial" w:cs="Arial"/>
          <w:b/>
          <w:color w:val="17365D" w:themeColor="text2" w:themeShade="BF"/>
          <w:sz w:val="24"/>
          <w:szCs w:val="24"/>
        </w:rPr>
        <w:t xml:space="preserve">Výsledná cena bez </w:t>
      </w:r>
      <w:proofErr w:type="gramStart"/>
      <w:r w:rsidRPr="00B43DC1">
        <w:rPr>
          <w:rFonts w:ascii="Arial" w:hAnsi="Arial" w:cs="Arial"/>
          <w:b/>
          <w:color w:val="17365D" w:themeColor="text2" w:themeShade="BF"/>
          <w:sz w:val="24"/>
          <w:szCs w:val="24"/>
        </w:rPr>
        <w:t xml:space="preserve">DPH                                   </w:t>
      </w:r>
      <w:r w:rsidR="00676904" w:rsidRPr="00B43DC1">
        <w:rPr>
          <w:rFonts w:ascii="Arial" w:hAnsi="Arial" w:cs="Arial"/>
          <w:b/>
          <w:color w:val="17365D" w:themeColor="text2" w:themeShade="BF"/>
          <w:sz w:val="24"/>
          <w:szCs w:val="24"/>
        </w:rPr>
        <w:t xml:space="preserve">                     </w:t>
      </w:r>
      <w:r w:rsidR="004F0541">
        <w:rPr>
          <w:rFonts w:ascii="Arial" w:hAnsi="Arial" w:cs="Arial"/>
          <w:b/>
          <w:sz w:val="24"/>
          <w:szCs w:val="24"/>
        </w:rPr>
        <w:t>476 156,20</w:t>
      </w:r>
      <w:r>
        <w:rPr>
          <w:rFonts w:ascii="Arial" w:hAnsi="Arial" w:cs="Arial"/>
          <w:b/>
          <w:sz w:val="24"/>
          <w:szCs w:val="24"/>
        </w:rPr>
        <w:t>,</w:t>
      </w:r>
      <w:proofErr w:type="gramEnd"/>
      <w:r>
        <w:rPr>
          <w:rFonts w:ascii="Arial" w:hAnsi="Arial" w:cs="Arial"/>
          <w:b/>
          <w:sz w:val="24"/>
          <w:szCs w:val="24"/>
        </w:rPr>
        <w:t>-Kč</w:t>
      </w:r>
    </w:p>
    <w:p w:rsidR="00236DB5" w:rsidRPr="00FC6BA9" w:rsidRDefault="00FC6BA9" w:rsidP="008C378B">
      <w:pPr>
        <w:rPr>
          <w:rFonts w:ascii="Arial" w:hAnsi="Arial" w:cs="Arial"/>
          <w:b/>
          <w:sz w:val="24"/>
          <w:szCs w:val="24"/>
        </w:rPr>
      </w:pPr>
      <w:proofErr w:type="gramStart"/>
      <w:r w:rsidRPr="00B43DC1">
        <w:rPr>
          <w:rFonts w:ascii="Arial" w:hAnsi="Arial" w:cs="Arial"/>
          <w:b/>
          <w:color w:val="17365D" w:themeColor="text2" w:themeShade="BF"/>
          <w:sz w:val="24"/>
          <w:szCs w:val="24"/>
        </w:rPr>
        <w:t>DPH</w:t>
      </w:r>
      <w:r w:rsidR="00236DB5" w:rsidRPr="00FC6BA9">
        <w:rPr>
          <w:rFonts w:ascii="Arial" w:hAnsi="Arial" w:cs="Arial"/>
          <w:b/>
          <w:sz w:val="24"/>
          <w:szCs w:val="24"/>
        </w:rPr>
        <w:t xml:space="preserve">   </w:t>
      </w:r>
      <w:r w:rsidRPr="00FC6BA9">
        <w:rPr>
          <w:rFonts w:ascii="Arial" w:hAnsi="Arial" w:cs="Arial"/>
          <w:b/>
          <w:sz w:val="24"/>
          <w:szCs w:val="24"/>
        </w:rPr>
        <w:t xml:space="preserve">                                                             </w:t>
      </w:r>
      <w:r w:rsidR="00676904">
        <w:rPr>
          <w:rFonts w:ascii="Arial" w:hAnsi="Arial" w:cs="Arial"/>
          <w:b/>
          <w:sz w:val="24"/>
          <w:szCs w:val="24"/>
        </w:rPr>
        <w:t xml:space="preserve">                         </w:t>
      </w:r>
      <w:r w:rsidR="004F0541">
        <w:rPr>
          <w:rFonts w:ascii="Arial" w:hAnsi="Arial" w:cs="Arial"/>
          <w:b/>
          <w:sz w:val="24"/>
          <w:szCs w:val="24"/>
        </w:rPr>
        <w:t xml:space="preserve">  99 992,80</w:t>
      </w:r>
      <w:r w:rsidRPr="00FC6BA9">
        <w:rPr>
          <w:rFonts w:ascii="Arial" w:hAnsi="Arial" w:cs="Arial"/>
          <w:b/>
          <w:sz w:val="24"/>
          <w:szCs w:val="24"/>
        </w:rPr>
        <w:t>,</w:t>
      </w:r>
      <w:proofErr w:type="gramEnd"/>
      <w:r w:rsidRPr="00FC6BA9">
        <w:rPr>
          <w:rFonts w:ascii="Arial" w:hAnsi="Arial" w:cs="Arial"/>
          <w:b/>
          <w:sz w:val="24"/>
          <w:szCs w:val="24"/>
        </w:rPr>
        <w:t>-Kč</w:t>
      </w:r>
    </w:p>
    <w:p w:rsidR="00236DB5" w:rsidRPr="00FC6BA9" w:rsidRDefault="00FC6BA9" w:rsidP="008C378B">
      <w:pPr>
        <w:rPr>
          <w:rFonts w:ascii="Arial" w:hAnsi="Arial" w:cs="Arial"/>
          <w:b/>
          <w:sz w:val="24"/>
          <w:szCs w:val="24"/>
        </w:rPr>
      </w:pPr>
      <w:r w:rsidRPr="00B43DC1">
        <w:rPr>
          <w:rFonts w:ascii="Arial" w:hAnsi="Arial" w:cs="Arial"/>
          <w:b/>
          <w:color w:val="17365D" w:themeColor="text2" w:themeShade="BF"/>
          <w:sz w:val="24"/>
          <w:szCs w:val="24"/>
        </w:rPr>
        <w:t>Výsledná cena s </w:t>
      </w:r>
      <w:proofErr w:type="gramStart"/>
      <w:r w:rsidRPr="00B43DC1">
        <w:rPr>
          <w:rFonts w:ascii="Arial" w:hAnsi="Arial" w:cs="Arial"/>
          <w:b/>
          <w:color w:val="17365D" w:themeColor="text2" w:themeShade="BF"/>
          <w:sz w:val="24"/>
          <w:szCs w:val="24"/>
        </w:rPr>
        <w:t xml:space="preserve">DPH                                                            </w:t>
      </w:r>
      <w:r w:rsidR="004F0541">
        <w:rPr>
          <w:rFonts w:ascii="Arial" w:hAnsi="Arial" w:cs="Arial"/>
          <w:b/>
          <w:sz w:val="24"/>
          <w:szCs w:val="24"/>
        </w:rPr>
        <w:t>576 149</w:t>
      </w:r>
      <w:r w:rsidRPr="00FC6BA9">
        <w:rPr>
          <w:rFonts w:ascii="Arial" w:hAnsi="Arial" w:cs="Arial"/>
          <w:b/>
          <w:sz w:val="24"/>
          <w:szCs w:val="24"/>
        </w:rPr>
        <w:t>,</w:t>
      </w:r>
      <w:r w:rsidR="004F0541">
        <w:rPr>
          <w:rFonts w:ascii="Arial" w:hAnsi="Arial" w:cs="Arial"/>
          <w:b/>
          <w:sz w:val="24"/>
          <w:szCs w:val="24"/>
        </w:rPr>
        <w:t>00,</w:t>
      </w:r>
      <w:proofErr w:type="gramEnd"/>
      <w:r w:rsidRPr="00FC6BA9">
        <w:rPr>
          <w:rFonts w:ascii="Arial" w:hAnsi="Arial" w:cs="Arial"/>
          <w:b/>
          <w:sz w:val="24"/>
          <w:szCs w:val="24"/>
        </w:rPr>
        <w:t>-Kč</w:t>
      </w:r>
    </w:p>
    <w:p w:rsidR="008C378B" w:rsidRDefault="008C378B" w:rsidP="008C378B">
      <w:pPr>
        <w:rPr>
          <w:rFonts w:ascii="Arial" w:hAnsi="Arial" w:cs="Arial"/>
          <w:sz w:val="24"/>
          <w:szCs w:val="24"/>
        </w:rPr>
      </w:pPr>
    </w:p>
    <w:p w:rsidR="00D95440" w:rsidRDefault="00D95440" w:rsidP="008C378B">
      <w:pPr>
        <w:rPr>
          <w:rFonts w:ascii="Arial" w:hAnsi="Arial" w:cs="Arial"/>
          <w:b/>
          <w:color w:val="17365D" w:themeColor="text2" w:themeShade="BF"/>
          <w:sz w:val="20"/>
          <w:szCs w:val="20"/>
        </w:rPr>
      </w:pPr>
    </w:p>
    <w:p w:rsidR="008A2BF7" w:rsidRPr="002C5341" w:rsidRDefault="008A2BF7" w:rsidP="008C378B">
      <w:pPr>
        <w:rPr>
          <w:rFonts w:ascii="Arial" w:hAnsi="Arial" w:cs="Arial"/>
          <w:b/>
          <w:color w:val="17365D" w:themeColor="text2" w:themeShade="BF"/>
          <w:sz w:val="20"/>
          <w:szCs w:val="20"/>
        </w:rPr>
      </w:pPr>
      <w:r w:rsidRPr="002C5341">
        <w:rPr>
          <w:rFonts w:ascii="Arial" w:hAnsi="Arial" w:cs="Arial"/>
          <w:b/>
          <w:color w:val="17365D" w:themeColor="text2" w:themeShade="BF"/>
          <w:sz w:val="20"/>
          <w:szCs w:val="20"/>
        </w:rPr>
        <w:t>Termín dodání vozu:</w:t>
      </w:r>
    </w:p>
    <w:p w:rsidR="00012D3C" w:rsidRDefault="000F567B" w:rsidP="008C378B">
      <w:pPr>
        <w:rPr>
          <w:rFonts w:ascii="Arial" w:hAnsi="Arial" w:cs="Arial"/>
          <w:sz w:val="20"/>
          <w:szCs w:val="20"/>
        </w:rPr>
      </w:pPr>
      <w:r>
        <w:rPr>
          <w:rFonts w:ascii="Arial" w:hAnsi="Arial" w:cs="Arial"/>
          <w:sz w:val="20"/>
          <w:szCs w:val="20"/>
        </w:rPr>
        <w:t>31.1.2018</w:t>
      </w:r>
    </w:p>
    <w:p w:rsidR="00012D3C" w:rsidRPr="00676904" w:rsidRDefault="00012D3C" w:rsidP="008C378B">
      <w:pPr>
        <w:rPr>
          <w:rFonts w:ascii="Arial" w:hAnsi="Arial" w:cs="Arial"/>
          <w:sz w:val="20"/>
          <w:szCs w:val="20"/>
        </w:rPr>
      </w:pPr>
      <w:bookmarkStart w:id="0" w:name="_GoBack"/>
      <w:bookmarkEnd w:id="0"/>
    </w:p>
    <w:sectPr w:rsidR="00012D3C" w:rsidRPr="00676904" w:rsidSect="00BE0604">
      <w:footerReference w:type="default" r:id="rId8"/>
      <w:pgSz w:w="11906" w:h="16838" w:code="9"/>
      <w:pgMar w:top="1418" w:right="1418"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299" w:rsidRDefault="00710299" w:rsidP="006F6587">
      <w:r>
        <w:separator/>
      </w:r>
    </w:p>
  </w:endnote>
  <w:endnote w:type="continuationSeparator" w:id="0">
    <w:p w:rsidR="00710299" w:rsidRDefault="00710299" w:rsidP="006F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587" w:rsidRDefault="006F6587">
    <w:pPr>
      <w:pStyle w:val="Zpat"/>
    </w:pPr>
  </w:p>
  <w:p w:rsidR="00BE0604" w:rsidRDefault="00BE0604">
    <w:pPr>
      <w:pStyle w:val="Zpat"/>
    </w:pPr>
  </w:p>
  <w:p w:rsidR="006F6587" w:rsidRDefault="006F6587">
    <w:pPr>
      <w:pStyle w:val="Zpat"/>
    </w:pPr>
  </w:p>
  <w:p w:rsidR="006F6587" w:rsidRDefault="006F6587">
    <w:pPr>
      <w:pStyle w:val="Zpat"/>
    </w:pPr>
  </w:p>
  <w:p w:rsidR="006F6587" w:rsidRDefault="006F6587">
    <w:pPr>
      <w:pStyle w:val="Zpat"/>
    </w:pPr>
  </w:p>
  <w:p w:rsidR="006F6587" w:rsidRDefault="006F6587">
    <w:pPr>
      <w:pStyle w:val="Zpat"/>
    </w:pPr>
  </w:p>
  <w:p w:rsidR="006F6587" w:rsidRDefault="006F658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299" w:rsidRDefault="00710299" w:rsidP="006F6587">
      <w:r>
        <w:separator/>
      </w:r>
    </w:p>
  </w:footnote>
  <w:footnote w:type="continuationSeparator" w:id="0">
    <w:p w:rsidR="00710299" w:rsidRDefault="00710299" w:rsidP="006F6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8B"/>
    <w:rsid w:val="00012D3C"/>
    <w:rsid w:val="00097B26"/>
    <w:rsid w:val="000F567B"/>
    <w:rsid w:val="00101A5B"/>
    <w:rsid w:val="00104478"/>
    <w:rsid w:val="00107844"/>
    <w:rsid w:val="001455B2"/>
    <w:rsid w:val="00185AF9"/>
    <w:rsid w:val="001E1EC4"/>
    <w:rsid w:val="00236DB5"/>
    <w:rsid w:val="002C5341"/>
    <w:rsid w:val="00314DFF"/>
    <w:rsid w:val="00365888"/>
    <w:rsid w:val="00377685"/>
    <w:rsid w:val="003A55AD"/>
    <w:rsid w:val="003A6731"/>
    <w:rsid w:val="00475C90"/>
    <w:rsid w:val="00496EE1"/>
    <w:rsid w:val="004F0541"/>
    <w:rsid w:val="00532D48"/>
    <w:rsid w:val="00540659"/>
    <w:rsid w:val="00632B1F"/>
    <w:rsid w:val="006623C9"/>
    <w:rsid w:val="00676904"/>
    <w:rsid w:val="006F6587"/>
    <w:rsid w:val="00710299"/>
    <w:rsid w:val="00730C3B"/>
    <w:rsid w:val="00781C63"/>
    <w:rsid w:val="007B2D37"/>
    <w:rsid w:val="007D091F"/>
    <w:rsid w:val="008439A9"/>
    <w:rsid w:val="00867F10"/>
    <w:rsid w:val="008A2BF7"/>
    <w:rsid w:val="008C378B"/>
    <w:rsid w:val="00B43DC1"/>
    <w:rsid w:val="00B85D79"/>
    <w:rsid w:val="00BE0604"/>
    <w:rsid w:val="00C85A41"/>
    <w:rsid w:val="00CA4767"/>
    <w:rsid w:val="00D80A50"/>
    <w:rsid w:val="00D95440"/>
    <w:rsid w:val="00DF3B3A"/>
    <w:rsid w:val="00E53D71"/>
    <w:rsid w:val="00E91C85"/>
    <w:rsid w:val="00EA3717"/>
    <w:rsid w:val="00EA3FC2"/>
    <w:rsid w:val="00F676B5"/>
    <w:rsid w:val="00FA33ED"/>
    <w:rsid w:val="00FC6BA9"/>
    <w:rsid w:val="00FC73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F6587"/>
    <w:pPr>
      <w:tabs>
        <w:tab w:val="center" w:pos="4536"/>
        <w:tab w:val="right" w:pos="9072"/>
      </w:tabs>
    </w:pPr>
  </w:style>
  <w:style w:type="character" w:customStyle="1" w:styleId="ZhlavChar">
    <w:name w:val="Záhlaví Char"/>
    <w:basedOn w:val="Standardnpsmoodstavce"/>
    <w:link w:val="Zhlav"/>
    <w:uiPriority w:val="99"/>
    <w:rsid w:val="006F6587"/>
  </w:style>
  <w:style w:type="paragraph" w:styleId="Zpat">
    <w:name w:val="footer"/>
    <w:basedOn w:val="Normln"/>
    <w:link w:val="ZpatChar"/>
    <w:uiPriority w:val="99"/>
    <w:unhideWhenUsed/>
    <w:rsid w:val="006F6587"/>
    <w:pPr>
      <w:tabs>
        <w:tab w:val="center" w:pos="4536"/>
        <w:tab w:val="right" w:pos="9072"/>
      </w:tabs>
    </w:pPr>
  </w:style>
  <w:style w:type="character" w:customStyle="1" w:styleId="ZpatChar">
    <w:name w:val="Zápatí Char"/>
    <w:basedOn w:val="Standardnpsmoodstavce"/>
    <w:link w:val="Zpat"/>
    <w:uiPriority w:val="99"/>
    <w:rsid w:val="006F6587"/>
  </w:style>
  <w:style w:type="paragraph" w:styleId="Textbubliny">
    <w:name w:val="Balloon Text"/>
    <w:basedOn w:val="Normln"/>
    <w:link w:val="TextbublinyChar"/>
    <w:uiPriority w:val="99"/>
    <w:semiHidden/>
    <w:unhideWhenUsed/>
    <w:rsid w:val="006623C9"/>
    <w:rPr>
      <w:rFonts w:ascii="Tahoma" w:hAnsi="Tahoma" w:cs="Tahoma"/>
      <w:sz w:val="16"/>
      <w:szCs w:val="16"/>
    </w:rPr>
  </w:style>
  <w:style w:type="character" w:customStyle="1" w:styleId="TextbublinyChar">
    <w:name w:val="Text bubliny Char"/>
    <w:basedOn w:val="Standardnpsmoodstavce"/>
    <w:link w:val="Textbubliny"/>
    <w:uiPriority w:val="99"/>
    <w:semiHidden/>
    <w:rsid w:val="006623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F6587"/>
    <w:pPr>
      <w:tabs>
        <w:tab w:val="center" w:pos="4536"/>
        <w:tab w:val="right" w:pos="9072"/>
      </w:tabs>
    </w:pPr>
  </w:style>
  <w:style w:type="character" w:customStyle="1" w:styleId="ZhlavChar">
    <w:name w:val="Záhlaví Char"/>
    <w:basedOn w:val="Standardnpsmoodstavce"/>
    <w:link w:val="Zhlav"/>
    <w:uiPriority w:val="99"/>
    <w:rsid w:val="006F6587"/>
  </w:style>
  <w:style w:type="paragraph" w:styleId="Zpat">
    <w:name w:val="footer"/>
    <w:basedOn w:val="Normln"/>
    <w:link w:val="ZpatChar"/>
    <w:uiPriority w:val="99"/>
    <w:unhideWhenUsed/>
    <w:rsid w:val="006F6587"/>
    <w:pPr>
      <w:tabs>
        <w:tab w:val="center" w:pos="4536"/>
        <w:tab w:val="right" w:pos="9072"/>
      </w:tabs>
    </w:pPr>
  </w:style>
  <w:style w:type="character" w:customStyle="1" w:styleId="ZpatChar">
    <w:name w:val="Zápatí Char"/>
    <w:basedOn w:val="Standardnpsmoodstavce"/>
    <w:link w:val="Zpat"/>
    <w:uiPriority w:val="99"/>
    <w:rsid w:val="006F6587"/>
  </w:style>
  <w:style w:type="paragraph" w:styleId="Textbubliny">
    <w:name w:val="Balloon Text"/>
    <w:basedOn w:val="Normln"/>
    <w:link w:val="TextbublinyChar"/>
    <w:uiPriority w:val="99"/>
    <w:semiHidden/>
    <w:unhideWhenUsed/>
    <w:rsid w:val="006623C9"/>
    <w:rPr>
      <w:rFonts w:ascii="Tahoma" w:hAnsi="Tahoma" w:cs="Tahoma"/>
      <w:sz w:val="16"/>
      <w:szCs w:val="16"/>
    </w:rPr>
  </w:style>
  <w:style w:type="character" w:customStyle="1" w:styleId="TextbublinyChar">
    <w:name w:val="Text bubliny Char"/>
    <w:basedOn w:val="Standardnpsmoodstavce"/>
    <w:link w:val="Textbubliny"/>
    <w:uiPriority w:val="99"/>
    <w:semiHidden/>
    <w:rsid w:val="006623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388</Words>
  <Characters>2293</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Samohýl Libor</dc:creator>
  <cp:lastModifiedBy>Jiří Polák</cp:lastModifiedBy>
  <cp:revision>14</cp:revision>
  <dcterms:created xsi:type="dcterms:W3CDTF">2017-10-18T11:35:00Z</dcterms:created>
  <dcterms:modified xsi:type="dcterms:W3CDTF">2017-11-01T13:07:00Z</dcterms:modified>
</cp:coreProperties>
</file>