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80" w:rsidRPr="00B92A35" w:rsidRDefault="005F777C" w:rsidP="00130180">
      <w:pPr>
        <w:spacing w:before="120" w:line="240" w:lineRule="atLeast"/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 xml:space="preserve"> </w:t>
      </w:r>
      <w:r w:rsidR="00130180">
        <w:rPr>
          <w:rFonts w:ascii="Franklin Gothic Book" w:hAnsi="Franklin Gothic Book"/>
          <w:b/>
          <w:caps/>
        </w:rPr>
        <w:t>Rámcová smlouva o dílo</w:t>
      </w:r>
    </w:p>
    <w:p w:rsidR="00130180" w:rsidRPr="00B92A35" w:rsidRDefault="00130180" w:rsidP="00130180">
      <w:pPr>
        <w:spacing w:before="120" w:line="240" w:lineRule="atLeast"/>
        <w:rPr>
          <w:rFonts w:ascii="Franklin Gothic Book" w:hAnsi="Franklin Gothic Book"/>
          <w:b/>
        </w:rPr>
      </w:pPr>
    </w:p>
    <w:p w:rsidR="00130180" w:rsidRPr="00B92A35" w:rsidRDefault="00130180" w:rsidP="00130180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Franklin Gothic Book" w:hAnsi="Franklin Gothic Book"/>
        </w:rPr>
      </w:pPr>
    </w:p>
    <w:p w:rsidR="00130180" w:rsidRDefault="00130180" w:rsidP="00130180">
      <w:pPr>
        <w:pStyle w:val="NormalJustified"/>
        <w:widowControl/>
        <w:rPr>
          <w:rFonts w:ascii="Franklin Gothic Book" w:hAnsi="Franklin Gothic Book" w:cs="Arial"/>
          <w:b/>
          <w:bCs/>
          <w:szCs w:val="24"/>
        </w:rPr>
      </w:pPr>
      <w:r>
        <w:rPr>
          <w:rFonts w:ascii="Franklin Gothic Book" w:hAnsi="Franklin Gothic Book" w:cs="Arial"/>
          <w:b/>
          <w:bCs/>
          <w:szCs w:val="24"/>
        </w:rPr>
        <w:t xml:space="preserve">Národní zemědělské muzeum, </w:t>
      </w:r>
      <w:proofErr w:type="spellStart"/>
      <w:proofErr w:type="gramStart"/>
      <w:r>
        <w:rPr>
          <w:rFonts w:ascii="Franklin Gothic Book" w:hAnsi="Franklin Gothic Book" w:cs="Arial"/>
          <w:b/>
          <w:bCs/>
          <w:szCs w:val="24"/>
        </w:rPr>
        <w:t>s.p.</w:t>
      </w:r>
      <w:proofErr w:type="gramEnd"/>
      <w:r>
        <w:rPr>
          <w:rFonts w:ascii="Franklin Gothic Book" w:hAnsi="Franklin Gothic Book" w:cs="Arial"/>
          <w:b/>
          <w:bCs/>
          <w:szCs w:val="24"/>
        </w:rPr>
        <w:t>o</w:t>
      </w:r>
      <w:proofErr w:type="spellEnd"/>
      <w:r>
        <w:rPr>
          <w:rFonts w:ascii="Franklin Gothic Book" w:hAnsi="Franklin Gothic Book" w:cs="Arial"/>
          <w:b/>
          <w:bCs/>
          <w:szCs w:val="24"/>
        </w:rPr>
        <w:t>.</w:t>
      </w:r>
    </w:p>
    <w:p w:rsidR="00130180" w:rsidRPr="00353BFB" w:rsidRDefault="00130180" w:rsidP="00130180">
      <w:pPr>
        <w:pStyle w:val="NormalJustified"/>
        <w:widowControl/>
        <w:rPr>
          <w:rFonts w:ascii="Franklin Gothic Book" w:hAnsi="Franklin Gothic Book" w:cs="Arial"/>
          <w:bCs/>
          <w:szCs w:val="24"/>
        </w:rPr>
      </w:pPr>
      <w:r>
        <w:rPr>
          <w:rFonts w:ascii="Franklin Gothic Book" w:hAnsi="Franklin Gothic Book" w:cs="Arial"/>
          <w:bCs/>
          <w:szCs w:val="24"/>
        </w:rPr>
        <w:t>státní příspěvková organizace</w:t>
      </w:r>
    </w:p>
    <w:p w:rsidR="00130180" w:rsidRPr="00B92A35" w:rsidRDefault="00130180" w:rsidP="00130180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Sídlo: </w:t>
      </w:r>
      <w:r w:rsidRPr="00B92A35">
        <w:rPr>
          <w:rFonts w:ascii="Franklin Gothic Book" w:hAnsi="Franklin Gothic Book"/>
        </w:rPr>
        <w:tab/>
      </w:r>
      <w:r w:rsidRPr="00B92A35">
        <w:rPr>
          <w:rFonts w:ascii="Franklin Gothic Book" w:hAnsi="Franklin Gothic Book"/>
        </w:rPr>
        <w:tab/>
      </w:r>
      <w:r w:rsidRPr="00AB1ACB">
        <w:rPr>
          <w:rFonts w:ascii="Franklin Gothic Book" w:hAnsi="Franklin Gothic Book" w:cs="Arial"/>
          <w:bCs/>
        </w:rPr>
        <w:t xml:space="preserve">Kostelní </w:t>
      </w:r>
      <w:r>
        <w:rPr>
          <w:rFonts w:ascii="Franklin Gothic Book" w:hAnsi="Franklin Gothic Book" w:cs="Arial"/>
          <w:bCs/>
        </w:rPr>
        <w:t>1300/</w:t>
      </w:r>
      <w:r w:rsidRPr="00AB1ACB">
        <w:rPr>
          <w:rFonts w:ascii="Franklin Gothic Book" w:hAnsi="Franklin Gothic Book" w:cs="Arial"/>
          <w:bCs/>
        </w:rPr>
        <w:t>44, 170 00 Praha 7</w:t>
      </w:r>
    </w:p>
    <w:p w:rsidR="00130180" w:rsidRPr="00B92A35" w:rsidRDefault="00130180" w:rsidP="00130180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IČ: </w:t>
      </w:r>
      <w:r w:rsidRPr="00B92A35">
        <w:rPr>
          <w:rFonts w:ascii="Franklin Gothic Book" w:hAnsi="Franklin Gothic Book"/>
        </w:rPr>
        <w:tab/>
      </w:r>
      <w:r w:rsidRPr="00AB1ACB">
        <w:rPr>
          <w:rFonts w:ascii="Franklin Gothic Book" w:hAnsi="Franklin Gothic Book" w:cs="Arial"/>
          <w:bCs/>
        </w:rPr>
        <w:t>75075741</w:t>
      </w:r>
    </w:p>
    <w:p w:rsidR="00130180" w:rsidRDefault="00130180" w:rsidP="00130180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 w:cs="Arial"/>
          <w:bCs/>
        </w:rPr>
      </w:pPr>
      <w:r>
        <w:rPr>
          <w:rFonts w:ascii="Franklin Gothic Book" w:hAnsi="Franklin Gothic Book"/>
        </w:rPr>
        <w:t>DIČ:</w:t>
      </w:r>
      <w:r>
        <w:rPr>
          <w:rFonts w:ascii="Franklin Gothic Book" w:hAnsi="Franklin Gothic Book"/>
        </w:rPr>
        <w:tab/>
      </w:r>
      <w:r w:rsidRPr="00B92A35">
        <w:rPr>
          <w:rFonts w:ascii="Franklin Gothic Book" w:hAnsi="Franklin Gothic Book"/>
        </w:rPr>
        <w:t xml:space="preserve">CZ </w:t>
      </w:r>
      <w:r w:rsidRPr="00AB1ACB">
        <w:rPr>
          <w:rFonts w:ascii="Franklin Gothic Book" w:hAnsi="Franklin Gothic Book" w:cs="Arial"/>
          <w:bCs/>
        </w:rPr>
        <w:t>75075741</w:t>
      </w:r>
    </w:p>
    <w:p w:rsidR="006813CF" w:rsidRPr="006813CF" w:rsidRDefault="006813CF" w:rsidP="006813CF">
      <w:pPr>
        <w:pStyle w:val="NEWNORMAL"/>
        <w:tabs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6813CF">
        <w:rPr>
          <w:rFonts w:ascii="Franklin Gothic Book" w:hAnsi="Franklin Gothic Book"/>
        </w:rPr>
        <w:t xml:space="preserve">bankovní spojení </w:t>
      </w:r>
      <w:r w:rsidRPr="006813CF">
        <w:rPr>
          <w:rFonts w:ascii="Franklin Gothic Book" w:hAnsi="Franklin Gothic Book"/>
        </w:rPr>
        <w:tab/>
      </w:r>
      <w:proofErr w:type="spellStart"/>
      <w:r w:rsidR="006726D8">
        <w:rPr>
          <w:rFonts w:ascii="Franklin Gothic Book" w:hAnsi="Franklin Gothic Book"/>
        </w:rPr>
        <w:t>xxx</w:t>
      </w:r>
      <w:proofErr w:type="spellEnd"/>
    </w:p>
    <w:p w:rsidR="006813CF" w:rsidRPr="00B92A35" w:rsidRDefault="006813CF" w:rsidP="006813CF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číslo účtu </w:t>
      </w:r>
      <w:r>
        <w:rPr>
          <w:rFonts w:ascii="Franklin Gothic Book" w:hAnsi="Franklin Gothic Book"/>
        </w:rPr>
        <w:tab/>
      </w:r>
      <w:proofErr w:type="spellStart"/>
      <w:r w:rsidR="006726D8">
        <w:rPr>
          <w:rFonts w:ascii="Franklin Gothic Book" w:hAnsi="Franklin Gothic Book"/>
        </w:rPr>
        <w:t>xxx</w:t>
      </w:r>
      <w:proofErr w:type="spellEnd"/>
    </w:p>
    <w:p w:rsidR="00130180" w:rsidRPr="00B92A35" w:rsidRDefault="006813CF" w:rsidP="00130180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Zastoupená</w:t>
      </w:r>
      <w:r w:rsidR="00130180" w:rsidRPr="00B92A35">
        <w:rPr>
          <w:rFonts w:ascii="Franklin Gothic Book" w:hAnsi="Franklin Gothic Book"/>
        </w:rPr>
        <w:t>:</w:t>
      </w:r>
      <w:r w:rsidR="00130180" w:rsidRPr="00B92A35">
        <w:rPr>
          <w:rFonts w:ascii="Franklin Gothic Book" w:hAnsi="Franklin Gothic Book"/>
        </w:rPr>
        <w:tab/>
      </w:r>
      <w:r w:rsidR="00130180">
        <w:rPr>
          <w:rFonts w:ascii="Franklin Gothic Book" w:hAnsi="Franklin Gothic Book"/>
        </w:rPr>
        <w:t xml:space="preserve">doc. </w:t>
      </w:r>
      <w:r w:rsidR="00130180" w:rsidRPr="00514056">
        <w:rPr>
          <w:rFonts w:ascii="Franklin Gothic Book" w:hAnsi="Franklin Gothic Book" w:cs="Arial"/>
        </w:rPr>
        <w:t>Ing. Milan Jan Půček, MBA, Ph.D.</w:t>
      </w:r>
      <w:r w:rsidR="00C51284">
        <w:rPr>
          <w:rFonts w:ascii="Franklin Gothic Book" w:hAnsi="Franklin Gothic Book" w:cs="Arial"/>
        </w:rPr>
        <w:t xml:space="preserve">, generální ředitel </w:t>
      </w:r>
    </w:p>
    <w:p w:rsidR="00130180" w:rsidRDefault="00130180" w:rsidP="00130180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130180" w:rsidRPr="00B92A35" w:rsidRDefault="00130180" w:rsidP="00130180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(dále jen „</w:t>
      </w:r>
      <w:r>
        <w:rPr>
          <w:rFonts w:ascii="Franklin Gothic Book" w:hAnsi="Franklin Gothic Book"/>
          <w:b/>
        </w:rPr>
        <w:t>objednatel</w:t>
      </w:r>
      <w:r w:rsidRPr="00B92A35">
        <w:rPr>
          <w:rFonts w:ascii="Franklin Gothic Book" w:hAnsi="Franklin Gothic Book"/>
        </w:rPr>
        <w:t>“)</w:t>
      </w:r>
    </w:p>
    <w:p w:rsidR="00130180" w:rsidRPr="00B92A35" w:rsidRDefault="00130180" w:rsidP="00130180">
      <w:pPr>
        <w:rPr>
          <w:rFonts w:ascii="Franklin Gothic Book" w:hAnsi="Franklin Gothic Book"/>
        </w:rPr>
      </w:pPr>
    </w:p>
    <w:p w:rsidR="00130180" w:rsidRDefault="00130180" w:rsidP="00130180">
      <w:pPr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a</w:t>
      </w:r>
    </w:p>
    <w:p w:rsidR="00130180" w:rsidRDefault="00130180" w:rsidP="00130180">
      <w:pPr>
        <w:rPr>
          <w:rFonts w:ascii="Franklin Gothic Book" w:hAnsi="Franklin Gothic Book"/>
        </w:rPr>
      </w:pPr>
    </w:p>
    <w:p w:rsidR="00130180" w:rsidRPr="00C322F5" w:rsidRDefault="006813CF" w:rsidP="00130180">
      <w:pPr>
        <w:rPr>
          <w:rFonts w:ascii="Franklin Gothic Book" w:hAnsi="Franklin Gothic Book"/>
        </w:rPr>
      </w:pPr>
      <w:r w:rsidRPr="00CA4DA6">
        <w:rPr>
          <w:rFonts w:ascii="Franklin Gothic Book" w:hAnsi="Franklin Gothic Book"/>
          <w:b/>
        </w:rPr>
        <w:t>SCIENTICA AGENCY, s. r. o.</w:t>
      </w:r>
    </w:p>
    <w:p w:rsidR="00130180" w:rsidRPr="00C322F5" w:rsidRDefault="00130180" w:rsidP="00130180">
      <w:pPr>
        <w:rPr>
          <w:rFonts w:ascii="Franklin Gothic Book" w:hAnsi="Franklin Gothic Book"/>
        </w:rPr>
      </w:pPr>
      <w:r w:rsidRPr="00C322F5">
        <w:rPr>
          <w:rFonts w:ascii="Franklin Gothic Book" w:hAnsi="Franklin Gothic Book"/>
        </w:rPr>
        <w:t xml:space="preserve">Sídlo: </w:t>
      </w:r>
      <w:r w:rsidRPr="00C322F5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</w:r>
      <w:r w:rsidR="006813CF" w:rsidRPr="006813CF">
        <w:rPr>
          <w:rFonts w:ascii="Franklin Gothic Book" w:hAnsi="Franklin Gothic Book"/>
        </w:rPr>
        <w:t>Jungmannova 31/23, 110 00 Praha 1</w:t>
      </w:r>
    </w:p>
    <w:p w:rsidR="00130180" w:rsidRPr="00C322F5" w:rsidRDefault="00130180" w:rsidP="00130180">
      <w:pPr>
        <w:rPr>
          <w:rFonts w:ascii="Franklin Gothic Book" w:hAnsi="Franklin Gothic Book"/>
        </w:rPr>
      </w:pPr>
      <w:r w:rsidRPr="00C322F5">
        <w:rPr>
          <w:rFonts w:ascii="Franklin Gothic Book" w:hAnsi="Franklin Gothic Book"/>
        </w:rPr>
        <w:t xml:space="preserve">IČO: </w:t>
      </w:r>
      <w:r w:rsidR="006813CF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</w:r>
      <w:r w:rsidR="006813CF" w:rsidRPr="006813CF">
        <w:rPr>
          <w:rFonts w:ascii="Franklin Gothic Book" w:hAnsi="Franklin Gothic Book"/>
        </w:rPr>
        <w:t>27586022</w:t>
      </w:r>
      <w:r w:rsidRPr="00C322F5">
        <w:rPr>
          <w:rFonts w:ascii="Franklin Gothic Book" w:hAnsi="Franklin Gothic Book"/>
        </w:rPr>
        <w:tab/>
      </w:r>
      <w:r w:rsidRPr="00C322F5">
        <w:rPr>
          <w:rFonts w:ascii="Franklin Gothic Book" w:hAnsi="Franklin Gothic Book"/>
        </w:rPr>
        <w:tab/>
      </w:r>
    </w:p>
    <w:p w:rsidR="006813CF" w:rsidRDefault="00130180" w:rsidP="00130180">
      <w:pPr>
        <w:rPr>
          <w:rFonts w:ascii="Franklin Gothic Book" w:hAnsi="Franklin Gothic Book"/>
        </w:rPr>
      </w:pPr>
      <w:r w:rsidRPr="00C322F5">
        <w:rPr>
          <w:rFonts w:ascii="Franklin Gothic Book" w:hAnsi="Franklin Gothic Book"/>
        </w:rPr>
        <w:t xml:space="preserve">DIČ: </w:t>
      </w:r>
      <w:r w:rsidR="006813CF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  <w:t>CZ27586022</w:t>
      </w:r>
    </w:p>
    <w:p w:rsidR="00D76BD3" w:rsidRDefault="00D76BD3" w:rsidP="0013018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Zapsaná v obchodním rejstříku vedeném Městským soudem v Praze, oddíl C, vložka 117161</w:t>
      </w:r>
    </w:p>
    <w:p w:rsidR="00D76BD3" w:rsidRDefault="00D76BD3" w:rsidP="00D76BD3">
      <w:pPr>
        <w:rPr>
          <w:rFonts w:ascii="Franklin Gothic Book" w:hAnsi="Franklin Gothic Book"/>
        </w:rPr>
      </w:pPr>
      <w:r w:rsidRPr="006813CF">
        <w:rPr>
          <w:rFonts w:ascii="Franklin Gothic Book" w:hAnsi="Franklin Gothic Book"/>
        </w:rPr>
        <w:t>bankovní spojení</w:t>
      </w:r>
      <w:r>
        <w:rPr>
          <w:rFonts w:ascii="Franklin Gothic Book" w:hAnsi="Franklin Gothic Book"/>
        </w:rPr>
        <w:tab/>
      </w:r>
      <w:proofErr w:type="spellStart"/>
      <w:r w:rsidR="006726D8">
        <w:rPr>
          <w:rFonts w:ascii="Franklin Gothic Book" w:hAnsi="Franklin Gothic Book"/>
        </w:rPr>
        <w:t>xxx</w:t>
      </w:r>
      <w:proofErr w:type="spellEnd"/>
    </w:p>
    <w:p w:rsidR="00D76BD3" w:rsidRDefault="00D76BD3" w:rsidP="00D76BD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číslo účtu</w:t>
      </w:r>
      <w:r w:rsidR="00C51284">
        <w:rPr>
          <w:rFonts w:ascii="Franklin Gothic Book" w:hAnsi="Franklin Gothic Book"/>
        </w:rPr>
        <w:tab/>
      </w:r>
      <w:r w:rsidR="00C51284">
        <w:rPr>
          <w:rFonts w:ascii="Franklin Gothic Book" w:hAnsi="Franklin Gothic Book"/>
        </w:rPr>
        <w:tab/>
      </w:r>
      <w:proofErr w:type="spellStart"/>
      <w:r w:rsidR="006726D8">
        <w:rPr>
          <w:rFonts w:ascii="Franklin Gothic Book" w:hAnsi="Franklin Gothic Book"/>
        </w:rPr>
        <w:t>xxx</w:t>
      </w:r>
      <w:proofErr w:type="spellEnd"/>
    </w:p>
    <w:p w:rsidR="006813CF" w:rsidRPr="00CA4DA6" w:rsidRDefault="006813CF" w:rsidP="006813CF">
      <w:pPr>
        <w:autoSpaceDE w:val="0"/>
        <w:autoSpaceDN w:val="0"/>
        <w:adjustRightInd w:val="0"/>
        <w:rPr>
          <w:rFonts w:ascii="Franklin Gothic Book" w:hAnsi="Franklin Gothic Book" w:cs="Arial"/>
        </w:rPr>
      </w:pPr>
      <w:r w:rsidRPr="00CA4DA6">
        <w:rPr>
          <w:rFonts w:ascii="Franklin Gothic Book" w:hAnsi="Franklin Gothic Book" w:cs="Arial"/>
        </w:rPr>
        <w:t>Zastoupená</w:t>
      </w:r>
      <w:r w:rsidR="00C51284">
        <w:rPr>
          <w:rFonts w:ascii="Franklin Gothic Book" w:hAnsi="Franklin Gothic Book" w:cs="Arial"/>
        </w:rPr>
        <w:t xml:space="preserve">: </w:t>
      </w:r>
      <w:r w:rsidR="00C51284">
        <w:rPr>
          <w:rFonts w:ascii="Franklin Gothic Book" w:hAnsi="Franklin Gothic Book" w:cs="Arial"/>
        </w:rPr>
        <w:tab/>
      </w:r>
      <w:r w:rsidR="00C51284">
        <w:rPr>
          <w:rFonts w:ascii="Franklin Gothic Book" w:hAnsi="Franklin Gothic Book" w:cs="Arial"/>
        </w:rPr>
        <w:tab/>
        <w:t>Mgr. Stanislav Šlechta, jednatel</w:t>
      </w:r>
    </w:p>
    <w:p w:rsidR="00130180" w:rsidRPr="00C322F5" w:rsidRDefault="00130180" w:rsidP="00130180">
      <w:pPr>
        <w:rPr>
          <w:rFonts w:ascii="Franklin Gothic Book" w:hAnsi="Franklin Gothic Book"/>
        </w:rPr>
      </w:pPr>
      <w:r w:rsidRPr="00C322F5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</w:r>
      <w:r w:rsidR="006813CF">
        <w:rPr>
          <w:rFonts w:ascii="Franklin Gothic Book" w:hAnsi="Franklin Gothic Book"/>
        </w:rPr>
        <w:tab/>
      </w:r>
    </w:p>
    <w:p w:rsidR="00130180" w:rsidRPr="00D76BD3" w:rsidRDefault="00130180" w:rsidP="00130180">
      <w:pPr>
        <w:rPr>
          <w:rFonts w:ascii="Franklin Gothic Book" w:hAnsi="Franklin Gothic Book"/>
        </w:rPr>
      </w:pPr>
      <w:r w:rsidRPr="00C322F5">
        <w:rPr>
          <w:rFonts w:ascii="Franklin Gothic Book" w:hAnsi="Franklin Gothic Book"/>
        </w:rPr>
        <w:tab/>
        <w:t xml:space="preserve"> </w:t>
      </w:r>
    </w:p>
    <w:p w:rsidR="00130180" w:rsidRPr="00B92A35" w:rsidRDefault="00130180" w:rsidP="00130180">
      <w:pPr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(dále </w:t>
      </w:r>
      <w:r>
        <w:rPr>
          <w:rFonts w:ascii="Franklin Gothic Book" w:hAnsi="Franklin Gothic Book"/>
        </w:rPr>
        <w:t xml:space="preserve">jako </w:t>
      </w:r>
      <w:r w:rsidRPr="00B92A35">
        <w:rPr>
          <w:rFonts w:ascii="Franklin Gothic Book" w:hAnsi="Franklin Gothic Book"/>
        </w:rPr>
        <w:t>„</w:t>
      </w:r>
      <w:r>
        <w:rPr>
          <w:rFonts w:ascii="Franklin Gothic Book" w:hAnsi="Franklin Gothic Book"/>
          <w:b/>
          <w:bCs/>
        </w:rPr>
        <w:t>zhotovitel</w:t>
      </w:r>
      <w:r w:rsidRPr="00B92A35">
        <w:rPr>
          <w:rFonts w:ascii="Franklin Gothic Book" w:hAnsi="Franklin Gothic Book"/>
          <w:b/>
          <w:bCs/>
        </w:rPr>
        <w:t>“</w:t>
      </w:r>
      <w:r>
        <w:rPr>
          <w:rFonts w:ascii="Franklin Gothic Book" w:hAnsi="Franklin Gothic Book"/>
          <w:b/>
          <w:bCs/>
        </w:rPr>
        <w:t xml:space="preserve">  </w:t>
      </w:r>
      <w:r w:rsidRPr="00F422B1">
        <w:rPr>
          <w:rFonts w:ascii="Franklin Gothic Book" w:hAnsi="Franklin Gothic Book"/>
          <w:bCs/>
        </w:rPr>
        <w:t>na straně druhé</w:t>
      </w:r>
      <w:r w:rsidRPr="00B92A35">
        <w:rPr>
          <w:rFonts w:ascii="Franklin Gothic Book" w:hAnsi="Franklin Gothic Book"/>
        </w:rPr>
        <w:t>)</w:t>
      </w:r>
    </w:p>
    <w:p w:rsidR="00130180" w:rsidRPr="00B92A35" w:rsidRDefault="00130180" w:rsidP="00130180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130180" w:rsidRPr="00B92A35" w:rsidRDefault="00130180" w:rsidP="00130180">
      <w:pPr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(dále </w:t>
      </w:r>
      <w:r>
        <w:rPr>
          <w:rFonts w:ascii="Franklin Gothic Book" w:hAnsi="Franklin Gothic Book"/>
        </w:rPr>
        <w:t>také společně jako „</w:t>
      </w:r>
      <w:r w:rsidRPr="00FD40BC">
        <w:rPr>
          <w:rFonts w:ascii="Franklin Gothic Book" w:hAnsi="Franklin Gothic Book"/>
          <w:b/>
        </w:rPr>
        <w:t>smluvní stran</w:t>
      </w:r>
      <w:r>
        <w:rPr>
          <w:rFonts w:ascii="Franklin Gothic Book" w:hAnsi="Franklin Gothic Book"/>
          <w:b/>
        </w:rPr>
        <w:t>y</w:t>
      </w:r>
      <w:r>
        <w:rPr>
          <w:rFonts w:ascii="Franklin Gothic Book" w:hAnsi="Franklin Gothic Book"/>
        </w:rPr>
        <w:t>“ nebo jednotlivě jako „</w:t>
      </w:r>
      <w:r w:rsidRPr="00FD40BC">
        <w:rPr>
          <w:rFonts w:ascii="Franklin Gothic Book" w:hAnsi="Franklin Gothic Book"/>
          <w:b/>
        </w:rPr>
        <w:t>smluvní stran</w:t>
      </w:r>
      <w:r>
        <w:rPr>
          <w:rFonts w:ascii="Franklin Gothic Book" w:hAnsi="Franklin Gothic Book"/>
          <w:b/>
        </w:rPr>
        <w:t>a</w:t>
      </w:r>
      <w:r>
        <w:rPr>
          <w:rFonts w:ascii="Franklin Gothic Book" w:hAnsi="Franklin Gothic Book"/>
        </w:rPr>
        <w:t>“</w:t>
      </w:r>
      <w:r w:rsidRPr="00B92A35">
        <w:rPr>
          <w:rFonts w:ascii="Franklin Gothic Book" w:hAnsi="Franklin Gothic Book"/>
        </w:rPr>
        <w:t>)</w:t>
      </w:r>
    </w:p>
    <w:p w:rsidR="00130180" w:rsidRPr="00B92A35" w:rsidRDefault="00130180" w:rsidP="00130180">
      <w:pPr>
        <w:rPr>
          <w:rFonts w:ascii="Franklin Gothic Book" w:hAnsi="Franklin Gothic Book"/>
          <w:b/>
        </w:rPr>
      </w:pPr>
    </w:p>
    <w:p w:rsidR="00130180" w:rsidRPr="00B92A35" w:rsidRDefault="00130180" w:rsidP="00130180">
      <w:pPr>
        <w:spacing w:before="120"/>
        <w:jc w:val="both"/>
        <w:rPr>
          <w:rFonts w:ascii="Franklin Gothic Book" w:hAnsi="Franklin Gothic Book"/>
        </w:rPr>
      </w:pPr>
    </w:p>
    <w:p w:rsidR="00130180" w:rsidRPr="00B92A35" w:rsidRDefault="00130180" w:rsidP="00C51284">
      <w:pPr>
        <w:spacing w:before="120"/>
        <w:jc w:val="center"/>
        <w:rPr>
          <w:rFonts w:ascii="Franklin Gothic Book" w:hAnsi="Franklin Gothic Book"/>
        </w:rPr>
      </w:pPr>
      <w:r w:rsidRPr="00F122C7">
        <w:rPr>
          <w:rFonts w:ascii="Franklin Gothic Book" w:hAnsi="Franklin Gothic Book"/>
        </w:rPr>
        <w:t xml:space="preserve">uzavírají níže uvedeného dne, měsíce a roku v souladu s ustanovením </w:t>
      </w:r>
      <w:r w:rsidR="00C51284">
        <w:rPr>
          <w:rFonts w:ascii="Franklin Gothic Book" w:hAnsi="Franklin Gothic Book"/>
        </w:rPr>
        <w:br/>
      </w:r>
      <w:r w:rsidRPr="00F122C7">
        <w:rPr>
          <w:rFonts w:ascii="Franklin Gothic Book" w:hAnsi="Franklin Gothic Book"/>
        </w:rPr>
        <w:t xml:space="preserve">dle </w:t>
      </w:r>
      <w:hyperlink r:id="rId8">
        <w:r w:rsidRPr="00C51284">
          <w:rPr>
            <w:rStyle w:val="Internetovodkaz"/>
            <w:rFonts w:ascii="Franklin Gothic Book" w:hAnsi="Franklin Gothic Book"/>
            <w:color w:val="000000"/>
            <w:u w:val="none"/>
          </w:rPr>
          <w:t>§ 258</w:t>
        </w:r>
      </w:hyperlink>
      <w:r w:rsidRPr="00C51284">
        <w:rPr>
          <w:rStyle w:val="Internetovodkaz"/>
          <w:rFonts w:ascii="Franklin Gothic Book" w:hAnsi="Franklin Gothic Book"/>
          <w:color w:val="000000"/>
          <w:u w:val="none"/>
        </w:rPr>
        <w:t>6</w:t>
      </w:r>
      <w:r w:rsidRPr="00F122C7">
        <w:rPr>
          <w:rFonts w:ascii="Franklin Gothic Book" w:hAnsi="Franklin Gothic Book"/>
        </w:rPr>
        <w:t xml:space="preserve"> a násl. a § 1746 odst. 2 zák. č. 89/2012 Sb., občanský zákoník </w:t>
      </w:r>
      <w:r w:rsidR="00C51284">
        <w:rPr>
          <w:rFonts w:ascii="Franklin Gothic Book" w:hAnsi="Franklin Gothic Book"/>
        </w:rPr>
        <w:br/>
      </w:r>
      <w:r w:rsidRPr="00F122C7">
        <w:rPr>
          <w:rFonts w:ascii="Franklin Gothic Book" w:hAnsi="Franklin Gothic Book"/>
        </w:rPr>
        <w:t>ve znění pozdějších předpisů</w:t>
      </w:r>
      <w:r>
        <w:rPr>
          <w:rFonts w:ascii="Franklin Gothic Book" w:hAnsi="Franklin Gothic Book"/>
        </w:rPr>
        <w:t xml:space="preserve"> (dále jen OZ),</w:t>
      </w:r>
      <w:r w:rsidR="00C51284">
        <w:rPr>
          <w:rFonts w:ascii="Franklin Gothic Book" w:hAnsi="Franklin Gothic Book"/>
        </w:rPr>
        <w:t xml:space="preserve"> </w:t>
      </w:r>
      <w:r w:rsidRPr="00F122C7">
        <w:rPr>
          <w:rFonts w:ascii="Franklin Gothic Book" w:hAnsi="Franklin Gothic Book"/>
        </w:rPr>
        <w:t>tuto</w:t>
      </w:r>
    </w:p>
    <w:p w:rsidR="00130180" w:rsidRDefault="00130180" w:rsidP="00130180">
      <w:pPr>
        <w:spacing w:before="120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rámcovou smlouvu o dílo </w:t>
      </w:r>
    </w:p>
    <w:p w:rsidR="00130180" w:rsidRPr="00B92A35" w:rsidRDefault="00130180" w:rsidP="00130180">
      <w:pPr>
        <w:spacing w:before="120"/>
        <w:jc w:val="center"/>
        <w:rPr>
          <w:rFonts w:ascii="Franklin Gothic Book" w:hAnsi="Franklin Gothic Book"/>
          <w:b/>
        </w:rPr>
      </w:pPr>
      <w:r w:rsidRPr="00FD40BC">
        <w:rPr>
          <w:rFonts w:ascii="Franklin Gothic Book" w:hAnsi="Franklin Gothic Book"/>
        </w:rPr>
        <w:t>(dále jen</w:t>
      </w:r>
      <w:r>
        <w:rPr>
          <w:rFonts w:ascii="Franklin Gothic Book" w:hAnsi="Franklin Gothic Book"/>
          <w:b/>
        </w:rPr>
        <w:t xml:space="preserve"> „smlouva“</w:t>
      </w:r>
      <w:r w:rsidRPr="00FD40BC">
        <w:rPr>
          <w:rFonts w:ascii="Franklin Gothic Book" w:hAnsi="Franklin Gothic Book"/>
        </w:rPr>
        <w:t>)</w:t>
      </w:r>
    </w:p>
    <w:p w:rsidR="00130180" w:rsidRPr="00D012FD" w:rsidRDefault="00130180" w:rsidP="00130180">
      <w:pPr>
        <w:shd w:val="clear" w:color="auto" w:fill="FFFFFF"/>
        <w:spacing w:line="276" w:lineRule="auto"/>
        <w:jc w:val="center"/>
        <w:rPr>
          <w:rFonts w:ascii="Franklin Gothic Book" w:hAnsi="Franklin Gothic Book"/>
          <w:b/>
          <w:bCs/>
          <w:spacing w:val="-2"/>
        </w:rPr>
      </w:pPr>
      <w:r>
        <w:rPr>
          <w:rFonts w:ascii="Franklin Gothic Book" w:hAnsi="Franklin Gothic Book"/>
          <w:b/>
          <w:caps/>
        </w:rPr>
        <w:br w:type="page"/>
      </w:r>
      <w:r w:rsidRPr="00D012FD">
        <w:rPr>
          <w:rFonts w:ascii="Franklin Gothic Book" w:hAnsi="Franklin Gothic Book"/>
          <w:b/>
          <w:bCs/>
          <w:spacing w:val="-2"/>
        </w:rPr>
        <w:lastRenderedPageBreak/>
        <w:t>I.</w:t>
      </w:r>
    </w:p>
    <w:p w:rsidR="00130180" w:rsidRPr="00D012FD" w:rsidRDefault="00130180" w:rsidP="00130180">
      <w:pPr>
        <w:shd w:val="clear" w:color="auto" w:fill="FFFFFF"/>
        <w:spacing w:after="120" w:line="276" w:lineRule="auto"/>
        <w:jc w:val="center"/>
        <w:rPr>
          <w:rFonts w:ascii="Franklin Gothic Book" w:hAnsi="Franklin Gothic Book"/>
        </w:rPr>
      </w:pPr>
      <w:r w:rsidRPr="00D012FD">
        <w:rPr>
          <w:rFonts w:ascii="Franklin Gothic Book" w:hAnsi="Franklin Gothic Book"/>
          <w:b/>
          <w:bCs/>
          <w:spacing w:val="-2"/>
        </w:rPr>
        <w:t>Úvodní ustanovení</w:t>
      </w:r>
    </w:p>
    <w:p w:rsidR="00130180" w:rsidRPr="00131BC0" w:rsidRDefault="00665469" w:rsidP="00130180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Cílem </w:t>
      </w:r>
      <w:r w:rsidR="00956FB8">
        <w:rPr>
          <w:rFonts w:ascii="Franklin Gothic Book" w:hAnsi="Franklin Gothic Book"/>
          <w:sz w:val="24"/>
          <w:szCs w:val="24"/>
        </w:rPr>
        <w:t xml:space="preserve">této smlouvy je vytvoření </w:t>
      </w:r>
      <w:r w:rsidR="00130180" w:rsidRPr="00131BC0">
        <w:rPr>
          <w:rFonts w:ascii="Franklin Gothic Book" w:hAnsi="Franklin Gothic Book"/>
          <w:sz w:val="24"/>
          <w:szCs w:val="24"/>
        </w:rPr>
        <w:t>zhotovitele</w:t>
      </w:r>
      <w:r w:rsidR="00956FB8">
        <w:rPr>
          <w:rFonts w:ascii="Franklin Gothic Book" w:hAnsi="Franklin Gothic Book"/>
          <w:sz w:val="24"/>
          <w:szCs w:val="24"/>
        </w:rPr>
        <w:t>m</w:t>
      </w:r>
      <w:r w:rsidR="00130180" w:rsidRPr="00131BC0">
        <w:rPr>
          <w:rFonts w:ascii="Franklin Gothic Book" w:hAnsi="Franklin Gothic Book"/>
          <w:sz w:val="24"/>
          <w:szCs w:val="24"/>
        </w:rPr>
        <w:t xml:space="preserve"> pro objednatele </w:t>
      </w:r>
      <w:r w:rsidR="00956FB8">
        <w:rPr>
          <w:rFonts w:ascii="Franklin Gothic Book" w:hAnsi="Franklin Gothic Book"/>
          <w:sz w:val="24"/>
          <w:szCs w:val="24"/>
        </w:rPr>
        <w:t>na míru čtyř</w:t>
      </w:r>
      <w:r w:rsidR="005D35CA" w:rsidRPr="00131BC0">
        <w:rPr>
          <w:rFonts w:ascii="Franklin Gothic Book" w:hAnsi="Franklin Gothic Book"/>
          <w:sz w:val="24"/>
          <w:szCs w:val="24"/>
        </w:rPr>
        <w:t xml:space="preserve"> interaktivní</w:t>
      </w:r>
      <w:r w:rsidR="00956FB8">
        <w:rPr>
          <w:rFonts w:ascii="Franklin Gothic Book" w:hAnsi="Franklin Gothic Book"/>
          <w:sz w:val="24"/>
          <w:szCs w:val="24"/>
        </w:rPr>
        <w:t>ch</w:t>
      </w:r>
      <w:r w:rsidR="005D35CA" w:rsidRPr="00131BC0">
        <w:rPr>
          <w:rFonts w:ascii="Franklin Gothic Book" w:hAnsi="Franklin Gothic Book"/>
          <w:sz w:val="24"/>
          <w:szCs w:val="24"/>
        </w:rPr>
        <w:t xml:space="preserve"> m</w:t>
      </w:r>
      <w:r w:rsidR="00956FB8">
        <w:rPr>
          <w:rFonts w:ascii="Franklin Gothic Book" w:hAnsi="Franklin Gothic Book"/>
          <w:sz w:val="24"/>
          <w:szCs w:val="24"/>
        </w:rPr>
        <w:t>echanických dřevěných</w:t>
      </w:r>
      <w:r w:rsidR="009A325F">
        <w:rPr>
          <w:rFonts w:ascii="Franklin Gothic Book" w:hAnsi="Franklin Gothic Book"/>
          <w:sz w:val="24"/>
          <w:szCs w:val="24"/>
        </w:rPr>
        <w:t xml:space="preserve"> herní</w:t>
      </w:r>
      <w:r w:rsidR="00956FB8">
        <w:rPr>
          <w:rFonts w:ascii="Franklin Gothic Book" w:hAnsi="Franklin Gothic Book"/>
          <w:sz w:val="24"/>
          <w:szCs w:val="24"/>
        </w:rPr>
        <w:t>ch prvků</w:t>
      </w:r>
      <w:r w:rsidR="009A325F">
        <w:rPr>
          <w:rFonts w:ascii="Franklin Gothic Book" w:hAnsi="Franklin Gothic Book"/>
          <w:sz w:val="24"/>
          <w:szCs w:val="24"/>
        </w:rPr>
        <w:t xml:space="preserve"> (dále jen díla či jednotlivě dílo),</w:t>
      </w:r>
      <w:r w:rsidR="00956FB8">
        <w:rPr>
          <w:rFonts w:ascii="Franklin Gothic Book" w:hAnsi="Franklin Gothic Book"/>
          <w:sz w:val="24"/>
          <w:szCs w:val="24"/>
        </w:rPr>
        <w:t xml:space="preserve"> poskytnutí licenčních oprávnění k jejich užití</w:t>
      </w:r>
      <w:r w:rsidR="00D647D1">
        <w:rPr>
          <w:rFonts w:ascii="Franklin Gothic Book" w:hAnsi="Franklin Gothic Book"/>
          <w:sz w:val="24"/>
          <w:szCs w:val="24"/>
        </w:rPr>
        <w:t>,</w:t>
      </w:r>
      <w:r w:rsidR="009A325F">
        <w:rPr>
          <w:rFonts w:ascii="Franklin Gothic Book" w:hAnsi="Franklin Gothic Book"/>
          <w:sz w:val="24"/>
          <w:szCs w:val="24"/>
        </w:rPr>
        <w:t xml:space="preserve"> </w:t>
      </w:r>
      <w:r w:rsidR="005D35CA" w:rsidRPr="00131BC0">
        <w:rPr>
          <w:rFonts w:ascii="Franklin Gothic Book" w:hAnsi="Franklin Gothic Book"/>
          <w:sz w:val="24"/>
          <w:szCs w:val="24"/>
        </w:rPr>
        <w:t>do</w:t>
      </w:r>
      <w:r w:rsidR="00130180" w:rsidRPr="00131BC0">
        <w:rPr>
          <w:rFonts w:ascii="Franklin Gothic Book" w:hAnsi="Franklin Gothic Book"/>
          <w:sz w:val="24"/>
          <w:szCs w:val="24"/>
        </w:rPr>
        <w:t>prava</w:t>
      </w:r>
      <w:r w:rsidR="00956FB8">
        <w:rPr>
          <w:rFonts w:ascii="Franklin Gothic Book" w:hAnsi="Franklin Gothic Book"/>
          <w:sz w:val="24"/>
          <w:szCs w:val="24"/>
        </w:rPr>
        <w:t xml:space="preserve"> děl</w:t>
      </w:r>
      <w:r w:rsidR="00FB6444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FB6444">
        <w:rPr>
          <w:rFonts w:ascii="Franklin Gothic Book" w:hAnsi="Franklin Gothic Book"/>
          <w:sz w:val="24"/>
          <w:szCs w:val="24"/>
          <w:lang w:val="en-US"/>
        </w:rPr>
        <w:t>na</w:t>
      </w:r>
      <w:proofErr w:type="spellEnd"/>
      <w:r w:rsidR="00FB6444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FB6444">
        <w:rPr>
          <w:rFonts w:ascii="Franklin Gothic Book" w:hAnsi="Franklin Gothic Book"/>
          <w:sz w:val="24"/>
          <w:szCs w:val="24"/>
          <w:lang w:val="en-US"/>
        </w:rPr>
        <w:t>adresu</w:t>
      </w:r>
      <w:proofErr w:type="spellEnd"/>
      <w:r w:rsidR="00FB6444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130180" w:rsidRPr="00131BC0">
        <w:rPr>
          <w:rFonts w:ascii="Franklin Gothic Book" w:hAnsi="Franklin Gothic Book"/>
          <w:sz w:val="24"/>
          <w:szCs w:val="24"/>
          <w:lang w:val="en-US"/>
        </w:rPr>
        <w:t>objednatele</w:t>
      </w:r>
      <w:proofErr w:type="spellEnd"/>
      <w:r w:rsidR="00130180" w:rsidRPr="00131BC0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130180" w:rsidRPr="00131BC0">
        <w:rPr>
          <w:rFonts w:ascii="Franklin Gothic Book" w:hAnsi="Franklin Gothic Book"/>
          <w:sz w:val="24"/>
          <w:szCs w:val="24"/>
          <w:lang w:val="en-US"/>
        </w:rPr>
        <w:t>dle</w:t>
      </w:r>
      <w:proofErr w:type="spellEnd"/>
      <w:r w:rsidR="005D35CA" w:rsidRPr="00131BC0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5D35CA" w:rsidRPr="00131BC0">
        <w:rPr>
          <w:rFonts w:ascii="Franklin Gothic Book" w:hAnsi="Franklin Gothic Book"/>
          <w:sz w:val="24"/>
          <w:szCs w:val="24"/>
          <w:lang w:val="en-US"/>
        </w:rPr>
        <w:t>konkrétní</w:t>
      </w:r>
      <w:proofErr w:type="spellEnd"/>
      <w:r w:rsidR="00130180" w:rsidRPr="00131BC0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130180" w:rsidRPr="00131BC0">
        <w:rPr>
          <w:rFonts w:ascii="Franklin Gothic Book" w:hAnsi="Franklin Gothic Book"/>
          <w:sz w:val="24"/>
          <w:szCs w:val="24"/>
          <w:lang w:val="en-US"/>
        </w:rPr>
        <w:t>objednávky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a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montáž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jednotlivých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děl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na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adrese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objednatele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dle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konkrétní</w:t>
      </w:r>
      <w:proofErr w:type="spellEnd"/>
      <w:r w:rsidR="009A325F">
        <w:rPr>
          <w:rFonts w:ascii="Franklin Gothic Book" w:hAnsi="Franklin Gothic Book"/>
          <w:sz w:val="24"/>
          <w:szCs w:val="24"/>
          <w:lang w:val="en-US"/>
        </w:rPr>
        <w:t xml:space="preserve"> </w:t>
      </w:r>
      <w:proofErr w:type="spellStart"/>
      <w:r w:rsidR="009A325F">
        <w:rPr>
          <w:rFonts w:ascii="Franklin Gothic Book" w:hAnsi="Franklin Gothic Book"/>
          <w:sz w:val="24"/>
          <w:szCs w:val="24"/>
          <w:lang w:val="en-US"/>
        </w:rPr>
        <w:t>objednávky</w:t>
      </w:r>
      <w:proofErr w:type="spellEnd"/>
      <w:r w:rsidR="00130180" w:rsidRPr="00131BC0">
        <w:rPr>
          <w:rFonts w:ascii="Franklin Gothic Book" w:hAnsi="Franklin Gothic Book"/>
          <w:sz w:val="24"/>
          <w:szCs w:val="24"/>
        </w:rPr>
        <w:t xml:space="preserve">. </w:t>
      </w:r>
      <w:r w:rsidR="00F6106B">
        <w:rPr>
          <w:rFonts w:ascii="Franklin Gothic Book" w:hAnsi="Franklin Gothic Book"/>
          <w:sz w:val="24"/>
          <w:szCs w:val="24"/>
        </w:rPr>
        <w:t>Jednotlivé díla</w:t>
      </w:r>
      <w:r w:rsidR="005D35CA" w:rsidRPr="00131BC0">
        <w:rPr>
          <w:rFonts w:ascii="Franklin Gothic Book" w:hAnsi="Franklin Gothic Book"/>
          <w:sz w:val="24"/>
          <w:szCs w:val="24"/>
        </w:rPr>
        <w:t xml:space="preserve"> jsou vyvinuty jako unikátní řešení </w:t>
      </w:r>
      <w:r w:rsidR="00E434BF" w:rsidRPr="00131BC0">
        <w:rPr>
          <w:rFonts w:ascii="Franklin Gothic Book" w:hAnsi="Franklin Gothic Book"/>
          <w:sz w:val="24"/>
          <w:szCs w:val="24"/>
        </w:rPr>
        <w:t xml:space="preserve">pro pobočky Praha, Ohrada a </w:t>
      </w:r>
      <w:proofErr w:type="spellStart"/>
      <w:r w:rsidR="00E434BF" w:rsidRPr="00131BC0">
        <w:rPr>
          <w:rFonts w:ascii="Franklin Gothic Book" w:hAnsi="Franklin Gothic Book"/>
          <w:sz w:val="24"/>
          <w:szCs w:val="24"/>
        </w:rPr>
        <w:t>Kačina</w:t>
      </w:r>
      <w:proofErr w:type="spellEnd"/>
      <w:r w:rsidR="00E434BF" w:rsidRPr="00131BC0">
        <w:rPr>
          <w:rFonts w:ascii="Franklin Gothic Book" w:hAnsi="Franklin Gothic Book"/>
          <w:sz w:val="24"/>
          <w:szCs w:val="24"/>
        </w:rPr>
        <w:t xml:space="preserve"> a mobilní varianta pro pojízdné muzeum</w:t>
      </w:r>
      <w:r w:rsidR="00256FD8" w:rsidRPr="00131BC0">
        <w:rPr>
          <w:rFonts w:ascii="Franklin Gothic Book" w:hAnsi="Franklin Gothic Book"/>
          <w:sz w:val="24"/>
          <w:szCs w:val="24"/>
        </w:rPr>
        <w:t>, p</w:t>
      </w:r>
      <w:r w:rsidR="00E434BF" w:rsidRPr="00131BC0">
        <w:rPr>
          <w:rFonts w:ascii="Franklin Gothic Book" w:hAnsi="Franklin Gothic Book"/>
          <w:sz w:val="24"/>
          <w:szCs w:val="24"/>
        </w:rPr>
        <w:t>odrobný popis viz příloha č. 1 této smlouvy</w:t>
      </w:r>
      <w:r w:rsidR="009D02AD" w:rsidRPr="00131BC0">
        <w:rPr>
          <w:rFonts w:ascii="Franklin Gothic Book" w:hAnsi="Franklin Gothic Book"/>
          <w:sz w:val="24"/>
          <w:szCs w:val="24"/>
        </w:rPr>
        <w:t xml:space="preserve"> </w:t>
      </w:r>
      <w:r w:rsidR="00E434BF" w:rsidRPr="00131BC0">
        <w:rPr>
          <w:rFonts w:ascii="Franklin Gothic Book" w:hAnsi="Franklin Gothic Book"/>
          <w:sz w:val="24"/>
          <w:szCs w:val="24"/>
        </w:rPr>
        <w:t>Nabídka</w:t>
      </w:r>
      <w:r w:rsidR="00256FD8" w:rsidRPr="00131BC0">
        <w:rPr>
          <w:rFonts w:ascii="Franklin Gothic Book" w:hAnsi="Franklin Gothic Book"/>
          <w:sz w:val="24"/>
          <w:szCs w:val="24"/>
        </w:rPr>
        <w:t xml:space="preserve"> hry –rozšíření expozic NZM dále pak obrazové znázornění viz příloha č. 2 </w:t>
      </w:r>
      <w:proofErr w:type="gramStart"/>
      <w:r w:rsidR="00256FD8" w:rsidRPr="00131BC0">
        <w:rPr>
          <w:rFonts w:ascii="Franklin Gothic Book" w:hAnsi="Franklin Gothic Book"/>
          <w:sz w:val="24"/>
          <w:szCs w:val="24"/>
        </w:rPr>
        <w:t>této</w:t>
      </w:r>
      <w:proofErr w:type="gramEnd"/>
      <w:r w:rsidR="00256FD8" w:rsidRPr="00131BC0">
        <w:rPr>
          <w:rFonts w:ascii="Franklin Gothic Book" w:hAnsi="Franklin Gothic Book"/>
          <w:sz w:val="24"/>
          <w:szCs w:val="24"/>
        </w:rPr>
        <w:t xml:space="preserve"> smlouvy. </w:t>
      </w:r>
    </w:p>
    <w:p w:rsidR="00130180" w:rsidRDefault="00130180" w:rsidP="00130180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Zhotovitel</w:t>
      </w:r>
      <w:r w:rsidRPr="006536FA">
        <w:rPr>
          <w:rFonts w:ascii="Franklin Gothic Book" w:hAnsi="Franklin Gothic Book"/>
          <w:sz w:val="24"/>
          <w:szCs w:val="24"/>
        </w:rPr>
        <w:t xml:space="preserve"> je povinen dodržovat při plnění předmětu této smlouvy příslušné právní předpisy</w:t>
      </w:r>
      <w:r w:rsidR="005D3E37">
        <w:rPr>
          <w:rFonts w:ascii="Franklin Gothic Book" w:hAnsi="Franklin Gothic Book"/>
          <w:sz w:val="24"/>
          <w:szCs w:val="24"/>
        </w:rPr>
        <w:t xml:space="preserve"> a technické normy (ČSN)</w:t>
      </w:r>
      <w:r w:rsidRPr="006536FA">
        <w:rPr>
          <w:rFonts w:ascii="Franklin Gothic Book" w:hAnsi="Franklin Gothic Book"/>
          <w:sz w:val="24"/>
          <w:szCs w:val="24"/>
        </w:rPr>
        <w:t xml:space="preserve"> platné a účinné na území ČR.</w:t>
      </w:r>
    </w:p>
    <w:p w:rsidR="00130180" w:rsidRDefault="00130180" w:rsidP="00130180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Zhotovitel</w:t>
      </w:r>
      <w:r w:rsidRPr="00D012FD">
        <w:rPr>
          <w:rFonts w:ascii="Franklin Gothic Book" w:hAnsi="Franklin Gothic Book"/>
          <w:sz w:val="24"/>
          <w:szCs w:val="24"/>
        </w:rPr>
        <w:t xml:space="preserve"> prohlašuje, že je oprávněn </w:t>
      </w:r>
      <w:r>
        <w:rPr>
          <w:rFonts w:ascii="Franklin Gothic Book" w:hAnsi="Franklin Gothic Book"/>
          <w:sz w:val="24"/>
          <w:szCs w:val="24"/>
        </w:rPr>
        <w:t>provádět díla, která jsou předmětem této smlouvy</w:t>
      </w:r>
      <w:r w:rsidRPr="00D012FD">
        <w:rPr>
          <w:rFonts w:ascii="Franklin Gothic Book" w:hAnsi="Franklin Gothic Book"/>
          <w:sz w:val="24"/>
          <w:szCs w:val="24"/>
        </w:rPr>
        <w:t>.</w:t>
      </w:r>
    </w:p>
    <w:p w:rsidR="00130180" w:rsidRPr="00082119" w:rsidRDefault="00130180" w:rsidP="00130180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Zhotovitel</w:t>
      </w:r>
      <w:r w:rsidRPr="00D012FD">
        <w:rPr>
          <w:rFonts w:ascii="Franklin Gothic Book" w:hAnsi="Franklin Gothic Book"/>
          <w:sz w:val="24"/>
          <w:szCs w:val="24"/>
        </w:rPr>
        <w:t xml:space="preserve"> prohlašuje, že se v dostatečném rozsahu seznámil s veškerými požadavky </w:t>
      </w:r>
      <w:r>
        <w:rPr>
          <w:rFonts w:ascii="Franklin Gothic Book" w:hAnsi="Franklin Gothic Book"/>
          <w:sz w:val="24"/>
          <w:szCs w:val="24"/>
        </w:rPr>
        <w:t>objednatele</w:t>
      </w:r>
      <w:r w:rsidRPr="00D012FD">
        <w:rPr>
          <w:rFonts w:ascii="Franklin Gothic Book" w:hAnsi="Franklin Gothic Book"/>
          <w:sz w:val="24"/>
          <w:szCs w:val="24"/>
        </w:rPr>
        <w:t xml:space="preserve"> dle této smlouvy, přičemž si není vědom žádných překážek, k</w:t>
      </w:r>
      <w:r>
        <w:rPr>
          <w:rFonts w:ascii="Franklin Gothic Book" w:hAnsi="Franklin Gothic Book"/>
          <w:sz w:val="24"/>
          <w:szCs w:val="24"/>
        </w:rPr>
        <w:t>teré by mu bránily v provádění děl pro</w:t>
      </w:r>
      <w:r w:rsidRPr="00D012FD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objednatele</w:t>
      </w:r>
      <w:r w:rsidRPr="00D012FD">
        <w:rPr>
          <w:rFonts w:ascii="Franklin Gothic Book" w:hAnsi="Franklin Gothic Book"/>
          <w:sz w:val="24"/>
          <w:szCs w:val="24"/>
        </w:rPr>
        <w:t xml:space="preserve"> tak, aby byl zajištěn účel této smlouvy.</w:t>
      </w:r>
    </w:p>
    <w:p w:rsidR="00130180" w:rsidRPr="00D012FD" w:rsidRDefault="00130180" w:rsidP="00130180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>II.</w:t>
      </w:r>
    </w:p>
    <w:p w:rsidR="00130180" w:rsidRPr="000A47BC" w:rsidRDefault="00130180" w:rsidP="00130180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 xml:space="preserve"> Předmět smlouvy</w:t>
      </w:r>
    </w:p>
    <w:p w:rsidR="00130180" w:rsidRPr="00ED7159" w:rsidRDefault="00130180" w:rsidP="00ED7159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600E89">
        <w:rPr>
          <w:rFonts w:ascii="Franklin Gothic Book" w:hAnsi="Franklin Gothic Book"/>
          <w:sz w:val="24"/>
          <w:szCs w:val="24"/>
        </w:rPr>
        <w:t>Zhotovitel se zavazuje na základě jednotlivých</w:t>
      </w:r>
      <w:r w:rsidR="009A325F">
        <w:rPr>
          <w:rFonts w:ascii="Franklin Gothic Book" w:hAnsi="Franklin Gothic Book"/>
          <w:sz w:val="24"/>
          <w:szCs w:val="24"/>
        </w:rPr>
        <w:t xml:space="preserve"> objednávek objednatele provést</w:t>
      </w:r>
      <w:r w:rsidRPr="00600E89">
        <w:rPr>
          <w:rFonts w:ascii="Franklin Gothic Book" w:hAnsi="Franklin Gothic Book"/>
          <w:sz w:val="24"/>
          <w:szCs w:val="24"/>
        </w:rPr>
        <w:t xml:space="preserve"> objednávaná díla</w:t>
      </w:r>
      <w:r w:rsidR="00D647D1">
        <w:rPr>
          <w:rFonts w:ascii="Franklin Gothic Book" w:hAnsi="Franklin Gothic Book"/>
          <w:sz w:val="24"/>
          <w:szCs w:val="24"/>
        </w:rPr>
        <w:t>, poskytnout k těmto dílům objednateli licenci k</w:t>
      </w:r>
      <w:r w:rsidR="00956FB8">
        <w:rPr>
          <w:rFonts w:ascii="Franklin Gothic Book" w:hAnsi="Franklin Gothic Book"/>
          <w:sz w:val="24"/>
          <w:szCs w:val="24"/>
        </w:rPr>
        <w:t xml:space="preserve"> jejich </w:t>
      </w:r>
      <w:r w:rsidR="00D647D1">
        <w:rPr>
          <w:rFonts w:ascii="Franklin Gothic Book" w:hAnsi="Franklin Gothic Book"/>
          <w:sz w:val="24"/>
          <w:szCs w:val="24"/>
        </w:rPr>
        <w:t>užití, dopravit díla na adresu objednatele dle konkrétní objednávky, montáž jednotlivých děl na adrese objednatele dle konkrétní objednávky</w:t>
      </w:r>
      <w:r w:rsidRPr="00600E89">
        <w:rPr>
          <w:rFonts w:ascii="Franklin Gothic Book" w:hAnsi="Franklin Gothic Book"/>
          <w:sz w:val="24"/>
          <w:szCs w:val="24"/>
        </w:rPr>
        <w:t xml:space="preserve"> a objednatel se zavazuje převzít jednotlivá vytvořená díla od zhotovitele a zaplatit mu jejich</w:t>
      </w:r>
      <w:r w:rsidR="005D3E37">
        <w:rPr>
          <w:rFonts w:ascii="Franklin Gothic Book" w:hAnsi="Franklin Gothic Book"/>
          <w:sz w:val="24"/>
          <w:szCs w:val="24"/>
        </w:rPr>
        <w:t xml:space="preserve"> sjednanou</w:t>
      </w:r>
      <w:r w:rsidRPr="00600E89">
        <w:rPr>
          <w:rFonts w:ascii="Franklin Gothic Book" w:hAnsi="Franklin Gothic Book"/>
          <w:sz w:val="24"/>
          <w:szCs w:val="24"/>
        </w:rPr>
        <w:t xml:space="preserve"> cenu. </w:t>
      </w:r>
      <w:r w:rsidR="009D02AD" w:rsidRPr="00600E89">
        <w:rPr>
          <w:rFonts w:ascii="Franklin Gothic Book" w:hAnsi="Franklin Gothic Book"/>
          <w:sz w:val="24"/>
          <w:szCs w:val="24"/>
        </w:rPr>
        <w:t xml:space="preserve">Za objednatele jsou pověřeny k vystavení jednotlivých objednávek </w:t>
      </w:r>
      <w:r w:rsidR="00ED7159" w:rsidRPr="00ED7159">
        <w:rPr>
          <w:rFonts w:ascii="Franklin Gothic Book" w:hAnsi="Franklin Gothic Book"/>
          <w:sz w:val="24"/>
          <w:szCs w:val="24"/>
        </w:rPr>
        <w:t>náměst</w:t>
      </w:r>
      <w:r w:rsidR="00ED7159">
        <w:rPr>
          <w:rFonts w:ascii="Franklin Gothic Book" w:hAnsi="Franklin Gothic Book"/>
          <w:sz w:val="24"/>
          <w:szCs w:val="24"/>
        </w:rPr>
        <w:t>ek generálního ředitele NZM a</w:t>
      </w:r>
      <w:r w:rsidR="00ED7159" w:rsidRPr="00ED7159">
        <w:rPr>
          <w:rFonts w:ascii="Franklin Gothic Book" w:hAnsi="Franklin Gothic Book"/>
          <w:sz w:val="24"/>
          <w:szCs w:val="24"/>
        </w:rPr>
        <w:t xml:space="preserve"> ředitel pobočky Praha</w:t>
      </w:r>
      <w:r w:rsidR="00ED7159">
        <w:rPr>
          <w:rFonts w:ascii="Franklin Gothic Book" w:hAnsi="Franklin Gothic Book"/>
          <w:sz w:val="24"/>
          <w:szCs w:val="24"/>
        </w:rPr>
        <w:t xml:space="preserve"> pa</w:t>
      </w:r>
      <w:r w:rsidR="008B7556">
        <w:rPr>
          <w:rFonts w:ascii="Franklin Gothic Book" w:hAnsi="Franklin Gothic Book"/>
          <w:sz w:val="24"/>
          <w:szCs w:val="24"/>
        </w:rPr>
        <w:t>n</w:t>
      </w:r>
      <w:r w:rsidR="006726D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6726D8">
        <w:rPr>
          <w:rFonts w:ascii="Franklin Gothic Book" w:hAnsi="Franklin Gothic Book"/>
          <w:sz w:val="24"/>
          <w:szCs w:val="24"/>
        </w:rPr>
        <w:t>xxx</w:t>
      </w:r>
      <w:proofErr w:type="spellEnd"/>
      <w:r w:rsidR="00C51284">
        <w:rPr>
          <w:rFonts w:ascii="Franklin Gothic Book" w:hAnsi="Franklin Gothic Book"/>
          <w:sz w:val="24"/>
          <w:szCs w:val="24"/>
        </w:rPr>
        <w:t>,</w:t>
      </w:r>
      <w:r w:rsidR="005D3E37">
        <w:rPr>
          <w:rFonts w:ascii="Franklin Gothic Book" w:hAnsi="Franklin Gothic Book"/>
          <w:sz w:val="24"/>
          <w:szCs w:val="24"/>
        </w:rPr>
        <w:t xml:space="preserve"> </w:t>
      </w:r>
      <w:r w:rsidR="009D02AD" w:rsidRPr="00ED7159">
        <w:rPr>
          <w:rFonts w:ascii="Franklin Gothic Book" w:hAnsi="Franklin Gothic Book"/>
          <w:sz w:val="24"/>
          <w:szCs w:val="24"/>
        </w:rPr>
        <w:t>ředitel</w:t>
      </w:r>
      <w:r w:rsidR="00ED7159" w:rsidRPr="00ED7159">
        <w:rPr>
          <w:rFonts w:ascii="Franklin Gothic Book" w:hAnsi="Franklin Gothic Book"/>
          <w:sz w:val="24"/>
          <w:szCs w:val="24"/>
        </w:rPr>
        <w:t xml:space="preserve"> pobočky NZM </w:t>
      </w:r>
      <w:proofErr w:type="spellStart"/>
      <w:r w:rsidR="00ED7159" w:rsidRPr="00ED7159">
        <w:rPr>
          <w:rFonts w:ascii="Franklin Gothic Book" w:hAnsi="Franklin Gothic Book"/>
          <w:sz w:val="24"/>
          <w:szCs w:val="24"/>
        </w:rPr>
        <w:t>Kačina</w:t>
      </w:r>
      <w:proofErr w:type="spellEnd"/>
      <w:r w:rsidR="00ED7159" w:rsidRPr="00ED7159">
        <w:rPr>
          <w:rFonts w:ascii="Franklin Gothic Book" w:hAnsi="Franklin Gothic Book"/>
          <w:sz w:val="24"/>
          <w:szCs w:val="24"/>
        </w:rPr>
        <w:t xml:space="preserve"> pan</w:t>
      </w:r>
      <w:r w:rsidR="006726D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6726D8">
        <w:rPr>
          <w:rFonts w:ascii="Franklin Gothic Book" w:hAnsi="Franklin Gothic Book"/>
          <w:sz w:val="24"/>
          <w:szCs w:val="24"/>
        </w:rPr>
        <w:t>xxx</w:t>
      </w:r>
      <w:proofErr w:type="spellEnd"/>
      <w:r w:rsidR="009D02AD" w:rsidRPr="00ED7159">
        <w:rPr>
          <w:rFonts w:ascii="Franklin Gothic Book" w:hAnsi="Franklin Gothic Book"/>
          <w:sz w:val="24"/>
          <w:szCs w:val="24"/>
        </w:rPr>
        <w:t>,</w:t>
      </w:r>
      <w:r w:rsidR="00ED7159" w:rsidRPr="00ED7159">
        <w:rPr>
          <w:rFonts w:ascii="Franklin Gothic Book" w:hAnsi="Franklin Gothic Book"/>
          <w:sz w:val="24"/>
          <w:szCs w:val="24"/>
        </w:rPr>
        <w:t xml:space="preserve"> paní</w:t>
      </w:r>
      <w:r w:rsidR="009D02AD" w:rsidRPr="00ED7159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6726D8">
        <w:rPr>
          <w:rFonts w:ascii="Franklin Gothic Book" w:hAnsi="Franklin Gothic Book"/>
          <w:sz w:val="24"/>
          <w:szCs w:val="24"/>
        </w:rPr>
        <w:t>xxx</w:t>
      </w:r>
      <w:proofErr w:type="spellEnd"/>
      <w:r w:rsidR="009D02AD" w:rsidRPr="00ED7159">
        <w:rPr>
          <w:rFonts w:ascii="Franklin Gothic Book" w:hAnsi="Franklin Gothic Book"/>
          <w:sz w:val="24"/>
          <w:szCs w:val="24"/>
        </w:rPr>
        <w:t>, která je</w:t>
      </w:r>
      <w:r w:rsidR="00C51284">
        <w:rPr>
          <w:rFonts w:ascii="Franklin Gothic Book" w:hAnsi="Franklin Gothic Book"/>
          <w:sz w:val="24"/>
          <w:szCs w:val="24"/>
        </w:rPr>
        <w:t xml:space="preserve"> od 1. 11. 2017</w:t>
      </w:r>
      <w:r w:rsidR="009D02AD" w:rsidRPr="00ED7159">
        <w:rPr>
          <w:rFonts w:ascii="Franklin Gothic Book" w:hAnsi="Franklin Gothic Book"/>
          <w:sz w:val="24"/>
          <w:szCs w:val="24"/>
        </w:rPr>
        <w:t xml:space="preserve"> pověřena řízením pobočky NZM Ohrada</w:t>
      </w:r>
      <w:r w:rsidR="00ED7159">
        <w:rPr>
          <w:rFonts w:ascii="Franklin Gothic Book" w:hAnsi="Franklin Gothic Book"/>
          <w:sz w:val="24"/>
          <w:szCs w:val="24"/>
        </w:rPr>
        <w:t xml:space="preserve"> a</w:t>
      </w:r>
      <w:r w:rsidR="00E01937" w:rsidRPr="00ED7159">
        <w:rPr>
          <w:rFonts w:ascii="Franklin Gothic Book" w:hAnsi="Franklin Gothic Book"/>
          <w:sz w:val="24"/>
          <w:szCs w:val="24"/>
        </w:rPr>
        <w:t xml:space="preserve"> vedoucí oddělení marketingově-obchodního </w:t>
      </w:r>
      <w:proofErr w:type="spellStart"/>
      <w:r w:rsidR="006726D8">
        <w:rPr>
          <w:rFonts w:ascii="Franklin Gothic Book" w:hAnsi="Franklin Gothic Book"/>
          <w:sz w:val="24"/>
          <w:szCs w:val="24"/>
        </w:rPr>
        <w:t>xxx</w:t>
      </w:r>
      <w:proofErr w:type="spellEnd"/>
      <w:r w:rsidR="006726D8">
        <w:rPr>
          <w:rFonts w:ascii="Franklin Gothic Book" w:hAnsi="Franklin Gothic Book"/>
          <w:sz w:val="24"/>
          <w:szCs w:val="24"/>
        </w:rPr>
        <w:t>.</w:t>
      </w:r>
      <w:r w:rsidR="008B7556">
        <w:rPr>
          <w:rFonts w:ascii="Franklin Gothic Book" w:hAnsi="Franklin Gothic Book"/>
          <w:sz w:val="24"/>
          <w:szCs w:val="24"/>
        </w:rPr>
        <w:tab/>
      </w:r>
      <w:r w:rsidR="008B7556">
        <w:rPr>
          <w:rFonts w:ascii="Franklin Gothic Book" w:hAnsi="Franklin Gothic Book"/>
          <w:sz w:val="24"/>
          <w:szCs w:val="24"/>
        </w:rPr>
        <w:tab/>
      </w:r>
      <w:r w:rsidR="00ED7159">
        <w:rPr>
          <w:rFonts w:ascii="Franklin Gothic Book" w:hAnsi="Franklin Gothic Book"/>
          <w:sz w:val="24"/>
          <w:szCs w:val="24"/>
        </w:rPr>
        <w:t>.</w:t>
      </w:r>
      <w:r w:rsidR="00ED7159" w:rsidRPr="00ED7159">
        <w:rPr>
          <w:rFonts w:ascii="Franklin Gothic Book" w:hAnsi="Franklin Gothic Book"/>
          <w:sz w:val="24"/>
          <w:szCs w:val="24"/>
        </w:rPr>
        <w:t xml:space="preserve"> </w:t>
      </w:r>
    </w:p>
    <w:p w:rsidR="00130180" w:rsidRDefault="00130180" w:rsidP="00130180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III</w:t>
      </w:r>
      <w:r w:rsidRPr="00AA6599">
        <w:rPr>
          <w:rFonts w:ascii="Franklin Gothic Book" w:hAnsi="Franklin Gothic Book"/>
          <w:b/>
          <w:sz w:val="24"/>
          <w:szCs w:val="24"/>
        </w:rPr>
        <w:t>.</w:t>
      </w:r>
    </w:p>
    <w:p w:rsidR="00130180" w:rsidRDefault="00130180" w:rsidP="00130180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Licence k užití prováděných děl</w:t>
      </w:r>
    </w:p>
    <w:p w:rsidR="00ED7159" w:rsidRPr="00F4339A" w:rsidRDefault="00130180" w:rsidP="00F4339A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proofErr w:type="gramStart"/>
      <w:r>
        <w:rPr>
          <w:rFonts w:ascii="Franklin Gothic Book" w:hAnsi="Franklin Gothic Book"/>
          <w:sz w:val="24"/>
          <w:szCs w:val="24"/>
        </w:rPr>
        <w:t>3.1</w:t>
      </w:r>
      <w:proofErr w:type="gramEnd"/>
      <w:r w:rsidR="00694410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ED7159" w:rsidRPr="00F4339A">
        <w:rPr>
          <w:rFonts w:ascii="Franklin Gothic Book" w:hAnsi="Franklin Gothic Book"/>
          <w:sz w:val="24"/>
          <w:szCs w:val="24"/>
        </w:rPr>
        <w:t xml:space="preserve">Zhotovitel se zavazuje jako poskytovatel poskytnout objednateli jako nabyvateli </w:t>
      </w:r>
      <w:r w:rsidR="00600E89">
        <w:rPr>
          <w:rFonts w:ascii="Franklin Gothic Book" w:hAnsi="Franklin Gothic Book"/>
          <w:sz w:val="24"/>
          <w:szCs w:val="24"/>
        </w:rPr>
        <w:br/>
      </w:r>
      <w:r w:rsidR="00ED7159" w:rsidRPr="00F4339A">
        <w:rPr>
          <w:rFonts w:ascii="Franklin Gothic Book" w:hAnsi="Franklin Gothic Book"/>
          <w:sz w:val="24"/>
          <w:szCs w:val="24"/>
        </w:rPr>
        <w:t>k neomezenému užití dle § 12</w:t>
      </w:r>
      <w:r w:rsidR="00C51284">
        <w:rPr>
          <w:rFonts w:ascii="Franklin Gothic Book" w:hAnsi="Franklin Gothic Book"/>
          <w:sz w:val="24"/>
          <w:szCs w:val="24"/>
        </w:rPr>
        <w:t xml:space="preserve"> a násl.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zák. č. 121/2000 Sb., autorský zákon ve znění pozdějších před</w:t>
      </w:r>
      <w:r w:rsidR="00F4339A" w:rsidRPr="00F4339A">
        <w:rPr>
          <w:rFonts w:ascii="Franklin Gothic Book" w:hAnsi="Franklin Gothic Book"/>
          <w:sz w:val="24"/>
          <w:szCs w:val="24"/>
        </w:rPr>
        <w:t>pisů (dále jen AZ) k</w:t>
      </w:r>
      <w:r w:rsidR="00596DE5">
        <w:rPr>
          <w:rFonts w:ascii="Franklin Gothic Book" w:hAnsi="Franklin Gothic Book"/>
          <w:sz w:val="24"/>
          <w:szCs w:val="24"/>
        </w:rPr>
        <w:t> na základě této smlouvy</w:t>
      </w:r>
      <w:r w:rsidR="00F4339A" w:rsidRPr="00F4339A">
        <w:rPr>
          <w:rFonts w:ascii="Franklin Gothic Book" w:hAnsi="Franklin Gothic Book"/>
          <w:sz w:val="24"/>
          <w:szCs w:val="24"/>
        </w:rPr>
        <w:t xml:space="preserve"> provedeným dílům</w:t>
      </w:r>
      <w:r w:rsidR="00596DE5">
        <w:rPr>
          <w:rFonts w:ascii="Franklin Gothic Book" w:hAnsi="Franklin Gothic Book"/>
          <w:sz w:val="24"/>
          <w:szCs w:val="24"/>
        </w:rPr>
        <w:t xml:space="preserve"> 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dle § 2358</w:t>
      </w:r>
      <w:r w:rsidR="00C51284">
        <w:rPr>
          <w:rFonts w:ascii="Franklin Gothic Book" w:hAnsi="Franklin Gothic Book"/>
          <w:sz w:val="24"/>
          <w:szCs w:val="24"/>
        </w:rPr>
        <w:t xml:space="preserve"> a násl. </w:t>
      </w:r>
      <w:r w:rsidR="00F4339A" w:rsidRPr="00F4339A">
        <w:rPr>
          <w:rFonts w:ascii="Franklin Gothic Book" w:hAnsi="Franklin Gothic Book"/>
          <w:sz w:val="24"/>
          <w:szCs w:val="24"/>
        </w:rPr>
        <w:t xml:space="preserve">OZ </w:t>
      </w:r>
      <w:r w:rsidR="00ED7159" w:rsidRPr="00F4339A">
        <w:rPr>
          <w:rFonts w:ascii="Franklin Gothic Book" w:hAnsi="Franklin Gothic Book"/>
          <w:sz w:val="24"/>
          <w:szCs w:val="24"/>
        </w:rPr>
        <w:t>jednostranně nevypověditelnou, co do množstevního rozsahu neomezenou, výhradní licenci a to na dobu neurčitou, s celosvětovým územním rozsahem, s možností udílet podlicence a převádět jednotlivá licenční oprávnění nebo licenci jako celek na třetí osoby. Objednatel není povinen licenci</w:t>
      </w:r>
      <w:r w:rsidR="005D3E37">
        <w:rPr>
          <w:rFonts w:ascii="Franklin Gothic Book" w:hAnsi="Franklin Gothic Book"/>
          <w:sz w:val="24"/>
          <w:szCs w:val="24"/>
        </w:rPr>
        <w:t xml:space="preserve"> v celém rozsahu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využít.  </w:t>
      </w:r>
    </w:p>
    <w:p w:rsidR="00ED7159" w:rsidRPr="00F4339A" w:rsidRDefault="00F4339A" w:rsidP="00F4339A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F4339A">
        <w:rPr>
          <w:rFonts w:ascii="Franklin Gothic Book" w:hAnsi="Franklin Gothic Book"/>
          <w:sz w:val="24"/>
          <w:szCs w:val="24"/>
        </w:rPr>
        <w:t>3.2</w:t>
      </w:r>
      <w:proofErr w:type="gramEnd"/>
      <w:r w:rsidR="00694410">
        <w:rPr>
          <w:rFonts w:ascii="Franklin Gothic Book" w:hAnsi="Franklin Gothic Book"/>
          <w:sz w:val="24"/>
          <w:szCs w:val="24"/>
        </w:rPr>
        <w:t>.</w:t>
      </w:r>
      <w:r w:rsidR="00ED7159" w:rsidRPr="00F4339A">
        <w:rPr>
          <w:rFonts w:ascii="Franklin Gothic Book" w:hAnsi="Franklin Gothic Book"/>
          <w:sz w:val="24"/>
          <w:szCs w:val="24"/>
        </w:rPr>
        <w:tab/>
        <w:t>Zhotovitel udílí objednateli v souladu s § 11 odst. 3 AZ výslovné svolení k jakékoliv změně nebo jinému zásahu do</w:t>
      </w:r>
      <w:r w:rsidR="00DD0B6B">
        <w:rPr>
          <w:rFonts w:ascii="Franklin Gothic Book" w:hAnsi="Franklin Gothic Book"/>
          <w:sz w:val="24"/>
          <w:szCs w:val="24"/>
        </w:rPr>
        <w:t xml:space="preserve"> všech</w:t>
      </w:r>
      <w:r w:rsidR="00596DE5">
        <w:rPr>
          <w:rFonts w:ascii="Franklin Gothic Book" w:hAnsi="Franklin Gothic Book"/>
          <w:sz w:val="24"/>
          <w:szCs w:val="24"/>
        </w:rPr>
        <w:t xml:space="preserve"> na základě této smlouvy provedených </w:t>
      </w:r>
      <w:r w:rsidR="00DD0B6B">
        <w:rPr>
          <w:rFonts w:ascii="Franklin Gothic Book" w:hAnsi="Franklin Gothic Book"/>
          <w:sz w:val="24"/>
          <w:szCs w:val="24"/>
        </w:rPr>
        <w:t>dě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l. </w:t>
      </w:r>
    </w:p>
    <w:p w:rsidR="00ED7159" w:rsidRPr="00F4339A" w:rsidRDefault="00F4339A" w:rsidP="00F4339A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r w:rsidRPr="00F4339A">
        <w:rPr>
          <w:rFonts w:ascii="Franklin Gothic Book" w:hAnsi="Franklin Gothic Book"/>
          <w:sz w:val="24"/>
          <w:szCs w:val="24"/>
        </w:rPr>
        <w:t>3.3</w:t>
      </w:r>
      <w:r w:rsidR="00694410">
        <w:rPr>
          <w:rFonts w:ascii="Franklin Gothic Book" w:hAnsi="Franklin Gothic Book"/>
          <w:sz w:val="24"/>
          <w:szCs w:val="24"/>
        </w:rPr>
        <w:t>.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</w:t>
      </w:r>
      <w:r w:rsidR="00ED7159" w:rsidRPr="00F4339A">
        <w:rPr>
          <w:rFonts w:ascii="Franklin Gothic Book" w:hAnsi="Franklin Gothic Book"/>
          <w:sz w:val="24"/>
          <w:szCs w:val="24"/>
        </w:rPr>
        <w:tab/>
        <w:t>V případě, že nositeli osobnostních autorských práv budou třetí osoby, garantuje</w:t>
      </w:r>
      <w:r w:rsidR="005D3E37">
        <w:rPr>
          <w:rFonts w:ascii="Franklin Gothic Book" w:hAnsi="Franklin Gothic Book"/>
          <w:sz w:val="24"/>
          <w:szCs w:val="24"/>
        </w:rPr>
        <w:t xml:space="preserve"> a ručí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zhotovitel objednateli v souladu s § 11 odst. 3 AZ</w:t>
      </w:r>
      <w:r w:rsidR="005D3E37">
        <w:rPr>
          <w:rFonts w:ascii="Franklin Gothic Book" w:hAnsi="Franklin Gothic Book"/>
          <w:sz w:val="24"/>
          <w:szCs w:val="24"/>
        </w:rPr>
        <w:t xml:space="preserve"> za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jejich výslovné svolení k jakékoliv změně nebo jinému zásahu </w:t>
      </w:r>
      <w:r w:rsidR="00DD0B6B" w:rsidRPr="00F4339A">
        <w:rPr>
          <w:rFonts w:ascii="Franklin Gothic Book" w:hAnsi="Franklin Gothic Book"/>
          <w:sz w:val="24"/>
          <w:szCs w:val="24"/>
        </w:rPr>
        <w:t>do</w:t>
      </w:r>
      <w:r w:rsidR="00596DE5">
        <w:rPr>
          <w:rFonts w:ascii="Franklin Gothic Book" w:hAnsi="Franklin Gothic Book"/>
          <w:sz w:val="24"/>
          <w:szCs w:val="24"/>
        </w:rPr>
        <w:t xml:space="preserve"> všech na základě této smlouvy provedených dě</w:t>
      </w:r>
      <w:r w:rsidR="00596DE5" w:rsidRPr="00F4339A">
        <w:rPr>
          <w:rFonts w:ascii="Franklin Gothic Book" w:hAnsi="Franklin Gothic Book"/>
          <w:sz w:val="24"/>
          <w:szCs w:val="24"/>
        </w:rPr>
        <w:t>l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. </w:t>
      </w:r>
    </w:p>
    <w:p w:rsidR="00ED7159" w:rsidRPr="00F4339A" w:rsidRDefault="00F4339A" w:rsidP="00F4339A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F4339A">
        <w:rPr>
          <w:rFonts w:ascii="Franklin Gothic Book" w:hAnsi="Franklin Gothic Book"/>
          <w:sz w:val="24"/>
          <w:szCs w:val="24"/>
        </w:rPr>
        <w:lastRenderedPageBreak/>
        <w:t>3.4</w:t>
      </w:r>
      <w:proofErr w:type="gramEnd"/>
      <w:r w:rsidR="00694410">
        <w:rPr>
          <w:rFonts w:ascii="Franklin Gothic Book" w:hAnsi="Franklin Gothic Book"/>
          <w:sz w:val="24"/>
          <w:szCs w:val="24"/>
        </w:rPr>
        <w:t>.</w:t>
      </w:r>
      <w:r w:rsidR="00ED7159" w:rsidRPr="00F4339A">
        <w:rPr>
          <w:rFonts w:ascii="Franklin Gothic Book" w:hAnsi="Franklin Gothic Book"/>
          <w:sz w:val="24"/>
          <w:szCs w:val="24"/>
        </w:rPr>
        <w:tab/>
        <w:t xml:space="preserve">Zhotovitel se zaručuje, že nebude </w:t>
      </w:r>
      <w:r w:rsidR="00DD0B6B">
        <w:rPr>
          <w:rFonts w:ascii="Franklin Gothic Book" w:hAnsi="Franklin Gothic Book"/>
          <w:sz w:val="24"/>
          <w:szCs w:val="24"/>
        </w:rPr>
        <w:t xml:space="preserve">ke všem provedeným dílům 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požadovat v souladu </w:t>
      </w:r>
      <w:r w:rsidR="00694410">
        <w:rPr>
          <w:rFonts w:ascii="Franklin Gothic Book" w:hAnsi="Franklin Gothic Book"/>
          <w:sz w:val="24"/>
          <w:szCs w:val="24"/>
        </w:rPr>
        <w:br/>
      </w:r>
      <w:r w:rsidR="00ED7159" w:rsidRPr="00F4339A">
        <w:rPr>
          <w:rFonts w:ascii="Franklin Gothic Book" w:hAnsi="Franklin Gothic Book"/>
          <w:sz w:val="24"/>
          <w:szCs w:val="24"/>
        </w:rPr>
        <w:t>s § 11 odst. 3 AZ umožnění výkonu práva na autorský dohled, jelikož to nelze po objednateli vzhledem k okolnostem spravedlivě požadovat.</w:t>
      </w:r>
    </w:p>
    <w:p w:rsidR="00ED7159" w:rsidRPr="00F4339A" w:rsidRDefault="00F4339A" w:rsidP="00F4339A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r w:rsidRPr="00F4339A">
        <w:rPr>
          <w:rFonts w:ascii="Franklin Gothic Book" w:hAnsi="Franklin Gothic Book"/>
          <w:sz w:val="24"/>
          <w:szCs w:val="24"/>
        </w:rPr>
        <w:t>3.5</w:t>
      </w:r>
      <w:r w:rsidR="00694410">
        <w:rPr>
          <w:rFonts w:ascii="Franklin Gothic Book" w:hAnsi="Franklin Gothic Book"/>
          <w:sz w:val="24"/>
          <w:szCs w:val="24"/>
        </w:rPr>
        <w:t>.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 </w:t>
      </w:r>
      <w:r w:rsidR="00ED7159" w:rsidRPr="00F4339A">
        <w:rPr>
          <w:rFonts w:ascii="Franklin Gothic Book" w:hAnsi="Franklin Gothic Book"/>
          <w:sz w:val="24"/>
          <w:szCs w:val="24"/>
        </w:rPr>
        <w:tab/>
        <w:t>V případě, že nositeli osobnostních autorských práv budou třetí osoby, garantuje</w:t>
      </w:r>
      <w:r w:rsidR="005D3E37">
        <w:rPr>
          <w:rFonts w:ascii="Franklin Gothic Book" w:hAnsi="Franklin Gothic Book"/>
          <w:sz w:val="24"/>
          <w:szCs w:val="24"/>
        </w:rPr>
        <w:t xml:space="preserve"> a ručí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</w:t>
      </w:r>
      <w:r w:rsidR="00DD0B6B">
        <w:rPr>
          <w:rFonts w:ascii="Franklin Gothic Book" w:hAnsi="Franklin Gothic Book"/>
          <w:sz w:val="24"/>
          <w:szCs w:val="24"/>
        </w:rPr>
        <w:br/>
        <w:t>zhotovitel,</w:t>
      </w:r>
      <w:r w:rsidR="005D3E37">
        <w:rPr>
          <w:rFonts w:ascii="Franklin Gothic Book" w:hAnsi="Franklin Gothic Book"/>
          <w:sz w:val="24"/>
          <w:szCs w:val="24"/>
        </w:rPr>
        <w:t xml:space="preserve"> za to</w:t>
      </w:r>
      <w:r w:rsidR="00DD0B6B">
        <w:rPr>
          <w:rFonts w:ascii="Franklin Gothic Book" w:hAnsi="Franklin Gothic Book"/>
          <w:sz w:val="24"/>
          <w:szCs w:val="24"/>
        </w:rPr>
        <w:t xml:space="preserve"> </w:t>
      </w:r>
      <w:r w:rsidR="00ED7159" w:rsidRPr="00F4339A">
        <w:rPr>
          <w:rFonts w:ascii="Franklin Gothic Book" w:hAnsi="Franklin Gothic Book"/>
          <w:sz w:val="24"/>
          <w:szCs w:val="24"/>
        </w:rPr>
        <w:t>že tyto osoby nebudou</w:t>
      </w:r>
      <w:r w:rsidR="00DD0B6B">
        <w:rPr>
          <w:rFonts w:ascii="Franklin Gothic Book" w:hAnsi="Franklin Gothic Book"/>
          <w:sz w:val="24"/>
          <w:szCs w:val="24"/>
        </w:rPr>
        <w:t xml:space="preserve"> ke všem</w:t>
      </w:r>
      <w:r w:rsidR="00413BC4">
        <w:rPr>
          <w:rFonts w:ascii="Franklin Gothic Book" w:hAnsi="Franklin Gothic Book"/>
          <w:sz w:val="24"/>
          <w:szCs w:val="24"/>
        </w:rPr>
        <w:t xml:space="preserve"> na základě této smlouvy</w:t>
      </w:r>
      <w:r w:rsidR="00DD0B6B">
        <w:rPr>
          <w:rFonts w:ascii="Franklin Gothic Book" w:hAnsi="Franklin Gothic Book"/>
          <w:sz w:val="24"/>
          <w:szCs w:val="24"/>
        </w:rPr>
        <w:t xml:space="preserve"> provedeným dílům</w:t>
      </w:r>
      <w:r w:rsidR="007B4DDF">
        <w:rPr>
          <w:rFonts w:ascii="Franklin Gothic Book" w:hAnsi="Franklin Gothic Book"/>
          <w:sz w:val="24"/>
          <w:szCs w:val="24"/>
        </w:rPr>
        <w:t xml:space="preserve"> 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v souladu s § 11 odst. 3 AZ uplatňovat výkon práva na autorský dohled, jelikož to nelze po objednateli vzhledem k okolnostem spravedlivě požadovat.   </w:t>
      </w:r>
    </w:p>
    <w:p w:rsidR="00ED7159" w:rsidRDefault="00F4339A" w:rsidP="00F4339A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r w:rsidRPr="00F4339A">
        <w:rPr>
          <w:rFonts w:ascii="Franklin Gothic Book" w:hAnsi="Franklin Gothic Book"/>
          <w:sz w:val="24"/>
          <w:szCs w:val="24"/>
        </w:rPr>
        <w:t>3.</w:t>
      </w:r>
      <w:r w:rsidR="00ED7159" w:rsidRPr="00F4339A">
        <w:rPr>
          <w:rFonts w:ascii="Franklin Gothic Book" w:hAnsi="Franklin Gothic Book"/>
          <w:sz w:val="24"/>
          <w:szCs w:val="24"/>
        </w:rPr>
        <w:t>6</w:t>
      </w:r>
      <w:r w:rsidR="00694410">
        <w:rPr>
          <w:rFonts w:ascii="Franklin Gothic Book" w:hAnsi="Franklin Gothic Book"/>
          <w:sz w:val="24"/>
          <w:szCs w:val="24"/>
        </w:rPr>
        <w:t>.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</w:t>
      </w:r>
      <w:r w:rsidR="00ED7159" w:rsidRPr="00F4339A">
        <w:rPr>
          <w:rFonts w:ascii="Franklin Gothic Book" w:hAnsi="Franklin Gothic Book"/>
          <w:sz w:val="24"/>
          <w:szCs w:val="24"/>
        </w:rPr>
        <w:tab/>
        <w:t>Zhotovitel garantuje a zaručuje se, že k</w:t>
      </w:r>
      <w:r w:rsidR="00596DE5">
        <w:rPr>
          <w:rFonts w:ascii="Franklin Gothic Book" w:hAnsi="Franklin Gothic Book"/>
          <w:sz w:val="24"/>
          <w:szCs w:val="24"/>
        </w:rPr>
        <w:t>e všem</w:t>
      </w:r>
      <w:r w:rsidR="00DD0B6B">
        <w:rPr>
          <w:rFonts w:ascii="Franklin Gothic Book" w:hAnsi="Franklin Gothic Book"/>
          <w:sz w:val="24"/>
          <w:szCs w:val="24"/>
        </w:rPr>
        <w:t> </w:t>
      </w:r>
      <w:r w:rsidR="00596DE5">
        <w:rPr>
          <w:rFonts w:ascii="Franklin Gothic Book" w:hAnsi="Franklin Gothic Book"/>
          <w:sz w:val="24"/>
          <w:szCs w:val="24"/>
        </w:rPr>
        <w:t>na zá</w:t>
      </w:r>
      <w:r w:rsidR="00413BC4">
        <w:rPr>
          <w:rFonts w:ascii="Franklin Gothic Book" w:hAnsi="Franklin Gothic Book"/>
          <w:sz w:val="24"/>
          <w:szCs w:val="24"/>
        </w:rPr>
        <w:t>kladě této smlouvy provedeným dí</w:t>
      </w:r>
      <w:r w:rsidR="00596DE5" w:rsidRPr="00F4339A">
        <w:rPr>
          <w:rFonts w:ascii="Franklin Gothic Book" w:hAnsi="Franklin Gothic Book"/>
          <w:sz w:val="24"/>
          <w:szCs w:val="24"/>
        </w:rPr>
        <w:t>l</w:t>
      </w:r>
      <w:r w:rsidR="00596DE5">
        <w:rPr>
          <w:rFonts w:ascii="Franklin Gothic Book" w:hAnsi="Franklin Gothic Book"/>
          <w:sz w:val="24"/>
          <w:szCs w:val="24"/>
        </w:rPr>
        <w:t>ům</w:t>
      </w:r>
      <w:r w:rsidR="00596DE5" w:rsidRPr="00F4339A">
        <w:rPr>
          <w:rFonts w:ascii="Franklin Gothic Book" w:hAnsi="Franklin Gothic Book"/>
          <w:sz w:val="24"/>
          <w:szCs w:val="24"/>
        </w:rPr>
        <w:t xml:space="preserve"> </w:t>
      </w:r>
      <w:r w:rsidR="00ED7159" w:rsidRPr="00F4339A">
        <w:rPr>
          <w:rFonts w:ascii="Franklin Gothic Book" w:hAnsi="Franklin Gothic Book"/>
          <w:sz w:val="24"/>
          <w:szCs w:val="24"/>
        </w:rPr>
        <w:t>se nevztahují nevypořádaná práva duševního vlastnictví třetích osob.</w:t>
      </w:r>
    </w:p>
    <w:p w:rsidR="005D3E37" w:rsidRPr="00F4339A" w:rsidRDefault="005D3E37" w:rsidP="00F4339A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proofErr w:type="gramStart"/>
      <w:r>
        <w:rPr>
          <w:rFonts w:ascii="Franklin Gothic Book" w:hAnsi="Franklin Gothic Book"/>
          <w:sz w:val="24"/>
          <w:szCs w:val="24"/>
        </w:rPr>
        <w:t>3.7</w:t>
      </w:r>
      <w:proofErr w:type="gramEnd"/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  <w:t>Zhotovitel v sou</w:t>
      </w:r>
      <w:r w:rsidR="00161E2C">
        <w:rPr>
          <w:rFonts w:ascii="Franklin Gothic Book" w:hAnsi="Franklin Gothic Book"/>
          <w:sz w:val="24"/>
          <w:szCs w:val="24"/>
        </w:rPr>
        <w:t xml:space="preserve">vislosti s poskytnutím této </w:t>
      </w:r>
      <w:r>
        <w:rPr>
          <w:rFonts w:ascii="Franklin Gothic Book" w:hAnsi="Franklin Gothic Book"/>
          <w:sz w:val="24"/>
          <w:szCs w:val="24"/>
        </w:rPr>
        <w:t>licence poskytne objednateli</w:t>
      </w:r>
      <w:r w:rsidR="00161E2C">
        <w:rPr>
          <w:rFonts w:ascii="Franklin Gothic Book" w:hAnsi="Franklin Gothic Book"/>
          <w:sz w:val="24"/>
          <w:szCs w:val="24"/>
        </w:rPr>
        <w:t xml:space="preserve"> spolu</w:t>
      </w:r>
      <w:r>
        <w:rPr>
          <w:rFonts w:ascii="Franklin Gothic Book" w:hAnsi="Franklin Gothic Book"/>
          <w:sz w:val="24"/>
          <w:szCs w:val="24"/>
        </w:rPr>
        <w:t xml:space="preserve"> s dodáním jednotlivých děl i prováděcí dokumentaci k</w:t>
      </w:r>
      <w:r w:rsidR="00161E2C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>užití</w:t>
      </w:r>
      <w:r w:rsidR="00161E2C">
        <w:rPr>
          <w:rFonts w:ascii="Franklin Gothic Book" w:hAnsi="Franklin Gothic Book"/>
          <w:sz w:val="24"/>
          <w:szCs w:val="24"/>
        </w:rPr>
        <w:t xml:space="preserve"> daného</w:t>
      </w:r>
      <w:r>
        <w:rPr>
          <w:rFonts w:ascii="Franklin Gothic Book" w:hAnsi="Franklin Gothic Book"/>
          <w:sz w:val="24"/>
          <w:szCs w:val="24"/>
        </w:rPr>
        <w:t xml:space="preserve"> díla na základě</w:t>
      </w:r>
      <w:r w:rsidR="00161E2C">
        <w:rPr>
          <w:rFonts w:ascii="Franklin Gothic Book" w:hAnsi="Franklin Gothic Book"/>
          <w:sz w:val="24"/>
          <w:szCs w:val="24"/>
        </w:rPr>
        <w:t xml:space="preserve"> této</w:t>
      </w:r>
      <w:r>
        <w:rPr>
          <w:rFonts w:ascii="Franklin Gothic Book" w:hAnsi="Franklin Gothic Book"/>
          <w:sz w:val="24"/>
          <w:szCs w:val="24"/>
        </w:rPr>
        <w:t xml:space="preserve"> licence.  </w:t>
      </w:r>
    </w:p>
    <w:p w:rsidR="00ED7159" w:rsidRPr="00F4339A" w:rsidRDefault="00F4339A" w:rsidP="00161E2C">
      <w:pPr>
        <w:pStyle w:val="Zkladntext3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F4339A">
        <w:rPr>
          <w:rFonts w:ascii="Franklin Gothic Book" w:hAnsi="Franklin Gothic Book"/>
          <w:sz w:val="24"/>
          <w:szCs w:val="24"/>
        </w:rPr>
        <w:t>3.</w:t>
      </w:r>
      <w:r w:rsidR="005D3E37">
        <w:rPr>
          <w:rFonts w:ascii="Franklin Gothic Book" w:hAnsi="Franklin Gothic Book"/>
          <w:sz w:val="24"/>
          <w:szCs w:val="24"/>
        </w:rPr>
        <w:t>8</w:t>
      </w:r>
      <w:proofErr w:type="gramEnd"/>
      <w:r w:rsidR="00694410">
        <w:rPr>
          <w:rFonts w:ascii="Franklin Gothic Book" w:hAnsi="Franklin Gothic Book"/>
          <w:sz w:val="24"/>
          <w:szCs w:val="24"/>
        </w:rPr>
        <w:t>.</w:t>
      </w:r>
      <w:r w:rsidR="002B5D61">
        <w:rPr>
          <w:rFonts w:ascii="Franklin Gothic Book" w:hAnsi="Franklin Gothic Book"/>
          <w:sz w:val="24"/>
          <w:szCs w:val="24"/>
        </w:rPr>
        <w:tab/>
        <w:t>Odměna za poskytnutí licence je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zahrnuta v ceně za provedené</w:t>
      </w:r>
      <w:r w:rsidR="002B5D61">
        <w:rPr>
          <w:rFonts w:ascii="Franklin Gothic Book" w:hAnsi="Franklin Gothic Book"/>
          <w:sz w:val="24"/>
          <w:szCs w:val="24"/>
        </w:rPr>
        <w:t xml:space="preserve"> konkrétní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 dílo</w:t>
      </w:r>
      <w:r w:rsidR="00161E2C">
        <w:rPr>
          <w:rFonts w:ascii="Franklin Gothic Book" w:hAnsi="Franklin Gothic Book"/>
          <w:sz w:val="24"/>
          <w:szCs w:val="24"/>
        </w:rPr>
        <w:t xml:space="preserve"> a činí vždy </w:t>
      </w:r>
      <w:r w:rsidR="00161E2C">
        <w:rPr>
          <w:rFonts w:ascii="Franklin Gothic Book" w:hAnsi="Franklin Gothic Book"/>
          <w:sz w:val="24"/>
          <w:szCs w:val="24"/>
        </w:rPr>
        <w:br/>
        <w:t xml:space="preserve">40 % z ceny </w:t>
      </w:r>
      <w:r w:rsidR="00ED7159" w:rsidRPr="00F4339A">
        <w:rPr>
          <w:rFonts w:ascii="Franklin Gothic Book" w:hAnsi="Franklin Gothic Book"/>
          <w:sz w:val="24"/>
          <w:szCs w:val="24"/>
        </w:rPr>
        <w:t xml:space="preserve">. </w:t>
      </w:r>
    </w:p>
    <w:p w:rsidR="00130180" w:rsidRPr="00F4339A" w:rsidRDefault="00130180" w:rsidP="00F4339A">
      <w:pPr>
        <w:spacing w:before="120"/>
        <w:jc w:val="both"/>
        <w:rPr>
          <w:rFonts w:ascii="Franklin Gothic Book" w:hAnsi="Franklin Gothic Book"/>
        </w:rPr>
      </w:pPr>
    </w:p>
    <w:p w:rsidR="00130180" w:rsidRPr="00933C59" w:rsidRDefault="00130180" w:rsidP="00130180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933C59">
        <w:rPr>
          <w:rFonts w:ascii="Franklin Gothic Book" w:hAnsi="Franklin Gothic Book"/>
          <w:b/>
          <w:sz w:val="24"/>
          <w:szCs w:val="24"/>
        </w:rPr>
        <w:t>IV.</w:t>
      </w:r>
    </w:p>
    <w:p w:rsidR="002B5D61" w:rsidRPr="002B5D61" w:rsidRDefault="00130180" w:rsidP="002B5D61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Objednávky </w:t>
      </w:r>
    </w:p>
    <w:p w:rsidR="00130180" w:rsidRPr="00521755" w:rsidRDefault="00130180" w:rsidP="00521755">
      <w:pPr>
        <w:spacing w:line="276" w:lineRule="auto"/>
        <w:ind w:left="705" w:hanging="705"/>
        <w:jc w:val="both"/>
        <w:rPr>
          <w:rFonts w:ascii="Franklin Gothic Book" w:hAnsi="Franklin Gothic Book"/>
          <w:b/>
        </w:rPr>
      </w:pPr>
      <w:r w:rsidRPr="00303148">
        <w:rPr>
          <w:rFonts w:ascii="Franklin Gothic Book" w:hAnsi="Franklin Gothic Book"/>
        </w:rPr>
        <w:t>4.1</w:t>
      </w:r>
      <w:r w:rsidR="00694410">
        <w:rPr>
          <w:rFonts w:ascii="Franklin Gothic Book" w:hAnsi="Franklin Gothic Book"/>
        </w:rPr>
        <w:t>.</w:t>
      </w:r>
      <w:r w:rsidRPr="0030314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</w:rPr>
        <w:t>Zhotovitel</w:t>
      </w:r>
      <w:r w:rsidRPr="0030314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bude</w:t>
      </w:r>
      <w:r w:rsidRPr="00303148">
        <w:rPr>
          <w:rFonts w:ascii="Franklin Gothic Book" w:hAnsi="Franklin Gothic Book"/>
        </w:rPr>
        <w:t xml:space="preserve"> provádět j</w:t>
      </w:r>
      <w:r w:rsidR="00694410">
        <w:rPr>
          <w:rFonts w:ascii="Franklin Gothic Book" w:hAnsi="Franklin Gothic Book"/>
        </w:rPr>
        <w:t>ednotlivá díla dle čl. I odst. 1.1.</w:t>
      </w:r>
      <w:r w:rsidR="00F4339A">
        <w:rPr>
          <w:rFonts w:ascii="Franklin Gothic Book" w:hAnsi="Franklin Gothic Book"/>
        </w:rPr>
        <w:t xml:space="preserve">této smlouvy na základě </w:t>
      </w:r>
      <w:r w:rsidRPr="00303148">
        <w:rPr>
          <w:rFonts w:ascii="Franklin Gothic Book" w:hAnsi="Franklin Gothic Book"/>
        </w:rPr>
        <w:t>objednáv</w:t>
      </w:r>
      <w:r w:rsidR="00F4339A">
        <w:rPr>
          <w:rFonts w:ascii="Franklin Gothic Book" w:hAnsi="Franklin Gothic Book"/>
        </w:rPr>
        <w:t>ek vystavených pověřenými osobami</w:t>
      </w:r>
      <w:r w:rsidR="008F3FB5">
        <w:rPr>
          <w:rFonts w:ascii="Franklin Gothic Book" w:hAnsi="Franklin Gothic Book"/>
        </w:rPr>
        <w:t xml:space="preserve"> objednatele</w:t>
      </w:r>
      <w:r w:rsidR="00694410">
        <w:rPr>
          <w:rFonts w:ascii="Franklin Gothic Book" w:hAnsi="Franklin Gothic Book"/>
        </w:rPr>
        <w:t xml:space="preserve"> dle čl. II odst. </w:t>
      </w:r>
      <w:proofErr w:type="gramStart"/>
      <w:r w:rsidR="00694410">
        <w:rPr>
          <w:rFonts w:ascii="Franklin Gothic Book" w:hAnsi="Franklin Gothic Book"/>
        </w:rPr>
        <w:t>2.1. této</w:t>
      </w:r>
      <w:proofErr w:type="gramEnd"/>
      <w:r w:rsidR="00694410">
        <w:rPr>
          <w:rFonts w:ascii="Franklin Gothic Book" w:hAnsi="Franklin Gothic Book"/>
        </w:rPr>
        <w:t xml:space="preserve"> smlouvy</w:t>
      </w:r>
      <w:r w:rsidR="008F3FB5">
        <w:rPr>
          <w:rFonts w:ascii="Franklin Gothic Book" w:hAnsi="Franklin Gothic Book"/>
        </w:rPr>
        <w:t xml:space="preserve"> </w:t>
      </w:r>
      <w:r w:rsidR="00694410">
        <w:rPr>
          <w:rFonts w:ascii="Franklin Gothic Book" w:hAnsi="Franklin Gothic Book"/>
        </w:rPr>
        <w:t xml:space="preserve">a to </w:t>
      </w:r>
      <w:r w:rsidR="008F3FB5">
        <w:rPr>
          <w:rFonts w:ascii="Franklin Gothic Book" w:hAnsi="Franklin Gothic Book"/>
        </w:rPr>
        <w:t xml:space="preserve">dle </w:t>
      </w:r>
      <w:r w:rsidRPr="00303148">
        <w:rPr>
          <w:rFonts w:ascii="Franklin Gothic Book" w:hAnsi="Franklin Gothic Book"/>
        </w:rPr>
        <w:t>pokynů</w:t>
      </w:r>
      <w:r w:rsidR="008F3FB5">
        <w:rPr>
          <w:rFonts w:ascii="Franklin Gothic Book" w:hAnsi="Franklin Gothic Book"/>
        </w:rPr>
        <w:t xml:space="preserve"> objednatele</w:t>
      </w:r>
      <w:r w:rsidRPr="00303148">
        <w:rPr>
          <w:rFonts w:ascii="Franklin Gothic Book" w:hAnsi="Franklin Gothic Book"/>
        </w:rPr>
        <w:t xml:space="preserve"> a v součinnosti s ním. </w:t>
      </w:r>
    </w:p>
    <w:p w:rsidR="00130180" w:rsidRPr="00521755" w:rsidRDefault="00521755" w:rsidP="00521755">
      <w:pPr>
        <w:spacing w:before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4.2</w:t>
      </w:r>
      <w:r w:rsidR="00694410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130180" w:rsidRPr="00521755">
        <w:rPr>
          <w:rFonts w:ascii="Franklin Gothic Book" w:hAnsi="Franklin Gothic Book"/>
        </w:rPr>
        <w:t xml:space="preserve">Zhotovitel je povinen započít s plněním konkrétní objednávky objednatele   </w:t>
      </w:r>
      <w:r w:rsidR="00130180" w:rsidRPr="00521755">
        <w:rPr>
          <w:rFonts w:ascii="Franklin Gothic Book" w:hAnsi="Franklin Gothic Book"/>
        </w:rPr>
        <w:br/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 w:rsidR="00130180" w:rsidRPr="00521755">
        <w:rPr>
          <w:rFonts w:ascii="Franklin Gothic Book" w:hAnsi="Franklin Gothic Book"/>
        </w:rPr>
        <w:t>bezprostředně</w:t>
      </w:r>
      <w:r w:rsidRPr="00521755">
        <w:rPr>
          <w:rFonts w:ascii="Franklin Gothic Book" w:hAnsi="Franklin Gothic Book"/>
        </w:rPr>
        <w:t xml:space="preserve"> </w:t>
      </w:r>
      <w:r w:rsidR="006F692F">
        <w:rPr>
          <w:rFonts w:ascii="Franklin Gothic Book" w:hAnsi="Franklin Gothic Book"/>
        </w:rPr>
        <w:t xml:space="preserve">nejpozději </w:t>
      </w:r>
      <w:r w:rsidR="00130180" w:rsidRPr="00521755">
        <w:rPr>
          <w:rFonts w:ascii="Franklin Gothic Book" w:hAnsi="Franklin Gothic Book"/>
        </w:rPr>
        <w:t xml:space="preserve">po doručení konkrétní objednávky, přičemž </w:t>
      </w:r>
      <w:r>
        <w:rPr>
          <w:rFonts w:ascii="Franklin Gothic Book" w:hAnsi="Franklin Gothic Book"/>
        </w:rPr>
        <w:t xml:space="preserve">      </w:t>
      </w:r>
      <w:r>
        <w:rPr>
          <w:rFonts w:ascii="Franklin Gothic Book" w:hAnsi="Franklin Gothic Book"/>
        </w:rPr>
        <w:br/>
        <w:t xml:space="preserve"> </w:t>
      </w:r>
      <w:r>
        <w:rPr>
          <w:rFonts w:ascii="Franklin Gothic Book" w:hAnsi="Franklin Gothic Book"/>
        </w:rPr>
        <w:tab/>
      </w:r>
      <w:r w:rsidR="00130180" w:rsidRPr="00521755">
        <w:rPr>
          <w:rFonts w:ascii="Franklin Gothic Book" w:hAnsi="Franklin Gothic Book"/>
        </w:rPr>
        <w:t xml:space="preserve">se doručuje emailem na emailovou adresu zhotovitele: </w:t>
      </w:r>
    </w:p>
    <w:p w:rsidR="00130180" w:rsidRPr="004C2886" w:rsidRDefault="00130180" w:rsidP="00130180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130180" w:rsidRPr="00521755" w:rsidRDefault="00130180" w:rsidP="00521755">
      <w:pPr>
        <w:ind w:firstLine="708"/>
      </w:pPr>
      <w:r w:rsidRPr="00481619">
        <w:rPr>
          <w:rFonts w:ascii="Franklin Gothic Book" w:hAnsi="Franklin Gothic Book"/>
        </w:rPr>
        <w:t>e-mailová adresa:</w:t>
      </w:r>
      <w:r w:rsidRPr="00753978">
        <w:rPr>
          <w:rFonts w:ascii="Franklin Gothic Book" w:hAnsi="Franklin Gothic Book"/>
        </w:rPr>
        <w:t xml:space="preserve"> </w:t>
      </w:r>
      <w:proofErr w:type="spellStart"/>
      <w:r w:rsidR="006726D8">
        <w:rPr>
          <w:rFonts w:ascii="Franklin Gothic Book" w:hAnsi="Franklin Gothic Book"/>
        </w:rPr>
        <w:t>xxx</w:t>
      </w:r>
      <w:proofErr w:type="spellEnd"/>
    </w:p>
    <w:p w:rsidR="00130180" w:rsidRPr="004C2886" w:rsidRDefault="00130180" w:rsidP="00130180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9F648F" w:rsidRPr="00521755" w:rsidRDefault="00521755" w:rsidP="00521755">
      <w:pPr>
        <w:spacing w:after="12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4.3</w:t>
      </w:r>
      <w:proofErr w:type="gramEnd"/>
      <w:r w:rsidR="00694410">
        <w:rPr>
          <w:rFonts w:ascii="Franklin Gothic Book" w:hAnsi="Franklin Gothic Book"/>
        </w:rPr>
        <w:t>.</w:t>
      </w:r>
      <w:r w:rsidR="00055BD2" w:rsidRPr="00521755">
        <w:rPr>
          <w:rFonts w:ascii="Franklin Gothic Book" w:hAnsi="Franklin Gothic Book"/>
        </w:rPr>
        <w:tab/>
      </w:r>
      <w:r w:rsidR="00130180" w:rsidRPr="00521755">
        <w:rPr>
          <w:rFonts w:ascii="Franklin Gothic Book" w:hAnsi="Franklin Gothic Book"/>
        </w:rPr>
        <w:t>Kontaktní</w:t>
      </w:r>
      <w:r w:rsidR="006B4184" w:rsidRPr="00521755">
        <w:rPr>
          <w:rFonts w:ascii="Franklin Gothic Book" w:hAnsi="Franklin Gothic Book"/>
        </w:rPr>
        <w:t>mi</w:t>
      </w:r>
      <w:r w:rsidR="00130180" w:rsidRPr="00521755">
        <w:rPr>
          <w:rFonts w:ascii="Franklin Gothic Book" w:hAnsi="Franklin Gothic Book"/>
        </w:rPr>
        <w:t xml:space="preserve"> osoba</w:t>
      </w:r>
      <w:r w:rsidR="006B4184" w:rsidRPr="00521755">
        <w:rPr>
          <w:rFonts w:ascii="Franklin Gothic Book" w:hAnsi="Franklin Gothic Book"/>
        </w:rPr>
        <w:t>mi pro jednotlivé konkrétní objednávky jsou</w:t>
      </w:r>
      <w:r w:rsidR="00130180" w:rsidRPr="00521755">
        <w:rPr>
          <w:rFonts w:ascii="Franklin Gothic Book" w:hAnsi="Franklin Gothic Book"/>
        </w:rPr>
        <w:t xml:space="preserve"> za NZM:</w:t>
      </w:r>
      <w:r w:rsidR="005F777C" w:rsidRPr="00521755">
        <w:rPr>
          <w:rFonts w:ascii="Franklin Gothic Book" w:hAnsi="Franklin Gothic Book"/>
        </w:rPr>
        <w:t xml:space="preserve"> </w:t>
      </w:r>
      <w:r w:rsidR="00986760" w:rsidRPr="00521755">
        <w:rPr>
          <w:rFonts w:ascii="Franklin Gothic Book" w:hAnsi="Franklin Gothic Book"/>
        </w:rPr>
        <w:br/>
      </w:r>
      <w:r w:rsidR="00055BD2" w:rsidRPr="00521755">
        <w:rPr>
          <w:rFonts w:ascii="Franklin Gothic Book" w:hAnsi="Franklin Gothic Book"/>
        </w:rPr>
        <w:t xml:space="preserve"> </w:t>
      </w:r>
      <w:r w:rsidR="00055BD2" w:rsidRPr="00521755">
        <w:rPr>
          <w:rFonts w:ascii="Franklin Gothic Book" w:hAnsi="Franklin Gothic Book"/>
        </w:rPr>
        <w:tab/>
      </w:r>
    </w:p>
    <w:p w:rsidR="008072B5" w:rsidRDefault="006726D8" w:rsidP="008B7556">
      <w:pPr>
        <w:pStyle w:val="Odstavecseseznamem"/>
        <w:spacing w:after="120"/>
        <w:ind w:left="2124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867696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5F777C" w:rsidRPr="00ED7159">
        <w:rPr>
          <w:rFonts w:ascii="Franklin Gothic Book" w:hAnsi="Franklin Gothic Book"/>
          <w:sz w:val="24"/>
          <w:szCs w:val="24"/>
        </w:rPr>
        <w:t>náměst</w:t>
      </w:r>
      <w:r w:rsidR="00C262CD">
        <w:rPr>
          <w:rFonts w:ascii="Franklin Gothic Book" w:hAnsi="Franklin Gothic Book"/>
          <w:sz w:val="24"/>
          <w:szCs w:val="24"/>
        </w:rPr>
        <w:t xml:space="preserve">ek generálního ředitele </w:t>
      </w:r>
      <w:r w:rsidR="005F777C">
        <w:rPr>
          <w:rFonts w:ascii="Franklin Gothic Book" w:hAnsi="Franklin Gothic Book"/>
          <w:sz w:val="24"/>
          <w:szCs w:val="24"/>
        </w:rPr>
        <w:t>a</w:t>
      </w:r>
      <w:r w:rsidR="005F777C" w:rsidRPr="00ED7159">
        <w:rPr>
          <w:rFonts w:ascii="Franklin Gothic Book" w:hAnsi="Franklin Gothic Book"/>
          <w:sz w:val="24"/>
          <w:szCs w:val="24"/>
        </w:rPr>
        <w:t xml:space="preserve"> ředitel pobočky</w:t>
      </w:r>
      <w:r w:rsidR="008072B5">
        <w:rPr>
          <w:rFonts w:ascii="Franklin Gothic Book" w:hAnsi="Franklin Gothic Book"/>
          <w:sz w:val="24"/>
          <w:szCs w:val="24"/>
        </w:rPr>
        <w:t xml:space="preserve"> </w:t>
      </w:r>
      <w:r w:rsidR="005F777C" w:rsidRPr="00ED7159">
        <w:rPr>
          <w:rFonts w:ascii="Franklin Gothic Book" w:hAnsi="Franklin Gothic Book"/>
          <w:sz w:val="24"/>
          <w:szCs w:val="24"/>
        </w:rPr>
        <w:t>Praha</w:t>
      </w:r>
      <w:r w:rsidR="005F777C">
        <w:rPr>
          <w:rFonts w:ascii="Franklin Gothic Book" w:hAnsi="Franklin Gothic Book"/>
          <w:sz w:val="24"/>
          <w:szCs w:val="24"/>
        </w:rPr>
        <w:t>,</w:t>
      </w:r>
      <w:r w:rsidR="00986760">
        <w:rPr>
          <w:rFonts w:ascii="Franklin Gothic Book" w:hAnsi="Franklin Gothic Book"/>
          <w:sz w:val="24"/>
          <w:szCs w:val="24"/>
        </w:rPr>
        <w:t xml:space="preserve"> </w:t>
      </w:r>
      <w:r w:rsidR="008B7556">
        <w:rPr>
          <w:rFonts w:ascii="Franklin Gothic Book" w:hAnsi="Franklin Gothic Book"/>
          <w:sz w:val="24"/>
          <w:szCs w:val="24"/>
        </w:rPr>
        <w:br/>
        <w:t>mob.</w:t>
      </w:r>
      <w:r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, </w:t>
      </w:r>
      <w:r w:rsidR="00986760">
        <w:rPr>
          <w:rFonts w:ascii="Franklin Gothic Book" w:hAnsi="Franklin Gothic Book"/>
          <w:sz w:val="24"/>
          <w:szCs w:val="24"/>
        </w:rPr>
        <w:t>e-mail</w:t>
      </w:r>
      <w:r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055BD2" w:rsidRPr="008072B5">
        <w:rPr>
          <w:rFonts w:ascii="Franklin Gothic Book" w:hAnsi="Franklin Gothic Book"/>
          <w:sz w:val="24"/>
          <w:szCs w:val="24"/>
        </w:rPr>
        <w:t xml:space="preserve">, </w:t>
      </w:r>
    </w:p>
    <w:p w:rsidR="008072B5" w:rsidRDefault="008072B5" w:rsidP="008072B5">
      <w:pPr>
        <w:pStyle w:val="Odstavecseseznamem"/>
        <w:spacing w:after="120"/>
        <w:ind w:left="708"/>
        <w:jc w:val="both"/>
        <w:rPr>
          <w:rFonts w:ascii="Franklin Gothic Book" w:hAnsi="Franklin Gothic Book"/>
          <w:sz w:val="24"/>
          <w:szCs w:val="24"/>
        </w:rPr>
      </w:pPr>
    </w:p>
    <w:p w:rsidR="00055BD2" w:rsidRDefault="006726D8" w:rsidP="00867696">
      <w:pPr>
        <w:pStyle w:val="Odstavecseseznamem"/>
        <w:spacing w:after="120"/>
        <w:ind w:left="1416" w:firstLine="708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8072B5" w:rsidRPr="008072B5">
        <w:rPr>
          <w:rFonts w:ascii="Franklin Gothic Book" w:hAnsi="Franklin Gothic Book"/>
          <w:sz w:val="24"/>
          <w:szCs w:val="24"/>
        </w:rPr>
        <w:t xml:space="preserve">, </w:t>
      </w:r>
      <w:r w:rsidR="00C262CD">
        <w:rPr>
          <w:rFonts w:ascii="Franklin Gothic Book" w:hAnsi="Franklin Gothic Book"/>
          <w:sz w:val="24"/>
          <w:szCs w:val="24"/>
        </w:rPr>
        <w:t xml:space="preserve">ředitel pobočky </w:t>
      </w:r>
      <w:proofErr w:type="spellStart"/>
      <w:r w:rsidR="00C262CD">
        <w:rPr>
          <w:rFonts w:ascii="Franklin Gothic Book" w:hAnsi="Franklin Gothic Book"/>
          <w:sz w:val="24"/>
          <w:szCs w:val="24"/>
        </w:rPr>
        <w:t>Kačina</w:t>
      </w:r>
      <w:proofErr w:type="spellEnd"/>
      <w:r w:rsidR="008072B5" w:rsidRPr="008072B5">
        <w:rPr>
          <w:rFonts w:ascii="Franklin Gothic Book" w:hAnsi="Franklin Gothic Book"/>
          <w:sz w:val="24"/>
          <w:szCs w:val="24"/>
        </w:rPr>
        <w:t>,</w:t>
      </w:r>
      <w:r w:rsidR="00C262CD">
        <w:rPr>
          <w:rFonts w:ascii="Franklin Gothic Book" w:hAnsi="Franklin Gothic Book"/>
          <w:sz w:val="24"/>
          <w:szCs w:val="24"/>
        </w:rPr>
        <w:t xml:space="preserve"> mob. </w:t>
      </w: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C262CD">
        <w:rPr>
          <w:rFonts w:ascii="Franklin Gothic Book" w:hAnsi="Franklin Gothic Book"/>
          <w:sz w:val="24"/>
          <w:szCs w:val="24"/>
        </w:rPr>
        <w:t xml:space="preserve">, </w:t>
      </w:r>
      <w:r w:rsidR="008072B5" w:rsidRPr="008072B5">
        <w:rPr>
          <w:rFonts w:ascii="Franklin Gothic Book" w:hAnsi="Franklin Gothic Book"/>
          <w:sz w:val="24"/>
          <w:szCs w:val="24"/>
        </w:rPr>
        <w:t>e-ma</w:t>
      </w:r>
      <w:r w:rsidR="00C262CD">
        <w:rPr>
          <w:rFonts w:ascii="Franklin Gothic Book" w:hAnsi="Franklin Gothic Book"/>
          <w:sz w:val="24"/>
          <w:szCs w:val="24"/>
        </w:rPr>
        <w:t>il</w:t>
      </w:r>
      <w:r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867696">
        <w:rPr>
          <w:rFonts w:ascii="Franklin Gothic Book" w:hAnsi="Franklin Gothic Book"/>
          <w:sz w:val="24"/>
          <w:szCs w:val="24"/>
        </w:rPr>
        <w:t>,</w:t>
      </w:r>
      <w:r w:rsidR="00C262CD">
        <w:rPr>
          <w:rFonts w:ascii="Franklin Gothic Book" w:hAnsi="Franklin Gothic Book"/>
          <w:sz w:val="24"/>
          <w:szCs w:val="24"/>
        </w:rPr>
        <w:t xml:space="preserve"> </w:t>
      </w:r>
    </w:p>
    <w:p w:rsidR="008072B5" w:rsidRDefault="008072B5" w:rsidP="008072B5">
      <w:pPr>
        <w:pStyle w:val="Odstavecseseznamem"/>
        <w:spacing w:after="120"/>
        <w:ind w:left="708"/>
        <w:jc w:val="both"/>
        <w:rPr>
          <w:rFonts w:ascii="Franklin Gothic Book" w:hAnsi="Franklin Gothic Book"/>
          <w:sz w:val="24"/>
          <w:szCs w:val="24"/>
        </w:rPr>
      </w:pPr>
    </w:p>
    <w:p w:rsidR="006726D8" w:rsidRDefault="006726D8" w:rsidP="00867696">
      <w:pPr>
        <w:pStyle w:val="Odstavecseseznamem"/>
        <w:spacing w:after="120"/>
        <w:ind w:left="1416" w:firstLine="708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8072B5" w:rsidRPr="008072B5">
        <w:rPr>
          <w:rFonts w:ascii="Franklin Gothic Book" w:hAnsi="Franklin Gothic Book"/>
          <w:sz w:val="24"/>
          <w:szCs w:val="24"/>
        </w:rPr>
        <w:t xml:space="preserve">, </w:t>
      </w:r>
      <w:r w:rsidR="00481619">
        <w:rPr>
          <w:rFonts w:ascii="Franklin Gothic Book" w:hAnsi="Franklin Gothic Book"/>
          <w:sz w:val="24"/>
          <w:szCs w:val="24"/>
        </w:rPr>
        <w:t xml:space="preserve">od 1. 11. 2017 </w:t>
      </w:r>
      <w:r w:rsidR="008072B5" w:rsidRPr="008072B5">
        <w:rPr>
          <w:rFonts w:ascii="Franklin Gothic Book" w:hAnsi="Franklin Gothic Book"/>
          <w:sz w:val="24"/>
          <w:szCs w:val="24"/>
        </w:rPr>
        <w:t xml:space="preserve">pověřená řízení </w:t>
      </w:r>
      <w:r w:rsidR="008B7556">
        <w:rPr>
          <w:rFonts w:ascii="Franklin Gothic Book" w:hAnsi="Franklin Gothic Book"/>
          <w:sz w:val="24"/>
          <w:szCs w:val="24"/>
        </w:rPr>
        <w:t xml:space="preserve">pobočky Ohrada, tel. </w:t>
      </w: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8072B5" w:rsidRPr="008072B5">
        <w:rPr>
          <w:rFonts w:ascii="Franklin Gothic Book" w:hAnsi="Franklin Gothic Book"/>
          <w:sz w:val="24"/>
          <w:szCs w:val="24"/>
        </w:rPr>
        <w:t xml:space="preserve"> (kancelář), </w:t>
      </w:r>
    </w:p>
    <w:p w:rsidR="008072B5" w:rsidRPr="008072B5" w:rsidRDefault="008072B5" w:rsidP="00867696">
      <w:pPr>
        <w:pStyle w:val="Odstavecseseznamem"/>
        <w:spacing w:after="120"/>
        <w:ind w:left="1416" w:firstLine="708"/>
        <w:jc w:val="both"/>
        <w:rPr>
          <w:rFonts w:ascii="Franklin Gothic Book" w:hAnsi="Franklin Gothic Book"/>
          <w:sz w:val="24"/>
          <w:szCs w:val="24"/>
        </w:rPr>
      </w:pPr>
      <w:r w:rsidRPr="008072B5">
        <w:rPr>
          <w:rFonts w:ascii="Franklin Gothic Book" w:hAnsi="Franklin Gothic Book"/>
          <w:sz w:val="24"/>
          <w:szCs w:val="24"/>
        </w:rPr>
        <w:t>e-mail</w:t>
      </w:r>
      <w:r w:rsidR="00867696">
        <w:rPr>
          <w:rFonts w:ascii="Franklin Gothic Book" w:hAnsi="Franklin Gothic Book"/>
          <w:sz w:val="24"/>
          <w:szCs w:val="24"/>
        </w:rPr>
        <w:tab/>
      </w:r>
      <w:proofErr w:type="spellStart"/>
      <w:r w:rsidR="006726D8">
        <w:rPr>
          <w:rFonts w:ascii="Franklin Gothic Book" w:hAnsi="Franklin Gothic Book"/>
          <w:sz w:val="24"/>
          <w:szCs w:val="24"/>
        </w:rPr>
        <w:t>xxx</w:t>
      </w:r>
      <w:proofErr w:type="spellEnd"/>
      <w:r w:rsidR="00867696">
        <w:rPr>
          <w:rFonts w:ascii="Franklin Gothic Book" w:hAnsi="Franklin Gothic Book"/>
          <w:sz w:val="24"/>
          <w:szCs w:val="24"/>
        </w:rPr>
        <w:t>,</w:t>
      </w:r>
      <w:r w:rsidRPr="008072B5">
        <w:rPr>
          <w:rFonts w:ascii="Franklin Gothic Book" w:hAnsi="Franklin Gothic Book"/>
          <w:sz w:val="24"/>
          <w:szCs w:val="24"/>
        </w:rPr>
        <w:t xml:space="preserve"> </w:t>
      </w:r>
    </w:p>
    <w:p w:rsidR="008072B5" w:rsidRPr="008072B5" w:rsidRDefault="008072B5" w:rsidP="008072B5">
      <w:pPr>
        <w:pStyle w:val="Odstavecseseznamem"/>
        <w:spacing w:after="120"/>
        <w:ind w:left="708"/>
        <w:jc w:val="both"/>
        <w:rPr>
          <w:rFonts w:ascii="Franklin Gothic Book" w:hAnsi="Franklin Gothic Book"/>
          <w:sz w:val="24"/>
          <w:szCs w:val="24"/>
        </w:rPr>
      </w:pPr>
    </w:p>
    <w:p w:rsidR="006726D8" w:rsidRDefault="006726D8" w:rsidP="00867696">
      <w:pPr>
        <w:pStyle w:val="Odstavecseseznamem"/>
        <w:spacing w:after="120"/>
        <w:ind w:left="1416" w:firstLine="708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xxx</w:t>
      </w:r>
      <w:proofErr w:type="spellEnd"/>
      <w:r w:rsidR="008072B5" w:rsidRPr="008072B5">
        <w:rPr>
          <w:rFonts w:ascii="Franklin Gothic Book" w:hAnsi="Franklin Gothic Book"/>
          <w:sz w:val="24"/>
          <w:szCs w:val="24"/>
        </w:rPr>
        <w:t>, vedoucí oddělení marketing</w:t>
      </w:r>
      <w:r w:rsidR="008B7556">
        <w:rPr>
          <w:rFonts w:ascii="Franklin Gothic Book" w:hAnsi="Franklin Gothic Book"/>
          <w:sz w:val="24"/>
          <w:szCs w:val="24"/>
        </w:rPr>
        <w:t>ově-obchodního,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8072B5" w:rsidRDefault="008B7556" w:rsidP="00867696">
      <w:pPr>
        <w:pStyle w:val="Odstavecseseznamem"/>
        <w:spacing w:after="120"/>
        <w:ind w:left="1416" w:firstLine="708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mob.</w:t>
      </w:r>
      <w:r w:rsidR="006726D8">
        <w:rPr>
          <w:rFonts w:ascii="Franklin Gothic Book" w:hAnsi="Franklin Gothic Book"/>
          <w:sz w:val="24"/>
          <w:szCs w:val="24"/>
        </w:rPr>
        <w:t>xxx</w:t>
      </w:r>
      <w:proofErr w:type="spellEnd"/>
      <w:r w:rsidR="008072B5" w:rsidRPr="008072B5">
        <w:rPr>
          <w:rFonts w:ascii="Franklin Gothic Book" w:hAnsi="Franklin Gothic Book"/>
          <w:sz w:val="24"/>
          <w:szCs w:val="24"/>
        </w:rPr>
        <w:t>, e-mail</w:t>
      </w:r>
      <w:r w:rsidR="006726D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6726D8">
        <w:rPr>
          <w:rFonts w:ascii="Franklin Gothic Book" w:hAnsi="Franklin Gothic Book"/>
          <w:sz w:val="24"/>
          <w:szCs w:val="24"/>
        </w:rPr>
        <w:t>xxx</w:t>
      </w:r>
      <w:proofErr w:type="spellEnd"/>
      <w:r w:rsidR="008072B5" w:rsidRPr="008072B5">
        <w:rPr>
          <w:rFonts w:ascii="Franklin Gothic Book" w:hAnsi="Franklin Gothic Book"/>
          <w:sz w:val="24"/>
          <w:szCs w:val="24"/>
        </w:rPr>
        <w:t>.</w:t>
      </w:r>
    </w:p>
    <w:p w:rsidR="00055BD2" w:rsidRDefault="00055BD2" w:rsidP="00055BD2">
      <w:pPr>
        <w:pStyle w:val="Odstavecseseznamem"/>
        <w:spacing w:after="120"/>
        <w:ind w:left="360"/>
        <w:jc w:val="both"/>
        <w:rPr>
          <w:rFonts w:ascii="Franklin Gothic Book" w:hAnsi="Franklin Gothic Book"/>
          <w:sz w:val="24"/>
          <w:szCs w:val="24"/>
        </w:rPr>
      </w:pPr>
    </w:p>
    <w:p w:rsidR="00130180" w:rsidRPr="00D03867" w:rsidRDefault="00130180" w:rsidP="007B4DDF">
      <w:pPr>
        <w:pStyle w:val="Odstavecseseznamem"/>
        <w:spacing w:after="120"/>
        <w:ind w:left="360" w:firstLine="348"/>
        <w:jc w:val="both"/>
        <w:rPr>
          <w:rFonts w:ascii="Franklin Gothic Book" w:hAnsi="Franklin Gothic Book"/>
          <w:sz w:val="24"/>
          <w:szCs w:val="24"/>
        </w:rPr>
      </w:pPr>
      <w:r w:rsidRPr="00D03867">
        <w:rPr>
          <w:rFonts w:ascii="Franklin Gothic Book" w:hAnsi="Franklin Gothic Book"/>
          <w:sz w:val="24"/>
          <w:szCs w:val="24"/>
        </w:rPr>
        <w:t xml:space="preserve">popřípadě jiná osoba </w:t>
      </w:r>
      <w:r>
        <w:rPr>
          <w:rFonts w:ascii="Franklin Gothic Book" w:hAnsi="Franklin Gothic Book"/>
          <w:sz w:val="24"/>
          <w:szCs w:val="24"/>
        </w:rPr>
        <w:t>oprávněna jednat jménem NZM.</w:t>
      </w:r>
    </w:p>
    <w:p w:rsidR="00130180" w:rsidRDefault="00130180" w:rsidP="00130180">
      <w:pPr>
        <w:pStyle w:val="Odstavecseseznamem"/>
        <w:spacing w:before="120"/>
        <w:jc w:val="both"/>
        <w:rPr>
          <w:rFonts w:ascii="Franklin Gothic Book" w:hAnsi="Franklin Gothic Book"/>
          <w:b/>
          <w:sz w:val="24"/>
          <w:szCs w:val="24"/>
        </w:rPr>
      </w:pPr>
    </w:p>
    <w:p w:rsidR="001737F5" w:rsidRDefault="001737F5" w:rsidP="00130180">
      <w:pPr>
        <w:spacing w:before="240" w:line="276" w:lineRule="auto"/>
        <w:jc w:val="center"/>
        <w:rPr>
          <w:rFonts w:ascii="Franklin Gothic Book" w:hAnsi="Franklin Gothic Book"/>
          <w:b/>
        </w:rPr>
      </w:pPr>
    </w:p>
    <w:p w:rsidR="001737F5" w:rsidRDefault="001737F5" w:rsidP="00130180">
      <w:pPr>
        <w:spacing w:before="240" w:line="276" w:lineRule="auto"/>
        <w:jc w:val="center"/>
        <w:rPr>
          <w:rFonts w:ascii="Franklin Gothic Book" w:hAnsi="Franklin Gothic Book"/>
          <w:b/>
        </w:rPr>
      </w:pPr>
    </w:p>
    <w:p w:rsidR="00130180" w:rsidRPr="00D012FD" w:rsidRDefault="00130180" w:rsidP="00130180">
      <w:pPr>
        <w:spacing w:before="24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V</w:t>
      </w:r>
      <w:r w:rsidRPr="00D012FD">
        <w:rPr>
          <w:rFonts w:ascii="Franklin Gothic Book" w:hAnsi="Franklin Gothic Book"/>
          <w:b/>
        </w:rPr>
        <w:t>.</w:t>
      </w:r>
    </w:p>
    <w:p w:rsidR="00130180" w:rsidRPr="009B0393" w:rsidRDefault="00130180" w:rsidP="00130180">
      <w:pPr>
        <w:spacing w:after="120" w:line="276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Odměna </w:t>
      </w:r>
      <w:r w:rsidRPr="00D012FD">
        <w:rPr>
          <w:rFonts w:ascii="Franklin Gothic Book" w:hAnsi="Franklin Gothic Book"/>
        </w:rPr>
        <w:t xml:space="preserve"> </w:t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Odměna za provádění děl a poskytnutí licenčních oprávnění k užití děl dle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této smlouvy je stanovena jako nejvýše přípustná, která zahrnuje veškeré náklady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zhotovitele nutné k provádění děl a poskytnutí licenčních oprávnění k užití děl 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>dle této smlouvy,</w:t>
      </w:r>
      <w:r w:rsidR="007B4DDF" w:rsidRPr="007B4DDF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</w:t>
      </w:r>
      <w:r w:rsidR="007B4DDF">
        <w:rPr>
          <w:rFonts w:ascii="Franklin Gothic Book" w:hAnsi="Franklin Gothic Book"/>
          <w:color w:val="000000"/>
          <w:spacing w:val="-4"/>
          <w:sz w:val="24"/>
          <w:szCs w:val="24"/>
        </w:rPr>
        <w:t>c</w:t>
      </w:r>
      <w:r w:rsidR="007B4DDF"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>estovních nákladů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včetně</w:t>
      </w:r>
      <w:r w:rsidR="007B4DDF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nákladů na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</w:t>
      </w:r>
      <w:r w:rsidR="007B4DDF" w:rsidRPr="00131BC0">
        <w:rPr>
          <w:rFonts w:ascii="Franklin Gothic Book" w:hAnsi="Franklin Gothic Book"/>
          <w:sz w:val="24"/>
          <w:szCs w:val="24"/>
        </w:rPr>
        <w:t>do</w:t>
      </w:r>
      <w:r w:rsidR="007B4DDF">
        <w:rPr>
          <w:rFonts w:ascii="Franklin Gothic Book" w:hAnsi="Franklin Gothic Book"/>
          <w:sz w:val="24"/>
          <w:szCs w:val="24"/>
        </w:rPr>
        <w:t>pravu jednotlivých děl</w:t>
      </w:r>
      <w:r w:rsidR="007B4DDF">
        <w:rPr>
          <w:rFonts w:ascii="Franklin Gothic Book" w:hAnsi="Franklin Gothic Book"/>
          <w:sz w:val="24"/>
          <w:szCs w:val="24"/>
          <w:lang w:val="en-US"/>
        </w:rPr>
        <w:t xml:space="preserve"> na adresu </w:t>
      </w:r>
      <w:r w:rsidR="007B4DDF" w:rsidRPr="00131BC0">
        <w:rPr>
          <w:rFonts w:ascii="Franklin Gothic Book" w:hAnsi="Franklin Gothic Book"/>
          <w:sz w:val="24"/>
          <w:szCs w:val="24"/>
          <w:lang w:val="en-US"/>
        </w:rPr>
        <w:t>objednatele dle konkrétní objednávky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>,</w:t>
      </w:r>
      <w:r w:rsidR="00161E2C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montáž jednotlivých děl </w:t>
      </w:r>
      <w:r w:rsidR="005B117D">
        <w:rPr>
          <w:rFonts w:ascii="Franklin Gothic Book" w:hAnsi="Franklin Gothic Book"/>
          <w:color w:val="000000"/>
          <w:spacing w:val="-4"/>
          <w:sz w:val="24"/>
          <w:szCs w:val="24"/>
        </w:rPr>
        <w:t>na adrese objednatele dle konkrétní objednávky,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rizik a zisku v souladu s podmínkami uvedenými v této smlouvě. Souč</w:t>
      </w:r>
      <w:r w:rsidR="00694410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ástí odměny jsou i činnosti, 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 v této smlouvě sice výslovně uvedeny nejsou, avšak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zhotovitel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jakožto odborník ví nebo musí vědět, že jsou nezbytné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pro efektivní provedení děl a poskytnutí licenčních oprávnění k užití děl uvedených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v této smlouvě (dále jen „</w:t>
      </w:r>
      <w:r w:rsidRPr="0032140E">
        <w:rPr>
          <w:rFonts w:ascii="Franklin Gothic Book" w:hAnsi="Franklin Gothic Book"/>
          <w:b/>
          <w:color w:val="000000"/>
          <w:spacing w:val="-4"/>
          <w:sz w:val="24"/>
          <w:szCs w:val="24"/>
        </w:rPr>
        <w:t>odměna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>“).</w:t>
      </w:r>
    </w:p>
    <w:p w:rsidR="00440E05" w:rsidRDefault="00440E05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Celková odměna za provedení všech děl činní 250 000,- Kč bez DPH / 302 500,- Kč s DPH. </w:t>
      </w:r>
    </w:p>
    <w:p w:rsidR="00130180" w:rsidRPr="009075CA" w:rsidRDefault="00130180" w:rsidP="009075CA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Odm</w:t>
      </w:r>
      <w:r w:rsidR="00C262CD">
        <w:rPr>
          <w:rFonts w:ascii="Franklin Gothic Book" w:hAnsi="Franklin Gothic Book" w:cs="Arial"/>
          <w:sz w:val="24"/>
          <w:szCs w:val="24"/>
        </w:rPr>
        <w:t xml:space="preserve">ěna za </w:t>
      </w:r>
      <w:r w:rsidR="009075CA">
        <w:rPr>
          <w:rFonts w:ascii="Franklin Gothic Book" w:hAnsi="Franklin Gothic Book" w:cs="Arial"/>
          <w:sz w:val="24"/>
          <w:szCs w:val="24"/>
        </w:rPr>
        <w:t>provedení jednotlivých děl je</w:t>
      </w:r>
      <w:r w:rsidR="006813CF">
        <w:rPr>
          <w:rFonts w:ascii="Franklin Gothic Book" w:hAnsi="Franklin Gothic Book" w:cs="Arial"/>
          <w:sz w:val="24"/>
          <w:szCs w:val="24"/>
        </w:rPr>
        <w:t xml:space="preserve"> uvedena a</w:t>
      </w:r>
      <w:r w:rsidR="00481619">
        <w:rPr>
          <w:rFonts w:ascii="Franklin Gothic Book" w:hAnsi="Franklin Gothic Book" w:cs="Arial"/>
          <w:sz w:val="24"/>
          <w:szCs w:val="24"/>
        </w:rPr>
        <w:t xml:space="preserve"> rozpočítána</w:t>
      </w:r>
      <w:r w:rsidR="00081F2A">
        <w:rPr>
          <w:rFonts w:ascii="Franklin Gothic Book" w:hAnsi="Franklin Gothic Book" w:cs="Arial"/>
          <w:sz w:val="24"/>
          <w:szCs w:val="24"/>
        </w:rPr>
        <w:t xml:space="preserve"> v příloze č. 3</w:t>
      </w:r>
      <w:r w:rsidRPr="009075CA">
        <w:rPr>
          <w:rFonts w:ascii="Franklin Gothic Book" w:hAnsi="Franklin Gothic Book" w:cs="Arial"/>
          <w:sz w:val="24"/>
          <w:szCs w:val="24"/>
        </w:rPr>
        <w:t xml:space="preserve"> </w:t>
      </w:r>
      <w:proofErr w:type="gramStart"/>
      <w:r w:rsidRPr="009075CA">
        <w:rPr>
          <w:rFonts w:ascii="Franklin Gothic Book" w:hAnsi="Franklin Gothic Book" w:cs="Arial"/>
          <w:sz w:val="24"/>
          <w:szCs w:val="24"/>
        </w:rPr>
        <w:t>této</w:t>
      </w:r>
      <w:proofErr w:type="gramEnd"/>
      <w:r w:rsidRPr="009075CA">
        <w:rPr>
          <w:rFonts w:ascii="Franklin Gothic Book" w:hAnsi="Franklin Gothic Book" w:cs="Arial"/>
          <w:sz w:val="24"/>
          <w:szCs w:val="24"/>
        </w:rPr>
        <w:t xml:space="preserve"> smlouvy.</w:t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Výše odměny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nebude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za žádných okolností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měněna a to po celou dobu pla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tnosti této smlouvy. </w:t>
      </w:r>
    </w:p>
    <w:p w:rsidR="00130180" w:rsidRPr="00D420E7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>Daňový doklad (faktura) musí mít veškeré náležitosti daňového dokladu (faktury) ve smyslu zákona č. 235/2004 Sb., o dani z přidané hodnoty, ve znění pozdějších předpisů, a musí splňovat rovněž náležitosti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dalších obecně</w:t>
      </w: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závazných předpisů. </w:t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Zhotovitel 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odpovídá za to, že sazba daně z p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řidané hodnoty bude stanovena v 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souladu s platnými právními předpisy.</w:t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Daňový d</w:t>
      </w:r>
      <w:r w:rsidR="009F1D01">
        <w:rPr>
          <w:rFonts w:ascii="Franklin Gothic Book" w:hAnsi="Franklin Gothic Book"/>
          <w:color w:val="000000"/>
          <w:spacing w:val="-4"/>
          <w:sz w:val="24"/>
          <w:szCs w:val="24"/>
        </w:rPr>
        <w:t>oklad je splatný do 30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dnů od jeho doručení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objednateli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ve prospěch účtu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zhotovitele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, jehož číslo bude uvedeno na daňovém dokladu.</w:t>
      </w:r>
      <w:r w:rsidRPr="009535EB">
        <w:rPr>
          <w:rFonts w:ascii="Franklin Gothic Book" w:hAnsi="Franklin Gothic Book"/>
          <w:spacing w:val="-4"/>
          <w:sz w:val="24"/>
          <w:szCs w:val="24"/>
        </w:rPr>
        <w:t xml:space="preserve"> </w:t>
      </w:r>
      <w:r>
        <w:rPr>
          <w:rFonts w:ascii="Franklin Gothic Book" w:hAnsi="Franklin Gothic Book"/>
          <w:spacing w:val="-4"/>
          <w:sz w:val="24"/>
          <w:szCs w:val="24"/>
        </w:rPr>
        <w:t>Z</w:t>
      </w:r>
      <w:r w:rsidRPr="00D012FD">
        <w:rPr>
          <w:rFonts w:ascii="Franklin Gothic Book" w:hAnsi="Franklin Gothic Book"/>
          <w:sz w:val="24"/>
          <w:szCs w:val="24"/>
        </w:rPr>
        <w:t xml:space="preserve">ávazek </w:t>
      </w:r>
      <w:r>
        <w:rPr>
          <w:rFonts w:ascii="Franklin Gothic Book" w:hAnsi="Franklin Gothic Book"/>
          <w:sz w:val="24"/>
          <w:szCs w:val="24"/>
        </w:rPr>
        <w:t>objednatele</w:t>
      </w:r>
      <w:r w:rsidRPr="00D012FD">
        <w:rPr>
          <w:rFonts w:ascii="Franklin Gothic Book" w:hAnsi="Franklin Gothic Book"/>
          <w:sz w:val="24"/>
          <w:szCs w:val="24"/>
        </w:rPr>
        <w:t xml:space="preserve"> k poskytnutí odměny je splněn odepsáním příslušné částky z účtu </w:t>
      </w:r>
      <w:r>
        <w:rPr>
          <w:rFonts w:ascii="Franklin Gothic Book" w:hAnsi="Franklin Gothic Book"/>
          <w:sz w:val="24"/>
          <w:szCs w:val="24"/>
        </w:rPr>
        <w:t>objednatele</w:t>
      </w:r>
      <w:r w:rsidRPr="00D012FD">
        <w:rPr>
          <w:rFonts w:ascii="Franklin Gothic Book" w:hAnsi="Franklin Gothic Book"/>
          <w:sz w:val="24"/>
          <w:szCs w:val="24"/>
        </w:rPr>
        <w:t>.</w:t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Objednatel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je oprávněn vrátit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zhotoviteli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daňový doklad bez zaplacení, pokud daňový doklad nesplňuje náležitosti uvedené v tomto článku smlouvy nebo má jiné vady v o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bsahu s uvedením důvodu vrácení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.</w:t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ind w:left="709" w:hanging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4"/>
          <w:sz w:val="24"/>
          <w:szCs w:val="24"/>
        </w:rPr>
        <w:t xml:space="preserve">Zhotovitel </w:t>
      </w:r>
      <w:r w:rsidRPr="00495DE0">
        <w:rPr>
          <w:rFonts w:ascii="Franklin Gothic Book" w:hAnsi="Franklin Gothic Book"/>
          <w:spacing w:val="-4"/>
          <w:sz w:val="24"/>
          <w:szCs w:val="24"/>
        </w:rPr>
        <w:t>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495DE0">
        <w:rPr>
          <w:rFonts w:ascii="Franklin Gothic Book" w:hAnsi="Franklin Gothic Book"/>
          <w:sz w:val="24"/>
          <w:szCs w:val="24"/>
        </w:rPr>
        <w:tab/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 xml:space="preserve">Fakturace bude provedena na adresu </w:t>
      </w:r>
      <w:r>
        <w:rPr>
          <w:rFonts w:ascii="Franklin Gothic Book" w:hAnsi="Franklin Gothic Book"/>
          <w:sz w:val="24"/>
          <w:szCs w:val="24"/>
        </w:rPr>
        <w:t>objednatele</w:t>
      </w:r>
      <w:r w:rsidRPr="00D012FD">
        <w:rPr>
          <w:rFonts w:ascii="Franklin Gothic Book" w:hAnsi="Franklin Gothic Book"/>
          <w:sz w:val="24"/>
          <w:szCs w:val="24"/>
        </w:rPr>
        <w:t xml:space="preserve"> uvedenou v záhlaví této smlouvy.</w:t>
      </w:r>
    </w:p>
    <w:p w:rsidR="00130180" w:rsidRDefault="00130180" w:rsidP="00130180">
      <w:pPr>
        <w:pStyle w:val="Zkladntext3"/>
        <w:numPr>
          <w:ilvl w:val="1"/>
          <w:numId w:val="4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Objednatel</w:t>
      </w:r>
      <w:r w:rsidRPr="00EF294B">
        <w:rPr>
          <w:rFonts w:ascii="Franklin Gothic Book" w:hAnsi="Franklin Gothic Book"/>
          <w:sz w:val="24"/>
          <w:szCs w:val="24"/>
        </w:rPr>
        <w:t xml:space="preserve"> nebude poskytovat zálohové platby.</w:t>
      </w:r>
    </w:p>
    <w:p w:rsidR="00130180" w:rsidRDefault="00130180" w:rsidP="00130180">
      <w:pPr>
        <w:spacing w:before="240" w:line="276" w:lineRule="auto"/>
        <w:jc w:val="center"/>
        <w:rPr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t>VI</w:t>
      </w:r>
      <w:r w:rsidRPr="00D012FD">
        <w:rPr>
          <w:rFonts w:ascii="Franklin Gothic Book" w:hAnsi="Franklin Gothic Book"/>
          <w:b/>
          <w:color w:val="000000"/>
        </w:rPr>
        <w:t>.</w:t>
      </w:r>
    </w:p>
    <w:p w:rsidR="00130180" w:rsidRPr="00D94212" w:rsidRDefault="00130180" w:rsidP="00130180">
      <w:pPr>
        <w:spacing w:after="120" w:line="276" w:lineRule="auto"/>
        <w:jc w:val="center"/>
        <w:rPr>
          <w:rStyle w:val="FontStyle24"/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t>Doba a místo plnění smlouvy</w:t>
      </w:r>
    </w:p>
    <w:p w:rsidR="00130180" w:rsidRPr="00C567C8" w:rsidRDefault="006F692F" w:rsidP="00130180">
      <w:pPr>
        <w:pStyle w:val="Zkladntext3"/>
        <w:numPr>
          <w:ilvl w:val="1"/>
          <w:numId w:val="5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Termín pro dodání všech děl</w:t>
      </w:r>
      <w:r w:rsidR="002855A4">
        <w:rPr>
          <w:rFonts w:ascii="Franklin Gothic Book" w:hAnsi="Franklin Gothic Book"/>
          <w:color w:val="000000"/>
          <w:sz w:val="24"/>
          <w:szCs w:val="24"/>
        </w:rPr>
        <w:t xml:space="preserve"> dle této smlouvy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je </w:t>
      </w:r>
      <w:r w:rsidR="007A1CAB">
        <w:rPr>
          <w:rFonts w:ascii="Franklin Gothic Book" w:hAnsi="Franklin Gothic Book"/>
          <w:color w:val="000000"/>
          <w:sz w:val="24"/>
          <w:szCs w:val="24"/>
        </w:rPr>
        <w:t>5</w:t>
      </w:r>
      <w:r w:rsidR="00DE276B">
        <w:rPr>
          <w:rFonts w:ascii="Franklin Gothic Book" w:hAnsi="Franklin Gothic Book"/>
          <w:color w:val="000000"/>
          <w:sz w:val="24"/>
          <w:szCs w:val="24"/>
        </w:rPr>
        <w:t xml:space="preserve">. 12. 2017. </w:t>
      </w:r>
    </w:p>
    <w:p w:rsidR="00130180" w:rsidRPr="003E53F0" w:rsidRDefault="00130180" w:rsidP="003E53F0">
      <w:pPr>
        <w:pStyle w:val="Zkladntext3"/>
        <w:numPr>
          <w:ilvl w:val="1"/>
          <w:numId w:val="5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Zhotovitel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provádět pro objednatele díla</w:t>
      </w:r>
      <w:r w:rsidR="00A96A15">
        <w:rPr>
          <w:rFonts w:ascii="Franklin Gothic Book" w:hAnsi="Franklin Gothic Book"/>
          <w:color w:val="000000"/>
          <w:sz w:val="24"/>
          <w:szCs w:val="24"/>
        </w:rPr>
        <w:t xml:space="preserve"> v 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prostorách</w:t>
      </w:r>
      <w:r w:rsidR="00A96A15">
        <w:rPr>
          <w:rFonts w:ascii="Franklin Gothic Book" w:hAnsi="Franklin Gothic Book"/>
          <w:color w:val="000000"/>
          <w:sz w:val="24"/>
          <w:szCs w:val="24"/>
        </w:rPr>
        <w:t xml:space="preserve"> objednatele dle konkrétní objednávky, dle potřeby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A96A15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/>
          <w:sz w:val="24"/>
          <w:szCs w:val="24"/>
        </w:rPr>
        <w:t>případně i v prostorách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/>
          <w:sz w:val="24"/>
          <w:szCs w:val="24"/>
        </w:rPr>
        <w:t>zhotovitele s násle</w:t>
      </w:r>
      <w:r w:rsidR="00990FCC">
        <w:rPr>
          <w:rFonts w:ascii="Franklin Gothic Book" w:hAnsi="Franklin Gothic Book"/>
          <w:color w:val="000000"/>
          <w:sz w:val="24"/>
          <w:szCs w:val="24"/>
        </w:rPr>
        <w:t xml:space="preserve">dným dodáním </w:t>
      </w:r>
      <w:r w:rsidR="00A96A15">
        <w:rPr>
          <w:rFonts w:ascii="Franklin Gothic Book" w:hAnsi="Franklin Gothic Book"/>
          <w:color w:val="000000"/>
          <w:sz w:val="24"/>
          <w:szCs w:val="24"/>
        </w:rPr>
        <w:t>do prostor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objednatele</w:t>
      </w:r>
      <w:r w:rsidR="00A96A15">
        <w:rPr>
          <w:rFonts w:ascii="Franklin Gothic Book" w:hAnsi="Franklin Gothic Book"/>
          <w:color w:val="000000"/>
          <w:sz w:val="24"/>
          <w:szCs w:val="24"/>
        </w:rPr>
        <w:t xml:space="preserve"> dle konkrétní objednávky.</w:t>
      </w:r>
    </w:p>
    <w:p w:rsidR="001737F5" w:rsidRDefault="001737F5" w:rsidP="00130180">
      <w:pPr>
        <w:spacing w:before="24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130180" w:rsidRPr="00D012FD" w:rsidRDefault="00130180" w:rsidP="00130180">
      <w:pPr>
        <w:spacing w:before="240" w:line="276" w:lineRule="auto"/>
        <w:jc w:val="center"/>
        <w:rPr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lastRenderedPageBreak/>
        <w:t>VII.</w:t>
      </w:r>
    </w:p>
    <w:p w:rsidR="00130180" w:rsidRPr="0003669E" w:rsidRDefault="00130180" w:rsidP="00130180">
      <w:pPr>
        <w:spacing w:after="120" w:line="276" w:lineRule="auto"/>
        <w:jc w:val="center"/>
        <w:rPr>
          <w:rFonts w:ascii="Franklin Gothic Book" w:hAnsi="Franklin Gothic Book"/>
          <w:b/>
          <w:color w:val="000000"/>
        </w:rPr>
      </w:pPr>
      <w:r w:rsidRPr="00D012FD">
        <w:rPr>
          <w:rFonts w:ascii="Franklin Gothic Book" w:hAnsi="Franklin Gothic Book"/>
          <w:b/>
          <w:color w:val="000000"/>
        </w:rPr>
        <w:t>Ostatní ujednání</w:t>
      </w:r>
    </w:p>
    <w:p w:rsidR="00130180" w:rsidRDefault="00130180" w:rsidP="00130180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8167AD">
        <w:rPr>
          <w:rFonts w:ascii="Franklin Gothic Book" w:hAnsi="Franklin Gothic Book"/>
          <w:color w:val="000000"/>
          <w:sz w:val="24"/>
          <w:szCs w:val="24"/>
        </w:rPr>
        <w:t>Zhotovitel je povinen postupovat při provádění děl pro objednatele poctivě, pečlivě, s odbornou péčí, v souladu s platnými práv</w:t>
      </w:r>
      <w:r>
        <w:rPr>
          <w:rFonts w:ascii="Franklin Gothic Book" w:hAnsi="Franklin Gothic Book"/>
          <w:color w:val="000000"/>
          <w:sz w:val="24"/>
          <w:szCs w:val="24"/>
        </w:rPr>
        <w:t>ními předpisy, které se k tomuto</w:t>
      </w:r>
      <w:r w:rsidRPr="008167AD">
        <w:rPr>
          <w:rFonts w:ascii="Franklin Gothic Book" w:hAnsi="Franklin Gothic Book"/>
          <w:color w:val="000000"/>
          <w:sz w:val="24"/>
          <w:szCs w:val="24"/>
        </w:rPr>
        <w:t xml:space="preserve"> vztahují, </w:t>
      </w:r>
      <w:r w:rsidR="00A96A15">
        <w:rPr>
          <w:rFonts w:ascii="Franklin Gothic Book" w:hAnsi="Franklin Gothic Book"/>
          <w:color w:val="000000"/>
          <w:sz w:val="24"/>
          <w:szCs w:val="24"/>
        </w:rPr>
        <w:br/>
      </w:r>
      <w:r w:rsidRPr="008167AD">
        <w:rPr>
          <w:rFonts w:ascii="Franklin Gothic Book" w:hAnsi="Franklin Gothic Book"/>
          <w:color w:val="000000"/>
          <w:sz w:val="24"/>
          <w:szCs w:val="24"/>
        </w:rPr>
        <w:t>a v souladu se zájmy objednatele, které zhotovitel zná nebo které s vynaložen</w:t>
      </w:r>
      <w:r>
        <w:rPr>
          <w:rFonts w:ascii="Franklin Gothic Book" w:hAnsi="Franklin Gothic Book"/>
          <w:color w:val="000000"/>
          <w:sz w:val="24"/>
          <w:szCs w:val="24"/>
        </w:rPr>
        <w:t xml:space="preserve">ím odborné péče znát musí a má. </w:t>
      </w:r>
      <w:r w:rsidRPr="000321B7">
        <w:rPr>
          <w:rFonts w:ascii="Franklin Gothic Book" w:hAnsi="Franklin Gothic Book"/>
          <w:color w:val="000000"/>
          <w:sz w:val="24"/>
          <w:szCs w:val="24"/>
        </w:rPr>
        <w:t xml:space="preserve">Zhotovitel je povinen postupovat při provádění daného díla dle pokynů a v souladu se zájmy objednatele. Zhotovitel je povinen písemně (možno i emailem) upozornit objednatele na nevhodnost jeho pokynů ve vztahu k prováděnému dílu. Neupozorní-li zhotovitel takto objednatele, je povinen nahradit mu vešker majetkové i nemajetkové újmy, které v důsledku provedení takového pokynu </w:t>
      </w:r>
      <w:r>
        <w:rPr>
          <w:rFonts w:ascii="Franklin Gothic Book" w:hAnsi="Franklin Gothic Book"/>
          <w:color w:val="000000"/>
          <w:sz w:val="24"/>
          <w:szCs w:val="24"/>
        </w:rPr>
        <w:t>objednateli</w:t>
      </w:r>
      <w:r w:rsidRPr="000321B7">
        <w:rPr>
          <w:rFonts w:ascii="Franklin Gothic Book" w:hAnsi="Franklin Gothic Book"/>
          <w:color w:val="000000"/>
          <w:sz w:val="24"/>
          <w:szCs w:val="24"/>
        </w:rPr>
        <w:t xml:space="preserve"> vzniknou.</w:t>
      </w:r>
    </w:p>
    <w:p w:rsidR="00130180" w:rsidRDefault="00130180" w:rsidP="00130180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Věci potřebné pro provádění díla si bude opatřovat na základě konkrétních objednávek vždy zhotovitel sám. Cena těchto věcí bude zahrnuta v ceně daného díla. </w:t>
      </w:r>
    </w:p>
    <w:p w:rsidR="00130180" w:rsidRDefault="00130180" w:rsidP="00130180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Zhotovitel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 poskytnout </w:t>
      </w:r>
      <w:r>
        <w:rPr>
          <w:rFonts w:ascii="Franklin Gothic Book" w:hAnsi="Franklin Gothic Book"/>
          <w:color w:val="000000"/>
          <w:sz w:val="24"/>
          <w:szCs w:val="24"/>
        </w:rPr>
        <w:t xml:space="preserve">objednateli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veškeré informace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a podklady o jím prováděných dílech dle této smlouvy,</w:t>
      </w:r>
    </w:p>
    <w:p w:rsidR="00130180" w:rsidRDefault="00130180" w:rsidP="00130180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>
        <w:rPr>
          <w:rFonts w:ascii="Franklin Gothic Book" w:hAnsi="Franklin Gothic Book"/>
          <w:sz w:val="24"/>
          <w:szCs w:val="24"/>
        </w:rPr>
        <w:t>Zhotovitel</w:t>
      </w:r>
      <w:r w:rsidRPr="00CB3AF9">
        <w:rPr>
          <w:rFonts w:ascii="Franklin Gothic Book" w:hAnsi="Franklin Gothic Book"/>
          <w:sz w:val="24"/>
          <w:szCs w:val="24"/>
        </w:rPr>
        <w:t xml:space="preserve"> není oprávněn jakkoli užít informace či podklady poskytnuté mu ze strany </w:t>
      </w:r>
      <w:r>
        <w:rPr>
          <w:rFonts w:ascii="Franklin Gothic Book" w:hAnsi="Franklin Gothic Book"/>
          <w:sz w:val="24"/>
          <w:szCs w:val="24"/>
        </w:rPr>
        <w:t>objednatele</w:t>
      </w:r>
      <w:r w:rsidRPr="00CB3AF9">
        <w:rPr>
          <w:rFonts w:ascii="Franklin Gothic Book" w:hAnsi="Franklin Gothic Book"/>
          <w:sz w:val="24"/>
          <w:szCs w:val="24"/>
        </w:rPr>
        <w:t xml:space="preserve"> k jiným účelům, nežli k plnění povinností dle této smlouvy.</w:t>
      </w:r>
    </w:p>
    <w:p w:rsidR="00130180" w:rsidRPr="00CB3AF9" w:rsidRDefault="00130180" w:rsidP="00130180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Smluvní strany se zavazují poskytovat si vzájemnou součinnost za účelem dosažení účelu a předmětu této smlouvy</w:t>
      </w:r>
    </w:p>
    <w:p w:rsidR="00130180" w:rsidRPr="00F667C8" w:rsidRDefault="00130180" w:rsidP="00130180">
      <w:pPr>
        <w:pStyle w:val="slo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>
        <w:rPr>
          <w:rFonts w:ascii="Franklin Gothic Book" w:hAnsi="Franklin Gothic Book" w:cs="Tahoma"/>
          <w:szCs w:val="24"/>
        </w:rPr>
        <w:t>VIII</w:t>
      </w:r>
      <w:r w:rsidRPr="003968DC">
        <w:rPr>
          <w:rFonts w:ascii="Franklin Gothic Book" w:hAnsi="Franklin Gothic Book" w:cs="Tahoma"/>
          <w:szCs w:val="24"/>
        </w:rPr>
        <w:t>.</w:t>
      </w:r>
    </w:p>
    <w:p w:rsidR="00130180" w:rsidRPr="0003669E" w:rsidRDefault="00130180" w:rsidP="00130180">
      <w:pPr>
        <w:pStyle w:val="Nzev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 w:rsidRPr="00F667C8">
        <w:rPr>
          <w:rFonts w:ascii="Franklin Gothic Book" w:hAnsi="Franklin Gothic Book" w:cs="Tahoma"/>
          <w:szCs w:val="24"/>
        </w:rPr>
        <w:t>Sankční ujednání</w:t>
      </w:r>
    </w:p>
    <w:p w:rsidR="00130180" w:rsidRDefault="00130180" w:rsidP="00130180">
      <w:pPr>
        <w:pStyle w:val="Zkladntext3"/>
        <w:numPr>
          <w:ilvl w:val="1"/>
          <w:numId w:val="7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667C8">
        <w:rPr>
          <w:rFonts w:ascii="Franklin Gothic Book" w:hAnsi="Franklin Gothic Book"/>
          <w:sz w:val="24"/>
          <w:szCs w:val="24"/>
        </w:rPr>
        <w:t xml:space="preserve">Při prodlení s platbou je </w:t>
      </w:r>
      <w:r>
        <w:rPr>
          <w:rFonts w:ascii="Franklin Gothic Book" w:hAnsi="Franklin Gothic Book"/>
          <w:sz w:val="24"/>
          <w:szCs w:val="24"/>
        </w:rPr>
        <w:t>objednatel</w:t>
      </w:r>
      <w:r w:rsidRPr="00F667C8">
        <w:rPr>
          <w:rFonts w:ascii="Franklin Gothic Book" w:hAnsi="Franklin Gothic Book"/>
          <w:sz w:val="24"/>
          <w:szCs w:val="24"/>
        </w:rPr>
        <w:t xml:space="preserve"> povinen zaplatit </w:t>
      </w:r>
      <w:r>
        <w:rPr>
          <w:rFonts w:ascii="Franklin Gothic Book" w:hAnsi="Franklin Gothic Book"/>
          <w:sz w:val="24"/>
          <w:szCs w:val="24"/>
        </w:rPr>
        <w:t>zhotoviteli</w:t>
      </w:r>
      <w:r w:rsidRPr="00F667C8">
        <w:rPr>
          <w:rFonts w:ascii="Franklin Gothic Book" w:hAnsi="Franklin Gothic Book"/>
          <w:sz w:val="24"/>
          <w:szCs w:val="24"/>
        </w:rPr>
        <w:t xml:space="preserve"> zákonný úrok z </w:t>
      </w:r>
      <w:r w:rsidRPr="003968DC">
        <w:rPr>
          <w:rFonts w:ascii="Franklin Gothic Book" w:hAnsi="Franklin Gothic Book"/>
          <w:sz w:val="24"/>
          <w:szCs w:val="24"/>
        </w:rPr>
        <w:t xml:space="preserve">prodlení. Jiné sankce vůči </w:t>
      </w:r>
      <w:r>
        <w:rPr>
          <w:rFonts w:ascii="Franklin Gothic Book" w:hAnsi="Franklin Gothic Book"/>
          <w:sz w:val="24"/>
          <w:szCs w:val="24"/>
        </w:rPr>
        <w:t>objednateli</w:t>
      </w:r>
      <w:r w:rsidRPr="003968DC">
        <w:rPr>
          <w:rFonts w:ascii="Franklin Gothic Book" w:hAnsi="Franklin Gothic Book"/>
          <w:sz w:val="24"/>
          <w:szCs w:val="24"/>
        </w:rPr>
        <w:t xml:space="preserve"> jsou nepřípustné.</w:t>
      </w:r>
    </w:p>
    <w:p w:rsidR="00130180" w:rsidRPr="000C70C7" w:rsidRDefault="00130180" w:rsidP="00130180">
      <w:pPr>
        <w:pStyle w:val="Zkladntext3"/>
        <w:numPr>
          <w:ilvl w:val="1"/>
          <w:numId w:val="7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V případě porušení smluvních povinností </w:t>
      </w:r>
      <w:r>
        <w:rPr>
          <w:rFonts w:ascii="Franklin Gothic Book" w:hAnsi="Franklin Gothic Book"/>
          <w:sz w:val="24"/>
          <w:szCs w:val="24"/>
        </w:rPr>
        <w:t>zhotovitele</w:t>
      </w:r>
      <w:r w:rsidRPr="000C70C7">
        <w:rPr>
          <w:rFonts w:ascii="Franklin Gothic Book" w:hAnsi="Franklin Gothic Book"/>
          <w:sz w:val="24"/>
          <w:szCs w:val="24"/>
        </w:rPr>
        <w:t xml:space="preserve">, je </w:t>
      </w:r>
      <w:r>
        <w:rPr>
          <w:rFonts w:ascii="Franklin Gothic Book" w:hAnsi="Franklin Gothic Book"/>
          <w:sz w:val="24"/>
          <w:szCs w:val="24"/>
        </w:rPr>
        <w:t>zhotovitel</w:t>
      </w:r>
      <w:r w:rsidRPr="000C70C7">
        <w:rPr>
          <w:rFonts w:ascii="Franklin Gothic Book" w:hAnsi="Franklin Gothic Book"/>
          <w:sz w:val="24"/>
          <w:szCs w:val="24"/>
        </w:rPr>
        <w:t xml:space="preserve"> povinen </w:t>
      </w:r>
      <w:r>
        <w:rPr>
          <w:rFonts w:ascii="Franklin Gothic Book" w:hAnsi="Franklin Gothic Book"/>
          <w:sz w:val="24"/>
          <w:szCs w:val="24"/>
        </w:rPr>
        <w:t>objednateli</w:t>
      </w:r>
      <w:r w:rsidRPr="000C70C7">
        <w:rPr>
          <w:rFonts w:ascii="Franklin Gothic Book" w:hAnsi="Franklin Gothic Book"/>
          <w:sz w:val="24"/>
          <w:szCs w:val="24"/>
        </w:rPr>
        <w:t xml:space="preserve"> uhradit smluvní pokutu ve výši:</w:t>
      </w:r>
    </w:p>
    <w:p w:rsidR="00130180" w:rsidRPr="008C5ADB" w:rsidRDefault="007A1CAB" w:rsidP="00130180">
      <w:pPr>
        <w:pStyle w:val="Zkladntext3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50</w:t>
      </w:r>
      <w:r w:rsidR="00962C11">
        <w:rPr>
          <w:rFonts w:ascii="Franklin Gothic Book" w:hAnsi="Franklin Gothic Book"/>
          <w:sz w:val="24"/>
          <w:szCs w:val="24"/>
        </w:rPr>
        <w:t>0</w:t>
      </w:r>
      <w:r w:rsidR="003B0682">
        <w:rPr>
          <w:rFonts w:ascii="Franklin Gothic Book" w:hAnsi="Franklin Gothic Book"/>
          <w:sz w:val="24"/>
          <w:szCs w:val="24"/>
        </w:rPr>
        <w:t xml:space="preserve">,- Kč za každý </w:t>
      </w:r>
      <w:r w:rsidR="00130180" w:rsidRPr="008C5ADB">
        <w:rPr>
          <w:rFonts w:ascii="Franklin Gothic Book" w:hAnsi="Franklin Gothic Book"/>
          <w:sz w:val="24"/>
          <w:szCs w:val="24"/>
        </w:rPr>
        <w:t>den p</w:t>
      </w:r>
      <w:r w:rsidR="00130180">
        <w:rPr>
          <w:rFonts w:ascii="Franklin Gothic Book" w:hAnsi="Franklin Gothic Book"/>
          <w:sz w:val="24"/>
          <w:szCs w:val="24"/>
        </w:rPr>
        <w:t>rodlení zhotovitele</w:t>
      </w:r>
      <w:r w:rsidR="00130180" w:rsidRPr="008C5ADB">
        <w:rPr>
          <w:rFonts w:ascii="Franklin Gothic Book" w:hAnsi="Franklin Gothic Book"/>
          <w:sz w:val="24"/>
          <w:szCs w:val="24"/>
        </w:rPr>
        <w:t xml:space="preserve"> </w:t>
      </w:r>
      <w:r w:rsidR="00130180">
        <w:rPr>
          <w:rFonts w:ascii="Franklin Gothic Book" w:hAnsi="Franklin Gothic Book"/>
          <w:sz w:val="24"/>
          <w:szCs w:val="24"/>
        </w:rPr>
        <w:t>při</w:t>
      </w:r>
      <w:r w:rsidR="006F692F">
        <w:rPr>
          <w:rFonts w:ascii="Franklin Gothic Book" w:hAnsi="Franklin Gothic Book"/>
          <w:sz w:val="24"/>
          <w:szCs w:val="24"/>
        </w:rPr>
        <w:t xml:space="preserve"> nedodání všech děl ani v </w:t>
      </w:r>
      <w:r w:rsidR="002855A4">
        <w:rPr>
          <w:rFonts w:ascii="Franklin Gothic Book" w:hAnsi="Franklin Gothic Book"/>
          <w:sz w:val="24"/>
          <w:szCs w:val="24"/>
        </w:rPr>
        <w:t>náhradní</w:t>
      </w:r>
      <w:r w:rsidR="006F692F">
        <w:rPr>
          <w:rFonts w:ascii="Franklin Gothic Book" w:hAnsi="Franklin Gothic Book"/>
          <w:sz w:val="24"/>
          <w:szCs w:val="24"/>
        </w:rPr>
        <w:t xml:space="preserve"> lhůtě 10 dnů od termínu stanoveného v </w:t>
      </w:r>
      <w:r w:rsidR="00130180">
        <w:rPr>
          <w:rFonts w:ascii="Franklin Gothic Book" w:hAnsi="Franklin Gothic Book"/>
          <w:sz w:val="24"/>
          <w:szCs w:val="24"/>
        </w:rPr>
        <w:t xml:space="preserve">čl. VI odst. </w:t>
      </w:r>
      <w:proofErr w:type="gramStart"/>
      <w:r w:rsidR="00130180">
        <w:rPr>
          <w:rFonts w:ascii="Franklin Gothic Book" w:hAnsi="Franklin Gothic Book"/>
          <w:sz w:val="24"/>
          <w:szCs w:val="24"/>
        </w:rPr>
        <w:t>6.1</w:t>
      </w:r>
      <w:r w:rsidR="00990FCC">
        <w:rPr>
          <w:rFonts w:ascii="Franklin Gothic Book" w:hAnsi="Franklin Gothic Book"/>
          <w:sz w:val="24"/>
          <w:szCs w:val="24"/>
        </w:rPr>
        <w:t>.</w:t>
      </w:r>
      <w:r w:rsidR="00130180">
        <w:rPr>
          <w:rFonts w:ascii="Franklin Gothic Book" w:hAnsi="Franklin Gothic Book"/>
          <w:sz w:val="24"/>
          <w:szCs w:val="24"/>
        </w:rPr>
        <w:t xml:space="preserve"> </w:t>
      </w:r>
      <w:r w:rsidR="00130180" w:rsidRPr="008C5ADB">
        <w:rPr>
          <w:rFonts w:ascii="Franklin Gothic Book" w:hAnsi="Franklin Gothic Book"/>
          <w:sz w:val="24"/>
          <w:szCs w:val="24"/>
        </w:rPr>
        <w:t>této</w:t>
      </w:r>
      <w:proofErr w:type="gramEnd"/>
      <w:r w:rsidR="00130180" w:rsidRPr="008C5ADB">
        <w:rPr>
          <w:rFonts w:ascii="Franklin Gothic Book" w:hAnsi="Franklin Gothic Book"/>
          <w:sz w:val="24"/>
          <w:szCs w:val="24"/>
        </w:rPr>
        <w:t xml:space="preserve"> smlouvy;</w:t>
      </w:r>
    </w:p>
    <w:p w:rsidR="004A7189" w:rsidRDefault="00521755" w:rsidP="004A7189">
      <w:pPr>
        <w:pStyle w:val="Zkladntext3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18</w:t>
      </w:r>
      <w:r w:rsidR="00440E05">
        <w:rPr>
          <w:rFonts w:ascii="Franklin Gothic Book" w:hAnsi="Franklin Gothic Book"/>
          <w:sz w:val="24"/>
          <w:szCs w:val="24"/>
        </w:rPr>
        <w:t>.5</w:t>
      </w:r>
      <w:r w:rsidR="00130180" w:rsidRPr="008C5ADB">
        <w:rPr>
          <w:rFonts w:ascii="Franklin Gothic Book" w:hAnsi="Franklin Gothic Book"/>
          <w:sz w:val="24"/>
          <w:szCs w:val="24"/>
        </w:rPr>
        <w:t xml:space="preserve">00,- Kč za každé nedodržení povinností stanovených v čl. </w:t>
      </w:r>
      <w:r w:rsidR="00130180">
        <w:rPr>
          <w:rFonts w:ascii="Franklin Gothic Book" w:hAnsi="Franklin Gothic Book"/>
          <w:sz w:val="24"/>
          <w:szCs w:val="24"/>
        </w:rPr>
        <w:t>VII</w:t>
      </w:r>
      <w:r w:rsidR="00130180" w:rsidRPr="008C5ADB">
        <w:rPr>
          <w:rFonts w:ascii="Franklin Gothic Book" w:hAnsi="Franklin Gothic Book"/>
          <w:sz w:val="24"/>
          <w:szCs w:val="24"/>
        </w:rPr>
        <w:t xml:space="preserve">. odst. </w:t>
      </w:r>
      <w:proofErr w:type="gramStart"/>
      <w:r w:rsidR="00130180">
        <w:rPr>
          <w:rFonts w:ascii="Franklin Gothic Book" w:hAnsi="Franklin Gothic Book"/>
          <w:sz w:val="24"/>
          <w:szCs w:val="24"/>
        </w:rPr>
        <w:t>7</w:t>
      </w:r>
      <w:r w:rsidR="00130180" w:rsidRPr="008C5ADB">
        <w:rPr>
          <w:rFonts w:ascii="Franklin Gothic Book" w:hAnsi="Franklin Gothic Book"/>
          <w:sz w:val="24"/>
          <w:szCs w:val="24"/>
        </w:rPr>
        <w:t>.</w:t>
      </w:r>
      <w:r w:rsidR="00130180">
        <w:rPr>
          <w:rFonts w:ascii="Franklin Gothic Book" w:hAnsi="Franklin Gothic Book"/>
          <w:sz w:val="24"/>
          <w:szCs w:val="24"/>
        </w:rPr>
        <w:t>4</w:t>
      </w:r>
      <w:r w:rsidR="00990FCC">
        <w:rPr>
          <w:rFonts w:ascii="Franklin Gothic Book" w:hAnsi="Franklin Gothic Book"/>
          <w:sz w:val="24"/>
          <w:szCs w:val="24"/>
        </w:rPr>
        <w:t>.</w:t>
      </w:r>
      <w:r w:rsidR="00130180" w:rsidRPr="008C5ADB">
        <w:rPr>
          <w:rFonts w:ascii="Franklin Gothic Book" w:hAnsi="Franklin Gothic Book"/>
          <w:sz w:val="24"/>
          <w:szCs w:val="24"/>
        </w:rPr>
        <w:t xml:space="preserve"> této</w:t>
      </w:r>
      <w:proofErr w:type="gramEnd"/>
      <w:r w:rsidR="00130180" w:rsidRPr="008C5ADB">
        <w:rPr>
          <w:rFonts w:ascii="Franklin Gothic Book" w:hAnsi="Franklin Gothic Book"/>
          <w:sz w:val="24"/>
          <w:szCs w:val="24"/>
        </w:rPr>
        <w:t xml:space="preserve"> smlouvy.</w:t>
      </w:r>
    </w:p>
    <w:p w:rsidR="00CA32F0" w:rsidRDefault="007A1CAB" w:rsidP="00CA32F0">
      <w:pPr>
        <w:pStyle w:val="Zkladntext3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1.0</w:t>
      </w:r>
      <w:r w:rsidR="004A7189" w:rsidRPr="004A7189">
        <w:rPr>
          <w:rFonts w:ascii="Franklin Gothic Book" w:hAnsi="Franklin Gothic Book"/>
          <w:sz w:val="24"/>
          <w:szCs w:val="24"/>
        </w:rPr>
        <w:t>00</w:t>
      </w:r>
      <w:r w:rsidR="004A7189">
        <w:rPr>
          <w:rFonts w:ascii="Franklin Gothic Book" w:hAnsi="Franklin Gothic Book"/>
          <w:sz w:val="24"/>
          <w:szCs w:val="24"/>
        </w:rPr>
        <w:t>,- Kč za každý den prodlení s odstraněním vady ve</w:t>
      </w:r>
      <w:r w:rsidR="00C51284">
        <w:rPr>
          <w:rFonts w:ascii="Franklin Gothic Book" w:hAnsi="Franklin Gothic Book"/>
          <w:sz w:val="24"/>
          <w:szCs w:val="24"/>
        </w:rPr>
        <w:t xml:space="preserve"> lhůtě dle čl. IX</w:t>
      </w:r>
      <w:r w:rsidR="004A7189">
        <w:rPr>
          <w:rFonts w:ascii="Franklin Gothic Book" w:hAnsi="Franklin Gothic Book"/>
          <w:sz w:val="24"/>
          <w:szCs w:val="24"/>
        </w:rPr>
        <w:t xml:space="preserve"> odst. </w:t>
      </w:r>
      <w:proofErr w:type="gramStart"/>
      <w:r w:rsidR="004A7189">
        <w:rPr>
          <w:rFonts w:ascii="Franklin Gothic Book" w:hAnsi="Franklin Gothic Book"/>
          <w:sz w:val="24"/>
          <w:szCs w:val="24"/>
        </w:rPr>
        <w:t>9.2</w:t>
      </w:r>
      <w:r w:rsidR="00990FCC">
        <w:rPr>
          <w:rFonts w:ascii="Franklin Gothic Book" w:hAnsi="Franklin Gothic Book"/>
          <w:sz w:val="24"/>
          <w:szCs w:val="24"/>
        </w:rPr>
        <w:t>.</w:t>
      </w:r>
      <w:r w:rsidR="004A7189">
        <w:rPr>
          <w:rFonts w:ascii="Franklin Gothic Book" w:hAnsi="Franklin Gothic Book"/>
          <w:sz w:val="24"/>
          <w:szCs w:val="24"/>
        </w:rPr>
        <w:t xml:space="preserve"> této</w:t>
      </w:r>
      <w:proofErr w:type="gramEnd"/>
      <w:r w:rsidR="004A7189">
        <w:rPr>
          <w:rFonts w:ascii="Franklin Gothic Book" w:hAnsi="Franklin Gothic Book"/>
          <w:sz w:val="24"/>
          <w:szCs w:val="24"/>
        </w:rPr>
        <w:t xml:space="preserve"> smlouvy.</w:t>
      </w:r>
    </w:p>
    <w:p w:rsidR="00CA32F0" w:rsidRPr="00CA32F0" w:rsidRDefault="00CA32F0" w:rsidP="00990FCC">
      <w:pPr>
        <w:pStyle w:val="Zkladntext3"/>
        <w:widowControl w:val="0"/>
        <w:autoSpaceDE w:val="0"/>
        <w:autoSpaceDN w:val="0"/>
        <w:adjustRightInd w:val="0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proofErr w:type="gramStart"/>
      <w:r>
        <w:rPr>
          <w:rFonts w:ascii="Franklin Gothic Book" w:hAnsi="Franklin Gothic Book"/>
          <w:sz w:val="24"/>
          <w:szCs w:val="24"/>
        </w:rPr>
        <w:t>8.3</w:t>
      </w:r>
      <w:proofErr w:type="gramEnd"/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  <w:t>Vyměřené smluvní pokuty jsou splatné do 14 dnů od doručení jejich vyměření zhotoviteli.</w:t>
      </w:r>
      <w:r w:rsidR="00990FCC">
        <w:rPr>
          <w:rFonts w:ascii="Franklin Gothic Book" w:hAnsi="Franklin Gothic Book"/>
          <w:sz w:val="24"/>
          <w:szCs w:val="24"/>
        </w:rPr>
        <w:t xml:space="preserve"> Dnem uhrazení vyměřených smluvních pokut je den jejich připsání na účet objednatele.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CA32F0" w:rsidRPr="00CA32F0" w:rsidRDefault="00CA32F0" w:rsidP="00CA32F0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Franklin Gothic Book" w:hAnsi="Franklin Gothic Book"/>
          <w:vanish/>
          <w:sz w:val="24"/>
          <w:szCs w:val="24"/>
        </w:rPr>
      </w:pPr>
    </w:p>
    <w:p w:rsidR="00130180" w:rsidRDefault="00130180" w:rsidP="00CA32F0">
      <w:pPr>
        <w:pStyle w:val="Zkladntext3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Zhotovitel</w:t>
      </w:r>
      <w:r w:rsidRPr="000C70C7">
        <w:rPr>
          <w:rFonts w:ascii="Franklin Gothic Book" w:hAnsi="Franklin Gothic Book"/>
          <w:sz w:val="24"/>
          <w:szCs w:val="24"/>
        </w:rPr>
        <w:t xml:space="preserve"> je povinen nahradit </w:t>
      </w:r>
      <w:r>
        <w:rPr>
          <w:rFonts w:ascii="Franklin Gothic Book" w:hAnsi="Franklin Gothic Book"/>
          <w:sz w:val="24"/>
          <w:szCs w:val="24"/>
        </w:rPr>
        <w:t>objednateli</w:t>
      </w:r>
      <w:r w:rsidRPr="000C70C7">
        <w:rPr>
          <w:rFonts w:ascii="Franklin Gothic Book" w:hAnsi="Franklin Gothic Book"/>
          <w:sz w:val="24"/>
          <w:szCs w:val="24"/>
        </w:rPr>
        <w:t xml:space="preserve"> veškeré majetkové i nemajetkové újmy, které </w:t>
      </w:r>
      <w:r>
        <w:rPr>
          <w:rFonts w:ascii="Franklin Gothic Book" w:hAnsi="Franklin Gothic Book"/>
          <w:sz w:val="24"/>
          <w:szCs w:val="24"/>
        </w:rPr>
        <w:t>objednateli</w:t>
      </w:r>
      <w:r w:rsidRPr="000C70C7">
        <w:rPr>
          <w:rFonts w:ascii="Franklin Gothic Book" w:hAnsi="Franklin Gothic Book"/>
          <w:sz w:val="24"/>
          <w:szCs w:val="24"/>
        </w:rPr>
        <w:t xml:space="preserve"> vzniknou v souvislosti s neplněním povinností </w:t>
      </w:r>
      <w:r>
        <w:rPr>
          <w:rFonts w:ascii="Franklin Gothic Book" w:hAnsi="Franklin Gothic Book"/>
          <w:sz w:val="24"/>
          <w:szCs w:val="24"/>
        </w:rPr>
        <w:t>zhotovitele</w:t>
      </w:r>
      <w:r w:rsidRPr="000C70C7">
        <w:rPr>
          <w:rFonts w:ascii="Franklin Gothic Book" w:hAnsi="Franklin Gothic Book"/>
          <w:sz w:val="24"/>
          <w:szCs w:val="24"/>
        </w:rPr>
        <w:t xml:space="preserve"> vyplývajících z této smlouvy či</w:t>
      </w:r>
      <w:r>
        <w:rPr>
          <w:rFonts w:ascii="Franklin Gothic Book" w:hAnsi="Franklin Gothic Book"/>
          <w:sz w:val="24"/>
          <w:szCs w:val="24"/>
        </w:rPr>
        <w:t xml:space="preserve"> příslušných</w:t>
      </w:r>
      <w:r w:rsidRPr="000C70C7">
        <w:rPr>
          <w:rFonts w:ascii="Franklin Gothic Book" w:hAnsi="Franklin Gothic Book"/>
          <w:sz w:val="24"/>
          <w:szCs w:val="24"/>
        </w:rPr>
        <w:t xml:space="preserve"> právních předpisů</w:t>
      </w:r>
      <w:r>
        <w:rPr>
          <w:rFonts w:ascii="Franklin Gothic Book" w:hAnsi="Franklin Gothic Book"/>
          <w:sz w:val="24"/>
          <w:szCs w:val="24"/>
        </w:rPr>
        <w:t>,</w:t>
      </w:r>
      <w:r w:rsidRPr="000C70C7">
        <w:rPr>
          <w:rFonts w:ascii="Franklin Gothic Book" w:hAnsi="Franklin Gothic Book"/>
          <w:sz w:val="24"/>
          <w:szCs w:val="24"/>
        </w:rPr>
        <w:t xml:space="preserve"> a to v plné výši. </w:t>
      </w:r>
    </w:p>
    <w:p w:rsidR="004A7189" w:rsidRPr="004A7189" w:rsidRDefault="00130180" w:rsidP="004A7189">
      <w:pPr>
        <w:pStyle w:val="Zkladntext3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57315">
        <w:rPr>
          <w:rFonts w:ascii="Franklin Gothic Book" w:hAnsi="Franklin Gothic Book"/>
          <w:sz w:val="24"/>
          <w:szCs w:val="24"/>
        </w:rPr>
        <w:t xml:space="preserve">Smluvní strany si výslovně ujednaly, že na jejich vzájemné vztahy se </w:t>
      </w:r>
      <w:r>
        <w:rPr>
          <w:rFonts w:ascii="Franklin Gothic Book" w:hAnsi="Franklin Gothic Book"/>
          <w:sz w:val="24"/>
          <w:szCs w:val="24"/>
        </w:rPr>
        <w:br/>
      </w:r>
      <w:r w:rsidRPr="00F57315">
        <w:rPr>
          <w:rFonts w:ascii="Franklin Gothic Book" w:hAnsi="Franklin Gothic Book"/>
          <w:sz w:val="24"/>
          <w:szCs w:val="24"/>
        </w:rPr>
        <w:lastRenderedPageBreak/>
        <w:t xml:space="preserve">neuplatní ustanovení </w:t>
      </w:r>
      <w:r>
        <w:rPr>
          <w:rFonts w:ascii="Franklin Gothic Book" w:hAnsi="Franklin Gothic Book"/>
          <w:sz w:val="24"/>
          <w:szCs w:val="24"/>
        </w:rPr>
        <w:t>§ 2050 OZ</w:t>
      </w:r>
      <w:r w:rsidRPr="00F57315">
        <w:rPr>
          <w:rFonts w:ascii="Franklin Gothic Book" w:hAnsi="Franklin Gothic Book"/>
          <w:sz w:val="24"/>
          <w:szCs w:val="24"/>
        </w:rPr>
        <w:t xml:space="preserve">, v platném a účinném znění ke dni nabytí </w:t>
      </w:r>
      <w:r>
        <w:rPr>
          <w:rFonts w:ascii="Franklin Gothic Book" w:hAnsi="Franklin Gothic Book"/>
          <w:sz w:val="24"/>
          <w:szCs w:val="24"/>
        </w:rPr>
        <w:br/>
      </w:r>
      <w:r w:rsidRPr="00F57315">
        <w:rPr>
          <w:rFonts w:ascii="Franklin Gothic Book" w:hAnsi="Franklin Gothic Book"/>
          <w:sz w:val="24"/>
          <w:szCs w:val="24"/>
        </w:rPr>
        <w:t>platnosti této smlouvy.</w:t>
      </w:r>
    </w:p>
    <w:p w:rsidR="004A7189" w:rsidRDefault="004A7189" w:rsidP="004A7189">
      <w:pPr>
        <w:pStyle w:val="slolnkuSmlouvy"/>
        <w:keepNext w:val="0"/>
        <w:spacing w:before="0" w:line="276" w:lineRule="auto"/>
        <w:rPr>
          <w:rFonts w:ascii="Franklin Gothic Book" w:hAnsi="Franklin Gothic Book" w:cs="Tahoma"/>
          <w:szCs w:val="24"/>
        </w:rPr>
      </w:pPr>
      <w:r w:rsidRPr="004A7189">
        <w:rPr>
          <w:rFonts w:ascii="Franklin Gothic Book" w:hAnsi="Franklin Gothic Book" w:cs="Tahoma"/>
          <w:szCs w:val="24"/>
        </w:rPr>
        <w:t>IX.</w:t>
      </w:r>
    </w:p>
    <w:p w:rsidR="004A7189" w:rsidRPr="004A7189" w:rsidRDefault="004A7189" w:rsidP="004A7189">
      <w:pPr>
        <w:pStyle w:val="slolnkuSmlouvy"/>
        <w:keepNext w:val="0"/>
        <w:spacing w:before="0" w:line="276" w:lineRule="auto"/>
        <w:rPr>
          <w:rFonts w:ascii="Franklin Gothic Book" w:hAnsi="Franklin Gothic Book" w:cs="Tahoma"/>
          <w:szCs w:val="24"/>
        </w:rPr>
      </w:pPr>
      <w:r>
        <w:rPr>
          <w:rFonts w:ascii="Franklin Gothic Book" w:hAnsi="Franklin Gothic Book" w:cs="Tahoma"/>
          <w:szCs w:val="24"/>
        </w:rPr>
        <w:t>Záruka za jakost</w:t>
      </w:r>
    </w:p>
    <w:p w:rsidR="004A7189" w:rsidRPr="004A7189" w:rsidRDefault="004A7189" w:rsidP="00990FCC">
      <w:pPr>
        <w:pStyle w:val="Zkladntext3"/>
        <w:widowControl w:val="0"/>
        <w:autoSpaceDE w:val="0"/>
        <w:autoSpaceDN w:val="0"/>
        <w:adjustRightInd w:val="0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9.1. </w:t>
      </w:r>
      <w:r>
        <w:rPr>
          <w:rFonts w:ascii="Franklin Gothic Book" w:hAnsi="Franklin Gothic Book"/>
          <w:sz w:val="24"/>
          <w:szCs w:val="24"/>
        </w:rPr>
        <w:tab/>
      </w:r>
      <w:r w:rsidR="005C08E3">
        <w:rPr>
          <w:rFonts w:ascii="Franklin Gothic Book" w:hAnsi="Franklin Gothic Book"/>
          <w:sz w:val="24"/>
          <w:szCs w:val="24"/>
        </w:rPr>
        <w:t>Zhotovitel poskytuje objednateli</w:t>
      </w:r>
      <w:r w:rsidRPr="004A7189">
        <w:rPr>
          <w:rFonts w:ascii="Franklin Gothic Book" w:hAnsi="Franklin Gothic Book"/>
          <w:sz w:val="24"/>
          <w:szCs w:val="24"/>
        </w:rPr>
        <w:t xml:space="preserve"> v souladu s</w:t>
      </w:r>
      <w:r w:rsidR="0061521D">
        <w:rPr>
          <w:rFonts w:ascii="Franklin Gothic Book" w:hAnsi="Franklin Gothic Book"/>
          <w:sz w:val="24"/>
          <w:szCs w:val="24"/>
        </w:rPr>
        <w:t xml:space="preserve"> § 2113 a násl. OZ</w:t>
      </w:r>
      <w:r>
        <w:rPr>
          <w:rFonts w:ascii="Franklin Gothic Book" w:hAnsi="Franklin Gothic Book"/>
          <w:sz w:val="24"/>
          <w:szCs w:val="24"/>
        </w:rPr>
        <w:t xml:space="preserve"> záruku</w:t>
      </w:r>
      <w:r w:rsidR="00990FCC">
        <w:rPr>
          <w:rFonts w:ascii="Franklin Gothic Book" w:hAnsi="Franklin Gothic Book"/>
          <w:sz w:val="24"/>
          <w:szCs w:val="24"/>
        </w:rPr>
        <w:t xml:space="preserve"> za jakost v délce</w:t>
      </w:r>
      <w:r w:rsidR="00990FCC">
        <w:rPr>
          <w:rFonts w:ascii="Franklin Gothic Book" w:hAnsi="Franklin Gothic Book"/>
          <w:sz w:val="24"/>
          <w:szCs w:val="24"/>
        </w:rPr>
        <w:br/>
        <w:t xml:space="preserve"> 24</w:t>
      </w:r>
      <w:r w:rsidR="00990FCC" w:rsidRPr="004A7189">
        <w:rPr>
          <w:rFonts w:ascii="Franklin Gothic Book" w:hAnsi="Franklin Gothic Book"/>
          <w:sz w:val="24"/>
          <w:szCs w:val="24"/>
        </w:rPr>
        <w:t xml:space="preserve"> měsíc</w:t>
      </w:r>
      <w:r w:rsidR="00990FCC">
        <w:rPr>
          <w:rFonts w:ascii="Franklin Gothic Book" w:hAnsi="Franklin Gothic Book"/>
          <w:sz w:val="24"/>
          <w:szCs w:val="24"/>
        </w:rPr>
        <w:t>ů ke každému provedenému dílu na základě této smlouvy.</w:t>
      </w:r>
      <w:r>
        <w:rPr>
          <w:rFonts w:ascii="Franklin Gothic Book" w:hAnsi="Franklin Gothic Book"/>
          <w:sz w:val="24"/>
          <w:szCs w:val="24"/>
        </w:rPr>
        <w:t xml:space="preserve">  </w:t>
      </w:r>
    </w:p>
    <w:p w:rsidR="004A7189" w:rsidRPr="004A7189" w:rsidRDefault="004A7189" w:rsidP="004A7189">
      <w:pPr>
        <w:pStyle w:val="Zkladntext3"/>
        <w:widowControl w:val="0"/>
        <w:autoSpaceDE w:val="0"/>
        <w:autoSpaceDN w:val="0"/>
        <w:adjustRightInd w:val="0"/>
        <w:spacing w:line="276" w:lineRule="auto"/>
        <w:ind w:left="705" w:hanging="705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9.2. </w:t>
      </w:r>
      <w:r>
        <w:rPr>
          <w:rFonts w:ascii="Franklin Gothic Book" w:hAnsi="Franklin Gothic Book"/>
          <w:sz w:val="24"/>
          <w:szCs w:val="24"/>
        </w:rPr>
        <w:tab/>
      </w:r>
      <w:r w:rsidR="005C08E3">
        <w:rPr>
          <w:rFonts w:ascii="Franklin Gothic Book" w:hAnsi="Franklin Gothic Book"/>
          <w:sz w:val="24"/>
          <w:szCs w:val="24"/>
        </w:rPr>
        <w:t>V případě, že objednatel nahlásí vadu zboží, zhotovitel</w:t>
      </w:r>
      <w:r w:rsidRPr="004A7189">
        <w:rPr>
          <w:rFonts w:ascii="Franklin Gothic Book" w:hAnsi="Franklin Gothic Book"/>
          <w:sz w:val="24"/>
          <w:szCs w:val="24"/>
        </w:rPr>
        <w:t xml:space="preserve"> v takovém případě prošetří oznámenou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4A7189">
        <w:rPr>
          <w:rFonts w:ascii="Franklin Gothic Book" w:hAnsi="Franklin Gothic Book"/>
          <w:sz w:val="24"/>
          <w:szCs w:val="24"/>
        </w:rPr>
        <w:t>vadu a v případě, že se na ni vztahuje záruka za jakost, tuto vadu</w:t>
      </w:r>
      <w:r w:rsidR="005C08E3">
        <w:rPr>
          <w:rFonts w:ascii="Franklin Gothic Book" w:hAnsi="Franklin Gothic Book"/>
          <w:sz w:val="24"/>
          <w:szCs w:val="24"/>
        </w:rPr>
        <w:t xml:space="preserve"> bezplatně odstraní. Zhotovitel</w:t>
      </w:r>
      <w:r w:rsidRPr="004A7189">
        <w:rPr>
          <w:rFonts w:ascii="Franklin Gothic Book" w:hAnsi="Franklin Gothic Book"/>
          <w:sz w:val="24"/>
          <w:szCs w:val="24"/>
        </w:rPr>
        <w:t xml:space="preserve"> je povinen zajistit odstranění vady, na kterou se vztahuje záruka za jakost, bez zbytečného odkladu, nejpozději však do 30 dnů od nahlášení vady. </w:t>
      </w:r>
    </w:p>
    <w:p w:rsidR="00130180" w:rsidRPr="00D012FD" w:rsidRDefault="00130180" w:rsidP="00130180">
      <w:pPr>
        <w:spacing w:before="240" w:line="276" w:lineRule="auto"/>
        <w:jc w:val="center"/>
        <w:rPr>
          <w:rFonts w:ascii="Franklin Gothic Book" w:hAnsi="Franklin Gothic Book"/>
          <w:b/>
          <w:color w:val="000000"/>
        </w:rPr>
      </w:pPr>
      <w:r>
        <w:rPr>
          <w:rFonts w:ascii="Franklin Gothic Book" w:hAnsi="Franklin Gothic Book"/>
          <w:b/>
          <w:color w:val="000000"/>
        </w:rPr>
        <w:t>X</w:t>
      </w:r>
      <w:r w:rsidRPr="00D012FD">
        <w:rPr>
          <w:rFonts w:ascii="Franklin Gothic Book" w:hAnsi="Franklin Gothic Book"/>
          <w:b/>
          <w:color w:val="000000"/>
        </w:rPr>
        <w:t>.</w:t>
      </w:r>
    </w:p>
    <w:p w:rsidR="00130180" w:rsidRPr="00C34BA1" w:rsidRDefault="00130180" w:rsidP="00130180">
      <w:pPr>
        <w:pStyle w:val="Nadpis5"/>
        <w:numPr>
          <w:ilvl w:val="4"/>
          <w:numId w:val="0"/>
        </w:numPr>
        <w:tabs>
          <w:tab w:val="left" w:pos="0"/>
        </w:tabs>
        <w:suppressAutoHyphens/>
        <w:overflowPunct w:val="0"/>
        <w:spacing w:before="0" w:after="120" w:line="276" w:lineRule="auto"/>
        <w:jc w:val="center"/>
        <w:textAlignment w:val="baseline"/>
        <w:rPr>
          <w:rFonts w:ascii="Franklin Gothic Book" w:hAnsi="Franklin Gothic Book"/>
          <w:b/>
          <w:i/>
          <w:color w:val="000000"/>
          <w:sz w:val="24"/>
          <w:szCs w:val="24"/>
        </w:rPr>
      </w:pPr>
      <w:r w:rsidRPr="00C34BA1">
        <w:rPr>
          <w:rFonts w:ascii="Franklin Gothic Book" w:hAnsi="Franklin Gothic Book"/>
          <w:b/>
          <w:color w:val="000000"/>
          <w:sz w:val="24"/>
          <w:szCs w:val="24"/>
        </w:rPr>
        <w:t>Ukončení smlouvy</w:t>
      </w:r>
    </w:p>
    <w:p w:rsidR="004A7189" w:rsidRPr="006726D8" w:rsidRDefault="004A7189" w:rsidP="004A718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Franklin Gothic Book" w:hAnsi="Franklin Gothic Book"/>
          <w:vanish/>
          <w:color w:val="FFFFFF" w:themeColor="background1"/>
          <w:sz w:val="10"/>
          <w:szCs w:val="10"/>
        </w:rPr>
      </w:pPr>
    </w:p>
    <w:p w:rsidR="004A7189" w:rsidRPr="006726D8" w:rsidRDefault="004A7189" w:rsidP="004A718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Franklin Gothic Book" w:hAnsi="Franklin Gothic Book"/>
          <w:vanish/>
          <w:color w:val="FFFFFF" w:themeColor="background1"/>
          <w:sz w:val="10"/>
          <w:szCs w:val="10"/>
        </w:rPr>
      </w:pPr>
    </w:p>
    <w:p w:rsidR="00130180" w:rsidRPr="006B0B05" w:rsidRDefault="00130180" w:rsidP="004A7189">
      <w:pPr>
        <w:pStyle w:val="Zkladntext3"/>
        <w:numPr>
          <w:ilvl w:val="1"/>
          <w:numId w:val="8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6B0B05">
        <w:rPr>
          <w:rFonts w:ascii="Franklin Gothic Book" w:hAnsi="Franklin Gothic Book"/>
          <w:color w:val="000000"/>
          <w:sz w:val="24"/>
          <w:szCs w:val="24"/>
        </w:rPr>
        <w:t>Smluvní strany jsou oprávněny ukončit tuto smlouvu jako celek nebo její část písemnou dohodou anebo odstoupením v případě podstatného porušení smlouvy druhou smluvní stranou nebo</w:t>
      </w:r>
      <w:r w:rsidR="00D34A8D">
        <w:rPr>
          <w:rFonts w:ascii="Franklin Gothic Book" w:hAnsi="Franklin Gothic Book"/>
          <w:color w:val="000000"/>
          <w:sz w:val="24"/>
          <w:szCs w:val="24"/>
        </w:rPr>
        <w:t xml:space="preserve"> z</w:t>
      </w:r>
      <w:r w:rsidR="006B0B05" w:rsidRPr="006B0B05">
        <w:rPr>
          <w:rFonts w:ascii="Franklin Gothic Book" w:hAnsi="Franklin Gothic Book"/>
          <w:color w:val="000000"/>
          <w:sz w:val="24"/>
          <w:szCs w:val="24"/>
        </w:rPr>
        <w:t xml:space="preserve"> jiných právním řádem předpokládaných důvodů</w:t>
      </w:r>
      <w:r w:rsidRPr="006B0B05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4C1DE0" w:rsidRDefault="002855A4" w:rsidP="00130180">
      <w:pPr>
        <w:pStyle w:val="Zkladntext3"/>
        <w:numPr>
          <w:ilvl w:val="1"/>
          <w:numId w:val="8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Pokud zhotovitel nedodá všechna díla dle této smlouvy ani v náhradní lhůtě 10 dnů od termínu stanoveném v </w:t>
      </w:r>
      <w:r w:rsidR="00DE276B">
        <w:rPr>
          <w:rFonts w:ascii="Franklin Gothic Book" w:hAnsi="Franklin Gothic Book"/>
          <w:color w:val="000000"/>
          <w:sz w:val="24"/>
          <w:szCs w:val="24"/>
        </w:rPr>
        <w:t xml:space="preserve"> čl</w:t>
      </w:r>
      <w:r>
        <w:rPr>
          <w:rFonts w:ascii="Franklin Gothic Book" w:hAnsi="Franklin Gothic Book"/>
          <w:color w:val="000000"/>
          <w:sz w:val="24"/>
          <w:szCs w:val="24"/>
        </w:rPr>
        <w:t xml:space="preserve">. VI odst. </w:t>
      </w:r>
      <w:proofErr w:type="gramStart"/>
      <w:r>
        <w:rPr>
          <w:rFonts w:ascii="Franklin Gothic Book" w:hAnsi="Franklin Gothic Book"/>
          <w:color w:val="000000"/>
          <w:sz w:val="24"/>
          <w:szCs w:val="24"/>
        </w:rPr>
        <w:t>6.1</w:t>
      </w:r>
      <w:r w:rsidR="00D34A8D">
        <w:rPr>
          <w:rFonts w:ascii="Franklin Gothic Book" w:hAnsi="Franklin Gothic Book"/>
          <w:color w:val="000000"/>
          <w:sz w:val="24"/>
          <w:szCs w:val="24"/>
        </w:rPr>
        <w:t>.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0C0D2C">
        <w:rPr>
          <w:rFonts w:ascii="Franklin Gothic Book" w:hAnsi="Franklin Gothic Book"/>
          <w:color w:val="000000"/>
          <w:sz w:val="24"/>
          <w:szCs w:val="24"/>
        </w:rPr>
        <w:t>této</w:t>
      </w:r>
      <w:proofErr w:type="gramEnd"/>
      <w:r w:rsidR="000C0D2C">
        <w:rPr>
          <w:rFonts w:ascii="Franklin Gothic Book" w:hAnsi="Franklin Gothic Book"/>
          <w:color w:val="000000"/>
          <w:sz w:val="24"/>
          <w:szCs w:val="24"/>
        </w:rPr>
        <w:t xml:space="preserve"> smlouvy, je objednatel oprávněn od této smlouvy jednostranně písemně odstoupit. Odstoupení je pak účinné ke dni jeho odeslání ze strany objednatele.</w:t>
      </w:r>
    </w:p>
    <w:p w:rsidR="00130180" w:rsidRDefault="00130180" w:rsidP="00130180">
      <w:pPr>
        <w:pStyle w:val="Zkladntext3"/>
        <w:numPr>
          <w:ilvl w:val="1"/>
          <w:numId w:val="8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Zhotovitel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 je oprávněn od této smlouvy písemně odstoupit, pokud je </w:t>
      </w:r>
      <w:r>
        <w:rPr>
          <w:rFonts w:ascii="Franklin Gothic Book" w:hAnsi="Franklin Gothic Book"/>
          <w:color w:val="000000"/>
          <w:sz w:val="24"/>
          <w:szCs w:val="24"/>
        </w:rPr>
        <w:t>objednatel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 v prodlení s plněním svých peněžitých zá</w:t>
      </w:r>
      <w:r w:rsidR="00521755">
        <w:rPr>
          <w:rFonts w:ascii="Franklin Gothic Book" w:hAnsi="Franklin Gothic Book"/>
          <w:color w:val="000000"/>
          <w:sz w:val="24"/>
          <w:szCs w:val="24"/>
        </w:rPr>
        <w:t>vazků ze smlouvy po dobu delší 2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 měsíců po sobě jdoucích, přestože byl na prodlení a m</w:t>
      </w:r>
      <w:r>
        <w:rPr>
          <w:rFonts w:ascii="Franklin Gothic Book" w:hAnsi="Franklin Gothic Book"/>
          <w:color w:val="000000"/>
          <w:sz w:val="24"/>
          <w:szCs w:val="24"/>
        </w:rPr>
        <w:t>ožnost odstoupení zhotovitelem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 písemně upozorněn a náp</w:t>
      </w:r>
      <w:r w:rsidR="00521755">
        <w:rPr>
          <w:rFonts w:ascii="Franklin Gothic Book" w:hAnsi="Franklin Gothic Book"/>
          <w:color w:val="000000"/>
          <w:sz w:val="24"/>
          <w:szCs w:val="24"/>
        </w:rPr>
        <w:t>r</w:t>
      </w:r>
      <w:r w:rsidR="00D34A8D">
        <w:rPr>
          <w:rFonts w:ascii="Franklin Gothic Book" w:hAnsi="Franklin Gothic Book"/>
          <w:color w:val="000000"/>
          <w:sz w:val="24"/>
          <w:szCs w:val="24"/>
        </w:rPr>
        <w:t>avu neučinil ani v dodatečné deseti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denní lhůtě stanovené mu k tomu účelu </w:t>
      </w:r>
      <w:r>
        <w:rPr>
          <w:rFonts w:ascii="Franklin Gothic Book" w:hAnsi="Franklin Gothic Book"/>
          <w:color w:val="000000"/>
          <w:sz w:val="24"/>
          <w:szCs w:val="24"/>
        </w:rPr>
        <w:t>zhotovitelem</w:t>
      </w:r>
      <w:r w:rsidRPr="000C70C7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4D1603" w:rsidRDefault="00521755" w:rsidP="00130180">
      <w:pPr>
        <w:pStyle w:val="Zkladntext3"/>
        <w:numPr>
          <w:ilvl w:val="1"/>
          <w:numId w:val="8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Pokud není v této smlouvě určeno jinak je odstoupení </w:t>
      </w:r>
      <w:r w:rsidR="00130180" w:rsidRPr="000C70C7">
        <w:rPr>
          <w:rFonts w:ascii="Franklin Gothic Book" w:hAnsi="Franklin Gothic Book"/>
          <w:color w:val="000000"/>
          <w:sz w:val="24"/>
          <w:szCs w:val="24"/>
        </w:rPr>
        <w:t xml:space="preserve">účinné dnem jeho doručení druhé smluvní straně s účinky ex </w:t>
      </w:r>
      <w:proofErr w:type="spellStart"/>
      <w:r w:rsidR="00130180" w:rsidRPr="000C70C7">
        <w:rPr>
          <w:rFonts w:ascii="Franklin Gothic Book" w:hAnsi="Franklin Gothic Book"/>
          <w:color w:val="000000"/>
          <w:sz w:val="24"/>
          <w:szCs w:val="24"/>
        </w:rPr>
        <w:t>nunc</w:t>
      </w:r>
      <w:proofErr w:type="spellEnd"/>
      <w:r w:rsidR="00130180" w:rsidRPr="000C70C7">
        <w:rPr>
          <w:rFonts w:ascii="Franklin Gothic Book" w:hAnsi="Franklin Gothic Book"/>
          <w:color w:val="000000"/>
          <w:sz w:val="24"/>
          <w:szCs w:val="24"/>
        </w:rPr>
        <w:t xml:space="preserve">. </w:t>
      </w:r>
    </w:p>
    <w:p w:rsidR="00130180" w:rsidRDefault="00130180" w:rsidP="00130180">
      <w:pPr>
        <w:pStyle w:val="Zkladntext3"/>
        <w:numPr>
          <w:ilvl w:val="1"/>
          <w:numId w:val="8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Odstoupením od smlouvy zůstávají nedotčena ustanovení této smlouvy o náhradě újmy, smluvních poku</w:t>
      </w:r>
      <w:r w:rsidR="004D1603">
        <w:rPr>
          <w:rFonts w:ascii="Franklin Gothic Book" w:hAnsi="Franklin Gothic Book"/>
          <w:color w:val="000000"/>
          <w:sz w:val="24"/>
          <w:szCs w:val="24"/>
        </w:rPr>
        <w:t>tách a úrocích z prodlení č</w:t>
      </w:r>
      <w:r w:rsidRPr="000C70C7">
        <w:rPr>
          <w:rFonts w:ascii="Franklin Gothic Book" w:hAnsi="Franklin Gothic Book"/>
          <w:color w:val="000000"/>
          <w:sz w:val="24"/>
          <w:szCs w:val="24"/>
        </w:rPr>
        <w:t>i jiná ustanovení, která podle projevené vůle smluvních stran nebo vzhledem ke své povaze mají trvat i po ukončení smlouvy.</w:t>
      </w:r>
    </w:p>
    <w:p w:rsidR="00130180" w:rsidRPr="0061521D" w:rsidRDefault="00130180" w:rsidP="00130180">
      <w:pPr>
        <w:pStyle w:val="Zkladntext3"/>
        <w:numPr>
          <w:ilvl w:val="1"/>
          <w:numId w:val="8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61521D">
        <w:rPr>
          <w:rFonts w:ascii="Franklin Gothic Book" w:hAnsi="Franklin Gothic Book"/>
          <w:color w:val="000000"/>
          <w:sz w:val="24"/>
          <w:szCs w:val="24"/>
        </w:rPr>
        <w:t>Zhotovitel je při ukončení smlouvy ať už z jakéhokoli důvodu povinen vždy předat objednateli veškeré podklady a dokumenty související s jím prováděnými díly a poskytnout veškerou nezbytnou součinnost osobě určené objednatelem, která má případné rozpracované dílo dokončit.</w:t>
      </w:r>
    </w:p>
    <w:p w:rsidR="00130180" w:rsidRPr="00D012FD" w:rsidRDefault="00130180" w:rsidP="00130180">
      <w:pPr>
        <w:spacing w:before="24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X</w:t>
      </w:r>
      <w:r w:rsidR="004A7189">
        <w:rPr>
          <w:rFonts w:ascii="Franklin Gothic Book" w:hAnsi="Franklin Gothic Book"/>
          <w:b/>
        </w:rPr>
        <w:t>I</w:t>
      </w:r>
      <w:r w:rsidRPr="00D012FD">
        <w:rPr>
          <w:rFonts w:ascii="Franklin Gothic Book" w:hAnsi="Franklin Gothic Book"/>
          <w:b/>
        </w:rPr>
        <w:t>.</w:t>
      </w:r>
    </w:p>
    <w:p w:rsidR="00130180" w:rsidRPr="00293BB0" w:rsidRDefault="00130180" w:rsidP="00130180">
      <w:pPr>
        <w:spacing w:after="120" w:line="276" w:lineRule="auto"/>
        <w:jc w:val="center"/>
        <w:rPr>
          <w:rFonts w:ascii="Franklin Gothic Book" w:hAnsi="Franklin Gothic Book"/>
          <w:b/>
        </w:rPr>
      </w:pPr>
      <w:r w:rsidRPr="00D012FD">
        <w:rPr>
          <w:rFonts w:ascii="Franklin Gothic Book" w:hAnsi="Franklin Gothic Book"/>
          <w:b/>
        </w:rPr>
        <w:t>Závěrečná ustanovení</w:t>
      </w:r>
    </w:p>
    <w:p w:rsidR="004A7189" w:rsidRPr="004A7189" w:rsidRDefault="004A7189" w:rsidP="004A7189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Franklin Gothic Book" w:hAnsi="Franklin Gothic Book"/>
          <w:vanish/>
          <w:sz w:val="24"/>
          <w:szCs w:val="24"/>
        </w:rPr>
      </w:pPr>
    </w:p>
    <w:p w:rsidR="004A7189" w:rsidRPr="004A7189" w:rsidRDefault="004A7189" w:rsidP="004A7189">
      <w:pPr>
        <w:pStyle w:val="Odstavecseseznamem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Franklin Gothic Book" w:hAnsi="Franklin Gothic Book"/>
          <w:vanish/>
          <w:sz w:val="24"/>
          <w:szCs w:val="24"/>
        </w:rPr>
      </w:pPr>
    </w:p>
    <w:p w:rsidR="00130180" w:rsidRDefault="00130180" w:rsidP="004A7189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>Pokud tato smlouva nestanoví něco jiného, platí pro obě smluvní str</w:t>
      </w:r>
      <w:r w:rsidR="0061521D">
        <w:rPr>
          <w:rFonts w:ascii="Franklin Gothic Book" w:hAnsi="Franklin Gothic Book"/>
          <w:sz w:val="24"/>
          <w:szCs w:val="24"/>
        </w:rPr>
        <w:t xml:space="preserve">any ustanovení OZ a AZ </w:t>
      </w:r>
      <w:r w:rsidR="004D1603">
        <w:rPr>
          <w:rFonts w:ascii="Franklin Gothic Book" w:hAnsi="Franklin Gothic Book"/>
          <w:sz w:val="24"/>
          <w:szCs w:val="24"/>
        </w:rPr>
        <w:t>popřípadě dalších právních předpisů platných a účinných na území České republiky</w:t>
      </w:r>
      <w:r w:rsidRPr="00D012FD">
        <w:rPr>
          <w:rFonts w:ascii="Franklin Gothic Book" w:hAnsi="Franklin Gothic Book"/>
          <w:sz w:val="24"/>
          <w:szCs w:val="24"/>
        </w:rPr>
        <w:t>.</w:t>
      </w:r>
    </w:p>
    <w:p w:rsidR="00130180" w:rsidRDefault="00130180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Je-li jedno nebo více ustanovení této smlouvy neplatné, či se takovým stane, zůstávají ostatní ustanovení smlouvy v platnosti. Vyžaduje-li to v takovém případě spravedlivé </w:t>
      </w:r>
      <w:r w:rsidRPr="000C70C7">
        <w:rPr>
          <w:rFonts w:ascii="Franklin Gothic Book" w:hAnsi="Franklin Gothic Book"/>
          <w:sz w:val="24"/>
          <w:szCs w:val="24"/>
        </w:rPr>
        <w:lastRenderedPageBreak/>
        <w:t>uspořádání smluvního vztahu, zavazují se smluvní strany k takové úpravě smlouvy, která odpovídá jejímu účelu a vůli stran při jejím uzavření.</w:t>
      </w:r>
    </w:p>
    <w:p w:rsidR="00130180" w:rsidRPr="008167AD" w:rsidRDefault="00130180" w:rsidP="004D1603">
      <w:pPr>
        <w:pStyle w:val="Odstavecseseznamem"/>
        <w:numPr>
          <w:ilvl w:val="1"/>
          <w:numId w:val="9"/>
        </w:numPr>
        <w:jc w:val="both"/>
        <w:rPr>
          <w:rFonts w:ascii="Franklin Gothic Book" w:hAnsi="Franklin Gothic Book"/>
          <w:sz w:val="24"/>
          <w:szCs w:val="24"/>
        </w:rPr>
      </w:pPr>
      <w:r w:rsidRPr="008167AD">
        <w:rPr>
          <w:rFonts w:ascii="Franklin Gothic Book" w:hAnsi="Franklin Gothic Book"/>
          <w:sz w:val="24"/>
          <w:szCs w:val="24"/>
        </w:rPr>
        <w:t>Zhotovitel bere tímto na vědomí</w:t>
      </w:r>
      <w:r>
        <w:rPr>
          <w:rFonts w:ascii="Franklin Gothic Book" w:hAnsi="Franklin Gothic Book"/>
          <w:sz w:val="24"/>
          <w:szCs w:val="24"/>
        </w:rPr>
        <w:t xml:space="preserve"> a souhlasí s tím</w:t>
      </w:r>
      <w:r w:rsidRPr="008167AD">
        <w:rPr>
          <w:rFonts w:ascii="Franklin Gothic Book" w:hAnsi="Franklin Gothic Book"/>
          <w:sz w:val="24"/>
          <w:szCs w:val="24"/>
        </w:rPr>
        <w:t xml:space="preserve">, že </w:t>
      </w:r>
      <w:r w:rsidR="004D1603">
        <w:rPr>
          <w:rFonts w:ascii="Franklin Gothic Book" w:hAnsi="Franklin Gothic Book"/>
          <w:sz w:val="24"/>
          <w:szCs w:val="24"/>
        </w:rPr>
        <w:t xml:space="preserve">tato </w:t>
      </w:r>
      <w:r w:rsidRPr="008167AD">
        <w:rPr>
          <w:rFonts w:ascii="Franklin Gothic Book" w:hAnsi="Franklin Gothic Book"/>
          <w:sz w:val="24"/>
          <w:szCs w:val="24"/>
        </w:rPr>
        <w:t>smlouva</w:t>
      </w:r>
      <w:r w:rsidR="004D1603">
        <w:rPr>
          <w:rFonts w:ascii="Franklin Gothic Book" w:hAnsi="Franklin Gothic Book"/>
          <w:sz w:val="24"/>
          <w:szCs w:val="24"/>
        </w:rPr>
        <w:t xml:space="preserve"> a jednotlivé konkrétní objednávky na základě ní vystavené budou objednatelem zveřejněny</w:t>
      </w:r>
      <w:r w:rsidRPr="008167AD">
        <w:rPr>
          <w:rFonts w:ascii="Franklin Gothic Book" w:hAnsi="Franklin Gothic Book"/>
          <w:sz w:val="24"/>
          <w:szCs w:val="24"/>
        </w:rPr>
        <w:t xml:space="preserve"> v registru smluv dle zákona č. 340/2015 Sb., o zvláštních podmínkách účinnosti některých smluv, uveřejňování těchto smluv a o registru smluv (zákon o r</w:t>
      </w:r>
      <w:r>
        <w:rPr>
          <w:rFonts w:ascii="Franklin Gothic Book" w:hAnsi="Franklin Gothic Book"/>
          <w:sz w:val="24"/>
          <w:szCs w:val="24"/>
        </w:rPr>
        <w:t>egistru smluv), (dále jen ZRS).</w:t>
      </w:r>
    </w:p>
    <w:p w:rsidR="00956478" w:rsidRPr="00956478" w:rsidRDefault="00130180" w:rsidP="00956478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06CAB">
        <w:rPr>
          <w:rFonts w:ascii="Franklin Gothic Book" w:hAnsi="Franklin Gothic Book"/>
          <w:color w:val="000000"/>
          <w:sz w:val="24"/>
          <w:szCs w:val="24"/>
        </w:rPr>
        <w:t>Tato smlo</w:t>
      </w:r>
      <w:r>
        <w:rPr>
          <w:rFonts w:ascii="Franklin Gothic Book" w:hAnsi="Franklin Gothic Book"/>
          <w:color w:val="000000"/>
          <w:sz w:val="24"/>
          <w:szCs w:val="24"/>
        </w:rPr>
        <w:t>uva</w:t>
      </w:r>
      <w:r w:rsidR="004D1603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956478">
        <w:rPr>
          <w:rFonts w:ascii="Franklin Gothic Book" w:hAnsi="Franklin Gothic Book"/>
          <w:sz w:val="24"/>
          <w:szCs w:val="24"/>
        </w:rPr>
        <w:t>nabývá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platnosti</w:t>
      </w:r>
      <w:r w:rsidRPr="00C06CAB">
        <w:rPr>
          <w:rFonts w:ascii="Franklin Gothic Book" w:hAnsi="Franklin Gothic Book"/>
          <w:color w:val="000000"/>
          <w:sz w:val="24"/>
          <w:szCs w:val="24"/>
        </w:rPr>
        <w:t xml:space="preserve"> dnem podpisu oběma smluvními stranami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a účinnosti v souladu s § 6 odst. 1 ZRS dnem uveřejnění objednatelem v registru smluv</w:t>
      </w:r>
      <w:r w:rsidRPr="00F57315">
        <w:rPr>
          <w:rFonts w:ascii="Franklin Gothic Book" w:hAnsi="Franklin Gothic Book"/>
          <w:color w:val="000000"/>
          <w:sz w:val="24"/>
          <w:szCs w:val="24"/>
        </w:rPr>
        <w:t xml:space="preserve">. </w:t>
      </w:r>
    </w:p>
    <w:p w:rsidR="003B0682" w:rsidRPr="00440E05" w:rsidRDefault="00130180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440E05">
        <w:rPr>
          <w:rFonts w:ascii="Franklin Gothic Book" w:hAnsi="Franklin Gothic Book"/>
          <w:color w:val="000000"/>
          <w:sz w:val="24"/>
          <w:szCs w:val="24"/>
        </w:rPr>
        <w:t>Nedílnou součástí té</w:t>
      </w:r>
      <w:r w:rsidR="003B0682" w:rsidRPr="00440E05">
        <w:rPr>
          <w:rFonts w:ascii="Franklin Gothic Book" w:hAnsi="Franklin Gothic Book"/>
          <w:color w:val="000000"/>
          <w:sz w:val="24"/>
          <w:szCs w:val="24"/>
        </w:rPr>
        <w:t xml:space="preserve">to smlouvy jsou: </w:t>
      </w:r>
    </w:p>
    <w:p w:rsidR="00130180" w:rsidRPr="00440E05" w:rsidRDefault="003B0682" w:rsidP="003B0682">
      <w:pPr>
        <w:pStyle w:val="Zkladntext3"/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440E05">
        <w:rPr>
          <w:rFonts w:ascii="Franklin Gothic Book" w:hAnsi="Franklin Gothic Book"/>
          <w:color w:val="000000"/>
          <w:sz w:val="24"/>
          <w:szCs w:val="24"/>
        </w:rPr>
        <w:t>Příloha č. 1 – Nabídka hry – rozšíření expozic NZM</w:t>
      </w:r>
    </w:p>
    <w:p w:rsidR="003B0682" w:rsidRPr="00440E05" w:rsidRDefault="003B0682" w:rsidP="003B0682">
      <w:pPr>
        <w:pStyle w:val="Zkladntext3"/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440E05">
        <w:rPr>
          <w:rFonts w:ascii="Franklin Gothic Book" w:hAnsi="Franklin Gothic Book"/>
          <w:color w:val="000000"/>
          <w:sz w:val="24"/>
          <w:szCs w:val="24"/>
        </w:rPr>
        <w:t>Příloha č. 2 – Obrazové znázornění hry</w:t>
      </w:r>
    </w:p>
    <w:p w:rsidR="003B0682" w:rsidRPr="00440E05" w:rsidRDefault="003B0682" w:rsidP="003B0682">
      <w:pPr>
        <w:pStyle w:val="Zkladntext3"/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440E05">
        <w:rPr>
          <w:rFonts w:ascii="Franklin Gothic Book" w:hAnsi="Franklin Gothic Book"/>
          <w:color w:val="000000"/>
          <w:sz w:val="24"/>
          <w:szCs w:val="24"/>
        </w:rPr>
        <w:t xml:space="preserve">Příloha č. 3 </w:t>
      </w:r>
      <w:r w:rsidR="00440E05" w:rsidRPr="00440E05">
        <w:rPr>
          <w:rFonts w:ascii="Franklin Gothic Book" w:hAnsi="Franklin Gothic Book"/>
          <w:color w:val="000000"/>
          <w:sz w:val="24"/>
          <w:szCs w:val="24"/>
        </w:rPr>
        <w:t>–</w:t>
      </w:r>
      <w:r w:rsidRPr="00440E05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440E05" w:rsidRPr="00440E05">
        <w:rPr>
          <w:rFonts w:ascii="Franklin Gothic Book" w:hAnsi="Franklin Gothic Book"/>
          <w:color w:val="000000"/>
          <w:sz w:val="24"/>
          <w:szCs w:val="24"/>
        </w:rPr>
        <w:t>Odměny za jednotlivá provedená díla a jejich rozpočítání</w:t>
      </w:r>
    </w:p>
    <w:p w:rsidR="00130180" w:rsidRDefault="00956478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Plní-li zhotovitel</w:t>
      </w:r>
      <w:r w:rsidR="00130180" w:rsidRPr="000C70C7">
        <w:rPr>
          <w:rFonts w:ascii="Franklin Gothic Book" w:hAnsi="Franklin Gothic Book"/>
          <w:sz w:val="24"/>
          <w:szCs w:val="24"/>
        </w:rPr>
        <w:t xml:space="preserve"> cokoli nad rámec svých povinností dle této smlouvy</w:t>
      </w:r>
      <w:r w:rsidR="00D34A8D">
        <w:rPr>
          <w:rFonts w:ascii="Franklin Gothic Book" w:hAnsi="Franklin Gothic Book"/>
          <w:sz w:val="24"/>
          <w:szCs w:val="24"/>
        </w:rPr>
        <w:t xml:space="preserve">  popřípadě i</w:t>
      </w:r>
      <w:r>
        <w:rPr>
          <w:rFonts w:ascii="Franklin Gothic Book" w:hAnsi="Franklin Gothic Book"/>
          <w:sz w:val="24"/>
          <w:szCs w:val="24"/>
        </w:rPr>
        <w:t xml:space="preserve"> příslušných právních předpisů</w:t>
      </w:r>
      <w:r w:rsidR="00130180" w:rsidRPr="000C70C7">
        <w:rPr>
          <w:rFonts w:ascii="Franklin Gothic Book" w:hAnsi="Franklin Gothic Book"/>
          <w:sz w:val="24"/>
          <w:szCs w:val="24"/>
        </w:rPr>
        <w:t>, nezakládá tato s</w:t>
      </w:r>
      <w:r>
        <w:rPr>
          <w:rFonts w:ascii="Franklin Gothic Book" w:hAnsi="Franklin Gothic Book"/>
          <w:sz w:val="24"/>
          <w:szCs w:val="24"/>
        </w:rPr>
        <w:t xml:space="preserve">kutečnost </w:t>
      </w:r>
      <w:r w:rsidR="00130180" w:rsidRPr="000C70C7">
        <w:rPr>
          <w:rFonts w:ascii="Franklin Gothic Book" w:hAnsi="Franklin Gothic Book"/>
          <w:sz w:val="24"/>
          <w:szCs w:val="24"/>
        </w:rPr>
        <w:t xml:space="preserve">nárok </w:t>
      </w:r>
      <w:r w:rsidR="00130180">
        <w:rPr>
          <w:rFonts w:ascii="Franklin Gothic Book" w:hAnsi="Franklin Gothic Book"/>
          <w:sz w:val="24"/>
          <w:szCs w:val="24"/>
        </w:rPr>
        <w:t>zhotovitele</w:t>
      </w:r>
      <w:r w:rsidR="00130180" w:rsidRPr="000C70C7">
        <w:rPr>
          <w:rFonts w:ascii="Franklin Gothic Book" w:hAnsi="Franklin Gothic Book"/>
          <w:sz w:val="24"/>
          <w:szCs w:val="24"/>
        </w:rPr>
        <w:t xml:space="preserve"> na jakékoliv plnění ze strany </w:t>
      </w:r>
      <w:r w:rsidR="00130180">
        <w:rPr>
          <w:rFonts w:ascii="Franklin Gothic Book" w:hAnsi="Franklin Gothic Book"/>
          <w:sz w:val="24"/>
          <w:szCs w:val="24"/>
        </w:rPr>
        <w:t>objednatele</w:t>
      </w:r>
      <w:r w:rsidR="00130180" w:rsidRPr="000C70C7">
        <w:rPr>
          <w:rFonts w:ascii="Franklin Gothic Book" w:hAnsi="Franklin Gothic Book"/>
          <w:sz w:val="24"/>
          <w:szCs w:val="24"/>
        </w:rPr>
        <w:t xml:space="preserve"> nad rámec této smlouvy.</w:t>
      </w:r>
    </w:p>
    <w:p w:rsidR="00130180" w:rsidRDefault="00130180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Zhotovitel</w:t>
      </w:r>
      <w:r w:rsidRPr="000C70C7">
        <w:rPr>
          <w:rFonts w:ascii="Franklin Gothic Book" w:hAnsi="Franklin Gothic Book"/>
          <w:sz w:val="24"/>
          <w:szCs w:val="24"/>
        </w:rPr>
        <w:t xml:space="preserve"> není oprávněn jednostranně započítat jakoukoli pohledávku z této smlouvy oproti pohledávce </w:t>
      </w:r>
      <w:r>
        <w:rPr>
          <w:rFonts w:ascii="Franklin Gothic Book" w:hAnsi="Franklin Gothic Book"/>
          <w:sz w:val="24"/>
          <w:szCs w:val="24"/>
        </w:rPr>
        <w:t>objednatele</w:t>
      </w:r>
      <w:r w:rsidRPr="000C70C7">
        <w:rPr>
          <w:rFonts w:ascii="Franklin Gothic Book" w:hAnsi="Franklin Gothic Book"/>
          <w:sz w:val="24"/>
          <w:szCs w:val="24"/>
        </w:rPr>
        <w:t xml:space="preserve"> z této smlouvy</w:t>
      </w:r>
      <w:r w:rsidR="000226C1">
        <w:rPr>
          <w:rFonts w:ascii="Franklin Gothic Book" w:hAnsi="Franklin Gothic Book"/>
          <w:sz w:val="24"/>
          <w:szCs w:val="24"/>
        </w:rPr>
        <w:t xml:space="preserve"> </w:t>
      </w:r>
      <w:r w:rsidR="000226C1" w:rsidRPr="000C70C7">
        <w:rPr>
          <w:rFonts w:ascii="Franklin Gothic Book" w:hAnsi="Franklin Gothic Book"/>
          <w:sz w:val="24"/>
          <w:szCs w:val="24"/>
        </w:rPr>
        <w:t xml:space="preserve">bez písemného souhlasu </w:t>
      </w:r>
      <w:r w:rsidR="000226C1">
        <w:rPr>
          <w:rFonts w:ascii="Franklin Gothic Book" w:hAnsi="Franklin Gothic Book"/>
          <w:sz w:val="24"/>
          <w:szCs w:val="24"/>
        </w:rPr>
        <w:t>objednatele</w:t>
      </w:r>
      <w:r w:rsidR="000226C1" w:rsidRPr="000C70C7">
        <w:rPr>
          <w:rFonts w:ascii="Franklin Gothic Book" w:hAnsi="Franklin Gothic Book"/>
          <w:sz w:val="24"/>
          <w:szCs w:val="24"/>
        </w:rPr>
        <w:t>.</w:t>
      </w:r>
    </w:p>
    <w:p w:rsidR="00130180" w:rsidRDefault="00130180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Zhotovitel</w:t>
      </w:r>
      <w:r w:rsidRPr="000C70C7">
        <w:rPr>
          <w:rFonts w:ascii="Franklin Gothic Book" w:hAnsi="Franklin Gothic Book"/>
          <w:sz w:val="24"/>
          <w:szCs w:val="24"/>
        </w:rPr>
        <w:t xml:space="preserve"> není oprávněn postoupit tuto smlouvu jako celek nebo jednotlivá práva </w:t>
      </w:r>
      <w:r w:rsidR="00956478">
        <w:rPr>
          <w:rFonts w:ascii="Franklin Gothic Book" w:hAnsi="Franklin Gothic Book"/>
          <w:sz w:val="24"/>
          <w:szCs w:val="24"/>
        </w:rPr>
        <w:br/>
      </w:r>
      <w:r w:rsidRPr="000C70C7">
        <w:rPr>
          <w:rFonts w:ascii="Franklin Gothic Book" w:hAnsi="Franklin Gothic Book"/>
          <w:sz w:val="24"/>
          <w:szCs w:val="24"/>
        </w:rPr>
        <w:t xml:space="preserve">a povinnosti z ní vyplývající třetí osobě bez písemného souhlasu </w:t>
      </w:r>
      <w:r>
        <w:rPr>
          <w:rFonts w:ascii="Franklin Gothic Book" w:hAnsi="Franklin Gothic Book"/>
          <w:sz w:val="24"/>
          <w:szCs w:val="24"/>
        </w:rPr>
        <w:t>objednatele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130180" w:rsidRDefault="00130180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Smlouvu lze měnit pouze písemnými dodatky označenými vzestupnou číselnou řadou.</w:t>
      </w:r>
    </w:p>
    <w:p w:rsidR="00130180" w:rsidRDefault="00130180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Tato smlouva je vyhotovena ve </w:t>
      </w:r>
      <w:r>
        <w:rPr>
          <w:rFonts w:ascii="Franklin Gothic Book" w:hAnsi="Franklin Gothic Book"/>
          <w:sz w:val="24"/>
          <w:szCs w:val="24"/>
        </w:rPr>
        <w:t xml:space="preserve">třech vyhotoveních, z nichž objednatel obdrží dvě </w:t>
      </w:r>
      <w:r w:rsidR="00956478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a zhotovitel jedno vyhotovení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130180" w:rsidRDefault="00130180" w:rsidP="00130180">
      <w:pPr>
        <w:pStyle w:val="Zkladntext3"/>
        <w:numPr>
          <w:ilvl w:val="1"/>
          <w:numId w:val="9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Smlouva byla sepsána na základě pravé a svobodné vůle smluvních stran a na důkaz shora uvedeného smluvní strany připojují své podpisy.</w:t>
      </w:r>
    </w:p>
    <w:p w:rsidR="001737F5" w:rsidRPr="000E6BC7" w:rsidRDefault="001737F5" w:rsidP="001737F5">
      <w:pPr>
        <w:pStyle w:val="Zkladntext3"/>
        <w:spacing w:line="276" w:lineRule="auto"/>
        <w:ind w:left="720"/>
        <w:jc w:val="both"/>
        <w:rPr>
          <w:rStyle w:val="platne1"/>
          <w:rFonts w:ascii="Franklin Gothic Book" w:hAnsi="Franklin Gothic Book"/>
          <w:sz w:val="24"/>
          <w:szCs w:val="24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130180" w:rsidRPr="00D012FD" w:rsidTr="00413BC4">
        <w:tc>
          <w:tcPr>
            <w:tcW w:w="4607" w:type="dxa"/>
          </w:tcPr>
          <w:p w:rsidR="001737F5" w:rsidRDefault="001737F5" w:rsidP="00413BC4">
            <w:pPr>
              <w:spacing w:line="276" w:lineRule="auto"/>
              <w:rPr>
                <w:rFonts w:ascii="Franklin Gothic Book" w:hAnsi="Franklin Gothic Book"/>
              </w:rPr>
            </w:pPr>
            <w:bookmarkStart w:id="0" w:name="_GoBack"/>
            <w:bookmarkEnd w:id="0"/>
          </w:p>
          <w:p w:rsidR="00130180" w:rsidRPr="00D012FD" w:rsidRDefault="00130180" w:rsidP="00413BC4">
            <w:pPr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Objednatel</w:t>
            </w:r>
          </w:p>
          <w:p w:rsidR="00130180" w:rsidRPr="00D012FD" w:rsidRDefault="00130180" w:rsidP="00413BC4">
            <w:pPr>
              <w:spacing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4607" w:type="dxa"/>
          </w:tcPr>
          <w:p w:rsidR="001737F5" w:rsidRDefault="001737F5" w:rsidP="00413BC4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130180" w:rsidRPr="00D012FD" w:rsidRDefault="00130180" w:rsidP="00413BC4">
            <w:pPr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Zhotovitel</w:t>
            </w:r>
          </w:p>
        </w:tc>
      </w:tr>
      <w:tr w:rsidR="00130180" w:rsidRPr="00D012FD" w:rsidTr="00413BC4">
        <w:tc>
          <w:tcPr>
            <w:tcW w:w="4607" w:type="dxa"/>
          </w:tcPr>
          <w:p w:rsidR="00130180" w:rsidRPr="00D012FD" w:rsidRDefault="00130180" w:rsidP="00413BC4">
            <w:pPr>
              <w:spacing w:line="276" w:lineRule="auto"/>
              <w:rPr>
                <w:rFonts w:ascii="Franklin Gothic Book" w:hAnsi="Franklin Gothic Book"/>
              </w:rPr>
            </w:pPr>
            <w:r w:rsidRPr="00D012FD">
              <w:rPr>
                <w:rFonts w:ascii="Franklin Gothic Book" w:hAnsi="Franklin Gothic Book"/>
              </w:rPr>
              <w:t xml:space="preserve">V </w:t>
            </w:r>
            <w:r>
              <w:rPr>
                <w:rFonts w:ascii="Franklin Gothic Book" w:hAnsi="Franklin Gothic Book"/>
              </w:rPr>
              <w:t xml:space="preserve">Praze </w:t>
            </w:r>
            <w:r w:rsidRPr="00D012FD">
              <w:rPr>
                <w:rFonts w:ascii="Franklin Gothic Book" w:hAnsi="Franklin Gothic Book"/>
              </w:rPr>
              <w:t>dne _______</w:t>
            </w:r>
            <w:r>
              <w:rPr>
                <w:rFonts w:ascii="Franklin Gothic Book" w:hAnsi="Franklin Gothic Book"/>
              </w:rPr>
              <w:t>_</w:t>
            </w:r>
            <w:r w:rsidRPr="00D012FD">
              <w:rPr>
                <w:rFonts w:ascii="Franklin Gothic Book" w:hAnsi="Franklin Gothic Book"/>
              </w:rPr>
              <w:t>_</w:t>
            </w:r>
          </w:p>
          <w:p w:rsidR="00130180" w:rsidRPr="00D012FD" w:rsidRDefault="00130180" w:rsidP="00413BC4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130180" w:rsidRPr="00D012FD" w:rsidRDefault="00130180" w:rsidP="00413BC4">
            <w:pPr>
              <w:spacing w:line="276" w:lineRule="auto"/>
              <w:rPr>
                <w:rFonts w:ascii="Franklin Gothic Book" w:hAnsi="Franklin Gothic Book"/>
              </w:rPr>
            </w:pPr>
          </w:p>
          <w:p w:rsidR="00C51284" w:rsidRPr="00B92A35" w:rsidRDefault="00130180" w:rsidP="00C51284">
            <w:pPr>
              <w:spacing w:line="276" w:lineRule="auto"/>
              <w:rPr>
                <w:rFonts w:ascii="Franklin Gothic Book" w:hAnsi="Franklin Gothic Book"/>
              </w:rPr>
            </w:pPr>
            <w:r w:rsidRPr="00D012FD">
              <w:rPr>
                <w:rFonts w:ascii="Franklin Gothic Book" w:hAnsi="Franklin Gothic Book"/>
              </w:rPr>
              <w:t>__</w:t>
            </w:r>
            <w:r>
              <w:rPr>
                <w:rFonts w:ascii="Franklin Gothic Book" w:hAnsi="Franklin Gothic Book"/>
              </w:rPr>
              <w:t>______________________________</w:t>
            </w:r>
          </w:p>
          <w:p w:rsidR="00C51284" w:rsidRPr="00C51284" w:rsidRDefault="00C51284" w:rsidP="00C51284">
            <w:pPr>
              <w:pStyle w:val="NormalJustified"/>
              <w:widowControl/>
              <w:rPr>
                <w:rFonts w:ascii="Franklin Gothic Book" w:hAnsi="Franklin Gothic Book" w:cs="Arial"/>
                <w:b/>
                <w:bCs/>
                <w:szCs w:val="24"/>
              </w:rPr>
            </w:pPr>
            <w:r>
              <w:rPr>
                <w:rFonts w:ascii="Franklin Gothic Book" w:hAnsi="Franklin Gothic Book" w:cs="Arial"/>
                <w:b/>
                <w:bCs/>
                <w:szCs w:val="24"/>
              </w:rPr>
              <w:t xml:space="preserve">Národní zemědělské muzeum, </w:t>
            </w:r>
            <w:proofErr w:type="spellStart"/>
            <w:proofErr w:type="gramStart"/>
            <w:r>
              <w:rPr>
                <w:rFonts w:ascii="Franklin Gothic Book" w:hAnsi="Franklin Gothic Book" w:cs="Arial"/>
                <w:b/>
                <w:bCs/>
                <w:szCs w:val="24"/>
              </w:rPr>
              <w:t>s.p.</w:t>
            </w:r>
            <w:proofErr w:type="gramEnd"/>
            <w:r>
              <w:rPr>
                <w:rFonts w:ascii="Franklin Gothic Book" w:hAnsi="Franklin Gothic Book" w:cs="Arial"/>
                <w:b/>
                <w:bCs/>
                <w:szCs w:val="24"/>
              </w:rPr>
              <w:t>o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szCs w:val="24"/>
              </w:rPr>
              <w:t>.</w:t>
            </w:r>
          </w:p>
          <w:p w:rsidR="00130180" w:rsidRDefault="00130180" w:rsidP="00413BC4">
            <w:pPr>
              <w:pStyle w:val="Normlnbezmezery"/>
              <w:spacing w:line="276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doc. </w:t>
            </w:r>
            <w:r w:rsidRPr="00514056">
              <w:rPr>
                <w:rFonts w:ascii="Franklin Gothic Book" w:hAnsi="Franklin Gothic Book" w:cs="Arial"/>
              </w:rPr>
              <w:t>Ing. Milan Jan Půček, MBA, Ph.D.</w:t>
            </w:r>
          </w:p>
          <w:p w:rsidR="00130180" w:rsidRPr="00080C0A" w:rsidRDefault="00130180" w:rsidP="00413BC4">
            <w:pPr>
              <w:pStyle w:val="Normlnbezmezery"/>
              <w:spacing w:line="276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="Arial"/>
              </w:rPr>
              <w:t xml:space="preserve">           generální ředitel NZM</w:t>
            </w:r>
          </w:p>
        </w:tc>
        <w:tc>
          <w:tcPr>
            <w:tcW w:w="4607" w:type="dxa"/>
          </w:tcPr>
          <w:p w:rsidR="00130180" w:rsidRPr="003A137F" w:rsidRDefault="00130180" w:rsidP="00413BC4">
            <w:pPr>
              <w:spacing w:line="276" w:lineRule="auto"/>
              <w:rPr>
                <w:rFonts w:ascii="Franklin Gothic Book" w:hAnsi="Franklin Gothic Book"/>
                <w:highlight w:val="yellow"/>
              </w:rPr>
            </w:pPr>
            <w:r w:rsidRPr="00D31332">
              <w:rPr>
                <w:rFonts w:ascii="Franklin Gothic Book" w:hAnsi="Franklin Gothic Book"/>
              </w:rPr>
              <w:t xml:space="preserve">V </w:t>
            </w:r>
            <w:r w:rsidRPr="00D31332">
              <w:rPr>
                <w:rFonts w:ascii="Franklin Gothic Book" w:hAnsi="Franklin Gothic Book" w:cs="Arial"/>
              </w:rPr>
              <w:t>Praze</w:t>
            </w:r>
            <w:r w:rsidRPr="00D31332">
              <w:rPr>
                <w:rFonts w:ascii="Franklin Gothic Book" w:hAnsi="Franklin Gothic Book"/>
              </w:rPr>
              <w:t xml:space="preserve"> dne </w:t>
            </w:r>
            <w:r w:rsidRPr="006D2845">
              <w:rPr>
                <w:rFonts w:ascii="Franklin Gothic Book" w:hAnsi="Franklin Gothic Book" w:cs="Arial"/>
              </w:rPr>
              <w:t>_____________</w:t>
            </w:r>
          </w:p>
          <w:p w:rsidR="00130180" w:rsidRPr="003A137F" w:rsidRDefault="00130180" w:rsidP="00413BC4">
            <w:pPr>
              <w:spacing w:line="276" w:lineRule="auto"/>
              <w:rPr>
                <w:rFonts w:ascii="Franklin Gothic Book" w:hAnsi="Franklin Gothic Book"/>
                <w:highlight w:val="yellow"/>
              </w:rPr>
            </w:pPr>
          </w:p>
          <w:p w:rsidR="00130180" w:rsidRPr="003A137F" w:rsidRDefault="00130180" w:rsidP="00413BC4">
            <w:pPr>
              <w:spacing w:line="276" w:lineRule="auto"/>
              <w:rPr>
                <w:rFonts w:ascii="Franklin Gothic Book" w:hAnsi="Franklin Gothic Book"/>
                <w:highlight w:val="yellow"/>
              </w:rPr>
            </w:pPr>
          </w:p>
          <w:p w:rsidR="00130180" w:rsidRDefault="00130180" w:rsidP="00413BC4">
            <w:pPr>
              <w:spacing w:line="276" w:lineRule="auto"/>
              <w:rPr>
                <w:rFonts w:ascii="Franklin Gothic Book" w:hAnsi="Franklin Gothic Book"/>
              </w:rPr>
            </w:pPr>
            <w:r w:rsidRPr="0077271D">
              <w:rPr>
                <w:rFonts w:ascii="Franklin Gothic Book" w:hAnsi="Franklin Gothic Book"/>
              </w:rPr>
              <w:t>_______________________________</w:t>
            </w:r>
          </w:p>
          <w:p w:rsidR="00130180" w:rsidRDefault="00C51284" w:rsidP="00C51284">
            <w:pPr>
              <w:jc w:val="center"/>
              <w:rPr>
                <w:rFonts w:ascii="Franklin Gothic Book" w:hAnsi="Franklin Gothic Book"/>
              </w:rPr>
            </w:pPr>
            <w:r w:rsidRPr="00CA4DA6">
              <w:rPr>
                <w:rFonts w:ascii="Franklin Gothic Book" w:hAnsi="Franklin Gothic Book"/>
                <w:b/>
              </w:rPr>
              <w:t>SCIENTICA AGENCY, s. r. o.</w:t>
            </w:r>
          </w:p>
          <w:p w:rsidR="00C51284" w:rsidRDefault="00C51284" w:rsidP="00C51284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Mgr. Stanislavem Šlechtou</w:t>
            </w:r>
          </w:p>
          <w:p w:rsidR="006726D8" w:rsidRPr="00D012FD" w:rsidRDefault="006726D8" w:rsidP="006726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Arial"/>
              </w:rPr>
              <w:t>J</w:t>
            </w:r>
            <w:r w:rsidR="00C51284">
              <w:rPr>
                <w:rFonts w:ascii="Franklin Gothic Book" w:hAnsi="Franklin Gothic Book" w:cs="Arial"/>
              </w:rPr>
              <w:t>ednatel</w:t>
            </w:r>
            <w:r>
              <w:rPr>
                <w:rFonts w:ascii="Franklin Gothic Book" w:hAnsi="Franklin Gothic Book" w:cs="Arial"/>
              </w:rPr>
              <w:t xml:space="preserve">   </w:t>
            </w:r>
          </w:p>
        </w:tc>
      </w:tr>
    </w:tbl>
    <w:p w:rsidR="00130180" w:rsidRPr="00AF51D2" w:rsidRDefault="00130180" w:rsidP="006726D8">
      <w:pPr>
        <w:snapToGrid w:val="0"/>
        <w:spacing w:after="120"/>
        <w:jc w:val="both"/>
        <w:rPr>
          <w:rFonts w:ascii="Calibri" w:hAnsi="Calibri"/>
          <w:color w:val="000000"/>
        </w:rPr>
      </w:pPr>
    </w:p>
    <w:sectPr w:rsidR="00130180" w:rsidRPr="00AF51D2" w:rsidSect="00413BC4">
      <w:headerReference w:type="first" r:id="rId9"/>
      <w:pgSz w:w="11906" w:h="16838"/>
      <w:pgMar w:top="1417" w:right="1106" w:bottom="1417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95" w:rsidRDefault="00200595">
      <w:r>
        <w:separator/>
      </w:r>
    </w:p>
  </w:endnote>
  <w:endnote w:type="continuationSeparator" w:id="0">
    <w:p w:rsidR="00200595" w:rsidRDefault="002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95" w:rsidRDefault="00200595">
      <w:r>
        <w:separator/>
      </w:r>
    </w:p>
  </w:footnote>
  <w:footnote w:type="continuationSeparator" w:id="0">
    <w:p w:rsidR="00200595" w:rsidRDefault="0020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7D" w:rsidRDefault="005B117D">
    <w:pPr>
      <w:pStyle w:val="Zhlav"/>
    </w:pPr>
    <w:r w:rsidRPr="00670385">
      <w:rPr>
        <w:rFonts w:ascii="Arial" w:hAnsi="Arial" w:cs="Arial"/>
        <w:b/>
        <w:noProof/>
        <w:sz w:val="28"/>
      </w:rPr>
      <w:drawing>
        <wp:inline distT="0" distB="0" distL="0" distR="0" wp14:anchorId="43FEFAFA" wp14:editId="27EF3013">
          <wp:extent cx="3190875" cy="12954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34A"/>
    <w:multiLevelType w:val="multilevel"/>
    <w:tmpl w:val="E6CCBCB4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  <w:color w:val="FFFFFF" w:themeColor="background1"/>
        <w:sz w:val="10"/>
        <w:szCs w:val="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A01AFB"/>
    <w:multiLevelType w:val="multilevel"/>
    <w:tmpl w:val="D36211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63E1D77"/>
    <w:multiLevelType w:val="multilevel"/>
    <w:tmpl w:val="1B8E76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25152D0"/>
    <w:multiLevelType w:val="multilevel"/>
    <w:tmpl w:val="7584B7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EB7638"/>
    <w:multiLevelType w:val="hybridMultilevel"/>
    <w:tmpl w:val="DCEA9D3C"/>
    <w:lvl w:ilvl="0" w:tplc="474E0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80"/>
    <w:rsid w:val="000226C1"/>
    <w:rsid w:val="00055BD2"/>
    <w:rsid w:val="00081F2A"/>
    <w:rsid w:val="00087C94"/>
    <w:rsid w:val="000C0D2C"/>
    <w:rsid w:val="00130180"/>
    <w:rsid w:val="00131BC0"/>
    <w:rsid w:val="00161E2C"/>
    <w:rsid w:val="001737F5"/>
    <w:rsid w:val="001B2E27"/>
    <w:rsid w:val="00200595"/>
    <w:rsid w:val="00256FD8"/>
    <w:rsid w:val="002855A4"/>
    <w:rsid w:val="002B5D61"/>
    <w:rsid w:val="003B0682"/>
    <w:rsid w:val="003B38B4"/>
    <w:rsid w:val="003E53F0"/>
    <w:rsid w:val="00413BC4"/>
    <w:rsid w:val="00440E05"/>
    <w:rsid w:val="00481619"/>
    <w:rsid w:val="004A7189"/>
    <w:rsid w:val="004C1DE0"/>
    <w:rsid w:val="004D1603"/>
    <w:rsid w:val="00521755"/>
    <w:rsid w:val="00596DE5"/>
    <w:rsid w:val="005B117D"/>
    <w:rsid w:val="005C08E3"/>
    <w:rsid w:val="005D35CA"/>
    <w:rsid w:val="005D3E37"/>
    <w:rsid w:val="005F777C"/>
    <w:rsid w:val="00600E89"/>
    <w:rsid w:val="00610616"/>
    <w:rsid w:val="0061521D"/>
    <w:rsid w:val="00622289"/>
    <w:rsid w:val="00665469"/>
    <w:rsid w:val="006726D8"/>
    <w:rsid w:val="006813CF"/>
    <w:rsid w:val="00694410"/>
    <w:rsid w:val="006A26E6"/>
    <w:rsid w:val="006B0B05"/>
    <w:rsid w:val="006B4184"/>
    <w:rsid w:val="006F692F"/>
    <w:rsid w:val="007A1CAB"/>
    <w:rsid w:val="007B4DDF"/>
    <w:rsid w:val="008072B5"/>
    <w:rsid w:val="00841A21"/>
    <w:rsid w:val="00867696"/>
    <w:rsid w:val="008B7556"/>
    <w:rsid w:val="008F3FB5"/>
    <w:rsid w:val="009075CA"/>
    <w:rsid w:val="00956478"/>
    <w:rsid w:val="00956FB8"/>
    <w:rsid w:val="00962C11"/>
    <w:rsid w:val="00980A91"/>
    <w:rsid w:val="00986760"/>
    <w:rsid w:val="00990FCC"/>
    <w:rsid w:val="009A325F"/>
    <w:rsid w:val="009D02AD"/>
    <w:rsid w:val="009F1D01"/>
    <w:rsid w:val="009F648F"/>
    <w:rsid w:val="00A34FAE"/>
    <w:rsid w:val="00A96A15"/>
    <w:rsid w:val="00B014F1"/>
    <w:rsid w:val="00B95A95"/>
    <w:rsid w:val="00C262CD"/>
    <w:rsid w:val="00C51284"/>
    <w:rsid w:val="00C567C8"/>
    <w:rsid w:val="00CA32F0"/>
    <w:rsid w:val="00D34A8D"/>
    <w:rsid w:val="00D647D1"/>
    <w:rsid w:val="00D76BD3"/>
    <w:rsid w:val="00DC58BF"/>
    <w:rsid w:val="00DD0B6B"/>
    <w:rsid w:val="00DE276B"/>
    <w:rsid w:val="00E01937"/>
    <w:rsid w:val="00E20912"/>
    <w:rsid w:val="00E434BF"/>
    <w:rsid w:val="00ED034A"/>
    <w:rsid w:val="00ED7159"/>
    <w:rsid w:val="00F4339A"/>
    <w:rsid w:val="00F6106B"/>
    <w:rsid w:val="00F74596"/>
    <w:rsid w:val="00F80DF5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B403"/>
  <w15:chartTrackingRefBased/>
  <w15:docId w15:val="{3B8289E1-819E-4FA8-897A-BFEFA75C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30180"/>
    <w:pPr>
      <w:keepNext/>
      <w:outlineLvl w:val="1"/>
    </w:pPr>
    <w:rPr>
      <w:rFonts w:eastAsia="Calibri"/>
      <w:b/>
      <w:bCs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130180"/>
    <w:pPr>
      <w:keepNext/>
      <w:keepLines/>
      <w:spacing w:before="200"/>
      <w:outlineLvl w:val="4"/>
    </w:pPr>
    <w:rPr>
      <w:rFonts w:ascii="Calibri Light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130180"/>
    <w:rPr>
      <w:rFonts w:ascii="Times New Roman" w:eastAsia="Calibri" w:hAnsi="Times New Roman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30180"/>
    <w:rPr>
      <w:rFonts w:ascii="Calibri Light" w:eastAsia="Times New Roman" w:hAnsi="Calibri Light" w:cs="Times New Roman"/>
      <w:color w:val="1F4D78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3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1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13018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3018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EWNORMAL">
    <w:name w:val="NEWNORMAL"/>
    <w:basedOn w:val="Normln"/>
    <w:uiPriority w:val="99"/>
    <w:rsid w:val="00130180"/>
    <w:pPr>
      <w:widowControl w:val="0"/>
      <w:tabs>
        <w:tab w:val="right" w:pos="10490"/>
      </w:tabs>
      <w:suppressAutoHyphens/>
    </w:pPr>
    <w:rPr>
      <w:rFonts w:ascii="Arial" w:eastAsia="Calibri" w:hAnsi="Arial"/>
      <w:kern w:val="1"/>
    </w:rPr>
  </w:style>
  <w:style w:type="paragraph" w:styleId="Odstavecseseznamem">
    <w:name w:val="List Paragraph"/>
    <w:basedOn w:val="Normln"/>
    <w:uiPriority w:val="99"/>
    <w:qFormat/>
    <w:rsid w:val="00130180"/>
    <w:pPr>
      <w:ind w:left="720"/>
      <w:contextualSpacing/>
    </w:pPr>
    <w:rPr>
      <w:sz w:val="20"/>
      <w:szCs w:val="20"/>
    </w:rPr>
  </w:style>
  <w:style w:type="paragraph" w:customStyle="1" w:styleId="NormalJustified">
    <w:name w:val="Normal (Justified)"/>
    <w:basedOn w:val="Normln"/>
    <w:uiPriority w:val="99"/>
    <w:rsid w:val="00130180"/>
    <w:pPr>
      <w:widowControl w:val="0"/>
      <w:suppressAutoHyphens/>
      <w:jc w:val="both"/>
    </w:pPr>
    <w:rPr>
      <w:kern w:val="1"/>
      <w:szCs w:val="20"/>
      <w:lang w:eastAsia="ar-SA"/>
    </w:rPr>
  </w:style>
  <w:style w:type="character" w:customStyle="1" w:styleId="platne1">
    <w:name w:val="platne1"/>
    <w:uiPriority w:val="99"/>
    <w:rsid w:val="00130180"/>
    <w:rPr>
      <w:rFonts w:cs="Times New Roman"/>
    </w:rPr>
  </w:style>
  <w:style w:type="paragraph" w:customStyle="1" w:styleId="Normlnbezmezery">
    <w:name w:val="Normální bez mezery"/>
    <w:basedOn w:val="Normln"/>
    <w:link w:val="NormlnbezmezeryChar"/>
    <w:uiPriority w:val="99"/>
    <w:rsid w:val="00130180"/>
    <w:pPr>
      <w:spacing w:line="300" w:lineRule="auto"/>
      <w:jc w:val="both"/>
    </w:pPr>
    <w:rPr>
      <w:rFonts w:ascii="Arial" w:hAnsi="Arial"/>
      <w:szCs w:val="20"/>
    </w:rPr>
  </w:style>
  <w:style w:type="character" w:customStyle="1" w:styleId="NormlnbezmezeryChar">
    <w:name w:val="Normální bez mezery Char"/>
    <w:link w:val="Normlnbezmezery"/>
    <w:uiPriority w:val="99"/>
    <w:locked/>
    <w:rsid w:val="00130180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lolnkuSmlouvy">
    <w:name w:val="ČísloČlánkuSmlouvy"/>
    <w:basedOn w:val="Normln"/>
    <w:next w:val="Normln"/>
    <w:uiPriority w:val="99"/>
    <w:rsid w:val="00130180"/>
    <w:pPr>
      <w:keepNext/>
      <w:spacing w:before="240"/>
      <w:jc w:val="center"/>
    </w:pPr>
    <w:rPr>
      <w:b/>
      <w:szCs w:val="20"/>
    </w:rPr>
  </w:style>
  <w:style w:type="character" w:customStyle="1" w:styleId="FontStyle24">
    <w:name w:val="Font Style24"/>
    <w:uiPriority w:val="99"/>
    <w:rsid w:val="00130180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130180"/>
    <w:pPr>
      <w:keepNext/>
      <w:widowControl w:val="0"/>
      <w:snapToGrid w:val="0"/>
      <w:spacing w:after="120"/>
      <w:jc w:val="center"/>
    </w:pPr>
    <w:rPr>
      <w:b/>
      <w:szCs w:val="20"/>
    </w:rPr>
  </w:style>
  <w:style w:type="character" w:customStyle="1" w:styleId="Internetovodkaz">
    <w:name w:val="Internetový odkaz"/>
    <w:rsid w:val="00130180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9D02AD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D7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7159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5A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/bo/document-view.seam?documentId=onrf6mrqgezf6obzfzygmmrtgu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EC36-49CC-4EA1-882A-B4272A7B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2247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Česák Jan</dc:creator>
  <cp:keywords/>
  <dc:description/>
  <cp:lastModifiedBy>Heřmanová Pavla</cp:lastModifiedBy>
  <cp:revision>3</cp:revision>
  <cp:lastPrinted>2017-10-27T08:18:00Z</cp:lastPrinted>
  <dcterms:created xsi:type="dcterms:W3CDTF">2017-11-07T11:31:00Z</dcterms:created>
  <dcterms:modified xsi:type="dcterms:W3CDTF">2017-11-07T11:38:00Z</dcterms:modified>
</cp:coreProperties>
</file>