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491C49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510792">
        <w:rPr>
          <w:rFonts w:ascii="Arial" w:hAnsi="Arial" w:cs="Arial"/>
          <w:b/>
          <w:sz w:val="36"/>
          <w:szCs w:val="36"/>
        </w:rPr>
        <w:t>1</w:t>
      </w:r>
      <w:r>
        <w:rPr>
          <w:rFonts w:ascii="Arial" w:hAnsi="Arial" w:cs="Arial"/>
          <w:b/>
          <w:sz w:val="36"/>
          <w:szCs w:val="36"/>
        </w:rPr>
        <w:t xml:space="preserve"> ke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491C49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1F59EB" w:rsidRPr="00B1004E" w:rsidRDefault="00551932" w:rsidP="00551932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1F59EB" w:rsidRPr="00B1004E">
        <w:rPr>
          <w:rFonts w:ascii="Arial" w:hAnsi="Arial" w:cs="Arial"/>
          <w:b/>
          <w:sz w:val="22"/>
          <w:szCs w:val="22"/>
        </w:rPr>
        <w:t>č. smlouvy zhotovitele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510792">
        <w:rPr>
          <w:rFonts w:ascii="Arial" w:hAnsi="Arial" w:cs="Arial"/>
          <w:b/>
          <w:sz w:val="22"/>
          <w:szCs w:val="22"/>
        </w:rPr>
        <w:t>727/ZH/16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510792">
        <w:rPr>
          <w:rFonts w:ascii="Arial" w:hAnsi="Arial" w:cs="Arial"/>
          <w:b/>
          <w:sz w:val="22"/>
          <w:szCs w:val="22"/>
        </w:rPr>
        <w:t>619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566C41">
        <w:rPr>
          <w:rFonts w:ascii="Arial" w:hAnsi="Arial" w:cs="Arial"/>
          <w:b/>
          <w:sz w:val="22"/>
          <w:szCs w:val="22"/>
        </w:rPr>
        <w:t>16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1F59EB" w:rsidRDefault="00FC059B" w:rsidP="00C70C5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AD7488">
        <w:rPr>
          <w:rFonts w:ascii="Arial" w:hAnsi="Arial" w:cs="Arial"/>
          <w:b/>
          <w:sz w:val="28"/>
          <w:szCs w:val="28"/>
        </w:rPr>
        <w:t>Obnova technologie telemetrických stanic VHD</w:t>
      </w:r>
    </w:p>
    <w:p w:rsidR="00C70C55" w:rsidRDefault="00C70C55" w:rsidP="00C70C5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510792" w:rsidRPr="00D74A50" w:rsidRDefault="00510792" w:rsidP="00510792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510792" w:rsidRPr="00D74A50" w:rsidRDefault="00510792" w:rsidP="00510792">
      <w:pPr>
        <w:jc w:val="both"/>
        <w:rPr>
          <w:rFonts w:ascii="Arial" w:hAnsi="Arial" w:cs="Arial"/>
          <w:sz w:val="22"/>
          <w:szCs w:val="22"/>
        </w:rPr>
      </w:pPr>
    </w:p>
    <w:p w:rsidR="00510792" w:rsidRPr="00D74A50" w:rsidRDefault="00510792" w:rsidP="00510792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510792" w:rsidRPr="00D74A50" w:rsidRDefault="00510792" w:rsidP="0051079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510792" w:rsidRPr="00D74A50" w:rsidRDefault="00510792" w:rsidP="0051079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510792" w:rsidRPr="00D74A50" w:rsidRDefault="00510792" w:rsidP="0051079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510792" w:rsidRPr="00D74A50" w:rsidRDefault="00510792" w:rsidP="0051079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510792" w:rsidRPr="00D74A50" w:rsidRDefault="00510792" w:rsidP="00510792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510792" w:rsidRPr="00D74A50" w:rsidRDefault="00510792" w:rsidP="00510792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AD7488">
        <w:rPr>
          <w:rFonts w:ascii="Arial" w:hAnsi="Arial" w:cs="Arial"/>
          <w:sz w:val="22"/>
          <w:szCs w:val="22"/>
        </w:rPr>
        <w:t>Ing. Jan Hrdina,</w:t>
      </w:r>
      <w:r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vedoucí odboru </w:t>
      </w:r>
      <w:r>
        <w:rPr>
          <w:rFonts w:ascii="Arial" w:hAnsi="Arial" w:cs="Arial"/>
          <w:sz w:val="22"/>
          <w:szCs w:val="22"/>
        </w:rPr>
        <w:t>Informatiky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510792" w:rsidRPr="00D74A50" w:rsidRDefault="00510792" w:rsidP="0051079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510792" w:rsidRPr="001D35DA" w:rsidRDefault="00510792" w:rsidP="00510792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646FE1">
        <w:rPr>
          <w:rFonts w:ascii="Arial" w:hAnsi="Arial" w:cs="Arial"/>
          <w:sz w:val="22"/>
          <w:szCs w:val="22"/>
        </w:rPr>
        <w:t>Marek Maršál</w:t>
      </w:r>
    </w:p>
    <w:p w:rsidR="00510792" w:rsidRPr="00D74A50" w:rsidRDefault="00510792" w:rsidP="0051079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46FE1">
        <w:rPr>
          <w:rFonts w:ascii="Arial" w:hAnsi="Arial" w:cs="Arial"/>
          <w:sz w:val="22"/>
          <w:szCs w:val="22"/>
        </w:rPr>
        <w:tab/>
        <w:t>tel</w:t>
      </w:r>
      <w:r>
        <w:rPr>
          <w:rFonts w:ascii="Arial" w:hAnsi="Arial" w:cs="Arial"/>
          <w:sz w:val="22"/>
          <w:szCs w:val="22"/>
        </w:rPr>
        <w:t>.</w:t>
      </w:r>
      <w:r w:rsidRPr="00646FE1">
        <w:rPr>
          <w:rFonts w:ascii="Arial" w:hAnsi="Arial" w:cs="Arial"/>
          <w:sz w:val="22"/>
          <w:szCs w:val="22"/>
        </w:rPr>
        <w:t xml:space="preserve"> 606 757 496,  e-mail: marsal@poh.cz</w:t>
      </w:r>
    </w:p>
    <w:p w:rsidR="00510792" w:rsidRPr="00D74A50" w:rsidRDefault="00510792" w:rsidP="0051079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Komerční banka, a.s., pobočka Chomutov</w:t>
      </w:r>
    </w:p>
    <w:p w:rsidR="00510792" w:rsidRPr="00D74A50" w:rsidRDefault="00510792" w:rsidP="0051079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9137441/0100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510792" w:rsidRPr="00D74A50" w:rsidRDefault="00510792" w:rsidP="0051079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510792" w:rsidRPr="00D74A50" w:rsidRDefault="00510792" w:rsidP="0051079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510792" w:rsidRPr="00D74A50" w:rsidRDefault="00510792" w:rsidP="0051079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510792" w:rsidRPr="00B1004E" w:rsidRDefault="00510792" w:rsidP="0051079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510792" w:rsidRPr="00B1004E" w:rsidRDefault="00510792" w:rsidP="0051079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510792" w:rsidRPr="00B1004E" w:rsidRDefault="00510792" w:rsidP="0051079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510792" w:rsidRDefault="00510792" w:rsidP="0051079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Zhotovitel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TELE DATA CONTROL, spol. s r.o.</w:t>
      </w:r>
    </w:p>
    <w:p w:rsidR="00510792" w:rsidRPr="00B1004E" w:rsidRDefault="00510792" w:rsidP="0051079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Pod Jarovem 2236, 130 00 Praha 3 - Žižkov</w:t>
      </w:r>
      <w:r w:rsidRPr="00B1004E">
        <w:rPr>
          <w:rFonts w:ascii="Arial" w:hAnsi="Arial" w:cs="Arial"/>
          <w:sz w:val="22"/>
          <w:szCs w:val="22"/>
        </w:rPr>
        <w:tab/>
      </w:r>
    </w:p>
    <w:p w:rsidR="00510792" w:rsidRPr="00B1004E" w:rsidRDefault="00510792" w:rsidP="0051079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32779">
        <w:rPr>
          <w:rFonts w:ascii="Arial" w:hAnsi="Arial" w:cs="Arial"/>
          <w:sz w:val="22"/>
          <w:szCs w:val="22"/>
        </w:rPr>
        <w:t>44264682</w:t>
      </w:r>
    </w:p>
    <w:p w:rsidR="00510792" w:rsidRPr="00532779" w:rsidRDefault="00510792" w:rsidP="0051079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32779">
        <w:rPr>
          <w:rFonts w:ascii="Arial" w:hAnsi="Arial" w:cs="Arial"/>
          <w:sz w:val="22"/>
          <w:szCs w:val="22"/>
        </w:rPr>
        <w:t>CZ44264682</w:t>
      </w:r>
    </w:p>
    <w:p w:rsidR="00510792" w:rsidRPr="00532779" w:rsidRDefault="00510792" w:rsidP="00510792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32779">
        <w:rPr>
          <w:rFonts w:ascii="Arial" w:hAnsi="Arial" w:cs="Arial"/>
          <w:sz w:val="22"/>
          <w:szCs w:val="22"/>
        </w:rPr>
        <w:t>Ing. Richardem Konečným</w:t>
      </w:r>
      <w:r>
        <w:rPr>
          <w:rFonts w:ascii="Arial" w:hAnsi="Arial" w:cs="Arial"/>
          <w:sz w:val="22"/>
          <w:szCs w:val="22"/>
        </w:rPr>
        <w:t>,</w:t>
      </w:r>
      <w:r w:rsidRPr="00532779">
        <w:rPr>
          <w:rFonts w:ascii="Arial" w:hAnsi="Arial" w:cs="Arial"/>
          <w:sz w:val="22"/>
          <w:szCs w:val="22"/>
        </w:rPr>
        <w:t xml:space="preserve"> jednatelem</w:t>
      </w:r>
    </w:p>
    <w:p w:rsidR="00510792" w:rsidRPr="00B1004E" w:rsidRDefault="00510792" w:rsidP="0051079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32779">
        <w:rPr>
          <w:rFonts w:ascii="Arial" w:hAnsi="Arial" w:cs="Arial"/>
          <w:sz w:val="22"/>
          <w:szCs w:val="22"/>
        </w:rPr>
        <w:t>Ing. Richard Konečný</w:t>
      </w:r>
      <w:r>
        <w:rPr>
          <w:rFonts w:ascii="Arial" w:hAnsi="Arial" w:cs="Arial"/>
          <w:sz w:val="22"/>
          <w:szCs w:val="22"/>
        </w:rPr>
        <w:t>, jednatel</w:t>
      </w:r>
    </w:p>
    <w:p w:rsidR="00510792" w:rsidRPr="00532779" w:rsidRDefault="00510792" w:rsidP="0051079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32779">
        <w:rPr>
          <w:rFonts w:ascii="Arial" w:hAnsi="Arial" w:cs="Arial"/>
          <w:sz w:val="22"/>
          <w:szCs w:val="22"/>
        </w:rPr>
        <w:t>Radim Gallina</w:t>
      </w:r>
    </w:p>
    <w:p w:rsidR="00510792" w:rsidRPr="00532779" w:rsidRDefault="00510792" w:rsidP="0051079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32779">
        <w:rPr>
          <w:rFonts w:ascii="Arial" w:hAnsi="Arial" w:cs="Arial"/>
          <w:sz w:val="22"/>
          <w:szCs w:val="22"/>
        </w:rPr>
        <w:t>Ing. Richard Konečný</w:t>
      </w:r>
    </w:p>
    <w:p w:rsidR="00510792" w:rsidRPr="00B1004E" w:rsidRDefault="00510792" w:rsidP="0051079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že</w:t>
      </w:r>
      <w:r w:rsidRPr="00B1004E">
        <w:rPr>
          <w:rFonts w:ascii="Arial" w:hAnsi="Arial" w:cs="Arial"/>
          <w:b/>
          <w:sz w:val="22"/>
          <w:szCs w:val="22"/>
        </w:rPr>
        <w:t>r stavby:</w:t>
      </w: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Richard Konečný</w:t>
      </w:r>
    </w:p>
    <w:p w:rsidR="00510792" w:rsidRPr="00B1004E" w:rsidRDefault="00510792" w:rsidP="00510792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color w:val="000000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 xml:space="preserve">tel. </w:t>
      </w:r>
      <w:r>
        <w:rPr>
          <w:rFonts w:ascii="Arial" w:hAnsi="Arial" w:cs="Arial"/>
          <w:sz w:val="22"/>
          <w:szCs w:val="22"/>
        </w:rPr>
        <w:t>284 861 106</w:t>
      </w:r>
      <w:r w:rsidRPr="00B1004E">
        <w:rPr>
          <w:rFonts w:ascii="Arial" w:hAnsi="Arial" w:cs="Arial"/>
          <w:sz w:val="22"/>
          <w:szCs w:val="22"/>
        </w:rPr>
        <w:t xml:space="preserve">, </w:t>
      </w:r>
      <w:r w:rsidRPr="00B1004E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r>
        <w:rPr>
          <w:rFonts w:ascii="Arial" w:hAnsi="Arial" w:cs="Arial"/>
          <w:bCs/>
          <w:color w:val="000000"/>
          <w:sz w:val="22"/>
          <w:szCs w:val="22"/>
        </w:rPr>
        <w:t>info@tdc.cz</w:t>
      </w:r>
    </w:p>
    <w:p w:rsidR="00510792" w:rsidRPr="00532779" w:rsidRDefault="00510792" w:rsidP="0051079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32779">
        <w:rPr>
          <w:rFonts w:ascii="Arial" w:hAnsi="Arial" w:cs="Arial"/>
          <w:sz w:val="22"/>
          <w:szCs w:val="22"/>
        </w:rPr>
        <w:t>ČSOB</w:t>
      </w:r>
      <w:r w:rsidRPr="00532779">
        <w:rPr>
          <w:rFonts w:ascii="Arial" w:hAnsi="Arial" w:cs="Arial"/>
          <w:sz w:val="22"/>
          <w:szCs w:val="22"/>
        </w:rPr>
        <w:tab/>
      </w:r>
    </w:p>
    <w:p w:rsidR="00510792" w:rsidRPr="00B1004E" w:rsidRDefault="00510792" w:rsidP="0051079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32779">
        <w:rPr>
          <w:rFonts w:ascii="Arial" w:hAnsi="Arial" w:cs="Arial"/>
          <w:sz w:val="22"/>
          <w:szCs w:val="22"/>
        </w:rPr>
        <w:t>478557123/0300</w:t>
      </w:r>
    </w:p>
    <w:p w:rsidR="00510792" w:rsidRPr="00B1004E" w:rsidRDefault="00510792" w:rsidP="0051079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510792" w:rsidRPr="00B1004E" w:rsidRDefault="00510792" w:rsidP="00510792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>zapsán v Obchodním rejstříku</w:t>
      </w:r>
      <w:r>
        <w:rPr>
          <w:rFonts w:ascii="Arial" w:hAnsi="Arial" w:cs="Arial"/>
          <w:sz w:val="22"/>
          <w:szCs w:val="22"/>
        </w:rPr>
        <w:t xml:space="preserve"> Městského soudu v Praze, </w:t>
      </w:r>
      <w:r w:rsidRPr="00B1004E">
        <w:rPr>
          <w:rFonts w:ascii="Arial" w:hAnsi="Arial" w:cs="Arial"/>
          <w:sz w:val="22"/>
          <w:szCs w:val="22"/>
        </w:rPr>
        <w:t>v oddílu</w:t>
      </w:r>
      <w:r>
        <w:rPr>
          <w:rFonts w:ascii="Arial" w:hAnsi="Arial" w:cs="Arial"/>
          <w:sz w:val="22"/>
          <w:szCs w:val="22"/>
        </w:rPr>
        <w:t xml:space="preserve"> C, </w:t>
      </w:r>
      <w:r w:rsidRPr="00B1004E">
        <w:rPr>
          <w:rFonts w:ascii="Arial" w:hAnsi="Arial" w:cs="Arial"/>
          <w:sz w:val="22"/>
          <w:szCs w:val="22"/>
        </w:rPr>
        <w:t xml:space="preserve">vložce č. </w:t>
      </w:r>
      <w:r>
        <w:rPr>
          <w:rFonts w:ascii="Arial" w:hAnsi="Arial" w:cs="Arial"/>
          <w:sz w:val="22"/>
          <w:szCs w:val="22"/>
        </w:rPr>
        <w:t>6921</w:t>
      </w:r>
    </w:p>
    <w:p w:rsidR="00510792" w:rsidRDefault="00510792" w:rsidP="00510792">
      <w:pPr>
        <w:jc w:val="both"/>
        <w:rPr>
          <w:rFonts w:ascii="Arial" w:hAnsi="Arial" w:cs="Arial"/>
          <w:sz w:val="22"/>
          <w:szCs w:val="22"/>
        </w:rPr>
      </w:pPr>
    </w:p>
    <w:p w:rsidR="00376909" w:rsidRDefault="00510792" w:rsidP="00510792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FC059B" w:rsidRDefault="00FC059B" w:rsidP="00491C49">
      <w:pPr>
        <w:jc w:val="both"/>
        <w:rPr>
          <w:rFonts w:ascii="Arial" w:hAnsi="Arial" w:cs="Arial"/>
          <w:sz w:val="22"/>
          <w:szCs w:val="22"/>
        </w:rPr>
      </w:pPr>
    </w:p>
    <w:p w:rsidR="00FC059B" w:rsidRDefault="00FC059B" w:rsidP="00491C49">
      <w:pPr>
        <w:jc w:val="both"/>
        <w:rPr>
          <w:rFonts w:ascii="Arial" w:hAnsi="Arial" w:cs="Arial"/>
          <w:sz w:val="22"/>
          <w:szCs w:val="22"/>
        </w:rPr>
      </w:pPr>
    </w:p>
    <w:p w:rsidR="00FC059B" w:rsidRDefault="00FC059B" w:rsidP="00491C49">
      <w:pPr>
        <w:jc w:val="both"/>
        <w:rPr>
          <w:rFonts w:ascii="Arial" w:hAnsi="Arial" w:cs="Arial"/>
          <w:sz w:val="22"/>
          <w:szCs w:val="22"/>
        </w:rPr>
      </w:pPr>
    </w:p>
    <w:p w:rsidR="00491C49" w:rsidRDefault="00491C49" w:rsidP="00491C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ustanovení na uzavření tohoto dodatku. </w:t>
      </w:r>
    </w:p>
    <w:p w:rsidR="00577737" w:rsidRDefault="00577737" w:rsidP="00646B2A">
      <w:pPr>
        <w:jc w:val="both"/>
        <w:rPr>
          <w:rFonts w:ascii="Arial" w:hAnsi="Arial" w:cs="Arial"/>
          <w:b/>
          <w:sz w:val="22"/>
          <w:szCs w:val="22"/>
        </w:rPr>
      </w:pPr>
    </w:p>
    <w:p w:rsidR="00491C49" w:rsidRPr="00646B2A" w:rsidRDefault="00491C49" w:rsidP="00646B2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Jedná se o: změnu </w:t>
      </w:r>
      <w:r w:rsidR="00510792">
        <w:rPr>
          <w:rFonts w:ascii="Arial" w:hAnsi="Arial" w:cs="Arial"/>
          <w:b/>
          <w:sz w:val="22"/>
          <w:szCs w:val="22"/>
        </w:rPr>
        <w:t xml:space="preserve">rozsahu a </w:t>
      </w:r>
      <w:r>
        <w:rPr>
          <w:rFonts w:ascii="Arial" w:hAnsi="Arial" w:cs="Arial"/>
          <w:b/>
          <w:sz w:val="22"/>
          <w:szCs w:val="22"/>
        </w:rPr>
        <w:t>ceny díla</w:t>
      </w:r>
      <w:r w:rsidR="00646B2A">
        <w:rPr>
          <w:rFonts w:ascii="Arial" w:hAnsi="Arial" w:cs="Arial"/>
          <w:b/>
          <w:sz w:val="22"/>
          <w:szCs w:val="22"/>
        </w:rPr>
        <w:t xml:space="preserve"> </w:t>
      </w:r>
    </w:p>
    <w:p w:rsidR="00510792" w:rsidRDefault="00510792" w:rsidP="00510792">
      <w:pPr>
        <w:suppressAutoHyphens/>
        <w:jc w:val="both"/>
        <w:rPr>
          <w:rFonts w:ascii="Arial" w:hAnsi="Arial"/>
          <w:sz w:val="22"/>
          <w:lang w:eastAsia="ar-SA"/>
        </w:rPr>
      </w:pPr>
      <w:r w:rsidRPr="00510792">
        <w:rPr>
          <w:rFonts w:ascii="Arial" w:hAnsi="Arial"/>
          <w:sz w:val="22"/>
          <w:lang w:eastAsia="ar-SA"/>
        </w:rPr>
        <w:t>Předmětem dodatku S</w:t>
      </w:r>
      <w:r>
        <w:rPr>
          <w:rFonts w:ascii="Arial" w:hAnsi="Arial"/>
          <w:sz w:val="22"/>
          <w:lang w:eastAsia="ar-SA"/>
        </w:rPr>
        <w:t>o</w:t>
      </w:r>
      <w:r w:rsidRPr="00510792">
        <w:rPr>
          <w:rFonts w:ascii="Arial" w:hAnsi="Arial"/>
          <w:sz w:val="22"/>
          <w:lang w:eastAsia="ar-SA"/>
        </w:rPr>
        <w:t>D je vyjmutí dodávky technologického celku Telemat L060 na VD Jez Jiřetín v částce 181 334 Kč. O tuto částku bude ponížena celková cena S</w:t>
      </w:r>
      <w:r>
        <w:rPr>
          <w:rFonts w:ascii="Arial" w:hAnsi="Arial"/>
          <w:sz w:val="22"/>
          <w:lang w:eastAsia="ar-SA"/>
        </w:rPr>
        <w:t>o</w:t>
      </w:r>
      <w:r w:rsidRPr="00510792">
        <w:rPr>
          <w:rFonts w:ascii="Arial" w:hAnsi="Arial"/>
          <w:sz w:val="22"/>
          <w:lang w:eastAsia="ar-SA"/>
        </w:rPr>
        <w:t xml:space="preserve">D. </w:t>
      </w:r>
    </w:p>
    <w:p w:rsidR="00510792" w:rsidRPr="00510792" w:rsidRDefault="00510792" w:rsidP="00510792">
      <w:pPr>
        <w:suppressAutoHyphens/>
        <w:jc w:val="both"/>
        <w:rPr>
          <w:rFonts w:ascii="Arial" w:hAnsi="Arial"/>
          <w:sz w:val="22"/>
          <w:lang w:eastAsia="ar-SA"/>
        </w:rPr>
      </w:pPr>
    </w:p>
    <w:p w:rsidR="00510792" w:rsidRDefault="00510792" w:rsidP="00510792">
      <w:pPr>
        <w:suppressAutoHyphens/>
        <w:jc w:val="both"/>
        <w:rPr>
          <w:rFonts w:ascii="Arial" w:hAnsi="Arial"/>
          <w:sz w:val="22"/>
          <w:lang w:eastAsia="ar-SA"/>
        </w:rPr>
      </w:pPr>
      <w:r w:rsidRPr="00510792">
        <w:rPr>
          <w:rFonts w:ascii="Arial" w:hAnsi="Arial"/>
          <w:sz w:val="22"/>
          <w:lang w:eastAsia="ar-SA"/>
        </w:rPr>
        <w:t>Odůvodnění: V současné době je schválen PL  a připravován projekt „Modernizace měření VD Jez Jiřetín“, která bude řešit výměnu měřících zařízení, telemetrie, kabelových rozvodů atd.  Je účelné řešit tento projekt jako jeden technologický celek.</w:t>
      </w:r>
    </w:p>
    <w:p w:rsidR="00510792" w:rsidRDefault="00510792" w:rsidP="00491C49">
      <w:pPr>
        <w:suppressAutoHyphens/>
        <w:jc w:val="both"/>
        <w:rPr>
          <w:rFonts w:ascii="Arial" w:hAnsi="Arial"/>
          <w:sz w:val="22"/>
          <w:lang w:eastAsia="ar-SA"/>
        </w:rPr>
      </w:pPr>
    </w:p>
    <w:p w:rsidR="00491C49" w:rsidRPr="00751BD4" w:rsidRDefault="00491C49" w:rsidP="00491C49">
      <w:pPr>
        <w:jc w:val="both"/>
        <w:rPr>
          <w:rFonts w:ascii="Arial" w:hAnsi="Arial" w:cs="Arial"/>
          <w:sz w:val="22"/>
          <w:szCs w:val="22"/>
        </w:rPr>
      </w:pPr>
      <w:r w:rsidRPr="00751BD4">
        <w:rPr>
          <w:rFonts w:ascii="Arial" w:hAnsi="Arial" w:cs="Arial"/>
          <w:sz w:val="22"/>
          <w:szCs w:val="22"/>
        </w:rPr>
        <w:t>Obě smluvní strany odsouhlas</w:t>
      </w:r>
      <w:r w:rsidR="00510792" w:rsidRPr="00751BD4">
        <w:rPr>
          <w:rFonts w:ascii="Arial" w:hAnsi="Arial" w:cs="Arial"/>
          <w:sz w:val="22"/>
          <w:szCs w:val="22"/>
        </w:rPr>
        <w:t>ují a</w:t>
      </w:r>
      <w:r w:rsidRPr="00751BD4">
        <w:rPr>
          <w:rFonts w:ascii="Arial" w:hAnsi="Arial" w:cs="Arial"/>
          <w:sz w:val="22"/>
          <w:szCs w:val="22"/>
        </w:rPr>
        <w:t xml:space="preserve"> potv</w:t>
      </w:r>
      <w:r w:rsidR="00510792" w:rsidRPr="00751BD4">
        <w:rPr>
          <w:rFonts w:ascii="Arial" w:hAnsi="Arial" w:cs="Arial"/>
          <w:sz w:val="22"/>
          <w:szCs w:val="22"/>
        </w:rPr>
        <w:t>rzují m</w:t>
      </w:r>
      <w:r w:rsidR="00176E3F" w:rsidRPr="00751BD4">
        <w:rPr>
          <w:rFonts w:ascii="Arial" w:hAnsi="Arial" w:cs="Arial"/>
          <w:sz w:val="22"/>
          <w:szCs w:val="22"/>
        </w:rPr>
        <w:t>éně</w:t>
      </w:r>
      <w:r w:rsidRPr="00751BD4">
        <w:rPr>
          <w:rFonts w:ascii="Arial" w:hAnsi="Arial" w:cs="Arial"/>
          <w:sz w:val="22"/>
          <w:szCs w:val="22"/>
        </w:rPr>
        <w:t>pr</w:t>
      </w:r>
      <w:r w:rsidR="00510792" w:rsidRPr="00751BD4">
        <w:rPr>
          <w:rFonts w:ascii="Arial" w:hAnsi="Arial" w:cs="Arial"/>
          <w:sz w:val="22"/>
          <w:szCs w:val="22"/>
        </w:rPr>
        <w:t>áce</w:t>
      </w:r>
      <w:r w:rsidRPr="00751BD4">
        <w:rPr>
          <w:rFonts w:ascii="Arial" w:hAnsi="Arial" w:cs="Arial"/>
          <w:sz w:val="22"/>
          <w:szCs w:val="22"/>
        </w:rPr>
        <w:t>.</w:t>
      </w:r>
      <w:r w:rsidR="004C398F" w:rsidRPr="00751BD4">
        <w:rPr>
          <w:rFonts w:ascii="Arial" w:hAnsi="Arial" w:cs="Arial"/>
          <w:sz w:val="22"/>
          <w:szCs w:val="22"/>
        </w:rPr>
        <w:t>vyjmutím loka</w:t>
      </w:r>
      <w:r w:rsidR="00751BD4">
        <w:rPr>
          <w:rFonts w:ascii="Arial" w:hAnsi="Arial" w:cs="Arial"/>
          <w:sz w:val="22"/>
          <w:szCs w:val="22"/>
        </w:rPr>
        <w:t>l</w:t>
      </w:r>
      <w:r w:rsidR="004C398F" w:rsidRPr="00751BD4">
        <w:rPr>
          <w:rFonts w:ascii="Arial" w:hAnsi="Arial" w:cs="Arial"/>
          <w:sz w:val="22"/>
          <w:szCs w:val="22"/>
        </w:rPr>
        <w:t xml:space="preserve">ity č. 17 </w:t>
      </w:r>
      <w:r w:rsidR="004C398F" w:rsidRPr="00751BD4">
        <w:rPr>
          <w:rFonts w:ascii="Arial" w:hAnsi="Arial" w:cs="Arial"/>
          <w:color w:val="000000"/>
          <w:sz w:val="22"/>
          <w:szCs w:val="22"/>
        </w:rPr>
        <w:t>Jez Jiřetín</w:t>
      </w:r>
      <w:r w:rsidR="00751BD4">
        <w:rPr>
          <w:rFonts w:ascii="Arial" w:hAnsi="Arial" w:cs="Arial"/>
          <w:color w:val="000000"/>
          <w:sz w:val="22"/>
          <w:szCs w:val="22"/>
        </w:rPr>
        <w:t>.</w:t>
      </w:r>
    </w:p>
    <w:p w:rsidR="00577737" w:rsidRDefault="00577737" w:rsidP="00491C49">
      <w:pPr>
        <w:jc w:val="both"/>
        <w:rPr>
          <w:rFonts w:ascii="Arial" w:hAnsi="Arial"/>
          <w:b/>
          <w:sz w:val="22"/>
          <w:lang w:eastAsia="ar-SA"/>
        </w:rPr>
      </w:pPr>
    </w:p>
    <w:p w:rsidR="00491C49" w:rsidRPr="00646B2A" w:rsidRDefault="00491C49" w:rsidP="00491C49">
      <w:pPr>
        <w:jc w:val="both"/>
        <w:rPr>
          <w:rFonts w:ascii="Arial" w:hAnsi="Arial"/>
          <w:b/>
          <w:sz w:val="22"/>
          <w:lang w:eastAsia="ar-SA"/>
        </w:rPr>
      </w:pPr>
      <w:r w:rsidRPr="00646B2A">
        <w:rPr>
          <w:rFonts w:ascii="Arial" w:hAnsi="Arial"/>
          <w:b/>
          <w:sz w:val="22"/>
          <w:lang w:eastAsia="ar-SA"/>
        </w:rPr>
        <w:t>Mění se Čl. IV CENA</w:t>
      </w:r>
    </w:p>
    <w:p w:rsidR="00491C49" w:rsidRDefault="00491C49" w:rsidP="00491C4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46B2A">
        <w:rPr>
          <w:rFonts w:ascii="Arial" w:hAnsi="Arial" w:cs="Arial"/>
          <w:sz w:val="22"/>
          <w:szCs w:val="22"/>
        </w:rPr>
        <w:t>3. Objednatel souhlasí s tím, že proplatí zhotoviteli jako protihodnotu za provedení a</w:t>
      </w:r>
    </w:p>
    <w:p w:rsidR="00577737" w:rsidRDefault="00491C49" w:rsidP="00491C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063EB">
        <w:rPr>
          <w:rFonts w:ascii="Arial" w:hAnsi="Arial" w:cs="Arial"/>
          <w:sz w:val="22"/>
          <w:szCs w:val="22"/>
        </w:rPr>
        <w:t xml:space="preserve">dokončení díla částku:  </w:t>
      </w:r>
    </w:p>
    <w:p w:rsidR="00491C49" w:rsidRDefault="00491C49" w:rsidP="00491C49">
      <w:pPr>
        <w:jc w:val="both"/>
        <w:rPr>
          <w:rFonts w:ascii="Arial" w:hAnsi="Arial" w:cs="Arial"/>
          <w:b/>
          <w:sz w:val="22"/>
          <w:szCs w:val="22"/>
        </w:rPr>
      </w:pPr>
      <w:r w:rsidRPr="002063EB">
        <w:rPr>
          <w:rFonts w:ascii="Arial" w:hAnsi="Arial" w:cs="Arial"/>
          <w:sz w:val="22"/>
          <w:szCs w:val="22"/>
        </w:rPr>
        <w:tab/>
      </w:r>
    </w:p>
    <w:p w:rsidR="004C398F" w:rsidRDefault="004C398F" w:rsidP="005A07CD">
      <w:pPr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Celková smluvní cena </w:t>
      </w:r>
      <w:r>
        <w:rPr>
          <w:rFonts w:ascii="Arial" w:hAnsi="Arial" w:cs="Arial"/>
          <w:b/>
          <w:sz w:val="22"/>
          <w:szCs w:val="22"/>
        </w:rPr>
        <w:t>bez DPH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2.517.126,-</w:t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532779">
        <w:rPr>
          <w:rFonts w:ascii="Arial" w:hAnsi="Arial" w:cs="Arial"/>
          <w:b/>
          <w:sz w:val="22"/>
          <w:szCs w:val="22"/>
        </w:rPr>
        <w:t>Kč</w:t>
      </w:r>
    </w:p>
    <w:p w:rsidR="004C398F" w:rsidRDefault="004C398F" w:rsidP="005A07CD">
      <w:pPr>
        <w:jc w:val="both"/>
        <w:rPr>
          <w:rFonts w:ascii="Arial" w:hAnsi="Arial" w:cs="Arial"/>
          <w:b/>
          <w:sz w:val="22"/>
          <w:szCs w:val="22"/>
        </w:rPr>
      </w:pPr>
    </w:p>
    <w:p w:rsidR="005A07CD" w:rsidRPr="004C398F" w:rsidRDefault="004C398F" w:rsidP="005A07C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Vyjímá se lokalita č. </w:t>
      </w:r>
      <w:r w:rsidRPr="004C398F">
        <w:rPr>
          <w:rFonts w:ascii="Arial" w:hAnsi="Arial" w:cs="Arial"/>
          <w:color w:val="000000"/>
          <w:sz w:val="22"/>
          <w:szCs w:val="22"/>
        </w:rPr>
        <w:t xml:space="preserve">17. Jez Jiřetín.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A07CD" w:rsidRPr="004C398F">
        <w:rPr>
          <w:rFonts w:ascii="Arial" w:hAnsi="Arial" w:cs="Arial"/>
          <w:sz w:val="22"/>
          <w:szCs w:val="22"/>
        </w:rPr>
        <w:tab/>
      </w:r>
      <w:r w:rsidR="005A07CD" w:rsidRPr="004C398F">
        <w:rPr>
          <w:rFonts w:ascii="Arial" w:hAnsi="Arial" w:cs="Arial"/>
          <w:sz w:val="22"/>
          <w:szCs w:val="22"/>
        </w:rPr>
        <w:tab/>
      </w:r>
      <w:r w:rsidR="005A07CD" w:rsidRPr="004C398F">
        <w:rPr>
          <w:rFonts w:ascii="Arial" w:hAnsi="Arial" w:cs="Arial"/>
          <w:sz w:val="22"/>
          <w:szCs w:val="22"/>
        </w:rPr>
        <w:tab/>
      </w:r>
      <w:r w:rsidR="005A07CD" w:rsidRPr="004C398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181.334</w:t>
      </w:r>
      <w:r w:rsidR="005A07CD" w:rsidRPr="004C398F">
        <w:rPr>
          <w:rFonts w:ascii="Arial" w:hAnsi="Arial" w:cs="Arial"/>
          <w:sz w:val="22"/>
          <w:szCs w:val="22"/>
        </w:rPr>
        <w:t>,- Kč</w:t>
      </w:r>
    </w:p>
    <w:p w:rsidR="00577737" w:rsidRPr="004C398F" w:rsidRDefault="00577737" w:rsidP="005A07CD">
      <w:pPr>
        <w:jc w:val="both"/>
        <w:rPr>
          <w:rFonts w:ascii="Arial" w:hAnsi="Arial" w:cs="Arial"/>
          <w:sz w:val="22"/>
          <w:szCs w:val="22"/>
        </w:rPr>
      </w:pPr>
    </w:p>
    <w:p w:rsidR="005A07CD" w:rsidRPr="004C398F" w:rsidRDefault="005A07CD" w:rsidP="005A07CD">
      <w:pPr>
        <w:jc w:val="both"/>
        <w:rPr>
          <w:rFonts w:ascii="Arial" w:hAnsi="Arial" w:cs="Arial"/>
          <w:b/>
          <w:sz w:val="22"/>
          <w:szCs w:val="22"/>
        </w:rPr>
      </w:pPr>
      <w:r w:rsidRPr="004C398F">
        <w:rPr>
          <w:rFonts w:ascii="Arial" w:hAnsi="Arial" w:cs="Arial"/>
          <w:sz w:val="22"/>
          <w:szCs w:val="22"/>
        </w:rPr>
        <w:t xml:space="preserve">Cena prací řešených Dodatkem č. </w:t>
      </w:r>
      <w:r w:rsidR="004C398F">
        <w:rPr>
          <w:rFonts w:ascii="Arial" w:hAnsi="Arial" w:cs="Arial"/>
          <w:sz w:val="22"/>
          <w:szCs w:val="22"/>
        </w:rPr>
        <w:t>1</w:t>
      </w:r>
      <w:r w:rsidRPr="004C398F">
        <w:rPr>
          <w:rFonts w:ascii="Arial" w:hAnsi="Arial" w:cs="Arial"/>
          <w:sz w:val="22"/>
          <w:szCs w:val="22"/>
        </w:rPr>
        <w:t xml:space="preserve"> bez DPH - méněpráce</w:t>
      </w:r>
      <w:r w:rsidRPr="004C398F">
        <w:rPr>
          <w:rFonts w:ascii="Arial" w:hAnsi="Arial" w:cs="Arial"/>
          <w:sz w:val="22"/>
          <w:szCs w:val="22"/>
        </w:rPr>
        <w:tab/>
        <w:t xml:space="preserve">           </w:t>
      </w:r>
      <w:r w:rsidR="004C398F">
        <w:rPr>
          <w:rFonts w:ascii="Arial" w:hAnsi="Arial" w:cs="Arial"/>
          <w:sz w:val="22"/>
          <w:szCs w:val="22"/>
        </w:rPr>
        <w:t>- 181.334</w:t>
      </w:r>
      <w:r w:rsidR="004C398F" w:rsidRPr="004C398F">
        <w:rPr>
          <w:rFonts w:ascii="Arial" w:hAnsi="Arial" w:cs="Arial"/>
          <w:sz w:val="22"/>
          <w:szCs w:val="22"/>
        </w:rPr>
        <w:t>,- Kč</w:t>
      </w:r>
    </w:p>
    <w:p w:rsidR="00577737" w:rsidRDefault="00577737" w:rsidP="005A07CD">
      <w:pPr>
        <w:jc w:val="both"/>
        <w:rPr>
          <w:rFonts w:ascii="Arial" w:hAnsi="Arial" w:cs="Arial"/>
          <w:b/>
          <w:sz w:val="22"/>
          <w:szCs w:val="22"/>
        </w:rPr>
      </w:pPr>
    </w:p>
    <w:p w:rsidR="005A07CD" w:rsidRDefault="005A07CD" w:rsidP="005A07C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Nová celková smluvní cena bez DPH</w:t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C398F" w:rsidRPr="00510792">
        <w:rPr>
          <w:rFonts w:ascii="Arial" w:hAnsi="Arial" w:cs="Arial"/>
          <w:b/>
          <w:sz w:val="22"/>
          <w:szCs w:val="22"/>
        </w:rPr>
        <w:t>2.335.792,- Kč</w:t>
      </w:r>
    </w:p>
    <w:p w:rsidR="001C4B50" w:rsidRDefault="001C4B50" w:rsidP="00491C49">
      <w:pPr>
        <w:jc w:val="both"/>
        <w:rPr>
          <w:rFonts w:ascii="Arial" w:hAnsi="Arial" w:cs="Arial"/>
          <w:b/>
          <w:sz w:val="22"/>
          <w:szCs w:val="22"/>
        </w:rPr>
      </w:pPr>
    </w:p>
    <w:p w:rsidR="001C4B50" w:rsidRPr="003029EB" w:rsidRDefault="001C4B50" w:rsidP="001C4B50">
      <w:pPr>
        <w:rPr>
          <w:rFonts w:ascii="Arial" w:hAnsi="Arial" w:cs="Arial"/>
          <w:b/>
          <w:sz w:val="22"/>
          <w:szCs w:val="22"/>
        </w:rPr>
      </w:pPr>
      <w:r w:rsidRPr="003029EB">
        <w:rPr>
          <w:rFonts w:ascii="Arial" w:hAnsi="Arial" w:cs="Arial"/>
          <w:b/>
          <w:sz w:val="22"/>
          <w:szCs w:val="22"/>
        </w:rPr>
        <w:t xml:space="preserve">Nově </w:t>
      </w:r>
      <w:r w:rsidRPr="00AC010F">
        <w:rPr>
          <w:rFonts w:ascii="Arial" w:hAnsi="Arial" w:cs="Arial"/>
          <w:b/>
          <w:sz w:val="22"/>
          <w:szCs w:val="22"/>
        </w:rPr>
        <w:t>doplněn Čl. IX. OSTATNÍ USTANOVENÍ o bod:</w:t>
      </w:r>
    </w:p>
    <w:p w:rsidR="001C4B50" w:rsidRDefault="001C4B50" w:rsidP="001C4B5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berou na vědomí, že Povodí Ohře, státní podnik, má na základě zákona č. </w:t>
      </w:r>
      <w:r>
        <w:rPr>
          <w:rFonts w:ascii="Arial" w:hAnsi="Arial" w:cs="Arial"/>
          <w:sz w:val="22"/>
          <w:szCs w:val="22"/>
        </w:rPr>
        <w:tab/>
        <w:t xml:space="preserve">340/2015 Sb. o zvláštních podmínkách účinnosti některých smluv, uveřejňování těchto </w:t>
      </w:r>
      <w:r>
        <w:rPr>
          <w:rFonts w:ascii="Arial" w:hAnsi="Arial" w:cs="Arial"/>
          <w:sz w:val="22"/>
          <w:szCs w:val="22"/>
        </w:rPr>
        <w:tab/>
        <w:t xml:space="preserve">smluv a o registru smluv (zákon o registru smluv), stanovenu povinnost uveřejňovat </w:t>
      </w:r>
      <w:r>
        <w:rPr>
          <w:rFonts w:ascii="Arial" w:hAnsi="Arial" w:cs="Arial"/>
          <w:sz w:val="22"/>
          <w:szCs w:val="22"/>
        </w:rPr>
        <w:tab/>
        <w:t xml:space="preserve">soukromoprávní smlouvy prostřednictvím registru smluv. Smluvní strany tímto bez výhrad </w:t>
      </w:r>
      <w:r>
        <w:rPr>
          <w:rFonts w:ascii="Arial" w:hAnsi="Arial" w:cs="Arial"/>
          <w:sz w:val="22"/>
          <w:szCs w:val="22"/>
        </w:rPr>
        <w:tab/>
        <w:t xml:space="preserve">souhlasí s uveřejněním celého textu dodatku smlouvy a celého textu vlastní smlouvy </w:t>
      </w:r>
      <w:r>
        <w:rPr>
          <w:rFonts w:ascii="Arial" w:hAnsi="Arial" w:cs="Arial"/>
          <w:sz w:val="22"/>
          <w:szCs w:val="22"/>
        </w:rPr>
        <w:tab/>
        <w:t>prostřednictvím registru smluv.</w:t>
      </w:r>
    </w:p>
    <w:p w:rsidR="00577737" w:rsidRDefault="00577737" w:rsidP="00491C49">
      <w:pPr>
        <w:jc w:val="both"/>
        <w:rPr>
          <w:rFonts w:ascii="Arial" w:hAnsi="Arial" w:cs="Arial"/>
          <w:sz w:val="22"/>
          <w:szCs w:val="22"/>
        </w:rPr>
      </w:pPr>
    </w:p>
    <w:p w:rsidR="00491C49" w:rsidRPr="00AC010F" w:rsidRDefault="00491C49" w:rsidP="00491C4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ustanovení </w:t>
      </w:r>
      <w:r w:rsidR="0010231B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l. IV. bodu 3.</w:t>
      </w:r>
      <w:r w:rsidR="00AC010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C010F">
        <w:rPr>
          <w:rFonts w:ascii="Arial" w:hAnsi="Arial" w:cs="Arial"/>
          <w:sz w:val="22"/>
          <w:szCs w:val="22"/>
        </w:rPr>
        <w:t xml:space="preserve">Čl. IX. </w:t>
      </w:r>
      <w:r>
        <w:rPr>
          <w:rFonts w:ascii="Arial" w:hAnsi="Arial" w:cs="Arial"/>
          <w:sz w:val="22"/>
          <w:szCs w:val="22"/>
        </w:rPr>
        <w:t>a smlouvy o dílo zůstávají beze změn.</w:t>
      </w:r>
      <w:r>
        <w:rPr>
          <w:rFonts w:ascii="Arial" w:hAnsi="Arial" w:cs="Arial"/>
          <w:sz w:val="22"/>
          <w:szCs w:val="22"/>
        </w:rPr>
        <w:tab/>
      </w:r>
    </w:p>
    <w:p w:rsidR="00491C49" w:rsidRDefault="00491C49" w:rsidP="00491C49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491C49" w:rsidRDefault="00491C49" w:rsidP="00491C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svědectví tohoto smluvní strany tímto podepisují tento dodatek ke smlouvě. Dodatek ke smlouvě je vyhotoven ve čtyřech vyhotoveních, z nichž každé má platnost originálu.</w:t>
      </w:r>
    </w:p>
    <w:p w:rsidR="00577737" w:rsidRDefault="00577737" w:rsidP="00AC010F">
      <w:pPr>
        <w:jc w:val="both"/>
        <w:rPr>
          <w:rFonts w:ascii="Arial" w:hAnsi="Arial" w:cs="Arial"/>
          <w:sz w:val="22"/>
          <w:szCs w:val="22"/>
        </w:rPr>
      </w:pPr>
    </w:p>
    <w:p w:rsidR="00AC010F" w:rsidRDefault="00491C49" w:rsidP="00AC0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ke smlouvě se stává účinný ode dne, kdy jej podepíše poslední smluvní strana.</w:t>
      </w:r>
    </w:p>
    <w:p w:rsidR="00AC010F" w:rsidRDefault="00AC010F" w:rsidP="00AC010F">
      <w:pPr>
        <w:jc w:val="both"/>
        <w:rPr>
          <w:rFonts w:ascii="Arial" w:hAnsi="Arial" w:cs="Arial"/>
          <w:sz w:val="22"/>
          <w:szCs w:val="22"/>
        </w:rPr>
      </w:pPr>
    </w:p>
    <w:p w:rsidR="00577737" w:rsidRDefault="00577737" w:rsidP="00AC010F">
      <w:pPr>
        <w:jc w:val="both"/>
        <w:rPr>
          <w:rFonts w:ascii="Arial" w:hAnsi="Arial" w:cs="Arial"/>
          <w:sz w:val="22"/>
          <w:szCs w:val="22"/>
        </w:rPr>
      </w:pPr>
    </w:p>
    <w:p w:rsidR="00751BD4" w:rsidRDefault="00751BD4" w:rsidP="00751BD4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Chomutově </w:t>
      </w:r>
      <w:r w:rsidR="00F63D2A">
        <w:rPr>
          <w:rFonts w:ascii="Arial" w:hAnsi="Arial" w:cs="Arial"/>
          <w:sz w:val="22"/>
          <w:szCs w:val="22"/>
        </w:rPr>
        <w:t>dne 05.10.2016</w:t>
      </w:r>
      <w:bookmarkStart w:id="0" w:name="_GoBack"/>
      <w:bookmarkEnd w:id="0"/>
      <w:r w:rsidR="00F63D2A">
        <w:rPr>
          <w:rFonts w:ascii="Arial" w:hAnsi="Arial" w:cs="Arial"/>
          <w:sz w:val="22"/>
          <w:szCs w:val="22"/>
        </w:rPr>
        <w:tab/>
      </w:r>
      <w:r w:rsidR="00F63D2A">
        <w:rPr>
          <w:rFonts w:ascii="Arial" w:hAnsi="Arial" w:cs="Arial"/>
          <w:sz w:val="22"/>
          <w:szCs w:val="22"/>
        </w:rPr>
        <w:tab/>
      </w:r>
      <w:r w:rsidR="00F63D2A">
        <w:rPr>
          <w:rFonts w:ascii="Arial" w:hAnsi="Arial" w:cs="Arial"/>
          <w:sz w:val="22"/>
          <w:szCs w:val="22"/>
        </w:rPr>
        <w:tab/>
        <w:t>V Praze dne 30.09.2016</w:t>
      </w:r>
    </w:p>
    <w:p w:rsidR="00751BD4" w:rsidRDefault="00751BD4" w:rsidP="00751BD4">
      <w:pPr>
        <w:keepNext/>
        <w:jc w:val="both"/>
        <w:rPr>
          <w:rFonts w:ascii="Arial" w:hAnsi="Arial" w:cs="Arial"/>
          <w:sz w:val="22"/>
          <w:szCs w:val="22"/>
        </w:rPr>
      </w:pPr>
    </w:p>
    <w:p w:rsidR="00751BD4" w:rsidRDefault="00751BD4" w:rsidP="00751BD4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oprávněný zástupce objednatele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oprávněný zástupce zhotovitele</w:t>
      </w:r>
    </w:p>
    <w:p w:rsidR="00751BD4" w:rsidRDefault="00751BD4" w:rsidP="00751BD4">
      <w:pPr>
        <w:keepNext/>
        <w:jc w:val="both"/>
        <w:rPr>
          <w:rFonts w:ascii="Arial" w:hAnsi="Arial" w:cs="Arial"/>
          <w:sz w:val="22"/>
          <w:szCs w:val="22"/>
        </w:rPr>
      </w:pPr>
    </w:p>
    <w:p w:rsidR="00751BD4" w:rsidRDefault="00751BD4" w:rsidP="00751BD4">
      <w:pPr>
        <w:keepNext/>
        <w:jc w:val="both"/>
        <w:rPr>
          <w:rFonts w:ascii="Arial" w:hAnsi="Arial" w:cs="Arial"/>
          <w:sz w:val="22"/>
          <w:szCs w:val="22"/>
        </w:rPr>
      </w:pPr>
    </w:p>
    <w:p w:rsidR="00751BD4" w:rsidRDefault="00751BD4" w:rsidP="00751BD4">
      <w:pPr>
        <w:keepNext/>
        <w:jc w:val="both"/>
        <w:rPr>
          <w:rFonts w:ascii="Arial" w:hAnsi="Arial" w:cs="Arial"/>
          <w:sz w:val="22"/>
          <w:szCs w:val="22"/>
        </w:rPr>
      </w:pPr>
    </w:p>
    <w:p w:rsidR="00751BD4" w:rsidRDefault="00751BD4" w:rsidP="00751BD4">
      <w:pPr>
        <w:keepNext/>
        <w:jc w:val="both"/>
        <w:rPr>
          <w:rFonts w:ascii="Arial" w:hAnsi="Arial" w:cs="Arial"/>
          <w:sz w:val="22"/>
          <w:szCs w:val="22"/>
        </w:rPr>
      </w:pPr>
    </w:p>
    <w:p w:rsidR="00751BD4" w:rsidRDefault="00751BD4" w:rsidP="00751BD4">
      <w:pPr>
        <w:keepNext/>
        <w:jc w:val="both"/>
        <w:rPr>
          <w:rFonts w:ascii="Arial" w:hAnsi="Arial" w:cs="Arial"/>
          <w:sz w:val="22"/>
          <w:szCs w:val="22"/>
        </w:rPr>
      </w:pPr>
    </w:p>
    <w:p w:rsidR="00751BD4" w:rsidRDefault="00751BD4" w:rsidP="00751BD4">
      <w:pPr>
        <w:keepNext/>
        <w:jc w:val="both"/>
        <w:rPr>
          <w:rFonts w:ascii="Arial" w:hAnsi="Arial" w:cs="Arial"/>
          <w:sz w:val="22"/>
          <w:szCs w:val="22"/>
        </w:rPr>
      </w:pPr>
    </w:p>
    <w:p w:rsidR="00751BD4" w:rsidRDefault="00751BD4" w:rsidP="00751BD4">
      <w:pPr>
        <w:keepNext/>
        <w:jc w:val="both"/>
        <w:rPr>
          <w:rFonts w:ascii="Arial" w:hAnsi="Arial" w:cs="Arial"/>
          <w:sz w:val="22"/>
          <w:szCs w:val="22"/>
        </w:rPr>
      </w:pPr>
    </w:p>
    <w:p w:rsidR="00751BD4" w:rsidRDefault="00751BD4" w:rsidP="00751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Vlastimil Hasík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Richard Konečný</w:t>
      </w:r>
    </w:p>
    <w:p w:rsidR="00751BD4" w:rsidRDefault="00751BD4" w:rsidP="00751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:rsidR="00751BD4" w:rsidRDefault="00751BD4" w:rsidP="00751BD4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TELE DATA CONTROL, spol. s r.o.</w:t>
      </w:r>
    </w:p>
    <w:p w:rsidR="00437893" w:rsidRPr="00386410" w:rsidRDefault="00386410" w:rsidP="009A3921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437893" w:rsidRPr="00386410" w:rsidSect="00B64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462" w:rsidRDefault="000D1462">
      <w:r>
        <w:separator/>
      </w:r>
    </w:p>
  </w:endnote>
  <w:endnote w:type="continuationSeparator" w:id="0">
    <w:p w:rsidR="000D1462" w:rsidRDefault="000D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F63D2A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F63D2A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462" w:rsidRDefault="000D1462">
      <w:r>
        <w:separator/>
      </w:r>
    </w:p>
  </w:footnote>
  <w:footnote w:type="continuationSeparator" w:id="0">
    <w:p w:rsidR="000D1462" w:rsidRDefault="000D1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5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2CD4"/>
    <w:rsid w:val="00032AD0"/>
    <w:rsid w:val="0003591B"/>
    <w:rsid w:val="000456A7"/>
    <w:rsid w:val="00047C9A"/>
    <w:rsid w:val="00053346"/>
    <w:rsid w:val="00055C83"/>
    <w:rsid w:val="00061569"/>
    <w:rsid w:val="00065E52"/>
    <w:rsid w:val="000667D2"/>
    <w:rsid w:val="000765AC"/>
    <w:rsid w:val="00081E5C"/>
    <w:rsid w:val="00090369"/>
    <w:rsid w:val="000903EA"/>
    <w:rsid w:val="0009652F"/>
    <w:rsid w:val="00097EBA"/>
    <w:rsid w:val="000A2FBD"/>
    <w:rsid w:val="000D1462"/>
    <w:rsid w:val="000D1512"/>
    <w:rsid w:val="000F1825"/>
    <w:rsid w:val="0010231B"/>
    <w:rsid w:val="0011076F"/>
    <w:rsid w:val="00110849"/>
    <w:rsid w:val="00114CFD"/>
    <w:rsid w:val="00123217"/>
    <w:rsid w:val="00123974"/>
    <w:rsid w:val="00127923"/>
    <w:rsid w:val="001369A7"/>
    <w:rsid w:val="00145445"/>
    <w:rsid w:val="001505D1"/>
    <w:rsid w:val="00151C33"/>
    <w:rsid w:val="00176E3F"/>
    <w:rsid w:val="00177096"/>
    <w:rsid w:val="00186978"/>
    <w:rsid w:val="00197AC0"/>
    <w:rsid w:val="001C04BD"/>
    <w:rsid w:val="001C40EA"/>
    <w:rsid w:val="001C4B50"/>
    <w:rsid w:val="001C6F31"/>
    <w:rsid w:val="001D0F4A"/>
    <w:rsid w:val="001D1432"/>
    <w:rsid w:val="001D3524"/>
    <w:rsid w:val="001D6812"/>
    <w:rsid w:val="001E00A8"/>
    <w:rsid w:val="001E5370"/>
    <w:rsid w:val="001F0799"/>
    <w:rsid w:val="001F59EB"/>
    <w:rsid w:val="002044E5"/>
    <w:rsid w:val="00212DB0"/>
    <w:rsid w:val="0021752C"/>
    <w:rsid w:val="00224131"/>
    <w:rsid w:val="00232D66"/>
    <w:rsid w:val="00254A02"/>
    <w:rsid w:val="00255B29"/>
    <w:rsid w:val="00261A62"/>
    <w:rsid w:val="00267019"/>
    <w:rsid w:val="002704D9"/>
    <w:rsid w:val="00276393"/>
    <w:rsid w:val="00280678"/>
    <w:rsid w:val="002841E7"/>
    <w:rsid w:val="00291741"/>
    <w:rsid w:val="002A1B5C"/>
    <w:rsid w:val="002A1D58"/>
    <w:rsid w:val="002A6955"/>
    <w:rsid w:val="002C2C92"/>
    <w:rsid w:val="002D1039"/>
    <w:rsid w:val="002E73A1"/>
    <w:rsid w:val="002F51CF"/>
    <w:rsid w:val="00302394"/>
    <w:rsid w:val="003040A2"/>
    <w:rsid w:val="00306984"/>
    <w:rsid w:val="00312AFD"/>
    <w:rsid w:val="00324305"/>
    <w:rsid w:val="0032614C"/>
    <w:rsid w:val="003302BD"/>
    <w:rsid w:val="00330DF7"/>
    <w:rsid w:val="00346C0D"/>
    <w:rsid w:val="00350F03"/>
    <w:rsid w:val="003649B0"/>
    <w:rsid w:val="00373D1B"/>
    <w:rsid w:val="00376909"/>
    <w:rsid w:val="00386410"/>
    <w:rsid w:val="0039386D"/>
    <w:rsid w:val="003B0717"/>
    <w:rsid w:val="004070EF"/>
    <w:rsid w:val="00410FA6"/>
    <w:rsid w:val="00422BF9"/>
    <w:rsid w:val="004237EB"/>
    <w:rsid w:val="00437893"/>
    <w:rsid w:val="004422BE"/>
    <w:rsid w:val="0044321A"/>
    <w:rsid w:val="00446ACB"/>
    <w:rsid w:val="00452D5E"/>
    <w:rsid w:val="00480060"/>
    <w:rsid w:val="00486BE3"/>
    <w:rsid w:val="0049138D"/>
    <w:rsid w:val="00491C49"/>
    <w:rsid w:val="004A2984"/>
    <w:rsid w:val="004C008F"/>
    <w:rsid w:val="004C398F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E92"/>
    <w:rsid w:val="005074AA"/>
    <w:rsid w:val="00507772"/>
    <w:rsid w:val="00510792"/>
    <w:rsid w:val="00512B27"/>
    <w:rsid w:val="00516E1F"/>
    <w:rsid w:val="00520546"/>
    <w:rsid w:val="005247CA"/>
    <w:rsid w:val="00533916"/>
    <w:rsid w:val="00535AAD"/>
    <w:rsid w:val="00551932"/>
    <w:rsid w:val="0055403F"/>
    <w:rsid w:val="00563FAB"/>
    <w:rsid w:val="00566852"/>
    <w:rsid w:val="00566C41"/>
    <w:rsid w:val="0057643B"/>
    <w:rsid w:val="00577737"/>
    <w:rsid w:val="0059593F"/>
    <w:rsid w:val="00595DCE"/>
    <w:rsid w:val="005A07CD"/>
    <w:rsid w:val="005D408E"/>
    <w:rsid w:val="005E7B3E"/>
    <w:rsid w:val="005F1702"/>
    <w:rsid w:val="005F34D9"/>
    <w:rsid w:val="00600AFF"/>
    <w:rsid w:val="00602394"/>
    <w:rsid w:val="00614245"/>
    <w:rsid w:val="006321A0"/>
    <w:rsid w:val="00632678"/>
    <w:rsid w:val="00640D5E"/>
    <w:rsid w:val="00646B2A"/>
    <w:rsid w:val="00653562"/>
    <w:rsid w:val="00657C8C"/>
    <w:rsid w:val="0068009D"/>
    <w:rsid w:val="0069597B"/>
    <w:rsid w:val="006A302C"/>
    <w:rsid w:val="006A3650"/>
    <w:rsid w:val="006B36F8"/>
    <w:rsid w:val="006C3A7F"/>
    <w:rsid w:val="006C60C0"/>
    <w:rsid w:val="006D4668"/>
    <w:rsid w:val="006E3463"/>
    <w:rsid w:val="006E5F9A"/>
    <w:rsid w:val="006F0ABF"/>
    <w:rsid w:val="007002FD"/>
    <w:rsid w:val="00712F38"/>
    <w:rsid w:val="00714263"/>
    <w:rsid w:val="0073003E"/>
    <w:rsid w:val="00737155"/>
    <w:rsid w:val="0074616E"/>
    <w:rsid w:val="00751BD4"/>
    <w:rsid w:val="00753960"/>
    <w:rsid w:val="00767889"/>
    <w:rsid w:val="00786D51"/>
    <w:rsid w:val="00790057"/>
    <w:rsid w:val="00790434"/>
    <w:rsid w:val="007A7EC7"/>
    <w:rsid w:val="007C0DC1"/>
    <w:rsid w:val="007C572D"/>
    <w:rsid w:val="007E3C59"/>
    <w:rsid w:val="007F14CA"/>
    <w:rsid w:val="007F60BA"/>
    <w:rsid w:val="00802CE7"/>
    <w:rsid w:val="00813660"/>
    <w:rsid w:val="00814909"/>
    <w:rsid w:val="00814A0E"/>
    <w:rsid w:val="008272BB"/>
    <w:rsid w:val="008352D3"/>
    <w:rsid w:val="0084010F"/>
    <w:rsid w:val="00840765"/>
    <w:rsid w:val="00844FF1"/>
    <w:rsid w:val="00860849"/>
    <w:rsid w:val="0086126A"/>
    <w:rsid w:val="0088028F"/>
    <w:rsid w:val="00883D67"/>
    <w:rsid w:val="008955CD"/>
    <w:rsid w:val="008962AD"/>
    <w:rsid w:val="008A107C"/>
    <w:rsid w:val="008A2650"/>
    <w:rsid w:val="008A5CE3"/>
    <w:rsid w:val="008B343D"/>
    <w:rsid w:val="008B4410"/>
    <w:rsid w:val="008C4FAD"/>
    <w:rsid w:val="008D07D7"/>
    <w:rsid w:val="008D36CC"/>
    <w:rsid w:val="008E2BD1"/>
    <w:rsid w:val="008E3E73"/>
    <w:rsid w:val="0090228D"/>
    <w:rsid w:val="009037A5"/>
    <w:rsid w:val="00916305"/>
    <w:rsid w:val="00917F5B"/>
    <w:rsid w:val="00924F8F"/>
    <w:rsid w:val="0092548D"/>
    <w:rsid w:val="00932681"/>
    <w:rsid w:val="009402A7"/>
    <w:rsid w:val="00940E3B"/>
    <w:rsid w:val="0095255A"/>
    <w:rsid w:val="0095379D"/>
    <w:rsid w:val="0096148E"/>
    <w:rsid w:val="0098025D"/>
    <w:rsid w:val="009843E0"/>
    <w:rsid w:val="00986C5D"/>
    <w:rsid w:val="00991B86"/>
    <w:rsid w:val="00993C95"/>
    <w:rsid w:val="00996306"/>
    <w:rsid w:val="009A35C0"/>
    <w:rsid w:val="009A3921"/>
    <w:rsid w:val="009B5D5A"/>
    <w:rsid w:val="009B783F"/>
    <w:rsid w:val="009C77AA"/>
    <w:rsid w:val="009D2E1E"/>
    <w:rsid w:val="009D488B"/>
    <w:rsid w:val="009D4F1F"/>
    <w:rsid w:val="009E2BB6"/>
    <w:rsid w:val="009F0F3A"/>
    <w:rsid w:val="009F27E1"/>
    <w:rsid w:val="00A176C0"/>
    <w:rsid w:val="00A17AC6"/>
    <w:rsid w:val="00A467E6"/>
    <w:rsid w:val="00A50CE8"/>
    <w:rsid w:val="00A903B8"/>
    <w:rsid w:val="00A92795"/>
    <w:rsid w:val="00A95AD7"/>
    <w:rsid w:val="00A97AD7"/>
    <w:rsid w:val="00AA0137"/>
    <w:rsid w:val="00AA4198"/>
    <w:rsid w:val="00AA5593"/>
    <w:rsid w:val="00AB1BCA"/>
    <w:rsid w:val="00AB3ADF"/>
    <w:rsid w:val="00AB46C5"/>
    <w:rsid w:val="00AB4A35"/>
    <w:rsid w:val="00AB507D"/>
    <w:rsid w:val="00AC010F"/>
    <w:rsid w:val="00AC54E3"/>
    <w:rsid w:val="00AD1BFF"/>
    <w:rsid w:val="00AD2AD8"/>
    <w:rsid w:val="00AE1208"/>
    <w:rsid w:val="00AF18A0"/>
    <w:rsid w:val="00AF4297"/>
    <w:rsid w:val="00AF4EBA"/>
    <w:rsid w:val="00B1293D"/>
    <w:rsid w:val="00B14373"/>
    <w:rsid w:val="00B20CF7"/>
    <w:rsid w:val="00B2319D"/>
    <w:rsid w:val="00B258D3"/>
    <w:rsid w:val="00B32BA0"/>
    <w:rsid w:val="00B3760F"/>
    <w:rsid w:val="00B420CB"/>
    <w:rsid w:val="00B46AE4"/>
    <w:rsid w:val="00B640F3"/>
    <w:rsid w:val="00B76C65"/>
    <w:rsid w:val="00B80D3D"/>
    <w:rsid w:val="00B847E2"/>
    <w:rsid w:val="00BA3576"/>
    <w:rsid w:val="00BB0930"/>
    <w:rsid w:val="00BB0952"/>
    <w:rsid w:val="00BB16E1"/>
    <w:rsid w:val="00BC6B58"/>
    <w:rsid w:val="00BD0321"/>
    <w:rsid w:val="00BD51C5"/>
    <w:rsid w:val="00BD5E01"/>
    <w:rsid w:val="00BD5F7E"/>
    <w:rsid w:val="00BF1E18"/>
    <w:rsid w:val="00BF3D9B"/>
    <w:rsid w:val="00C03258"/>
    <w:rsid w:val="00C13CBA"/>
    <w:rsid w:val="00C16DAF"/>
    <w:rsid w:val="00C20661"/>
    <w:rsid w:val="00C20C4F"/>
    <w:rsid w:val="00C62F42"/>
    <w:rsid w:val="00C66556"/>
    <w:rsid w:val="00C70C55"/>
    <w:rsid w:val="00C931D1"/>
    <w:rsid w:val="00CA1B61"/>
    <w:rsid w:val="00CB478B"/>
    <w:rsid w:val="00CD2A5C"/>
    <w:rsid w:val="00CE2F33"/>
    <w:rsid w:val="00CE5EF2"/>
    <w:rsid w:val="00D14AB6"/>
    <w:rsid w:val="00D276F7"/>
    <w:rsid w:val="00D35C19"/>
    <w:rsid w:val="00D35FAE"/>
    <w:rsid w:val="00D558EB"/>
    <w:rsid w:val="00D72EC0"/>
    <w:rsid w:val="00D7549F"/>
    <w:rsid w:val="00D960BC"/>
    <w:rsid w:val="00DB336D"/>
    <w:rsid w:val="00DC59AA"/>
    <w:rsid w:val="00DE1CFC"/>
    <w:rsid w:val="00DE7254"/>
    <w:rsid w:val="00DF0489"/>
    <w:rsid w:val="00DF49EE"/>
    <w:rsid w:val="00DF56A2"/>
    <w:rsid w:val="00E07A3A"/>
    <w:rsid w:val="00E1692C"/>
    <w:rsid w:val="00E21344"/>
    <w:rsid w:val="00E26B13"/>
    <w:rsid w:val="00E327CE"/>
    <w:rsid w:val="00E4115B"/>
    <w:rsid w:val="00E41AB5"/>
    <w:rsid w:val="00E41BD0"/>
    <w:rsid w:val="00E52CB8"/>
    <w:rsid w:val="00E54D15"/>
    <w:rsid w:val="00E551CF"/>
    <w:rsid w:val="00E579E6"/>
    <w:rsid w:val="00E606EC"/>
    <w:rsid w:val="00E610AD"/>
    <w:rsid w:val="00E7221B"/>
    <w:rsid w:val="00E83DA6"/>
    <w:rsid w:val="00E852EE"/>
    <w:rsid w:val="00E97587"/>
    <w:rsid w:val="00EA387A"/>
    <w:rsid w:val="00EB307C"/>
    <w:rsid w:val="00EB3F37"/>
    <w:rsid w:val="00EB4608"/>
    <w:rsid w:val="00EB525C"/>
    <w:rsid w:val="00EB6A5C"/>
    <w:rsid w:val="00EB7AE9"/>
    <w:rsid w:val="00EC3647"/>
    <w:rsid w:val="00EC6877"/>
    <w:rsid w:val="00ED1285"/>
    <w:rsid w:val="00ED1664"/>
    <w:rsid w:val="00ED2006"/>
    <w:rsid w:val="00ED33E2"/>
    <w:rsid w:val="00ED79FE"/>
    <w:rsid w:val="00EE0513"/>
    <w:rsid w:val="00EF744B"/>
    <w:rsid w:val="00F22DC0"/>
    <w:rsid w:val="00F23785"/>
    <w:rsid w:val="00F238AF"/>
    <w:rsid w:val="00F25381"/>
    <w:rsid w:val="00F31F18"/>
    <w:rsid w:val="00F33F69"/>
    <w:rsid w:val="00F52D0A"/>
    <w:rsid w:val="00F5552E"/>
    <w:rsid w:val="00F565A0"/>
    <w:rsid w:val="00F63D2A"/>
    <w:rsid w:val="00F6412F"/>
    <w:rsid w:val="00F7180F"/>
    <w:rsid w:val="00F836C5"/>
    <w:rsid w:val="00F9094A"/>
    <w:rsid w:val="00F9694D"/>
    <w:rsid w:val="00FA29A9"/>
    <w:rsid w:val="00FB6B4F"/>
    <w:rsid w:val="00FC059B"/>
    <w:rsid w:val="00FC6AA9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19</TotalTime>
  <Pages>2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6</cp:revision>
  <cp:lastPrinted>2016-09-22T08:42:00Z</cp:lastPrinted>
  <dcterms:created xsi:type="dcterms:W3CDTF">2016-09-26T11:10:00Z</dcterms:created>
  <dcterms:modified xsi:type="dcterms:W3CDTF">2016-10-04T11:05:00Z</dcterms:modified>
</cp:coreProperties>
</file>