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AF" w:rsidRPr="000C693A" w:rsidRDefault="00853E1F" w:rsidP="000D62AE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0C693A">
        <w:rPr>
          <w:rFonts w:asciiTheme="minorHAnsi" w:hAnsiTheme="minorHAnsi" w:cstheme="minorHAnsi"/>
          <w:b/>
          <w:sz w:val="28"/>
          <w:szCs w:val="20"/>
        </w:rPr>
        <w:t>Smlouva o dílo</w:t>
      </w:r>
      <w:r w:rsidR="007E4D16">
        <w:rPr>
          <w:rFonts w:asciiTheme="minorHAnsi" w:hAnsiTheme="minorHAnsi" w:cstheme="minorHAnsi"/>
          <w:b/>
          <w:sz w:val="28"/>
          <w:szCs w:val="20"/>
        </w:rPr>
        <w:t xml:space="preserve"> č. 41/</w:t>
      </w:r>
      <w:r w:rsidR="009E0D74" w:rsidRPr="000C693A">
        <w:rPr>
          <w:rFonts w:asciiTheme="minorHAnsi" w:hAnsiTheme="minorHAnsi" w:cstheme="minorHAnsi"/>
          <w:b/>
          <w:sz w:val="28"/>
          <w:szCs w:val="20"/>
        </w:rPr>
        <w:t>201</w:t>
      </w:r>
      <w:r w:rsidR="00BB4B01">
        <w:rPr>
          <w:rFonts w:asciiTheme="minorHAnsi" w:hAnsiTheme="minorHAnsi" w:cstheme="minorHAnsi"/>
          <w:b/>
          <w:sz w:val="28"/>
          <w:szCs w:val="20"/>
        </w:rPr>
        <w:t>7</w:t>
      </w:r>
    </w:p>
    <w:p w:rsidR="006D1126" w:rsidRPr="000C693A" w:rsidRDefault="006D1126">
      <w:pPr>
        <w:rPr>
          <w:rFonts w:asciiTheme="minorHAnsi" w:hAnsiTheme="minorHAnsi" w:cstheme="minorHAnsi"/>
          <w:sz w:val="22"/>
          <w:szCs w:val="20"/>
        </w:rPr>
      </w:pPr>
    </w:p>
    <w:p w:rsidR="005731A4" w:rsidRPr="000C693A" w:rsidRDefault="00767335" w:rsidP="005731A4">
      <w:pPr>
        <w:jc w:val="center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 xml:space="preserve">uzavřená podle ust. § 2586 a násl. zákona č. 89/2012, občanského zákoníku, </w:t>
      </w:r>
      <w:r w:rsidR="001B4E07" w:rsidRPr="000C693A">
        <w:rPr>
          <w:rFonts w:asciiTheme="minorHAnsi" w:hAnsiTheme="minorHAnsi" w:cstheme="minorHAnsi"/>
          <w:sz w:val="22"/>
          <w:szCs w:val="20"/>
        </w:rPr>
        <w:t>v platném znění</w:t>
      </w:r>
      <w:r w:rsidR="00313D6B" w:rsidRPr="000C693A">
        <w:rPr>
          <w:rFonts w:asciiTheme="minorHAnsi" w:hAnsiTheme="minorHAnsi" w:cstheme="minorHAnsi"/>
          <w:sz w:val="22"/>
          <w:szCs w:val="20"/>
        </w:rPr>
        <w:t xml:space="preserve">, a dle zákona č. 121/2000 Sb., autorský zákon, </w:t>
      </w:r>
      <w:r w:rsidR="00B11466" w:rsidRPr="000C693A">
        <w:rPr>
          <w:rFonts w:asciiTheme="minorHAnsi" w:hAnsiTheme="minorHAnsi" w:cstheme="minorHAnsi"/>
          <w:sz w:val="22"/>
          <w:szCs w:val="20"/>
        </w:rPr>
        <w:t>v platném znění</w:t>
      </w:r>
    </w:p>
    <w:p w:rsidR="006D1126" w:rsidRPr="000C693A" w:rsidRDefault="006D1126">
      <w:pPr>
        <w:rPr>
          <w:rFonts w:asciiTheme="minorHAnsi" w:hAnsiTheme="minorHAnsi" w:cstheme="minorHAnsi"/>
          <w:sz w:val="22"/>
          <w:szCs w:val="20"/>
        </w:rPr>
      </w:pPr>
    </w:p>
    <w:p w:rsidR="007264DD" w:rsidRPr="000C693A" w:rsidRDefault="007264DD">
      <w:pPr>
        <w:rPr>
          <w:rFonts w:asciiTheme="minorHAnsi" w:hAnsiTheme="minorHAnsi" w:cstheme="minorHAnsi"/>
          <w:sz w:val="22"/>
          <w:szCs w:val="20"/>
        </w:rPr>
      </w:pPr>
    </w:p>
    <w:p w:rsidR="006D1126" w:rsidRPr="000C693A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0C693A">
        <w:rPr>
          <w:rFonts w:asciiTheme="minorHAnsi" w:hAnsiTheme="minorHAnsi" w:cstheme="minorHAnsi"/>
          <w:b/>
          <w:sz w:val="22"/>
          <w:szCs w:val="20"/>
        </w:rPr>
        <w:t>Smluvní strany</w:t>
      </w:r>
    </w:p>
    <w:p w:rsidR="001C1491" w:rsidRPr="000C693A" w:rsidRDefault="001C1491" w:rsidP="001C1491">
      <w:pPr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1C1491" w:rsidRPr="000C693A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b/>
          <w:sz w:val="22"/>
          <w:szCs w:val="20"/>
        </w:rPr>
        <w:t>Muzeum Vyškovska, příspěvková organizace</w:t>
      </w:r>
    </w:p>
    <w:p w:rsidR="001C1491" w:rsidRPr="000C693A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 xml:space="preserve">zapsaná </w:t>
      </w:r>
      <w:r w:rsidR="00F771D0">
        <w:rPr>
          <w:rFonts w:asciiTheme="minorHAnsi" w:hAnsiTheme="minorHAnsi" w:cstheme="minorHAnsi"/>
          <w:sz w:val="22"/>
          <w:szCs w:val="20"/>
        </w:rPr>
        <w:t xml:space="preserve">pod sp. zn. </w:t>
      </w:r>
      <w:r w:rsidRPr="000C693A">
        <w:rPr>
          <w:rFonts w:asciiTheme="minorHAnsi" w:hAnsiTheme="minorHAnsi" w:cstheme="minorHAnsi"/>
          <w:sz w:val="22"/>
          <w:szCs w:val="20"/>
        </w:rPr>
        <w:t>Pr 1223</w:t>
      </w:r>
      <w:r w:rsidR="00F771D0">
        <w:rPr>
          <w:rFonts w:asciiTheme="minorHAnsi" w:hAnsiTheme="minorHAnsi" w:cstheme="minorHAnsi"/>
          <w:sz w:val="22"/>
          <w:szCs w:val="20"/>
        </w:rPr>
        <w:t xml:space="preserve"> vedenou u Krajského soudu v Brně</w:t>
      </w:r>
    </w:p>
    <w:p w:rsidR="001C1491" w:rsidRPr="000C693A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Sídlo: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="00AA052E">
        <w:rPr>
          <w:rFonts w:asciiTheme="minorHAnsi" w:hAnsiTheme="minorHAnsi" w:cstheme="minorHAnsi"/>
          <w:sz w:val="22"/>
          <w:szCs w:val="20"/>
        </w:rPr>
        <w:tab/>
      </w:r>
      <w:r w:rsidR="00DC1CDC" w:rsidRPr="000C693A">
        <w:rPr>
          <w:rFonts w:asciiTheme="minorHAnsi" w:hAnsiTheme="minorHAnsi" w:cstheme="minorHAnsi"/>
          <w:sz w:val="22"/>
          <w:szCs w:val="20"/>
        </w:rPr>
        <w:t>náměstí</w:t>
      </w:r>
      <w:r w:rsidRPr="000C693A">
        <w:rPr>
          <w:rFonts w:asciiTheme="minorHAnsi" w:hAnsiTheme="minorHAnsi" w:cstheme="minorHAnsi"/>
          <w:sz w:val="22"/>
          <w:szCs w:val="20"/>
        </w:rPr>
        <w:t xml:space="preserve"> Čsl. armády </w:t>
      </w:r>
      <w:r w:rsidR="00DC1CDC" w:rsidRPr="000C693A">
        <w:rPr>
          <w:rFonts w:asciiTheme="minorHAnsi" w:hAnsiTheme="minorHAnsi" w:cstheme="minorHAnsi"/>
          <w:sz w:val="22"/>
          <w:szCs w:val="20"/>
        </w:rPr>
        <w:t>475/</w:t>
      </w:r>
      <w:r w:rsidRPr="000C693A">
        <w:rPr>
          <w:rFonts w:asciiTheme="minorHAnsi" w:hAnsiTheme="minorHAnsi" w:cstheme="minorHAnsi"/>
          <w:sz w:val="22"/>
          <w:szCs w:val="20"/>
        </w:rPr>
        <w:t>2,</w:t>
      </w:r>
      <w:r w:rsidR="00DC1CDC" w:rsidRPr="000C693A">
        <w:rPr>
          <w:rFonts w:asciiTheme="minorHAnsi" w:hAnsiTheme="minorHAnsi" w:cstheme="minorHAnsi"/>
          <w:sz w:val="22"/>
          <w:szCs w:val="20"/>
        </w:rPr>
        <w:t xml:space="preserve"> Vyškov-Město,</w:t>
      </w:r>
      <w:r w:rsidRPr="000C693A">
        <w:rPr>
          <w:rFonts w:asciiTheme="minorHAnsi" w:hAnsiTheme="minorHAnsi" w:cstheme="minorHAnsi"/>
          <w:sz w:val="22"/>
          <w:szCs w:val="20"/>
        </w:rPr>
        <w:t xml:space="preserve"> 682 01 Vyškov</w:t>
      </w:r>
    </w:p>
    <w:p w:rsidR="001C1491" w:rsidRPr="000C693A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Právní forma: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="00AA052E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>příspěvková organizace</w:t>
      </w:r>
    </w:p>
    <w:p w:rsidR="001C1491" w:rsidRPr="000C693A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IČ: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="00AA052E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 xml:space="preserve">00092401 </w:t>
      </w:r>
    </w:p>
    <w:p w:rsidR="001C1491" w:rsidRPr="000C693A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DIČ: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="00AA052E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>není plátce DPH</w:t>
      </w:r>
    </w:p>
    <w:p w:rsidR="00AA052E" w:rsidRDefault="00AA052E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Osoba oprávněná jednat:</w:t>
      </w:r>
      <w:r>
        <w:rPr>
          <w:rFonts w:asciiTheme="minorHAnsi" w:hAnsiTheme="minorHAnsi" w:cstheme="minorHAnsi"/>
          <w:sz w:val="22"/>
          <w:szCs w:val="20"/>
        </w:rPr>
        <w:tab/>
        <w:t>Mgr. Monika Pelinková, ředitelka</w:t>
      </w:r>
    </w:p>
    <w:p w:rsidR="006E601B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Bankovní spojení: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="00AA052E">
        <w:rPr>
          <w:rFonts w:asciiTheme="minorHAnsi" w:hAnsiTheme="minorHAnsi" w:cstheme="minorHAnsi"/>
          <w:sz w:val="22"/>
          <w:szCs w:val="20"/>
        </w:rPr>
        <w:tab/>
      </w:r>
    </w:p>
    <w:p w:rsidR="001C1491" w:rsidRPr="000C693A" w:rsidRDefault="006E601B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Č</w:t>
      </w:r>
      <w:r w:rsidR="001C1491" w:rsidRPr="000C693A">
        <w:rPr>
          <w:rFonts w:asciiTheme="minorHAnsi" w:hAnsiTheme="minorHAnsi" w:cstheme="minorHAnsi"/>
          <w:sz w:val="22"/>
          <w:szCs w:val="20"/>
        </w:rPr>
        <w:t>.ú.</w:t>
      </w:r>
      <w:r>
        <w:rPr>
          <w:rFonts w:asciiTheme="minorHAnsi" w:hAnsiTheme="minorHAnsi" w:cstheme="minorHAnsi"/>
          <w:sz w:val="22"/>
          <w:szCs w:val="20"/>
        </w:rPr>
        <w:t>:</w:t>
      </w:r>
      <w:r w:rsidR="001C1491" w:rsidRPr="000C693A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</w:p>
    <w:p w:rsidR="001C1491" w:rsidRPr="000C693A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Telefon: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="00AA052E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>517 348 040</w:t>
      </w:r>
    </w:p>
    <w:p w:rsidR="001C1491" w:rsidRPr="000C693A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E-mail: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="00AA052E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>mv@muzeum-vyskovska.cz</w:t>
      </w:r>
    </w:p>
    <w:p w:rsidR="001C1491" w:rsidRPr="000C693A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1C1491" w:rsidRPr="000C693A" w:rsidRDefault="001C1491" w:rsidP="001C1491">
      <w:pPr>
        <w:jc w:val="both"/>
        <w:rPr>
          <w:rFonts w:asciiTheme="minorHAnsi" w:hAnsiTheme="minorHAnsi" w:cstheme="minorHAnsi"/>
          <w:b/>
          <w:i/>
          <w:sz w:val="22"/>
          <w:szCs w:val="20"/>
        </w:rPr>
      </w:pPr>
      <w:r w:rsidRPr="000C693A">
        <w:rPr>
          <w:rFonts w:asciiTheme="minorHAnsi" w:hAnsiTheme="minorHAnsi" w:cstheme="minorHAnsi"/>
          <w:b/>
          <w:i/>
          <w:sz w:val="22"/>
          <w:szCs w:val="20"/>
        </w:rPr>
        <w:t>(dále jen „objednatel“)</w:t>
      </w:r>
    </w:p>
    <w:p w:rsidR="001C1491" w:rsidRPr="000C693A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1C1491" w:rsidRPr="000C693A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a</w:t>
      </w:r>
    </w:p>
    <w:p w:rsidR="001C1491" w:rsidRPr="000C693A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694CE7" w:rsidRDefault="00694CE7" w:rsidP="00853E1F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694CE7">
        <w:rPr>
          <w:rFonts w:asciiTheme="minorHAnsi" w:hAnsiTheme="minorHAnsi" w:cstheme="minorHAnsi"/>
          <w:b/>
          <w:sz w:val="22"/>
          <w:szCs w:val="20"/>
        </w:rPr>
        <w:t>Atelier KK architekti s.r.o.</w:t>
      </w:r>
    </w:p>
    <w:p w:rsidR="00C70C61" w:rsidRDefault="00C70C61" w:rsidP="00C70C61">
      <w:p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z</w:t>
      </w:r>
      <w:r w:rsidRPr="00C70C61">
        <w:rPr>
          <w:rFonts w:asciiTheme="minorHAnsi" w:hAnsiTheme="minorHAnsi" w:cstheme="minorHAnsi"/>
          <w:sz w:val="22"/>
          <w:szCs w:val="20"/>
        </w:rPr>
        <w:t xml:space="preserve">apsaná pod sp. zn. </w:t>
      </w:r>
      <w:r>
        <w:rPr>
          <w:rFonts w:asciiTheme="minorHAnsi" w:hAnsiTheme="minorHAnsi" w:cstheme="minorHAnsi"/>
          <w:sz w:val="22"/>
          <w:szCs w:val="20"/>
        </w:rPr>
        <w:t xml:space="preserve">C 40451 vedenou </w:t>
      </w:r>
      <w:r w:rsidRPr="00C70C61">
        <w:rPr>
          <w:rFonts w:asciiTheme="minorHAnsi" w:hAnsiTheme="minorHAnsi" w:cstheme="minorHAnsi"/>
          <w:sz w:val="22"/>
          <w:szCs w:val="20"/>
        </w:rPr>
        <w:t>u Krajského soudu v Hradci Králové</w:t>
      </w:r>
    </w:p>
    <w:p w:rsidR="00853E1F" w:rsidRPr="00F6540C" w:rsidRDefault="00853E1F" w:rsidP="00853E1F">
      <w:pPr>
        <w:jc w:val="both"/>
        <w:rPr>
          <w:rFonts w:asciiTheme="minorHAnsi" w:hAnsiTheme="minorHAnsi" w:cstheme="minorHAnsi"/>
          <w:sz w:val="22"/>
          <w:szCs w:val="22"/>
        </w:rPr>
      </w:pPr>
      <w:r w:rsidRPr="000C693A">
        <w:rPr>
          <w:rFonts w:asciiTheme="minorHAnsi" w:hAnsiTheme="minorHAnsi" w:cstheme="minorHAnsi"/>
          <w:sz w:val="22"/>
          <w:szCs w:val="20"/>
        </w:rPr>
        <w:t>Sídlo: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="00AA052E">
        <w:rPr>
          <w:rFonts w:asciiTheme="minorHAnsi" w:hAnsiTheme="minorHAnsi" w:cstheme="minorHAnsi"/>
          <w:sz w:val="22"/>
          <w:szCs w:val="20"/>
        </w:rPr>
        <w:tab/>
      </w:r>
      <w:r w:rsidR="00AA052E" w:rsidRPr="00AA052E">
        <w:rPr>
          <w:rFonts w:asciiTheme="minorHAnsi" w:hAnsiTheme="minorHAnsi" w:cstheme="minorHAnsi"/>
          <w:sz w:val="22"/>
          <w:szCs w:val="20"/>
        </w:rPr>
        <w:t xml:space="preserve">č.p. 8, 569 62 </w:t>
      </w:r>
      <w:r w:rsidR="00AA052E" w:rsidRPr="00F6540C">
        <w:rPr>
          <w:rFonts w:asciiTheme="minorHAnsi" w:hAnsiTheme="minorHAnsi" w:cstheme="minorHAnsi"/>
          <w:sz w:val="22"/>
          <w:szCs w:val="22"/>
        </w:rPr>
        <w:t>Sebranice</w:t>
      </w:r>
    </w:p>
    <w:p w:rsidR="00853E1F" w:rsidRPr="00F6540C" w:rsidRDefault="00853E1F" w:rsidP="00853E1F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F6540C">
        <w:rPr>
          <w:rFonts w:asciiTheme="minorHAnsi" w:hAnsiTheme="minorHAnsi" w:cstheme="minorHAnsi"/>
          <w:sz w:val="22"/>
          <w:szCs w:val="22"/>
        </w:rPr>
        <w:t>Právní forma:</w:t>
      </w:r>
      <w:r w:rsidRPr="00F6540C">
        <w:rPr>
          <w:rFonts w:asciiTheme="minorHAnsi" w:hAnsiTheme="minorHAnsi" w:cstheme="minorHAnsi"/>
          <w:sz w:val="22"/>
          <w:szCs w:val="22"/>
        </w:rPr>
        <w:tab/>
      </w:r>
      <w:r w:rsidR="00AA052E" w:rsidRPr="00F6540C">
        <w:rPr>
          <w:rFonts w:asciiTheme="minorHAnsi" w:hAnsiTheme="minorHAnsi" w:cstheme="minorHAnsi"/>
          <w:sz w:val="22"/>
          <w:szCs w:val="22"/>
        </w:rPr>
        <w:tab/>
        <w:t>Společnost s ručením omezeným</w:t>
      </w:r>
    </w:p>
    <w:p w:rsidR="00853E1F" w:rsidRPr="00F6540C" w:rsidRDefault="00853E1F" w:rsidP="00853E1F">
      <w:pPr>
        <w:jc w:val="both"/>
        <w:rPr>
          <w:rFonts w:asciiTheme="minorHAnsi" w:hAnsiTheme="minorHAnsi" w:cstheme="minorHAnsi"/>
          <w:sz w:val="22"/>
          <w:szCs w:val="22"/>
        </w:rPr>
      </w:pPr>
      <w:r w:rsidRPr="00F6540C">
        <w:rPr>
          <w:rFonts w:asciiTheme="minorHAnsi" w:hAnsiTheme="minorHAnsi" w:cstheme="minorHAnsi"/>
          <w:sz w:val="22"/>
          <w:szCs w:val="22"/>
        </w:rPr>
        <w:t>IČ:</w:t>
      </w:r>
      <w:r w:rsidRPr="00F6540C">
        <w:rPr>
          <w:rFonts w:asciiTheme="minorHAnsi" w:hAnsiTheme="minorHAnsi" w:cstheme="minorHAnsi"/>
          <w:sz w:val="22"/>
          <w:szCs w:val="22"/>
        </w:rPr>
        <w:tab/>
      </w:r>
      <w:r w:rsidRPr="00F6540C">
        <w:rPr>
          <w:rFonts w:asciiTheme="minorHAnsi" w:hAnsiTheme="minorHAnsi" w:cstheme="minorHAnsi"/>
          <w:sz w:val="22"/>
          <w:szCs w:val="22"/>
        </w:rPr>
        <w:tab/>
      </w:r>
      <w:r w:rsidRPr="00F6540C">
        <w:rPr>
          <w:rFonts w:asciiTheme="minorHAnsi" w:hAnsiTheme="minorHAnsi" w:cstheme="minorHAnsi"/>
          <w:sz w:val="22"/>
          <w:szCs w:val="22"/>
        </w:rPr>
        <w:tab/>
      </w:r>
      <w:r w:rsidR="00AA052E" w:rsidRPr="00F6540C">
        <w:rPr>
          <w:rFonts w:asciiTheme="minorHAnsi" w:hAnsiTheme="minorHAnsi" w:cstheme="minorHAnsi"/>
          <w:sz w:val="22"/>
          <w:szCs w:val="22"/>
        </w:rPr>
        <w:tab/>
      </w:r>
      <w:r w:rsidR="00B41621" w:rsidRPr="00F6540C">
        <w:rPr>
          <w:rFonts w:asciiTheme="minorHAnsi" w:hAnsiTheme="minorHAnsi" w:cstheme="minorHAnsi"/>
          <w:sz w:val="22"/>
          <w:szCs w:val="22"/>
        </w:rPr>
        <w:t>06541496</w:t>
      </w:r>
    </w:p>
    <w:p w:rsidR="00853E1F" w:rsidRPr="00F6540C" w:rsidRDefault="00853E1F" w:rsidP="00853E1F">
      <w:pPr>
        <w:jc w:val="both"/>
        <w:rPr>
          <w:rFonts w:asciiTheme="minorHAnsi" w:hAnsiTheme="minorHAnsi" w:cstheme="minorHAnsi"/>
          <w:sz w:val="22"/>
          <w:szCs w:val="22"/>
        </w:rPr>
      </w:pPr>
      <w:r w:rsidRPr="00F6540C">
        <w:rPr>
          <w:rFonts w:asciiTheme="minorHAnsi" w:hAnsiTheme="minorHAnsi" w:cstheme="minorHAnsi"/>
          <w:sz w:val="22"/>
          <w:szCs w:val="22"/>
        </w:rPr>
        <w:t>DIČ:</w:t>
      </w:r>
      <w:r w:rsidRPr="00F6540C">
        <w:rPr>
          <w:rFonts w:asciiTheme="minorHAnsi" w:hAnsiTheme="minorHAnsi" w:cstheme="minorHAnsi"/>
          <w:sz w:val="22"/>
          <w:szCs w:val="22"/>
        </w:rPr>
        <w:tab/>
      </w:r>
      <w:r w:rsidRPr="00F6540C">
        <w:rPr>
          <w:rFonts w:asciiTheme="minorHAnsi" w:hAnsiTheme="minorHAnsi" w:cstheme="minorHAnsi"/>
          <w:sz w:val="22"/>
          <w:szCs w:val="22"/>
        </w:rPr>
        <w:tab/>
      </w:r>
      <w:r w:rsidRPr="00F6540C">
        <w:rPr>
          <w:rFonts w:asciiTheme="minorHAnsi" w:hAnsiTheme="minorHAnsi" w:cstheme="minorHAnsi"/>
          <w:sz w:val="22"/>
          <w:szCs w:val="22"/>
        </w:rPr>
        <w:tab/>
      </w:r>
      <w:r w:rsidR="00AA052E" w:rsidRPr="00F6540C">
        <w:rPr>
          <w:rFonts w:asciiTheme="minorHAnsi" w:hAnsiTheme="minorHAnsi" w:cstheme="minorHAnsi"/>
          <w:sz w:val="22"/>
          <w:szCs w:val="22"/>
        </w:rPr>
        <w:tab/>
      </w:r>
      <w:r w:rsidR="00F6540C" w:rsidRPr="00F6540C">
        <w:rPr>
          <w:rFonts w:asciiTheme="minorHAnsi" w:hAnsiTheme="minorHAnsi" w:cs="DejaVuSansMono-Bold"/>
          <w:bCs/>
          <w:sz w:val="22"/>
          <w:szCs w:val="22"/>
        </w:rPr>
        <w:t>CZ06541496</w:t>
      </w:r>
    </w:p>
    <w:p w:rsidR="00AA052E" w:rsidRPr="00F6540C" w:rsidRDefault="00AA052E" w:rsidP="00853E1F">
      <w:pPr>
        <w:jc w:val="both"/>
        <w:rPr>
          <w:rFonts w:asciiTheme="minorHAnsi" w:hAnsiTheme="minorHAnsi" w:cstheme="minorHAnsi"/>
          <w:sz w:val="22"/>
          <w:szCs w:val="22"/>
        </w:rPr>
      </w:pPr>
      <w:r w:rsidRPr="00F6540C">
        <w:rPr>
          <w:rFonts w:asciiTheme="minorHAnsi" w:hAnsiTheme="minorHAnsi" w:cstheme="minorHAnsi"/>
          <w:sz w:val="22"/>
          <w:szCs w:val="22"/>
        </w:rPr>
        <w:t>Osoba oprávněná jednat:</w:t>
      </w:r>
      <w:r w:rsidRPr="00F6540C">
        <w:rPr>
          <w:rFonts w:asciiTheme="minorHAnsi" w:hAnsiTheme="minorHAnsi" w:cstheme="minorHAnsi"/>
          <w:sz w:val="22"/>
          <w:szCs w:val="22"/>
        </w:rPr>
        <w:tab/>
        <w:t>Ing. arch. Vojtěch Kmošek</w:t>
      </w:r>
      <w:r w:rsidR="00EC3E82" w:rsidRPr="00F6540C">
        <w:rPr>
          <w:rFonts w:asciiTheme="minorHAnsi" w:hAnsiTheme="minorHAnsi" w:cstheme="minorHAnsi"/>
          <w:sz w:val="22"/>
          <w:szCs w:val="22"/>
        </w:rPr>
        <w:t>, jednatel</w:t>
      </w:r>
    </w:p>
    <w:p w:rsidR="00B41621" w:rsidRPr="00F6540C" w:rsidRDefault="00853E1F" w:rsidP="00853E1F">
      <w:pPr>
        <w:jc w:val="both"/>
        <w:rPr>
          <w:rFonts w:asciiTheme="minorHAnsi" w:hAnsiTheme="minorHAnsi" w:cstheme="minorHAnsi"/>
          <w:sz w:val="22"/>
          <w:szCs w:val="22"/>
        </w:rPr>
      </w:pPr>
      <w:r w:rsidRPr="00F6540C">
        <w:rPr>
          <w:rFonts w:asciiTheme="minorHAnsi" w:hAnsiTheme="minorHAnsi" w:cstheme="minorHAnsi"/>
          <w:sz w:val="22"/>
          <w:szCs w:val="22"/>
        </w:rPr>
        <w:t>Bankovní spojení:</w:t>
      </w:r>
      <w:r w:rsidRPr="00F6540C">
        <w:rPr>
          <w:rFonts w:asciiTheme="minorHAnsi" w:hAnsiTheme="minorHAnsi" w:cstheme="minorHAnsi"/>
          <w:sz w:val="22"/>
          <w:szCs w:val="22"/>
        </w:rPr>
        <w:tab/>
      </w:r>
      <w:r w:rsidR="00AA052E" w:rsidRPr="00F6540C">
        <w:rPr>
          <w:rFonts w:asciiTheme="minorHAnsi" w:hAnsiTheme="minorHAnsi" w:cstheme="minorHAnsi"/>
          <w:sz w:val="22"/>
          <w:szCs w:val="22"/>
        </w:rPr>
        <w:tab/>
      </w:r>
    </w:p>
    <w:p w:rsidR="00853E1F" w:rsidRPr="00F6540C" w:rsidRDefault="00B41621" w:rsidP="00853E1F">
      <w:pPr>
        <w:jc w:val="both"/>
        <w:rPr>
          <w:rFonts w:asciiTheme="minorHAnsi" w:hAnsiTheme="minorHAnsi" w:cstheme="minorHAnsi"/>
          <w:sz w:val="22"/>
          <w:szCs w:val="22"/>
        </w:rPr>
      </w:pPr>
      <w:r w:rsidRPr="00F6540C">
        <w:rPr>
          <w:rFonts w:asciiTheme="minorHAnsi" w:hAnsiTheme="minorHAnsi" w:cstheme="minorHAnsi"/>
          <w:sz w:val="22"/>
          <w:szCs w:val="22"/>
        </w:rPr>
        <w:t>Č</w:t>
      </w:r>
      <w:r w:rsidR="00224E54" w:rsidRPr="00F6540C">
        <w:rPr>
          <w:rFonts w:asciiTheme="minorHAnsi" w:hAnsiTheme="minorHAnsi" w:cstheme="minorHAnsi"/>
          <w:sz w:val="22"/>
          <w:szCs w:val="22"/>
        </w:rPr>
        <w:t>.ú.</w:t>
      </w:r>
      <w:r w:rsidRPr="00F6540C">
        <w:rPr>
          <w:rFonts w:asciiTheme="minorHAnsi" w:hAnsiTheme="minorHAnsi" w:cstheme="minorHAnsi"/>
          <w:sz w:val="22"/>
          <w:szCs w:val="22"/>
        </w:rPr>
        <w:t>:</w:t>
      </w:r>
      <w:r w:rsidRPr="00F6540C">
        <w:rPr>
          <w:rFonts w:asciiTheme="minorHAnsi" w:hAnsiTheme="minorHAnsi" w:cstheme="minorHAnsi"/>
          <w:sz w:val="22"/>
          <w:szCs w:val="22"/>
        </w:rPr>
        <w:tab/>
      </w:r>
      <w:r w:rsidRPr="00F6540C">
        <w:rPr>
          <w:rFonts w:asciiTheme="minorHAnsi" w:hAnsiTheme="minorHAnsi" w:cstheme="minorHAnsi"/>
          <w:sz w:val="22"/>
          <w:szCs w:val="22"/>
        </w:rPr>
        <w:tab/>
      </w:r>
      <w:r w:rsidRPr="00F6540C">
        <w:rPr>
          <w:rFonts w:asciiTheme="minorHAnsi" w:hAnsiTheme="minorHAnsi" w:cstheme="minorHAnsi"/>
          <w:sz w:val="22"/>
          <w:szCs w:val="22"/>
        </w:rPr>
        <w:tab/>
      </w:r>
      <w:r w:rsidR="00AA052E" w:rsidRPr="00F6540C">
        <w:rPr>
          <w:rFonts w:asciiTheme="minorHAnsi" w:hAnsiTheme="minorHAnsi" w:cstheme="minorHAnsi"/>
          <w:sz w:val="22"/>
          <w:szCs w:val="22"/>
        </w:rPr>
        <w:tab/>
      </w:r>
    </w:p>
    <w:p w:rsidR="00853E1F" w:rsidRPr="000C693A" w:rsidRDefault="00853E1F" w:rsidP="00853E1F">
      <w:pPr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Telefon: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="00AA052E">
        <w:rPr>
          <w:rFonts w:asciiTheme="minorHAnsi" w:hAnsiTheme="minorHAnsi" w:cstheme="minorHAnsi"/>
          <w:sz w:val="22"/>
          <w:szCs w:val="20"/>
        </w:rPr>
        <w:tab/>
      </w:r>
    </w:p>
    <w:p w:rsidR="00853E1F" w:rsidRPr="000C693A" w:rsidRDefault="00853E1F" w:rsidP="00853E1F">
      <w:pPr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E-mail:</w:t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Pr="000C693A">
        <w:rPr>
          <w:rFonts w:asciiTheme="minorHAnsi" w:hAnsiTheme="minorHAnsi" w:cstheme="minorHAnsi"/>
          <w:sz w:val="22"/>
          <w:szCs w:val="20"/>
        </w:rPr>
        <w:tab/>
      </w:r>
      <w:r w:rsidR="00AA052E">
        <w:rPr>
          <w:rFonts w:asciiTheme="minorHAnsi" w:hAnsiTheme="minorHAnsi" w:cstheme="minorHAnsi"/>
          <w:sz w:val="22"/>
          <w:szCs w:val="20"/>
        </w:rPr>
        <w:tab/>
      </w:r>
    </w:p>
    <w:p w:rsidR="001C1491" w:rsidRPr="000C693A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1C1491" w:rsidRPr="000C693A" w:rsidRDefault="001C1491" w:rsidP="001C1491">
      <w:pPr>
        <w:jc w:val="both"/>
        <w:rPr>
          <w:rFonts w:asciiTheme="minorHAnsi" w:hAnsiTheme="minorHAnsi" w:cstheme="minorHAnsi"/>
          <w:b/>
          <w:i/>
          <w:sz w:val="22"/>
          <w:szCs w:val="20"/>
        </w:rPr>
      </w:pPr>
      <w:r w:rsidRPr="000C693A">
        <w:rPr>
          <w:rFonts w:asciiTheme="minorHAnsi" w:hAnsiTheme="minorHAnsi" w:cstheme="minorHAnsi"/>
          <w:b/>
          <w:i/>
          <w:sz w:val="22"/>
          <w:szCs w:val="20"/>
        </w:rPr>
        <w:t>(dále jen „zhotovitel“)</w:t>
      </w:r>
    </w:p>
    <w:p w:rsidR="00167827" w:rsidRPr="000C693A" w:rsidRDefault="00167827">
      <w:pPr>
        <w:rPr>
          <w:rFonts w:asciiTheme="minorHAnsi" w:hAnsiTheme="minorHAnsi" w:cstheme="minorHAnsi"/>
          <w:sz w:val="22"/>
          <w:szCs w:val="20"/>
        </w:rPr>
      </w:pPr>
    </w:p>
    <w:p w:rsidR="00176680" w:rsidRPr="000C693A" w:rsidRDefault="00176680">
      <w:pPr>
        <w:rPr>
          <w:rFonts w:asciiTheme="minorHAnsi" w:hAnsiTheme="minorHAnsi" w:cstheme="minorHAnsi"/>
          <w:sz w:val="22"/>
          <w:szCs w:val="20"/>
        </w:rPr>
      </w:pPr>
    </w:p>
    <w:p w:rsidR="006D1126" w:rsidRPr="000C693A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0C693A">
        <w:rPr>
          <w:rFonts w:asciiTheme="minorHAnsi" w:hAnsiTheme="minorHAnsi" w:cstheme="minorHAnsi"/>
          <w:b/>
          <w:sz w:val="22"/>
          <w:szCs w:val="20"/>
        </w:rPr>
        <w:t>Předmět smlouvy</w:t>
      </w:r>
    </w:p>
    <w:p w:rsidR="0003762B" w:rsidRPr="006F6951" w:rsidRDefault="00FF2875" w:rsidP="0003762B">
      <w:pPr>
        <w:numPr>
          <w:ilvl w:val="0"/>
          <w:numId w:val="12"/>
        </w:numPr>
        <w:spacing w:before="120"/>
        <w:jc w:val="both"/>
        <w:rPr>
          <w:rFonts w:ascii="Calibri" w:hAnsi="Calibri" w:cs="Calibri"/>
          <w:sz w:val="22"/>
          <w:szCs w:val="20"/>
        </w:rPr>
      </w:pPr>
      <w:r w:rsidRPr="00E05968">
        <w:rPr>
          <w:rFonts w:asciiTheme="minorHAnsi" w:hAnsiTheme="minorHAnsi"/>
          <w:sz w:val="22"/>
        </w:rPr>
        <w:t xml:space="preserve">Předmětem smlouvy je </w:t>
      </w:r>
      <w:r w:rsidR="00A66EFD">
        <w:rPr>
          <w:rFonts w:asciiTheme="minorHAnsi" w:hAnsiTheme="minorHAnsi"/>
          <w:sz w:val="22"/>
        </w:rPr>
        <w:t xml:space="preserve">zaměření </w:t>
      </w:r>
      <w:r w:rsidR="0003762B">
        <w:rPr>
          <w:rFonts w:asciiTheme="minorHAnsi" w:hAnsiTheme="minorHAnsi"/>
          <w:sz w:val="22"/>
        </w:rPr>
        <w:t xml:space="preserve">tzv. </w:t>
      </w:r>
      <w:r w:rsidR="00A66EFD">
        <w:rPr>
          <w:rFonts w:asciiTheme="minorHAnsi" w:hAnsiTheme="minorHAnsi"/>
          <w:sz w:val="22"/>
        </w:rPr>
        <w:t xml:space="preserve">Starého zámku ve Vyškově – objekt </w:t>
      </w:r>
      <w:r w:rsidR="00A66EFD" w:rsidRPr="00A66EFD">
        <w:rPr>
          <w:rFonts w:asciiTheme="minorHAnsi" w:hAnsiTheme="minorHAnsi"/>
          <w:sz w:val="22"/>
        </w:rPr>
        <w:t xml:space="preserve">na adrese </w:t>
      </w:r>
      <w:r w:rsidR="00A66EFD">
        <w:rPr>
          <w:rFonts w:asciiTheme="minorHAnsi" w:hAnsiTheme="minorHAnsi"/>
          <w:sz w:val="22"/>
        </w:rPr>
        <w:t>náměstí Čsl. armády 475/2, Vyškov-Město</w:t>
      </w:r>
      <w:r w:rsidR="00A66EFD" w:rsidRPr="00A66EFD">
        <w:rPr>
          <w:rFonts w:asciiTheme="minorHAnsi" w:hAnsiTheme="minorHAnsi"/>
          <w:sz w:val="22"/>
        </w:rPr>
        <w:t xml:space="preserve">, 682 01 Vyškov, budova s č.p. </w:t>
      </w:r>
      <w:r w:rsidR="00A66EFD">
        <w:rPr>
          <w:rFonts w:asciiTheme="minorHAnsi" w:hAnsiTheme="minorHAnsi"/>
          <w:sz w:val="22"/>
        </w:rPr>
        <w:t>475</w:t>
      </w:r>
      <w:r w:rsidR="00A66EFD" w:rsidRPr="00A66EFD">
        <w:rPr>
          <w:rFonts w:asciiTheme="minorHAnsi" w:hAnsiTheme="minorHAnsi"/>
          <w:sz w:val="22"/>
        </w:rPr>
        <w:t xml:space="preserve">, stavba občanského vybavení stojící na pozemku p.č. </w:t>
      </w:r>
      <w:r w:rsidR="0003762B">
        <w:rPr>
          <w:rFonts w:asciiTheme="minorHAnsi" w:hAnsiTheme="minorHAnsi"/>
          <w:sz w:val="22"/>
        </w:rPr>
        <w:t>1222/1</w:t>
      </w:r>
      <w:r w:rsidR="00A66EFD" w:rsidRPr="00A66EFD">
        <w:rPr>
          <w:rFonts w:asciiTheme="minorHAnsi" w:hAnsiTheme="minorHAnsi"/>
          <w:sz w:val="22"/>
        </w:rPr>
        <w:t xml:space="preserve">, vše zapsáno na LV č. 2007 vedeném u Katastrálního úřadu pro Jihomoravský kraj, Katastrální pracoviště Vyškov, Katastrální území </w:t>
      </w:r>
      <w:r w:rsidR="0003762B">
        <w:rPr>
          <w:rFonts w:asciiTheme="minorHAnsi" w:hAnsiTheme="minorHAnsi"/>
          <w:sz w:val="22"/>
        </w:rPr>
        <w:t>Vyškov</w:t>
      </w:r>
      <w:r w:rsidR="006F6951">
        <w:rPr>
          <w:rFonts w:asciiTheme="minorHAnsi" w:hAnsiTheme="minorHAnsi"/>
          <w:sz w:val="22"/>
        </w:rPr>
        <w:t>,</w:t>
      </w:r>
      <w:r w:rsidR="00A66EFD" w:rsidRPr="00A66EFD">
        <w:rPr>
          <w:rFonts w:asciiTheme="minorHAnsi" w:hAnsiTheme="minorHAnsi"/>
          <w:sz w:val="22"/>
        </w:rPr>
        <w:t xml:space="preserve"> ve vlastnictví Jihomoravského kraje, se sídlem Žerotínovo náměstí 449/3, Veveří, 602 00 Brno, kdy Objednatel je oprávněn hospodařit se specifikovanou nemovitostí jako se svěřeným majetkem kraje</w:t>
      </w:r>
      <w:r w:rsidR="006F6951">
        <w:rPr>
          <w:rFonts w:asciiTheme="minorHAnsi" w:hAnsiTheme="minorHAnsi"/>
          <w:sz w:val="22"/>
        </w:rPr>
        <w:t>, a</w:t>
      </w:r>
      <w:r w:rsidR="009F4165">
        <w:rPr>
          <w:rFonts w:asciiTheme="minorHAnsi" w:hAnsiTheme="minorHAnsi"/>
          <w:sz w:val="22"/>
        </w:rPr>
        <w:t> </w:t>
      </w:r>
      <w:r w:rsidR="006F6951">
        <w:rPr>
          <w:rFonts w:asciiTheme="minorHAnsi" w:hAnsiTheme="minorHAnsi"/>
          <w:sz w:val="22"/>
        </w:rPr>
        <w:t>hmotné zachycení výsledků měření ve formě výkresové dokumentace</w:t>
      </w:r>
      <w:r w:rsidR="0003762B">
        <w:rPr>
          <w:rFonts w:asciiTheme="minorHAnsi" w:hAnsiTheme="minorHAnsi"/>
          <w:sz w:val="22"/>
        </w:rPr>
        <w:t xml:space="preserve"> </w:t>
      </w:r>
      <w:r w:rsidR="0003762B" w:rsidRPr="0003762B">
        <w:rPr>
          <w:rFonts w:asciiTheme="minorHAnsi" w:hAnsiTheme="minorHAnsi"/>
          <w:sz w:val="22"/>
        </w:rPr>
        <w:t>(dále jen „</w:t>
      </w:r>
      <w:r w:rsidR="0003762B" w:rsidRPr="0003762B">
        <w:rPr>
          <w:rFonts w:asciiTheme="minorHAnsi" w:hAnsiTheme="minorHAnsi"/>
          <w:b/>
          <w:sz w:val="22"/>
        </w:rPr>
        <w:t>Dílo</w:t>
      </w:r>
      <w:r w:rsidR="0003762B" w:rsidRPr="0003762B">
        <w:rPr>
          <w:rFonts w:asciiTheme="minorHAnsi" w:hAnsiTheme="minorHAnsi"/>
          <w:sz w:val="22"/>
        </w:rPr>
        <w:t>“)</w:t>
      </w:r>
      <w:r w:rsidR="0003762B">
        <w:rPr>
          <w:rFonts w:asciiTheme="minorHAnsi" w:hAnsiTheme="minorHAnsi"/>
          <w:sz w:val="22"/>
        </w:rPr>
        <w:t xml:space="preserve">. </w:t>
      </w:r>
    </w:p>
    <w:p w:rsidR="006F6951" w:rsidRPr="0003762B" w:rsidRDefault="006F6951" w:rsidP="006F6951">
      <w:pPr>
        <w:spacing w:before="120"/>
        <w:jc w:val="both"/>
        <w:rPr>
          <w:rFonts w:ascii="Calibri" w:hAnsi="Calibri" w:cs="Calibri"/>
          <w:sz w:val="22"/>
          <w:szCs w:val="20"/>
        </w:rPr>
      </w:pPr>
    </w:p>
    <w:p w:rsidR="0003762B" w:rsidRPr="0003762B" w:rsidRDefault="0003762B" w:rsidP="0003762B">
      <w:pPr>
        <w:numPr>
          <w:ilvl w:val="0"/>
          <w:numId w:val="12"/>
        </w:numPr>
        <w:spacing w:before="120"/>
        <w:jc w:val="both"/>
        <w:rPr>
          <w:rFonts w:ascii="Calibri" w:hAnsi="Calibri" w:cs="Calibri"/>
          <w:sz w:val="22"/>
          <w:szCs w:val="20"/>
        </w:rPr>
      </w:pPr>
      <w:r>
        <w:rPr>
          <w:rFonts w:asciiTheme="minorHAnsi" w:hAnsiTheme="minorHAnsi"/>
          <w:sz w:val="22"/>
        </w:rPr>
        <w:lastRenderedPageBreak/>
        <w:t xml:space="preserve">Hmotné zachycení výsledků měření bude </w:t>
      </w:r>
      <w:r w:rsidR="006F6951">
        <w:rPr>
          <w:rFonts w:asciiTheme="minorHAnsi" w:hAnsiTheme="minorHAnsi"/>
          <w:sz w:val="22"/>
        </w:rPr>
        <w:t xml:space="preserve">provedeno </w:t>
      </w:r>
      <w:r>
        <w:rPr>
          <w:rFonts w:asciiTheme="minorHAnsi" w:hAnsiTheme="minorHAnsi"/>
          <w:sz w:val="22"/>
        </w:rPr>
        <w:t>v</w:t>
      </w:r>
      <w:r w:rsidR="00804A76">
        <w:rPr>
          <w:rFonts w:asciiTheme="minorHAnsi" w:hAnsiTheme="minorHAnsi"/>
          <w:sz w:val="22"/>
        </w:rPr>
        <w:t> podobě následujících výkresů, a to ve 4</w:t>
      </w:r>
      <w:r w:rsidR="006F6951">
        <w:rPr>
          <w:rFonts w:asciiTheme="minorHAnsi" w:hAnsiTheme="minorHAnsi"/>
          <w:sz w:val="22"/>
        </w:rPr>
        <w:t> </w:t>
      </w:r>
      <w:r w:rsidR="00804A76">
        <w:rPr>
          <w:rFonts w:asciiTheme="minorHAnsi" w:hAnsiTheme="minorHAnsi"/>
          <w:sz w:val="22"/>
        </w:rPr>
        <w:t>vyhotoveních v listinné podobě a v 1 vyhotovení v el. podobě ve formátu .pdf</w:t>
      </w:r>
      <w:r w:rsidR="009F4165">
        <w:rPr>
          <w:rFonts w:asciiTheme="minorHAnsi" w:hAnsiTheme="minorHAnsi"/>
          <w:sz w:val="22"/>
        </w:rPr>
        <w:t xml:space="preserve"> a .dwg</w:t>
      </w:r>
      <w:r w:rsidR="00804A76">
        <w:rPr>
          <w:rFonts w:asciiTheme="minorHAnsi" w:hAnsiTheme="minorHAnsi"/>
          <w:sz w:val="22"/>
        </w:rPr>
        <w:t xml:space="preserve"> na CD:</w:t>
      </w:r>
    </w:p>
    <w:p w:rsidR="000B584A" w:rsidRPr="000B584A" w:rsidRDefault="0003762B" w:rsidP="0003762B">
      <w:pPr>
        <w:pStyle w:val="Odstavecseseznamem"/>
        <w:numPr>
          <w:ilvl w:val="0"/>
          <w:numId w:val="37"/>
        </w:numPr>
        <w:spacing w:before="120"/>
        <w:jc w:val="both"/>
        <w:rPr>
          <w:rFonts w:ascii="Calibri" w:hAnsi="Calibri" w:cs="Calibri"/>
          <w:sz w:val="22"/>
          <w:szCs w:val="20"/>
        </w:rPr>
      </w:pPr>
      <w:r>
        <w:rPr>
          <w:rFonts w:asciiTheme="minorHAnsi" w:hAnsiTheme="minorHAnsi"/>
          <w:sz w:val="22"/>
        </w:rPr>
        <w:t>P</w:t>
      </w:r>
      <w:r w:rsidRPr="0003762B">
        <w:rPr>
          <w:rFonts w:asciiTheme="minorHAnsi" w:hAnsiTheme="minorHAnsi"/>
          <w:sz w:val="22"/>
        </w:rPr>
        <w:t>ůdorys skle</w:t>
      </w:r>
      <w:r w:rsidR="000B584A">
        <w:rPr>
          <w:rFonts w:asciiTheme="minorHAnsi" w:hAnsiTheme="minorHAnsi"/>
          <w:sz w:val="22"/>
        </w:rPr>
        <w:t>pení 1:50</w:t>
      </w:r>
    </w:p>
    <w:p w:rsidR="0003762B" w:rsidRPr="0003762B" w:rsidRDefault="0003762B" w:rsidP="0003762B">
      <w:pPr>
        <w:pStyle w:val="Odstavecseseznamem"/>
        <w:numPr>
          <w:ilvl w:val="0"/>
          <w:numId w:val="37"/>
        </w:numPr>
        <w:spacing w:before="120"/>
        <w:jc w:val="both"/>
        <w:rPr>
          <w:rFonts w:ascii="Calibri" w:hAnsi="Calibri" w:cs="Calibri"/>
          <w:sz w:val="22"/>
          <w:szCs w:val="20"/>
        </w:rPr>
      </w:pPr>
      <w:r>
        <w:rPr>
          <w:rFonts w:asciiTheme="minorHAnsi" w:hAnsiTheme="minorHAnsi"/>
          <w:sz w:val="22"/>
        </w:rPr>
        <w:t>Půdorys přízemí 1:50</w:t>
      </w:r>
    </w:p>
    <w:p w:rsidR="0003762B" w:rsidRPr="0003762B" w:rsidRDefault="0003762B" w:rsidP="0003762B">
      <w:pPr>
        <w:pStyle w:val="Odstavecseseznamem"/>
        <w:numPr>
          <w:ilvl w:val="0"/>
          <w:numId w:val="37"/>
        </w:numPr>
        <w:spacing w:before="120"/>
        <w:jc w:val="both"/>
        <w:rPr>
          <w:rFonts w:ascii="Calibri" w:hAnsi="Calibri" w:cs="Calibri"/>
          <w:sz w:val="22"/>
          <w:szCs w:val="20"/>
        </w:rPr>
      </w:pPr>
      <w:r>
        <w:rPr>
          <w:rFonts w:asciiTheme="minorHAnsi" w:hAnsiTheme="minorHAnsi"/>
          <w:sz w:val="22"/>
        </w:rPr>
        <w:t>Půdorys 1. patra 1:50</w:t>
      </w:r>
    </w:p>
    <w:p w:rsidR="0003762B" w:rsidRPr="0003762B" w:rsidRDefault="0003762B" w:rsidP="0003762B">
      <w:pPr>
        <w:pStyle w:val="Odstavecseseznamem"/>
        <w:numPr>
          <w:ilvl w:val="0"/>
          <w:numId w:val="37"/>
        </w:numPr>
        <w:spacing w:before="120"/>
        <w:jc w:val="both"/>
        <w:rPr>
          <w:rFonts w:ascii="Calibri" w:hAnsi="Calibri" w:cs="Calibri"/>
          <w:sz w:val="22"/>
          <w:szCs w:val="20"/>
        </w:rPr>
      </w:pPr>
      <w:r>
        <w:rPr>
          <w:rFonts w:asciiTheme="minorHAnsi" w:hAnsiTheme="minorHAnsi"/>
          <w:sz w:val="22"/>
        </w:rPr>
        <w:t>Půdorys 2. patra 1:50</w:t>
      </w:r>
    </w:p>
    <w:p w:rsidR="0003762B" w:rsidRPr="0003762B" w:rsidRDefault="0003762B" w:rsidP="0003762B">
      <w:pPr>
        <w:pStyle w:val="Odstavecseseznamem"/>
        <w:numPr>
          <w:ilvl w:val="0"/>
          <w:numId w:val="37"/>
        </w:numPr>
        <w:spacing w:before="120"/>
        <w:jc w:val="both"/>
        <w:rPr>
          <w:rFonts w:ascii="Calibri" w:hAnsi="Calibri" w:cs="Calibri"/>
          <w:sz w:val="22"/>
          <w:szCs w:val="20"/>
        </w:rPr>
      </w:pPr>
      <w:r>
        <w:rPr>
          <w:rFonts w:asciiTheme="minorHAnsi" w:hAnsiTheme="minorHAnsi"/>
          <w:sz w:val="22"/>
        </w:rPr>
        <w:t>Půdorys krovu 1:50</w:t>
      </w:r>
    </w:p>
    <w:p w:rsidR="00A66EFD" w:rsidRPr="0003762B" w:rsidRDefault="0003762B" w:rsidP="0003762B">
      <w:pPr>
        <w:pStyle w:val="Odstavecseseznamem"/>
        <w:numPr>
          <w:ilvl w:val="0"/>
          <w:numId w:val="37"/>
        </w:numPr>
        <w:spacing w:before="120"/>
        <w:jc w:val="both"/>
        <w:rPr>
          <w:rFonts w:ascii="Calibri" w:hAnsi="Calibri" w:cs="Calibri"/>
          <w:sz w:val="22"/>
          <w:szCs w:val="20"/>
        </w:rPr>
      </w:pPr>
      <w:r>
        <w:rPr>
          <w:rFonts w:asciiTheme="minorHAnsi" w:hAnsiTheme="minorHAnsi"/>
          <w:sz w:val="22"/>
        </w:rPr>
        <w:t>Pohledy 1:50</w:t>
      </w:r>
    </w:p>
    <w:p w:rsidR="0003762B" w:rsidRPr="0003762B" w:rsidRDefault="00804A76" w:rsidP="00804A76">
      <w:pPr>
        <w:spacing w:before="120"/>
        <w:ind w:left="36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Půdorysy budou</w:t>
      </w:r>
      <w:r w:rsidR="0003762B" w:rsidRPr="0003762B">
        <w:rPr>
          <w:rFonts w:ascii="Calibri" w:hAnsi="Calibri" w:cs="Calibri"/>
          <w:sz w:val="22"/>
          <w:szCs w:val="20"/>
        </w:rPr>
        <w:t xml:space="preserve"> vykresleny včetně zobrazení kleneb a viditelných konstrukcí nad</w:t>
      </w:r>
      <w:r>
        <w:rPr>
          <w:rFonts w:ascii="Calibri" w:hAnsi="Calibri" w:cs="Calibri"/>
          <w:sz w:val="22"/>
          <w:szCs w:val="20"/>
        </w:rPr>
        <w:t xml:space="preserve"> rovinou řezu. P</w:t>
      </w:r>
      <w:r w:rsidRPr="00804A76">
        <w:rPr>
          <w:rFonts w:ascii="Calibri" w:hAnsi="Calibri" w:cs="Calibri"/>
          <w:sz w:val="22"/>
          <w:szCs w:val="20"/>
        </w:rPr>
        <w:t xml:space="preserve">ohledy </w:t>
      </w:r>
      <w:r>
        <w:rPr>
          <w:rFonts w:ascii="Calibri" w:hAnsi="Calibri" w:cs="Calibri"/>
          <w:sz w:val="22"/>
          <w:szCs w:val="20"/>
        </w:rPr>
        <w:t xml:space="preserve">budou zachyceny </w:t>
      </w:r>
      <w:r w:rsidRPr="00804A76">
        <w:rPr>
          <w:rFonts w:ascii="Calibri" w:hAnsi="Calibri" w:cs="Calibri"/>
          <w:sz w:val="22"/>
          <w:szCs w:val="20"/>
        </w:rPr>
        <w:t>dle světových stran, anebo rozvin</w:t>
      </w:r>
      <w:r>
        <w:rPr>
          <w:rFonts w:ascii="Calibri" w:hAnsi="Calibri" w:cs="Calibri"/>
          <w:sz w:val="22"/>
          <w:szCs w:val="20"/>
        </w:rPr>
        <w:t>uté pohledy na jednotlivé stěny. P</w:t>
      </w:r>
      <w:r w:rsidRPr="00804A76">
        <w:rPr>
          <w:rFonts w:ascii="Calibri" w:hAnsi="Calibri" w:cs="Calibri"/>
          <w:sz w:val="22"/>
          <w:szCs w:val="20"/>
        </w:rPr>
        <w:t xml:space="preserve">ohledy </w:t>
      </w:r>
      <w:r>
        <w:rPr>
          <w:rFonts w:ascii="Calibri" w:hAnsi="Calibri" w:cs="Calibri"/>
          <w:sz w:val="22"/>
          <w:szCs w:val="20"/>
        </w:rPr>
        <w:t xml:space="preserve">budou provedeny </w:t>
      </w:r>
      <w:r w:rsidRPr="00804A76">
        <w:rPr>
          <w:rFonts w:ascii="Calibri" w:hAnsi="Calibri" w:cs="Calibri"/>
          <w:sz w:val="22"/>
          <w:szCs w:val="20"/>
        </w:rPr>
        <w:t>včetně detailů vstupních portálů v podrobnějším měřítku, např. 1:20</w:t>
      </w:r>
      <w:r>
        <w:rPr>
          <w:rFonts w:ascii="Calibri" w:hAnsi="Calibri" w:cs="Calibri"/>
          <w:sz w:val="22"/>
          <w:szCs w:val="20"/>
        </w:rPr>
        <w:t>.</w:t>
      </w:r>
    </w:p>
    <w:p w:rsidR="00B75C75" w:rsidRPr="00456AE4" w:rsidRDefault="00804A76" w:rsidP="00456AE4">
      <w:pPr>
        <w:numPr>
          <w:ilvl w:val="0"/>
          <w:numId w:val="12"/>
        </w:numPr>
        <w:spacing w:before="120"/>
        <w:jc w:val="both"/>
        <w:rPr>
          <w:rFonts w:ascii="Calibri" w:hAnsi="Calibri" w:cs="Calibri"/>
          <w:sz w:val="22"/>
          <w:szCs w:val="20"/>
        </w:rPr>
      </w:pPr>
      <w:r>
        <w:rPr>
          <w:rFonts w:asciiTheme="minorHAnsi" w:hAnsiTheme="minorHAnsi"/>
          <w:sz w:val="22"/>
        </w:rPr>
        <w:t>Součástí díla je i</w:t>
      </w:r>
      <w:r w:rsidR="00FF2875" w:rsidRPr="00E05968">
        <w:rPr>
          <w:rFonts w:asciiTheme="minorHAnsi" w:hAnsiTheme="minorHAnsi"/>
          <w:sz w:val="22"/>
        </w:rPr>
        <w:t xml:space="preserve"> poskytnutí výhradní licence k užití výsledků tvůrčí činnosti zhotovitele včetně jejího hmotného zachycení </w:t>
      </w:r>
      <w:r>
        <w:rPr>
          <w:rFonts w:asciiTheme="minorHAnsi" w:hAnsiTheme="minorHAnsi"/>
          <w:sz w:val="22"/>
        </w:rPr>
        <w:t xml:space="preserve">ve formě výkresové dokumentace </w:t>
      </w:r>
      <w:r w:rsidR="00FF2875" w:rsidRPr="00E05968">
        <w:rPr>
          <w:rFonts w:asciiTheme="minorHAnsi" w:hAnsiTheme="minorHAnsi"/>
          <w:sz w:val="22"/>
        </w:rPr>
        <w:t>objednateli.</w:t>
      </w:r>
      <w:r w:rsidR="00FF2875">
        <w:rPr>
          <w:rFonts w:asciiTheme="minorHAnsi" w:hAnsiTheme="minorHAnsi"/>
          <w:sz w:val="22"/>
        </w:rPr>
        <w:t xml:space="preserve"> </w:t>
      </w:r>
      <w:r w:rsidRPr="00E05968">
        <w:rPr>
          <w:rFonts w:asciiTheme="minorHAnsi" w:hAnsiTheme="minorHAnsi"/>
          <w:sz w:val="22"/>
          <w:u w:val="single"/>
        </w:rPr>
        <w:t>Výhradní licenc</w:t>
      </w:r>
      <w:r>
        <w:rPr>
          <w:rFonts w:asciiTheme="minorHAnsi" w:hAnsiTheme="minorHAnsi"/>
          <w:sz w:val="22"/>
          <w:u w:val="single"/>
        </w:rPr>
        <w:t>í</w:t>
      </w:r>
      <w:r w:rsidRPr="00EF65D5">
        <w:rPr>
          <w:rFonts w:asciiTheme="minorHAnsi" w:hAnsiTheme="minorHAnsi"/>
          <w:sz w:val="22"/>
        </w:rPr>
        <w:t xml:space="preserve"> </w:t>
      </w:r>
      <w:r w:rsidRPr="00E05968">
        <w:rPr>
          <w:rFonts w:asciiTheme="minorHAnsi" w:hAnsiTheme="minorHAnsi"/>
          <w:sz w:val="22"/>
        </w:rPr>
        <w:t>je výlučné majetkové právo výsledky tvůrčích činností zhotovitele včetně jejich hmotného zachycení užít. Výhradní licence k hmotnému zachycení výsledků tvůrčích činností zhotovitele dle této smlouvy jako autorskému dílu poskytuje zhotovitel objednateli v souladu s</w:t>
      </w:r>
      <w:r>
        <w:rPr>
          <w:rFonts w:asciiTheme="minorHAnsi" w:hAnsiTheme="minorHAnsi"/>
          <w:sz w:val="22"/>
        </w:rPr>
        <w:t> </w:t>
      </w:r>
      <w:r w:rsidRPr="00E05968">
        <w:rPr>
          <w:rFonts w:asciiTheme="minorHAnsi" w:hAnsiTheme="minorHAnsi"/>
          <w:sz w:val="22"/>
        </w:rPr>
        <w:t xml:space="preserve">autorským zákonem dle článku </w:t>
      </w:r>
      <w:r w:rsidR="008B17E0">
        <w:rPr>
          <w:rFonts w:asciiTheme="minorHAnsi" w:hAnsiTheme="minorHAnsi"/>
          <w:sz w:val="22"/>
        </w:rPr>
        <w:t>VIII</w:t>
      </w:r>
      <w:r w:rsidRPr="00E05968">
        <w:rPr>
          <w:rFonts w:asciiTheme="minorHAnsi" w:hAnsiTheme="minorHAnsi"/>
          <w:sz w:val="22"/>
        </w:rPr>
        <w:t>. této smlouvy.</w:t>
      </w:r>
    </w:p>
    <w:p w:rsidR="00437797" w:rsidRPr="000C693A" w:rsidRDefault="00C90DA8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0C693A">
        <w:rPr>
          <w:rFonts w:asciiTheme="minorHAnsi" w:hAnsiTheme="minorHAnsi" w:cstheme="minorHAnsi"/>
          <w:b/>
          <w:sz w:val="22"/>
          <w:szCs w:val="20"/>
        </w:rPr>
        <w:t>Doba plněn</w:t>
      </w:r>
      <w:r w:rsidR="00284651">
        <w:rPr>
          <w:rFonts w:asciiTheme="minorHAnsi" w:hAnsiTheme="minorHAnsi" w:cstheme="minorHAnsi"/>
          <w:b/>
          <w:sz w:val="22"/>
          <w:szCs w:val="20"/>
        </w:rPr>
        <w:t>í</w:t>
      </w:r>
    </w:p>
    <w:p w:rsidR="00E35F1E" w:rsidRPr="00E35F1E" w:rsidRDefault="00C90DA8" w:rsidP="009563F7">
      <w:pPr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Zhotovitel se tímto zavazuje řádně dokončit a předat dílo zhotovené v souladu s předmětem smlouvy dle čl. II. této smlouvy nejpozději</w:t>
      </w:r>
      <w:r w:rsidR="00456AE4">
        <w:rPr>
          <w:rFonts w:asciiTheme="minorHAnsi" w:hAnsiTheme="minorHAnsi" w:cstheme="minorHAnsi"/>
          <w:sz w:val="22"/>
          <w:szCs w:val="20"/>
        </w:rPr>
        <w:t xml:space="preserve"> </w:t>
      </w:r>
      <w:r w:rsidR="00456AE4">
        <w:rPr>
          <w:rFonts w:asciiTheme="minorHAnsi" w:hAnsiTheme="minorHAnsi" w:cstheme="minorHAnsi"/>
          <w:b/>
          <w:sz w:val="22"/>
          <w:szCs w:val="20"/>
        </w:rPr>
        <w:t xml:space="preserve">do </w:t>
      </w:r>
      <w:sdt>
        <w:sdtPr>
          <w:rPr>
            <w:rFonts w:asciiTheme="minorHAnsi" w:hAnsiTheme="minorHAnsi" w:cstheme="minorHAnsi"/>
            <w:sz w:val="22"/>
            <w:szCs w:val="22"/>
          </w:rPr>
          <w:id w:val="717322772"/>
          <w:placeholder>
            <w:docPart w:val="CB2E1E34B68F4B9DB4C82670AC21AE5F"/>
          </w:placeholder>
        </w:sdtPr>
        <w:sdtEndPr/>
        <w:sdtContent>
          <w:r w:rsidR="00F6540C" w:rsidRPr="00F0097B">
            <w:rPr>
              <w:rFonts w:asciiTheme="minorHAnsi" w:hAnsiTheme="minorHAnsi" w:cstheme="minorHAnsi"/>
              <w:b/>
              <w:sz w:val="22"/>
              <w:szCs w:val="22"/>
            </w:rPr>
            <w:t>1. 12. 2017</w:t>
          </w:r>
          <w:r w:rsidR="00D65A67">
            <w:rPr>
              <w:rFonts w:asciiTheme="minorHAnsi" w:hAnsiTheme="minorHAnsi" w:cstheme="minorHAnsi"/>
              <w:b/>
              <w:sz w:val="22"/>
              <w:szCs w:val="22"/>
            </w:rPr>
            <w:t>.</w:t>
          </w:r>
        </w:sdtContent>
      </w:sdt>
    </w:p>
    <w:p w:rsidR="008E7C1F" w:rsidRPr="000C693A" w:rsidRDefault="00216D33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0C693A">
        <w:rPr>
          <w:rFonts w:asciiTheme="minorHAnsi" w:hAnsiTheme="minorHAnsi" w:cstheme="minorHAnsi"/>
          <w:b/>
          <w:sz w:val="22"/>
          <w:szCs w:val="20"/>
        </w:rPr>
        <w:t>Cena za dílo</w:t>
      </w:r>
    </w:p>
    <w:p w:rsidR="00CE7357" w:rsidRPr="00A34124" w:rsidRDefault="00F0097B" w:rsidP="00CE7357">
      <w:pPr>
        <w:numPr>
          <w:ilvl w:val="0"/>
          <w:numId w:val="27"/>
        </w:numPr>
        <w:spacing w:before="120"/>
        <w:jc w:val="both"/>
        <w:rPr>
          <w:rFonts w:asciiTheme="minorHAnsi" w:hAnsiTheme="minorHAnsi"/>
          <w:b/>
          <w:bCs/>
          <w:iCs/>
          <w:sz w:val="22"/>
        </w:rPr>
      </w:pPr>
      <w:r w:rsidRPr="00CE7357">
        <w:rPr>
          <w:rFonts w:asciiTheme="minorHAnsi" w:hAnsiTheme="minorHAnsi"/>
          <w:iCs/>
          <w:sz w:val="22"/>
        </w:rPr>
        <w:t>Cena za poskytnutí celého plnění zhotovitele</w:t>
      </w:r>
      <w:r w:rsidRPr="00A34124">
        <w:rPr>
          <w:rFonts w:asciiTheme="minorHAnsi" w:hAnsiTheme="minorHAnsi"/>
          <w:iCs/>
          <w:sz w:val="22"/>
        </w:rPr>
        <w:t xml:space="preserve"> dle této smlouvy je sjednána v celkové výši</w:t>
      </w:r>
      <w:r w:rsidRPr="00E2159C">
        <w:rPr>
          <w:rFonts w:asciiTheme="minorHAnsi" w:hAnsiTheme="minorHAnsi" w:cstheme="minorHAnsi"/>
          <w:b/>
          <w:sz w:val="22"/>
          <w:szCs w:val="20"/>
        </w:rPr>
        <w:t xml:space="preserve"> </w:t>
      </w:r>
      <w:r>
        <w:rPr>
          <w:rFonts w:asciiTheme="minorHAnsi" w:hAnsiTheme="minorHAnsi" w:cstheme="minorHAnsi"/>
          <w:b/>
          <w:sz w:val="22"/>
          <w:szCs w:val="20"/>
        </w:rPr>
        <w:t xml:space="preserve">69 775 Kč </w:t>
      </w:r>
      <w:r w:rsidRPr="00E2159C">
        <w:rPr>
          <w:rFonts w:asciiTheme="minorHAnsi" w:hAnsiTheme="minorHAnsi" w:cstheme="minorHAnsi"/>
          <w:sz w:val="22"/>
          <w:szCs w:val="20"/>
        </w:rPr>
        <w:t xml:space="preserve">včetně DPH (cena bez DPH činí </w:t>
      </w:r>
      <w:r>
        <w:rPr>
          <w:rFonts w:asciiTheme="minorHAnsi" w:hAnsiTheme="minorHAnsi" w:cstheme="minorHAnsi"/>
          <w:sz w:val="22"/>
          <w:szCs w:val="20"/>
        </w:rPr>
        <w:t>57 665</w:t>
      </w:r>
      <w:r w:rsidRPr="00E2159C">
        <w:rPr>
          <w:rFonts w:asciiTheme="minorHAnsi" w:hAnsiTheme="minorHAnsi" w:cstheme="minorHAnsi"/>
          <w:sz w:val="22"/>
          <w:szCs w:val="20"/>
        </w:rPr>
        <w:t xml:space="preserve"> Kč, sazba DPH je 21 %, výše DPH činí </w:t>
      </w:r>
      <w:r>
        <w:rPr>
          <w:rFonts w:asciiTheme="minorHAnsi" w:hAnsiTheme="minorHAnsi" w:cstheme="minorHAnsi"/>
          <w:sz w:val="22"/>
          <w:szCs w:val="20"/>
        </w:rPr>
        <w:t xml:space="preserve">12 110 </w:t>
      </w:r>
      <w:r w:rsidRPr="00E2159C">
        <w:rPr>
          <w:rFonts w:asciiTheme="minorHAnsi" w:hAnsiTheme="minorHAnsi" w:cstheme="minorHAnsi"/>
          <w:sz w:val="22"/>
          <w:szCs w:val="20"/>
        </w:rPr>
        <w:t>Kč).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</w:p>
    <w:p w:rsidR="008F3561" w:rsidRPr="000C693A" w:rsidRDefault="008F3561" w:rsidP="008F3561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Cena zahrnuje i odměnu zhotovitele za oprávnění objednatele užívat majetková práva k dílu.</w:t>
      </w:r>
    </w:p>
    <w:p w:rsidR="00216D33" w:rsidRPr="000C693A" w:rsidRDefault="00BC5B28" w:rsidP="00BC5B28">
      <w:pPr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Uvedená cena díla obsahuje veškeré hlavní i vedlejší náklady zhotovitele spojené s provedením díla</w:t>
      </w:r>
      <w:r w:rsidR="007D6108">
        <w:rPr>
          <w:rFonts w:asciiTheme="minorHAnsi" w:hAnsiTheme="minorHAnsi" w:cstheme="minorHAnsi"/>
          <w:sz w:val="22"/>
          <w:szCs w:val="20"/>
        </w:rPr>
        <w:t>,</w:t>
      </w:r>
      <w:r w:rsidR="00C85777">
        <w:rPr>
          <w:rFonts w:asciiTheme="minorHAnsi" w:hAnsiTheme="minorHAnsi" w:cstheme="minorHAnsi"/>
          <w:sz w:val="22"/>
          <w:szCs w:val="20"/>
        </w:rPr>
        <w:t xml:space="preserve"> </w:t>
      </w:r>
      <w:r w:rsidRPr="000C693A">
        <w:rPr>
          <w:rFonts w:asciiTheme="minorHAnsi" w:hAnsiTheme="minorHAnsi" w:cstheme="minorHAnsi"/>
          <w:sz w:val="22"/>
          <w:szCs w:val="20"/>
        </w:rPr>
        <w:t>je nejvýše přípustná a zhotovitel není oprávněn ce</w:t>
      </w:r>
      <w:r w:rsidR="00F831C0">
        <w:rPr>
          <w:rFonts w:asciiTheme="minorHAnsi" w:hAnsiTheme="minorHAnsi" w:cstheme="minorHAnsi"/>
          <w:sz w:val="22"/>
          <w:szCs w:val="20"/>
        </w:rPr>
        <w:t>nu díla jednostranně navyšovat.</w:t>
      </w:r>
    </w:p>
    <w:p w:rsidR="00216D33" w:rsidRPr="000C693A" w:rsidRDefault="00216D33" w:rsidP="00216D33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0C693A">
        <w:rPr>
          <w:rFonts w:asciiTheme="minorHAnsi" w:hAnsiTheme="minorHAnsi" w:cstheme="minorHAnsi"/>
          <w:b/>
          <w:sz w:val="22"/>
          <w:szCs w:val="20"/>
        </w:rPr>
        <w:t>Platební podmínky</w:t>
      </w:r>
    </w:p>
    <w:p w:rsidR="00F0097B" w:rsidRPr="00E2159C" w:rsidRDefault="00F0097B" w:rsidP="00F0097B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Podkladem pro zaplacení je daňový doklad – faktura. </w:t>
      </w:r>
    </w:p>
    <w:p w:rsidR="00F0097B" w:rsidRPr="00E2159C" w:rsidRDefault="00F0097B" w:rsidP="00F0097B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Cena za dílo bude hrazena po předání a převzetí řádně dokončeného díla. Podkladem pro vystavení daňového dokladu – faktury je objednatelem podepsaný protokol o převzetí díla.</w:t>
      </w:r>
    </w:p>
    <w:p w:rsidR="00F0097B" w:rsidRPr="00E2159C" w:rsidRDefault="00F0097B" w:rsidP="00F0097B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Splatnost faktury je 1</w:t>
      </w:r>
      <w:r>
        <w:rPr>
          <w:rFonts w:asciiTheme="minorHAnsi" w:hAnsiTheme="minorHAnsi" w:cstheme="minorHAnsi"/>
          <w:sz w:val="22"/>
          <w:szCs w:val="20"/>
        </w:rPr>
        <w:t>4</w:t>
      </w:r>
      <w:r w:rsidRPr="00E2159C">
        <w:rPr>
          <w:rFonts w:asciiTheme="minorHAnsi" w:hAnsiTheme="minorHAnsi" w:cstheme="minorHAnsi"/>
          <w:sz w:val="22"/>
          <w:szCs w:val="20"/>
        </w:rPr>
        <w:t xml:space="preserve"> dnů od doručení objednateli. </w:t>
      </w:r>
    </w:p>
    <w:p w:rsidR="00F0097B" w:rsidRPr="00E2159C" w:rsidRDefault="00F0097B" w:rsidP="00F0097B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 xml:space="preserve">Daňový doklad – faktura musí obsahovat veškeré zákonné náležitosti daňového dokladu dle příslušných platných právních předpisů. Objednatel si vyhrazuje právo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:rsidR="00F0097B" w:rsidRPr="00E2159C" w:rsidRDefault="00F0097B" w:rsidP="00F0097B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Jestliže dojde prokazatelně z důvodů na straně banky k prodlení s proveditelnou platbou faktury, není objednatel po tuto dobu v prodlení se zaplacením v ní uvedené částky.</w:t>
      </w:r>
    </w:p>
    <w:p w:rsidR="00F0097B" w:rsidRPr="00F0097B" w:rsidRDefault="00F0097B" w:rsidP="00F0097B">
      <w:pPr>
        <w:numPr>
          <w:ilvl w:val="0"/>
          <w:numId w:val="38"/>
        </w:numPr>
        <w:spacing w:before="120"/>
        <w:jc w:val="both"/>
        <w:rPr>
          <w:rFonts w:ascii="Calibri" w:hAnsi="Calibri" w:cs="Calibri"/>
          <w:sz w:val="22"/>
          <w:szCs w:val="20"/>
        </w:rPr>
      </w:pPr>
      <w:r w:rsidRPr="00E2159C">
        <w:rPr>
          <w:rFonts w:asciiTheme="minorHAnsi" w:hAnsiTheme="minorHAnsi" w:cstheme="minorHAnsi"/>
          <w:sz w:val="22"/>
          <w:szCs w:val="20"/>
        </w:rPr>
        <w:t>Objednatel neposkytuje zálohy.</w:t>
      </w:r>
    </w:p>
    <w:p w:rsidR="00F0097B" w:rsidRDefault="00F0097B" w:rsidP="00F0097B">
      <w:pPr>
        <w:spacing w:before="120"/>
        <w:jc w:val="both"/>
        <w:rPr>
          <w:rFonts w:asciiTheme="minorHAnsi" w:hAnsiTheme="minorHAnsi" w:cstheme="minorHAnsi"/>
          <w:sz w:val="22"/>
          <w:szCs w:val="20"/>
        </w:rPr>
      </w:pPr>
    </w:p>
    <w:p w:rsidR="00F0097B" w:rsidRPr="00E2159C" w:rsidRDefault="00F0097B" w:rsidP="00F0097B">
      <w:pPr>
        <w:spacing w:before="120"/>
        <w:jc w:val="both"/>
        <w:rPr>
          <w:rFonts w:ascii="Calibri" w:hAnsi="Calibri" w:cs="Calibri"/>
          <w:sz w:val="22"/>
          <w:szCs w:val="20"/>
        </w:rPr>
      </w:pPr>
    </w:p>
    <w:p w:rsidR="00216D33" w:rsidRPr="000C693A" w:rsidRDefault="00216D33" w:rsidP="00216D33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0C693A">
        <w:rPr>
          <w:rFonts w:asciiTheme="minorHAnsi" w:hAnsiTheme="minorHAnsi" w:cstheme="minorHAnsi"/>
          <w:b/>
          <w:sz w:val="22"/>
          <w:szCs w:val="20"/>
        </w:rPr>
        <w:lastRenderedPageBreak/>
        <w:t>Místo předání díla</w:t>
      </w:r>
    </w:p>
    <w:p w:rsidR="00216D33" w:rsidRDefault="00216D33" w:rsidP="00615592">
      <w:pPr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 xml:space="preserve">Místem předání díla je Muzeum Vyškovska, </w:t>
      </w:r>
      <w:r w:rsidR="00791ACC">
        <w:rPr>
          <w:rFonts w:asciiTheme="minorHAnsi" w:hAnsiTheme="minorHAnsi" w:cstheme="minorHAnsi"/>
          <w:sz w:val="22"/>
          <w:szCs w:val="20"/>
        </w:rPr>
        <w:t>příspěvková organizace</w:t>
      </w:r>
      <w:r w:rsidRPr="000C693A">
        <w:rPr>
          <w:rFonts w:asciiTheme="minorHAnsi" w:hAnsiTheme="minorHAnsi" w:cstheme="minorHAnsi"/>
          <w:sz w:val="22"/>
          <w:szCs w:val="20"/>
        </w:rPr>
        <w:t xml:space="preserve">, </w:t>
      </w:r>
      <w:r w:rsidR="00BC5B28" w:rsidRPr="000C693A">
        <w:rPr>
          <w:rFonts w:asciiTheme="minorHAnsi" w:hAnsiTheme="minorHAnsi" w:cstheme="minorHAnsi"/>
          <w:sz w:val="22"/>
          <w:szCs w:val="20"/>
        </w:rPr>
        <w:t>náměstí</w:t>
      </w:r>
      <w:r w:rsidRPr="000C693A">
        <w:rPr>
          <w:rFonts w:asciiTheme="minorHAnsi" w:hAnsiTheme="minorHAnsi" w:cstheme="minorHAnsi"/>
          <w:sz w:val="22"/>
          <w:szCs w:val="20"/>
        </w:rPr>
        <w:t xml:space="preserve"> Čsl. armády </w:t>
      </w:r>
      <w:r w:rsidR="00BC5B28" w:rsidRPr="000C693A">
        <w:rPr>
          <w:rFonts w:asciiTheme="minorHAnsi" w:hAnsiTheme="minorHAnsi" w:cstheme="minorHAnsi"/>
          <w:sz w:val="22"/>
          <w:szCs w:val="20"/>
        </w:rPr>
        <w:t>475/</w:t>
      </w:r>
      <w:r w:rsidRPr="000C693A">
        <w:rPr>
          <w:rFonts w:asciiTheme="minorHAnsi" w:hAnsiTheme="minorHAnsi" w:cstheme="minorHAnsi"/>
          <w:sz w:val="22"/>
          <w:szCs w:val="20"/>
        </w:rPr>
        <w:t xml:space="preserve">2, </w:t>
      </w:r>
      <w:r w:rsidR="00BC5B28" w:rsidRPr="000C693A">
        <w:rPr>
          <w:rFonts w:asciiTheme="minorHAnsi" w:hAnsiTheme="minorHAnsi" w:cstheme="minorHAnsi"/>
          <w:sz w:val="22"/>
          <w:szCs w:val="20"/>
        </w:rPr>
        <w:t xml:space="preserve">Vyškov-Město, </w:t>
      </w:r>
      <w:r w:rsidRPr="000C693A">
        <w:rPr>
          <w:rFonts w:asciiTheme="minorHAnsi" w:hAnsiTheme="minorHAnsi" w:cstheme="minorHAnsi"/>
          <w:sz w:val="22"/>
          <w:szCs w:val="20"/>
        </w:rPr>
        <w:t>682</w:t>
      </w:r>
      <w:r w:rsidR="000C693A">
        <w:rPr>
          <w:rFonts w:asciiTheme="minorHAnsi" w:hAnsiTheme="minorHAnsi" w:cstheme="minorHAnsi"/>
          <w:sz w:val="22"/>
          <w:szCs w:val="20"/>
        </w:rPr>
        <w:t> </w:t>
      </w:r>
      <w:r w:rsidRPr="000C693A">
        <w:rPr>
          <w:rFonts w:asciiTheme="minorHAnsi" w:hAnsiTheme="minorHAnsi" w:cstheme="minorHAnsi"/>
          <w:sz w:val="22"/>
          <w:szCs w:val="20"/>
        </w:rPr>
        <w:t>01</w:t>
      </w:r>
      <w:r w:rsidR="000C693A">
        <w:rPr>
          <w:rFonts w:asciiTheme="minorHAnsi" w:hAnsiTheme="minorHAnsi" w:cstheme="minorHAnsi"/>
          <w:sz w:val="22"/>
          <w:szCs w:val="20"/>
        </w:rPr>
        <w:t> </w:t>
      </w:r>
      <w:r w:rsidRPr="000C693A">
        <w:rPr>
          <w:rFonts w:asciiTheme="minorHAnsi" w:hAnsiTheme="minorHAnsi" w:cstheme="minorHAnsi"/>
          <w:sz w:val="22"/>
          <w:szCs w:val="20"/>
        </w:rPr>
        <w:t>Vyškov.</w:t>
      </w:r>
    </w:p>
    <w:p w:rsidR="008E7C1F" w:rsidRPr="000C693A" w:rsidRDefault="008E7C1F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0C693A">
        <w:rPr>
          <w:rFonts w:asciiTheme="minorHAnsi" w:hAnsiTheme="minorHAnsi" w:cstheme="minorHAnsi"/>
          <w:b/>
          <w:sz w:val="22"/>
          <w:szCs w:val="20"/>
        </w:rPr>
        <w:t>Povinnosti zhotovitele</w:t>
      </w:r>
      <w:r w:rsidR="00725F5F" w:rsidRPr="000C693A">
        <w:rPr>
          <w:rFonts w:asciiTheme="minorHAnsi" w:hAnsiTheme="minorHAnsi" w:cstheme="minorHAnsi"/>
          <w:b/>
          <w:sz w:val="22"/>
          <w:szCs w:val="20"/>
        </w:rPr>
        <w:t xml:space="preserve"> a objednatele</w:t>
      </w:r>
    </w:p>
    <w:p w:rsidR="00725F5F" w:rsidRDefault="00725F5F" w:rsidP="00725F5F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Zhotovitel se zavazuje řádně provést na svůj náklad a své nebezpečí dílo uvedené v čl. II. smlouvy v</w:t>
      </w:r>
      <w:r w:rsidR="006A6504" w:rsidRPr="000C693A">
        <w:rPr>
          <w:rFonts w:asciiTheme="minorHAnsi" w:hAnsiTheme="minorHAnsi" w:cstheme="minorHAnsi"/>
          <w:sz w:val="22"/>
          <w:szCs w:val="20"/>
        </w:rPr>
        <w:t xml:space="preserve"> termínu sjednaném </w:t>
      </w:r>
      <w:r w:rsidRPr="000C693A">
        <w:rPr>
          <w:rFonts w:asciiTheme="minorHAnsi" w:hAnsiTheme="minorHAnsi" w:cstheme="minorHAnsi"/>
          <w:sz w:val="22"/>
          <w:szCs w:val="20"/>
        </w:rPr>
        <w:t xml:space="preserve">v čl. III. smlouvy. </w:t>
      </w:r>
    </w:p>
    <w:p w:rsidR="00725F5F" w:rsidRPr="000C693A" w:rsidRDefault="00994FC9" w:rsidP="00E66FA1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Právo k užití díla uvedeného v čl. </w:t>
      </w:r>
      <w:r w:rsidR="00725F5F" w:rsidRPr="000C693A">
        <w:rPr>
          <w:rFonts w:asciiTheme="minorHAnsi" w:hAnsiTheme="minorHAnsi" w:cstheme="minorHAnsi"/>
          <w:sz w:val="22"/>
          <w:szCs w:val="20"/>
        </w:rPr>
        <w:t xml:space="preserve">II </w:t>
      </w:r>
      <w:r>
        <w:rPr>
          <w:rFonts w:asciiTheme="minorHAnsi" w:hAnsiTheme="minorHAnsi" w:cstheme="minorHAnsi"/>
          <w:sz w:val="22"/>
          <w:szCs w:val="20"/>
        </w:rPr>
        <w:t xml:space="preserve">smlouvy </w:t>
      </w:r>
      <w:r w:rsidR="00725F5F" w:rsidRPr="000C693A">
        <w:rPr>
          <w:rFonts w:asciiTheme="minorHAnsi" w:hAnsiTheme="minorHAnsi" w:cstheme="minorHAnsi"/>
          <w:sz w:val="22"/>
          <w:szCs w:val="20"/>
        </w:rPr>
        <w:t>přechází na objednatele předáním a převzetím díla.</w:t>
      </w:r>
      <w:r w:rsidR="00E66FA1" w:rsidRPr="000C693A">
        <w:rPr>
          <w:rFonts w:asciiTheme="minorHAnsi" w:hAnsiTheme="minorHAnsi" w:cstheme="minorHAnsi"/>
          <w:sz w:val="22"/>
          <w:szCs w:val="20"/>
        </w:rPr>
        <w:t xml:space="preserve"> </w:t>
      </w:r>
    </w:p>
    <w:p w:rsidR="00725F5F" w:rsidRPr="000C693A" w:rsidRDefault="00725F5F" w:rsidP="00725F5F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Objednatel se zavazuje řádně provedené dílo bez vad a nedodělků protokolárně převzít a zaplatit sjednanou cenu díla.</w:t>
      </w:r>
    </w:p>
    <w:p w:rsidR="007B76F8" w:rsidRDefault="00483D4D" w:rsidP="00725F5F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 w:rsidRPr="000C693A">
        <w:rPr>
          <w:rFonts w:asciiTheme="minorHAnsi" w:hAnsiTheme="minorHAnsi" w:cstheme="minorHAnsi"/>
          <w:sz w:val="22"/>
          <w:szCs w:val="20"/>
        </w:rPr>
        <w:t>díla</w:t>
      </w:r>
      <w:r w:rsidRPr="000C693A">
        <w:rPr>
          <w:rFonts w:asciiTheme="minorHAnsi" w:hAnsiTheme="minorHAnsi" w:cstheme="minorHAnsi"/>
          <w:sz w:val="22"/>
          <w:szCs w:val="20"/>
        </w:rPr>
        <w:t>.</w:t>
      </w:r>
    </w:p>
    <w:p w:rsidR="00B75C75" w:rsidRPr="000C693A" w:rsidRDefault="00B75C75" w:rsidP="00B75C75">
      <w:pPr>
        <w:pStyle w:val="Odstavecseseznamem"/>
        <w:numPr>
          <w:ilvl w:val="0"/>
          <w:numId w:val="14"/>
        </w:numPr>
        <w:spacing w:before="240" w:after="120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Licenční ujednání</w:t>
      </w:r>
    </w:p>
    <w:p w:rsidR="00B75C75" w:rsidRPr="00E05968" w:rsidRDefault="00B75C75" w:rsidP="005236F6">
      <w:pPr>
        <w:numPr>
          <w:ilvl w:val="0"/>
          <w:numId w:val="35"/>
        </w:numPr>
        <w:spacing w:before="120"/>
        <w:jc w:val="both"/>
        <w:rPr>
          <w:rFonts w:asciiTheme="minorHAnsi" w:hAnsiTheme="minorHAnsi"/>
          <w:b/>
          <w:bCs/>
          <w:sz w:val="22"/>
        </w:rPr>
      </w:pPr>
      <w:r w:rsidRPr="00E05968">
        <w:rPr>
          <w:rFonts w:asciiTheme="minorHAnsi" w:hAnsiTheme="minorHAnsi"/>
          <w:sz w:val="22"/>
        </w:rPr>
        <w:t>Ochrana autorských práv se řídí</w:t>
      </w:r>
      <w:r>
        <w:rPr>
          <w:rFonts w:asciiTheme="minorHAnsi" w:hAnsiTheme="minorHAnsi"/>
          <w:sz w:val="22"/>
        </w:rPr>
        <w:t xml:space="preserve"> </w:t>
      </w:r>
      <w:r w:rsidRPr="008E603C">
        <w:rPr>
          <w:rFonts w:asciiTheme="minorHAnsi" w:hAnsiTheme="minorHAnsi"/>
          <w:sz w:val="22"/>
        </w:rPr>
        <w:t>autorským zákonem</w:t>
      </w:r>
      <w:r>
        <w:rPr>
          <w:rFonts w:asciiTheme="minorHAnsi" w:hAnsiTheme="minorHAnsi"/>
          <w:sz w:val="22"/>
        </w:rPr>
        <w:t xml:space="preserve"> </w:t>
      </w:r>
      <w:r w:rsidRPr="00E05968">
        <w:rPr>
          <w:rFonts w:asciiTheme="minorHAnsi" w:hAnsiTheme="minorHAnsi"/>
          <w:sz w:val="22"/>
        </w:rPr>
        <w:t>a veškerými mezinárodními dohodami o</w:t>
      </w:r>
      <w:r>
        <w:rPr>
          <w:rFonts w:asciiTheme="minorHAnsi" w:hAnsiTheme="minorHAnsi"/>
          <w:sz w:val="22"/>
        </w:rPr>
        <w:t> </w:t>
      </w:r>
      <w:r w:rsidRPr="00E05968">
        <w:rPr>
          <w:rFonts w:asciiTheme="minorHAnsi" w:hAnsiTheme="minorHAnsi"/>
          <w:sz w:val="22"/>
        </w:rPr>
        <w:t>ochraně práv k duševnímu vlastnictví, které jsou součástí českého právního řádu.</w:t>
      </w:r>
    </w:p>
    <w:p w:rsidR="00B75C75" w:rsidRPr="001B2659" w:rsidRDefault="00B75C75" w:rsidP="005236F6">
      <w:pPr>
        <w:numPr>
          <w:ilvl w:val="0"/>
          <w:numId w:val="35"/>
        </w:numPr>
        <w:spacing w:before="120"/>
        <w:jc w:val="both"/>
        <w:rPr>
          <w:rFonts w:asciiTheme="minorHAnsi" w:hAnsiTheme="minorHAnsi"/>
          <w:bCs/>
          <w:sz w:val="22"/>
        </w:rPr>
      </w:pPr>
      <w:r w:rsidRPr="00E05968">
        <w:rPr>
          <w:rFonts w:asciiTheme="minorHAnsi" w:hAnsiTheme="minorHAnsi"/>
          <w:sz w:val="22"/>
        </w:rPr>
        <w:t xml:space="preserve">Zhotovitel prohlašuje, že je na základě svého autorství či na základě právního vztahu s autorem, resp. autory </w:t>
      </w:r>
      <w:r w:rsidR="001B2659" w:rsidRPr="001B2659">
        <w:rPr>
          <w:rFonts w:asciiTheme="minorHAnsi" w:hAnsiTheme="minorHAnsi"/>
          <w:sz w:val="22"/>
        </w:rPr>
        <w:t>výkresové dokumentace</w:t>
      </w:r>
      <w:r w:rsidRPr="001B2659">
        <w:rPr>
          <w:rFonts w:asciiTheme="minorHAnsi" w:hAnsiTheme="minorHAnsi"/>
          <w:sz w:val="22"/>
        </w:rPr>
        <w:t xml:space="preserve"> oprávněn vykonávat svým jménem a na svůj účet veškerá autorova majetková práva k výsledkům tvůrčí činnosti zhotovitele dle této smlouvy včetně jejich hmotného zachycení, zejména je oprávněn </w:t>
      </w:r>
      <w:r w:rsidR="001B2659" w:rsidRPr="001B2659">
        <w:rPr>
          <w:rFonts w:asciiTheme="minorHAnsi" w:hAnsiTheme="minorHAnsi"/>
          <w:bCs/>
          <w:sz w:val="22"/>
        </w:rPr>
        <w:t>výkresovou dokumentaci</w:t>
      </w:r>
      <w:r w:rsidRPr="001B2659">
        <w:rPr>
          <w:rFonts w:asciiTheme="minorHAnsi" w:hAnsiTheme="minorHAnsi"/>
          <w:sz w:val="22"/>
        </w:rPr>
        <w:t xml:space="preserve"> jako autorské dílo užít ke všem způsobům užití a udělit objednateli jako nabyvateli oprávnění k výkonu tohoto práva v souladu s podmínkami této smlouvy. </w:t>
      </w:r>
    </w:p>
    <w:p w:rsidR="00B75C75" w:rsidRPr="00BD59AA" w:rsidRDefault="00B75C75" w:rsidP="005236F6">
      <w:pPr>
        <w:numPr>
          <w:ilvl w:val="0"/>
          <w:numId w:val="35"/>
        </w:numPr>
        <w:spacing w:before="120"/>
        <w:jc w:val="both"/>
        <w:rPr>
          <w:rFonts w:asciiTheme="minorHAnsi" w:hAnsiTheme="minorHAnsi"/>
          <w:bCs/>
          <w:sz w:val="22"/>
        </w:rPr>
      </w:pPr>
      <w:r w:rsidRPr="00E05968">
        <w:rPr>
          <w:rFonts w:asciiTheme="minorHAnsi" w:hAnsiTheme="minorHAnsi"/>
          <w:sz w:val="22"/>
        </w:rPr>
        <w:t xml:space="preserve">Zhotovitel touto smlouvou poskytuje objednateli oprávnění užívat výsledky tvůrčí činnosti zhotovitele dle této smlouvy včetně jejich hmotného zachycení ve </w:t>
      </w:r>
      <w:r w:rsidRPr="00BD59AA">
        <w:rPr>
          <w:rFonts w:asciiTheme="minorHAnsi" w:hAnsiTheme="minorHAnsi"/>
          <w:sz w:val="22"/>
        </w:rPr>
        <w:t xml:space="preserve">formě </w:t>
      </w:r>
      <w:r w:rsidR="001B2659" w:rsidRPr="00BD59AA">
        <w:rPr>
          <w:rFonts w:asciiTheme="minorHAnsi" w:hAnsiTheme="minorHAnsi"/>
          <w:bCs/>
          <w:sz w:val="22"/>
        </w:rPr>
        <w:t>výkresové dokumentace</w:t>
      </w:r>
      <w:r w:rsidRPr="00BD59AA">
        <w:rPr>
          <w:rFonts w:asciiTheme="minorHAnsi" w:hAnsiTheme="minorHAnsi"/>
          <w:sz w:val="22"/>
        </w:rPr>
        <w:t xml:space="preserve"> (dále jen „</w:t>
      </w:r>
      <w:r w:rsidRPr="00BD59AA">
        <w:rPr>
          <w:rFonts w:asciiTheme="minorHAnsi" w:hAnsiTheme="minorHAnsi"/>
          <w:i/>
          <w:iCs/>
          <w:sz w:val="22"/>
        </w:rPr>
        <w:t>licence</w:t>
      </w:r>
      <w:r w:rsidRPr="00BD59AA">
        <w:rPr>
          <w:rFonts w:asciiTheme="minorHAnsi" w:hAnsiTheme="minorHAnsi"/>
          <w:sz w:val="22"/>
        </w:rPr>
        <w:t xml:space="preserve">“) za podmínek sjednaných v této smlouvě. Právem užívat výsledky tvůrčí činnosti zhotovitele dle této smlouvy včetně jejich hmotného zachycení ve formě </w:t>
      </w:r>
      <w:r w:rsidR="001B2659" w:rsidRPr="00BD59AA">
        <w:rPr>
          <w:rFonts w:asciiTheme="minorHAnsi" w:hAnsiTheme="minorHAnsi"/>
          <w:bCs/>
          <w:sz w:val="22"/>
        </w:rPr>
        <w:t>výkresové dokumentace</w:t>
      </w:r>
      <w:r w:rsidRPr="00BD59AA">
        <w:rPr>
          <w:rFonts w:asciiTheme="minorHAnsi" w:hAnsiTheme="minorHAnsi"/>
          <w:sz w:val="22"/>
        </w:rPr>
        <w:t xml:space="preserve"> se ve smyslu této smlouvy rozumí nerušené využívání výsledků tvůrčí činnosti zhotovitele dle této smlouvy včetně jejich hmotného zachycení ve formě </w:t>
      </w:r>
      <w:r w:rsidR="001B2659" w:rsidRPr="00BD59AA">
        <w:rPr>
          <w:rFonts w:asciiTheme="minorHAnsi" w:hAnsiTheme="minorHAnsi"/>
          <w:bCs/>
          <w:sz w:val="22"/>
        </w:rPr>
        <w:t>výkresové dokumentace</w:t>
      </w:r>
      <w:r w:rsidRPr="00BD59AA">
        <w:rPr>
          <w:rFonts w:asciiTheme="minorHAnsi" w:hAnsiTheme="minorHAnsi"/>
          <w:sz w:val="22"/>
        </w:rPr>
        <w:t xml:space="preserve"> všemi známými způsoby, zejména </w:t>
      </w:r>
      <w:r w:rsidR="00551C45">
        <w:rPr>
          <w:rFonts w:asciiTheme="minorHAnsi" w:hAnsiTheme="minorHAnsi"/>
          <w:bCs/>
          <w:sz w:val="22"/>
        </w:rPr>
        <w:t>jejich</w:t>
      </w:r>
      <w:r w:rsidR="00A25BCD" w:rsidRPr="00BD59AA">
        <w:rPr>
          <w:rFonts w:asciiTheme="minorHAnsi" w:hAnsiTheme="minorHAnsi"/>
          <w:sz w:val="22"/>
        </w:rPr>
        <w:t xml:space="preserve"> další  rozmnožování</w:t>
      </w:r>
      <w:r w:rsidR="001B2659" w:rsidRPr="00BD59AA">
        <w:rPr>
          <w:rFonts w:asciiTheme="minorHAnsi" w:hAnsiTheme="minorHAnsi"/>
          <w:sz w:val="22"/>
        </w:rPr>
        <w:t xml:space="preserve"> či začleňování např. do</w:t>
      </w:r>
      <w:r w:rsidR="004314A9" w:rsidRPr="00BD59AA">
        <w:rPr>
          <w:rFonts w:asciiTheme="minorHAnsi" w:hAnsiTheme="minorHAnsi"/>
          <w:sz w:val="22"/>
        </w:rPr>
        <w:t xml:space="preserve"> výstav, expozic či</w:t>
      </w:r>
      <w:r w:rsidR="001B2659" w:rsidRPr="00BD59AA">
        <w:rPr>
          <w:rFonts w:asciiTheme="minorHAnsi" w:hAnsiTheme="minorHAnsi"/>
          <w:sz w:val="22"/>
        </w:rPr>
        <w:t xml:space="preserve"> vydávaných publikací</w:t>
      </w:r>
      <w:r w:rsidR="004314A9" w:rsidRPr="00BD59AA">
        <w:rPr>
          <w:rFonts w:asciiTheme="minorHAnsi" w:hAnsiTheme="minorHAnsi"/>
          <w:sz w:val="22"/>
        </w:rPr>
        <w:t>.</w:t>
      </w:r>
    </w:p>
    <w:p w:rsidR="005236F6" w:rsidRDefault="00B75C75" w:rsidP="005236F6">
      <w:pPr>
        <w:numPr>
          <w:ilvl w:val="0"/>
          <w:numId w:val="35"/>
        </w:numPr>
        <w:spacing w:before="120"/>
        <w:jc w:val="both"/>
        <w:rPr>
          <w:rFonts w:asciiTheme="minorHAnsi" w:hAnsiTheme="minorHAnsi"/>
          <w:b/>
          <w:bCs/>
          <w:sz w:val="22"/>
        </w:rPr>
      </w:pPr>
      <w:r w:rsidRPr="00E05968">
        <w:rPr>
          <w:rFonts w:asciiTheme="minorHAnsi" w:hAnsiTheme="minorHAnsi"/>
          <w:sz w:val="22"/>
        </w:rPr>
        <w:t>Zhotovitel poskytuje licenc</w:t>
      </w:r>
      <w:r>
        <w:rPr>
          <w:rFonts w:asciiTheme="minorHAnsi" w:hAnsiTheme="minorHAnsi"/>
          <w:sz w:val="22"/>
        </w:rPr>
        <w:t>i</w:t>
      </w:r>
      <w:r w:rsidRPr="00E05968">
        <w:rPr>
          <w:rFonts w:asciiTheme="minorHAnsi" w:hAnsiTheme="minorHAnsi"/>
          <w:sz w:val="22"/>
        </w:rPr>
        <w:t xml:space="preserve"> dle této smlouvy jako výhradní, čímž se rozumí, že zhotovitel nesmí poskytnout licenci obsahem či rozsahem zahrnující práva poskytnutá objednateli dle této smlouvy třetí osobě a je povinen se zdržet výkonu práva užívat výsledky své tvůrčí činnosti dle této smlouvy způsobem, ke kterému poskytl licenci objednateli.</w:t>
      </w:r>
    </w:p>
    <w:p w:rsidR="00B75C75" w:rsidRPr="00E05968" w:rsidRDefault="00B75C75" w:rsidP="005236F6">
      <w:pPr>
        <w:numPr>
          <w:ilvl w:val="0"/>
          <w:numId w:val="35"/>
        </w:numPr>
        <w:spacing w:before="120"/>
        <w:jc w:val="both"/>
        <w:rPr>
          <w:rFonts w:asciiTheme="minorHAnsi" w:hAnsiTheme="minorHAnsi"/>
          <w:b/>
          <w:bCs/>
          <w:sz w:val="22"/>
        </w:rPr>
      </w:pPr>
      <w:r w:rsidRPr="00E05968">
        <w:rPr>
          <w:rFonts w:asciiTheme="minorHAnsi" w:hAnsiTheme="minorHAnsi"/>
          <w:sz w:val="22"/>
        </w:rPr>
        <w:t>Objednatel je oprávněn práva tvořící součást licence dle této smlouvy poskytnout třetí osobě, a</w:t>
      </w:r>
      <w:r w:rsidR="005236F6">
        <w:rPr>
          <w:rFonts w:asciiTheme="minorHAnsi" w:hAnsiTheme="minorHAnsi"/>
          <w:b/>
          <w:bCs/>
          <w:sz w:val="22"/>
        </w:rPr>
        <w:t> </w:t>
      </w:r>
      <w:r w:rsidRPr="00E05968">
        <w:rPr>
          <w:rFonts w:asciiTheme="minorHAnsi" w:hAnsiTheme="minorHAnsi"/>
          <w:sz w:val="22"/>
        </w:rPr>
        <w:t>to ve stejném či menším rozsahu, v jakém je objednatel oprávněn užívat práv z licence sám, k čemuž se zhotovitel zavazuje udělit objednateli svůj souhlas.</w:t>
      </w:r>
    </w:p>
    <w:p w:rsidR="00B75C75" w:rsidRPr="000C693A" w:rsidRDefault="00B75C75" w:rsidP="005236F6">
      <w:pPr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E05968">
        <w:rPr>
          <w:rFonts w:asciiTheme="minorHAnsi" w:hAnsiTheme="minorHAnsi"/>
          <w:sz w:val="22"/>
        </w:rPr>
        <w:t>Práva z licence poskytnuté touto smlouvou přecházejí při zániku objednatele na jeho právního nástupce.</w:t>
      </w:r>
    </w:p>
    <w:p w:rsidR="0047222E" w:rsidRPr="000C693A" w:rsidRDefault="009802FC" w:rsidP="00B75C75">
      <w:pPr>
        <w:pStyle w:val="Odstavecseseznamem"/>
        <w:numPr>
          <w:ilvl w:val="0"/>
          <w:numId w:val="14"/>
        </w:numPr>
        <w:spacing w:before="240" w:after="120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0C693A">
        <w:rPr>
          <w:rFonts w:asciiTheme="minorHAnsi" w:hAnsiTheme="minorHAnsi" w:cstheme="minorHAnsi"/>
          <w:b/>
          <w:sz w:val="22"/>
          <w:szCs w:val="20"/>
        </w:rPr>
        <w:t>Smluvní pokuty</w:t>
      </w:r>
    </w:p>
    <w:p w:rsidR="00967C08" w:rsidRPr="000C693A" w:rsidRDefault="00967C08" w:rsidP="00967C08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 xml:space="preserve">Za nedodržení sjednaného termínu dokončení díla dle této smlouvy zaplatí zhotovitel objednateli smluvní pokutu ve výši </w:t>
      </w:r>
      <w:r w:rsidR="00E10605">
        <w:rPr>
          <w:rFonts w:asciiTheme="minorHAnsi" w:hAnsiTheme="minorHAnsi" w:cstheme="minorHAnsi"/>
          <w:sz w:val="22"/>
          <w:szCs w:val="20"/>
        </w:rPr>
        <w:t>0,</w:t>
      </w:r>
      <w:r w:rsidR="00C44469">
        <w:rPr>
          <w:rFonts w:asciiTheme="minorHAnsi" w:hAnsiTheme="minorHAnsi" w:cstheme="minorHAnsi"/>
          <w:sz w:val="22"/>
          <w:szCs w:val="20"/>
        </w:rPr>
        <w:t>05</w:t>
      </w:r>
      <w:r w:rsidRPr="000C693A">
        <w:rPr>
          <w:rFonts w:asciiTheme="minorHAnsi" w:hAnsiTheme="minorHAnsi" w:cstheme="minorHAnsi"/>
          <w:sz w:val="22"/>
          <w:szCs w:val="20"/>
        </w:rPr>
        <w:t xml:space="preserve"> % z ceny díla za každý byť i jen započatý den prodlení.</w:t>
      </w:r>
    </w:p>
    <w:p w:rsidR="00967C08" w:rsidRPr="004C4D06" w:rsidRDefault="00967C08" w:rsidP="004C4D06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V případě prodlení objednatele se zaplacením ceny díla na základě faktury vystavené zhotovitelem</w:t>
      </w:r>
      <w:r w:rsidR="00CF5885" w:rsidRPr="000C693A">
        <w:rPr>
          <w:rFonts w:asciiTheme="minorHAnsi" w:hAnsiTheme="minorHAnsi" w:cstheme="minorHAnsi"/>
          <w:sz w:val="22"/>
          <w:szCs w:val="20"/>
        </w:rPr>
        <w:t xml:space="preserve"> </w:t>
      </w:r>
      <w:r w:rsidRPr="000C693A">
        <w:rPr>
          <w:rFonts w:asciiTheme="minorHAnsi" w:hAnsiTheme="minorHAnsi" w:cstheme="minorHAnsi"/>
          <w:sz w:val="22"/>
          <w:szCs w:val="20"/>
        </w:rPr>
        <w:t xml:space="preserve">je zhotovitel oprávněn po objednateli požadovat uhrazení smluvní pokuty ve výši </w:t>
      </w:r>
      <w:r w:rsidR="00E10605">
        <w:rPr>
          <w:rFonts w:asciiTheme="minorHAnsi" w:hAnsiTheme="minorHAnsi" w:cstheme="minorHAnsi"/>
          <w:sz w:val="22"/>
          <w:szCs w:val="20"/>
        </w:rPr>
        <w:t>0,</w:t>
      </w:r>
      <w:r w:rsidR="00C44469">
        <w:rPr>
          <w:rFonts w:asciiTheme="minorHAnsi" w:hAnsiTheme="minorHAnsi" w:cstheme="minorHAnsi"/>
          <w:sz w:val="22"/>
          <w:szCs w:val="20"/>
        </w:rPr>
        <w:t>05</w:t>
      </w:r>
      <w:r w:rsidR="00CF5885" w:rsidRPr="000C693A">
        <w:rPr>
          <w:rFonts w:asciiTheme="minorHAnsi" w:hAnsiTheme="minorHAnsi" w:cstheme="minorHAnsi"/>
          <w:sz w:val="22"/>
          <w:szCs w:val="20"/>
        </w:rPr>
        <w:t> </w:t>
      </w:r>
      <w:r w:rsidRPr="000C693A">
        <w:rPr>
          <w:rFonts w:asciiTheme="minorHAnsi" w:hAnsiTheme="minorHAnsi" w:cstheme="minorHAnsi"/>
          <w:sz w:val="22"/>
          <w:szCs w:val="20"/>
        </w:rPr>
        <w:t xml:space="preserve">% z dlužné částky za každý byť i jen započatý den prodlení. </w:t>
      </w:r>
    </w:p>
    <w:p w:rsidR="002A6B50" w:rsidRPr="000C693A" w:rsidRDefault="000D62AE" w:rsidP="00B75C75">
      <w:pPr>
        <w:pStyle w:val="Odstavecseseznamem"/>
        <w:numPr>
          <w:ilvl w:val="0"/>
          <w:numId w:val="14"/>
        </w:numPr>
        <w:spacing w:before="240" w:after="120"/>
        <w:contextualSpacing w:val="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0C693A">
        <w:rPr>
          <w:rFonts w:asciiTheme="minorHAnsi" w:hAnsiTheme="minorHAnsi" w:cstheme="minorHAnsi"/>
          <w:b/>
          <w:sz w:val="22"/>
          <w:szCs w:val="20"/>
        </w:rPr>
        <w:lastRenderedPageBreak/>
        <w:t>Závěrečn</w:t>
      </w:r>
      <w:r w:rsidR="00E12787" w:rsidRPr="000C693A">
        <w:rPr>
          <w:rFonts w:asciiTheme="minorHAnsi" w:hAnsiTheme="minorHAnsi" w:cstheme="minorHAnsi"/>
          <w:b/>
          <w:sz w:val="22"/>
          <w:szCs w:val="20"/>
        </w:rPr>
        <w:t>á</w:t>
      </w:r>
      <w:r w:rsidRPr="000C693A">
        <w:rPr>
          <w:rFonts w:asciiTheme="minorHAnsi" w:hAnsiTheme="minorHAnsi" w:cstheme="minorHAnsi"/>
          <w:b/>
          <w:sz w:val="22"/>
          <w:szCs w:val="20"/>
        </w:rPr>
        <w:t xml:space="preserve"> ustanovení</w:t>
      </w:r>
    </w:p>
    <w:p w:rsidR="000D62AE" w:rsidRPr="000C693A" w:rsidRDefault="00B97649" w:rsidP="00B313C8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="Calibri" w:hAnsi="Calibri" w:cs="Calibri"/>
          <w:sz w:val="22"/>
          <w:szCs w:val="20"/>
        </w:rPr>
        <w:t xml:space="preserve">Tato smlouva, jakož i práva a povinnosti vzniklé na základě této smlouvy nebo v souvislosti s ní, se řídí právem České republiky, zejména příslušnými ustanoveními </w:t>
      </w:r>
      <w:r w:rsidR="00B313C8" w:rsidRPr="000C693A">
        <w:rPr>
          <w:rFonts w:ascii="Calibri" w:hAnsi="Calibri" w:cs="Calibri"/>
          <w:sz w:val="22"/>
          <w:szCs w:val="20"/>
        </w:rPr>
        <w:t xml:space="preserve">zákona č. 121/2000 Sb., o právu autorském, o právech souvisejících s právem autorským a o změně některých zákonů (autorský zákon), v platném znění, a </w:t>
      </w:r>
      <w:r w:rsidRPr="000C693A">
        <w:rPr>
          <w:rFonts w:ascii="Calibri" w:hAnsi="Calibri" w:cs="Calibri"/>
          <w:sz w:val="22"/>
          <w:szCs w:val="20"/>
        </w:rPr>
        <w:t>zákona č. 89/2012 Sb., občanský zákoník, v platném znění</w:t>
      </w:r>
      <w:r w:rsidR="00AB3C05" w:rsidRPr="000C693A">
        <w:rPr>
          <w:rFonts w:ascii="Calibri" w:hAnsi="Calibri" w:cs="Calibri"/>
          <w:sz w:val="22"/>
          <w:szCs w:val="20"/>
        </w:rPr>
        <w:t>.</w:t>
      </w:r>
    </w:p>
    <w:p w:rsidR="00212728" w:rsidRPr="000C693A" w:rsidRDefault="00212728" w:rsidP="00212728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 w:rsidRPr="000C693A">
        <w:rPr>
          <w:rFonts w:asciiTheme="minorHAnsi" w:hAnsiTheme="minorHAnsi" w:cstheme="minorHAnsi"/>
          <w:sz w:val="22"/>
          <w:szCs w:val="20"/>
        </w:rPr>
        <w:t> </w:t>
      </w:r>
      <w:r w:rsidRPr="000C693A">
        <w:rPr>
          <w:rFonts w:asciiTheme="minorHAnsi" w:hAnsiTheme="minorHAnsi" w:cstheme="minorHAnsi"/>
          <w:sz w:val="22"/>
          <w:szCs w:val="20"/>
        </w:rPr>
        <w:t>106/1999 Sb., o svobodném přístupu k informacím, ve znění pozdějších předpisů).</w:t>
      </w:r>
    </w:p>
    <w:p w:rsidR="00033E45" w:rsidRPr="000C693A" w:rsidRDefault="00033E45" w:rsidP="00033E45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Smlouva podléhá uveřejnění v registru smluv. Smluvní strany se dohodly, že návrh na uveřejnění smlouvy v registru smluv podá objednatel.</w:t>
      </w:r>
    </w:p>
    <w:p w:rsidR="00212728" w:rsidRPr="000C693A" w:rsidRDefault="00212728" w:rsidP="00212728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0C693A" w:rsidRDefault="00D82D9B" w:rsidP="00327F00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="Calibri" w:hAnsi="Calibri" w:cs="Calibri"/>
          <w:sz w:val="22"/>
          <w:szCs w:val="20"/>
        </w:rPr>
        <w:t>Tuto smlouvu lze změnit pouze očíslovanými písemnými dodatky, označenými jako dodatek ke smlouvě o dílo a podepsaný</w:t>
      </w:r>
      <w:r w:rsidR="00AB3C05" w:rsidRPr="000C693A">
        <w:rPr>
          <w:rFonts w:ascii="Calibri" w:hAnsi="Calibri" w:cs="Calibri"/>
          <w:sz w:val="22"/>
          <w:szCs w:val="20"/>
        </w:rPr>
        <w:t>mi</w:t>
      </w:r>
      <w:r w:rsidRPr="000C693A">
        <w:rPr>
          <w:rFonts w:ascii="Calibri" w:hAnsi="Calibri" w:cs="Calibri"/>
          <w:sz w:val="22"/>
          <w:szCs w:val="20"/>
        </w:rPr>
        <w:t xml:space="preserve"> oběma smluvními stranami, pokud z této smlouvy nevyplývá něco jiného.</w:t>
      </w:r>
    </w:p>
    <w:p w:rsidR="000D62AE" w:rsidRPr="000C693A" w:rsidRDefault="000D62AE" w:rsidP="00033A44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0C693A">
        <w:rPr>
          <w:rFonts w:asciiTheme="minorHAnsi" w:hAnsiTheme="minorHAnsi" w:cstheme="minorHAnsi"/>
          <w:sz w:val="22"/>
          <w:szCs w:val="20"/>
        </w:rPr>
        <w:t xml:space="preserve">Tato smlouva se vyhotovuje ve </w:t>
      </w:r>
      <w:r w:rsidR="00895115" w:rsidRPr="000C693A">
        <w:rPr>
          <w:rFonts w:asciiTheme="minorHAnsi" w:hAnsiTheme="minorHAnsi" w:cstheme="minorHAnsi"/>
          <w:sz w:val="22"/>
          <w:szCs w:val="20"/>
        </w:rPr>
        <w:t>třech</w:t>
      </w:r>
      <w:r w:rsidRPr="000C693A">
        <w:rPr>
          <w:rFonts w:asciiTheme="minorHAnsi" w:hAnsiTheme="minorHAnsi" w:cstheme="minorHAnsi"/>
          <w:sz w:val="22"/>
          <w:szCs w:val="20"/>
        </w:rPr>
        <w:t xml:space="preserve"> </w:t>
      </w:r>
      <w:r w:rsidR="00054F8B" w:rsidRPr="000C693A">
        <w:rPr>
          <w:rFonts w:asciiTheme="minorHAnsi" w:hAnsiTheme="minorHAnsi" w:cstheme="minorHAnsi"/>
          <w:sz w:val="22"/>
          <w:szCs w:val="20"/>
        </w:rPr>
        <w:t>stejnopisech</w:t>
      </w:r>
      <w:r w:rsidRPr="000C693A">
        <w:rPr>
          <w:rFonts w:asciiTheme="minorHAnsi" w:hAnsiTheme="minorHAnsi" w:cstheme="minorHAnsi"/>
          <w:sz w:val="22"/>
          <w:szCs w:val="20"/>
        </w:rPr>
        <w:t xml:space="preserve">, které mají platnost originálu, </w:t>
      </w:r>
      <w:r w:rsidR="00895115" w:rsidRPr="000C693A">
        <w:rPr>
          <w:rFonts w:asciiTheme="minorHAnsi" w:hAnsiTheme="minorHAnsi" w:cstheme="minorHAnsi"/>
          <w:sz w:val="22"/>
          <w:szCs w:val="20"/>
        </w:rPr>
        <w:t>dvě vyhotovení pro objednatele a jedno pro zhotovitele</w:t>
      </w:r>
      <w:r w:rsidRPr="000C693A">
        <w:rPr>
          <w:rFonts w:asciiTheme="minorHAnsi" w:hAnsiTheme="minorHAnsi" w:cstheme="minorHAnsi"/>
          <w:sz w:val="22"/>
          <w:szCs w:val="20"/>
        </w:rPr>
        <w:t>.</w:t>
      </w:r>
    </w:p>
    <w:p w:rsidR="00D82D9B" w:rsidRPr="000C693A" w:rsidRDefault="003B7C94" w:rsidP="003B7C94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sz w:val="22"/>
          <w:szCs w:val="20"/>
        </w:rPr>
      </w:pPr>
      <w:r w:rsidRPr="003B7C94">
        <w:rPr>
          <w:rFonts w:ascii="Calibri" w:hAnsi="Calibri" w:cs="Calibri"/>
          <w:sz w:val="22"/>
          <w:szCs w:val="20"/>
        </w:rPr>
        <w:t>Smlouva nabývá platnosti dnem podpisu obou smluvních stran a účinnosti dnem uveřejnění v</w:t>
      </w:r>
      <w:r w:rsidR="00A77CF8">
        <w:rPr>
          <w:rFonts w:ascii="Calibri" w:hAnsi="Calibri" w:cs="Calibri"/>
          <w:sz w:val="22"/>
          <w:szCs w:val="20"/>
        </w:rPr>
        <w:t> </w:t>
      </w:r>
      <w:r w:rsidRPr="003B7C94">
        <w:rPr>
          <w:rFonts w:ascii="Calibri" w:hAnsi="Calibri" w:cs="Calibri"/>
          <w:sz w:val="22"/>
          <w:szCs w:val="20"/>
        </w:rPr>
        <w:t>Informačním systému registru smluv postupem dle zákona č. 340/2015 Sb., v platném znění.</w:t>
      </w:r>
      <w:r w:rsidR="00D82D9B" w:rsidRPr="000C693A">
        <w:rPr>
          <w:rFonts w:ascii="Calibri" w:hAnsi="Calibri" w:cs="Calibri"/>
          <w:sz w:val="22"/>
          <w:szCs w:val="20"/>
        </w:rPr>
        <w:t xml:space="preserve"> </w:t>
      </w:r>
    </w:p>
    <w:p w:rsidR="008B4567" w:rsidRPr="000C693A" w:rsidRDefault="00D82D9B" w:rsidP="00D82D9B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sz w:val="22"/>
          <w:szCs w:val="20"/>
        </w:rPr>
      </w:pPr>
      <w:r w:rsidRPr="000C693A">
        <w:rPr>
          <w:rFonts w:ascii="Calibri" w:hAnsi="Calibri" w:cs="Calibri"/>
          <w:sz w:val="22"/>
          <w:szCs w:val="20"/>
        </w:rPr>
        <w:t>Smluvní strany prohlašují, že tuto smlouvu uzavřely svobodně, vážně a srozumitelně, nikoliv v</w:t>
      </w:r>
      <w:r w:rsidR="005E1D24" w:rsidRPr="000C693A">
        <w:rPr>
          <w:rFonts w:ascii="Calibri" w:hAnsi="Calibri" w:cs="Calibri"/>
          <w:sz w:val="22"/>
          <w:szCs w:val="20"/>
        </w:rPr>
        <w:t> </w:t>
      </w:r>
      <w:r w:rsidRPr="000C693A">
        <w:rPr>
          <w:rFonts w:ascii="Calibri" w:hAnsi="Calibri" w:cs="Calibri"/>
          <w:sz w:val="22"/>
          <w:szCs w:val="20"/>
        </w:rPr>
        <w:t>tísni nebo za nápadně nevýhodných podmínek.</w:t>
      </w:r>
    </w:p>
    <w:p w:rsidR="00212728" w:rsidRPr="000C693A" w:rsidRDefault="00212728" w:rsidP="00CF3200">
      <w:pPr>
        <w:rPr>
          <w:rFonts w:asciiTheme="minorHAnsi" w:hAnsiTheme="minorHAnsi" w:cstheme="minorHAnsi"/>
          <w:sz w:val="22"/>
          <w:szCs w:val="20"/>
        </w:rPr>
      </w:pPr>
    </w:p>
    <w:p w:rsidR="007D21DF" w:rsidRPr="000C693A" w:rsidRDefault="007D21DF" w:rsidP="00CF3200">
      <w:pPr>
        <w:rPr>
          <w:rFonts w:asciiTheme="minorHAnsi" w:hAnsiTheme="minorHAnsi" w:cstheme="minorHAnsi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1985"/>
        <w:gridCol w:w="3683"/>
      </w:tblGrid>
      <w:tr w:rsidR="009767B6" w:rsidRPr="000C693A" w:rsidTr="001A0FD4">
        <w:tc>
          <w:tcPr>
            <w:tcW w:w="3402" w:type="dxa"/>
          </w:tcPr>
          <w:p w:rsidR="009767B6" w:rsidRPr="000C693A" w:rsidRDefault="009767B6" w:rsidP="00153073">
            <w:pPr>
              <w:jc w:val="both"/>
              <w:rPr>
                <w:rFonts w:asciiTheme="minorHAnsi" w:hAnsiTheme="minorHAnsi" w:cs="Tahoma"/>
                <w:sz w:val="22"/>
                <w:szCs w:val="20"/>
              </w:rPr>
            </w:pPr>
            <w:r w:rsidRPr="000C693A">
              <w:rPr>
                <w:rFonts w:asciiTheme="minorHAnsi" w:hAnsiTheme="minorHAnsi" w:cs="Tahoma"/>
                <w:sz w:val="22"/>
                <w:szCs w:val="20"/>
              </w:rPr>
              <w:t xml:space="preserve">Ve Vyškově dne </w:t>
            </w:r>
            <w:r w:rsidR="00153073">
              <w:rPr>
                <w:rFonts w:asciiTheme="minorHAnsi" w:hAnsiTheme="minorHAnsi" w:cs="Tahoma"/>
                <w:sz w:val="22"/>
                <w:szCs w:val="20"/>
              </w:rPr>
              <w:t>26. 10. 2017</w:t>
            </w:r>
          </w:p>
        </w:tc>
        <w:tc>
          <w:tcPr>
            <w:tcW w:w="1985" w:type="dxa"/>
          </w:tcPr>
          <w:p w:rsidR="009767B6" w:rsidRPr="000C693A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0"/>
              </w:rPr>
            </w:pPr>
          </w:p>
        </w:tc>
        <w:tc>
          <w:tcPr>
            <w:tcW w:w="3683" w:type="dxa"/>
          </w:tcPr>
          <w:p w:rsidR="009767B6" w:rsidRPr="000C693A" w:rsidRDefault="00153073" w:rsidP="00153073">
            <w:pPr>
              <w:jc w:val="both"/>
              <w:rPr>
                <w:rFonts w:asciiTheme="minorHAnsi" w:hAnsiTheme="minorHAnsi" w:cs="Tahoma"/>
                <w:sz w:val="22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 xml:space="preserve">Ve Vyškově </w:t>
            </w:r>
            <w:r w:rsidR="00E221C7" w:rsidRPr="000C693A">
              <w:rPr>
                <w:rFonts w:asciiTheme="minorHAnsi" w:hAnsiTheme="minorHAnsi" w:cs="Tahoma"/>
                <w:sz w:val="22"/>
                <w:szCs w:val="20"/>
              </w:rPr>
              <w:t xml:space="preserve">dne </w:t>
            </w:r>
            <w:r>
              <w:rPr>
                <w:rFonts w:asciiTheme="minorHAnsi" w:hAnsiTheme="minorHAnsi" w:cs="Tahoma"/>
                <w:sz w:val="22"/>
                <w:szCs w:val="20"/>
              </w:rPr>
              <w:t>7. 11. 2017</w:t>
            </w:r>
            <w:bookmarkStart w:id="0" w:name="_GoBack"/>
            <w:bookmarkEnd w:id="0"/>
          </w:p>
        </w:tc>
      </w:tr>
      <w:tr w:rsidR="009767B6" w:rsidRPr="000C693A" w:rsidTr="001A0FD4">
        <w:tblPrEx>
          <w:tblLook w:val="01E0" w:firstRow="1" w:lastRow="1" w:firstColumn="1" w:lastColumn="1" w:noHBand="0" w:noVBand="0"/>
        </w:tblPrEx>
        <w:trPr>
          <w:trHeight w:val="2105"/>
        </w:trPr>
        <w:tc>
          <w:tcPr>
            <w:tcW w:w="3402" w:type="dxa"/>
            <w:tcBorders>
              <w:bottom w:val="dotted" w:sz="8" w:space="0" w:color="auto"/>
            </w:tcBorders>
            <w:shd w:val="clear" w:color="auto" w:fill="auto"/>
          </w:tcPr>
          <w:p w:rsidR="009767B6" w:rsidRPr="000C693A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0"/>
              </w:rPr>
            </w:pPr>
            <w:r w:rsidRPr="000C693A">
              <w:rPr>
                <w:rFonts w:asciiTheme="minorHAnsi" w:hAnsiTheme="minorHAnsi" w:cs="Tahoma"/>
                <w:sz w:val="22"/>
                <w:szCs w:val="20"/>
              </w:rPr>
              <w:t>Objednatel</w:t>
            </w:r>
            <w:r w:rsidR="009767B6" w:rsidRPr="000C693A">
              <w:rPr>
                <w:rFonts w:asciiTheme="minorHAnsi" w:hAnsiTheme="minorHAnsi" w:cs="Tahoma"/>
                <w:sz w:val="22"/>
                <w:szCs w:val="20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9767B6" w:rsidRPr="000C693A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0"/>
              </w:rPr>
            </w:pPr>
          </w:p>
        </w:tc>
        <w:tc>
          <w:tcPr>
            <w:tcW w:w="3683" w:type="dxa"/>
            <w:tcBorders>
              <w:bottom w:val="dotted" w:sz="8" w:space="0" w:color="auto"/>
            </w:tcBorders>
            <w:shd w:val="clear" w:color="auto" w:fill="auto"/>
          </w:tcPr>
          <w:p w:rsidR="009767B6" w:rsidRPr="000C693A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0"/>
              </w:rPr>
            </w:pPr>
            <w:r w:rsidRPr="000C693A">
              <w:rPr>
                <w:rFonts w:asciiTheme="minorHAnsi" w:hAnsiTheme="minorHAnsi" w:cs="Tahoma"/>
                <w:sz w:val="22"/>
                <w:szCs w:val="20"/>
              </w:rPr>
              <w:t>Zhotovitel</w:t>
            </w:r>
            <w:r w:rsidR="009767B6" w:rsidRPr="000C693A">
              <w:rPr>
                <w:rFonts w:asciiTheme="minorHAnsi" w:hAnsiTheme="minorHAnsi" w:cs="Tahoma"/>
                <w:sz w:val="22"/>
                <w:szCs w:val="20"/>
              </w:rPr>
              <w:t>:</w:t>
            </w:r>
          </w:p>
        </w:tc>
      </w:tr>
      <w:tr w:rsidR="009767B6" w:rsidRPr="000C693A" w:rsidTr="001A0FD4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402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0C693A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0C693A">
              <w:rPr>
                <w:rFonts w:asciiTheme="minorHAnsi" w:hAnsiTheme="minorHAnsi" w:cs="Tahoma"/>
                <w:sz w:val="22"/>
                <w:szCs w:val="20"/>
              </w:rPr>
              <w:t>Mgr. Monika Pelinková</w:t>
            </w:r>
          </w:p>
          <w:p w:rsidR="009767B6" w:rsidRPr="000C693A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0C693A">
              <w:rPr>
                <w:rFonts w:asciiTheme="minorHAnsi" w:hAnsiTheme="minorHAnsi" w:cs="Tahoma"/>
                <w:sz w:val="22"/>
                <w:szCs w:val="20"/>
              </w:rPr>
              <w:t>ředitelka</w:t>
            </w:r>
            <w:r w:rsidR="00033E45" w:rsidRPr="000C693A">
              <w:rPr>
                <w:rFonts w:asciiTheme="minorHAnsi" w:hAnsiTheme="minorHAnsi" w:cs="Tahoma"/>
                <w:sz w:val="22"/>
                <w:szCs w:val="20"/>
              </w:rPr>
              <w:t xml:space="preserve"> Muzea Vyškovska, p.o.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67B6" w:rsidRPr="000C693A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</w:p>
        </w:tc>
        <w:tc>
          <w:tcPr>
            <w:tcW w:w="3683" w:type="dxa"/>
            <w:tcBorders>
              <w:top w:val="dotted" w:sz="8" w:space="0" w:color="auto"/>
            </w:tcBorders>
            <w:shd w:val="clear" w:color="auto" w:fill="auto"/>
          </w:tcPr>
          <w:p w:rsidR="008B4567" w:rsidRDefault="001F4856" w:rsidP="008211DB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1F4856">
              <w:rPr>
                <w:rFonts w:asciiTheme="minorHAnsi" w:hAnsiTheme="minorHAnsi" w:cs="Tahoma"/>
                <w:sz w:val="22"/>
                <w:szCs w:val="20"/>
              </w:rPr>
              <w:t>Ing. arch. Vojtěch Kmošek</w:t>
            </w:r>
          </w:p>
          <w:p w:rsidR="00005ABE" w:rsidRPr="000C693A" w:rsidRDefault="00005ABE" w:rsidP="008211DB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>jednatel</w:t>
            </w:r>
          </w:p>
        </w:tc>
      </w:tr>
    </w:tbl>
    <w:p w:rsidR="009767B6" w:rsidRPr="000C693A" w:rsidRDefault="009767B6" w:rsidP="000D62AE">
      <w:pPr>
        <w:rPr>
          <w:rFonts w:asciiTheme="minorHAnsi" w:hAnsiTheme="minorHAnsi" w:cstheme="minorHAnsi"/>
          <w:sz w:val="22"/>
          <w:szCs w:val="20"/>
        </w:rPr>
      </w:pPr>
    </w:p>
    <w:sectPr w:rsidR="009767B6" w:rsidRPr="000C693A" w:rsidSect="004B65CF">
      <w:footerReference w:type="default" r:id="rId8"/>
      <w:footerReference w:type="first" r:id="rId9"/>
      <w:pgSz w:w="11906" w:h="16838"/>
      <w:pgMar w:top="1418" w:right="1418" w:bottom="1418" w:left="1418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E6" w:rsidRDefault="009E16E6" w:rsidP="001131D7">
      <w:r>
        <w:separator/>
      </w:r>
    </w:p>
  </w:endnote>
  <w:endnote w:type="continuationSeparator" w:id="0">
    <w:p w:rsidR="009E16E6" w:rsidRDefault="009E16E6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Mon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645183"/>
      <w:docPartObj>
        <w:docPartGallery w:val="Page Numbers (Bottom of Page)"/>
        <w:docPartUnique/>
      </w:docPartObj>
    </w:sdtPr>
    <w:sdtEndPr/>
    <w:sdtContent>
      <w:p w:rsidR="00853E1F" w:rsidRDefault="00655C7F">
        <w:pPr>
          <w:pStyle w:val="Zpat"/>
          <w:jc w:val="center"/>
        </w:pPr>
        <w:r w:rsidRPr="00853E1F">
          <w:rPr>
            <w:rFonts w:asciiTheme="minorHAnsi" w:hAnsiTheme="minorHAnsi"/>
            <w:sz w:val="20"/>
            <w:szCs w:val="20"/>
          </w:rPr>
          <w:fldChar w:fldCharType="begin"/>
        </w:r>
        <w:r w:rsidR="00853E1F" w:rsidRPr="00853E1F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53E1F">
          <w:rPr>
            <w:rFonts w:asciiTheme="minorHAnsi" w:hAnsiTheme="minorHAnsi"/>
            <w:sz w:val="20"/>
            <w:szCs w:val="20"/>
          </w:rPr>
          <w:fldChar w:fldCharType="separate"/>
        </w:r>
        <w:r w:rsidR="00153073">
          <w:rPr>
            <w:rFonts w:asciiTheme="minorHAnsi" w:hAnsiTheme="minorHAnsi"/>
            <w:noProof/>
            <w:sz w:val="20"/>
            <w:szCs w:val="20"/>
          </w:rPr>
          <w:t>4</w:t>
        </w:r>
        <w:r w:rsidRPr="00853E1F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756137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853E1F" w:rsidRPr="00470609" w:rsidRDefault="00655C7F">
        <w:pPr>
          <w:pStyle w:val="Zpat"/>
          <w:jc w:val="center"/>
          <w:rPr>
            <w:sz w:val="28"/>
          </w:rPr>
        </w:pPr>
        <w:r w:rsidRPr="00470609">
          <w:rPr>
            <w:rFonts w:asciiTheme="minorHAnsi" w:hAnsiTheme="minorHAnsi"/>
            <w:sz w:val="22"/>
            <w:szCs w:val="20"/>
          </w:rPr>
          <w:fldChar w:fldCharType="begin"/>
        </w:r>
        <w:r w:rsidR="00853E1F" w:rsidRPr="00470609">
          <w:rPr>
            <w:rFonts w:asciiTheme="minorHAnsi" w:hAnsiTheme="minorHAnsi"/>
            <w:sz w:val="22"/>
            <w:szCs w:val="20"/>
          </w:rPr>
          <w:instrText>PAGE   \* MERGEFORMAT</w:instrText>
        </w:r>
        <w:r w:rsidRPr="00470609">
          <w:rPr>
            <w:rFonts w:asciiTheme="minorHAnsi" w:hAnsiTheme="minorHAnsi"/>
            <w:sz w:val="22"/>
            <w:szCs w:val="20"/>
          </w:rPr>
          <w:fldChar w:fldCharType="separate"/>
        </w:r>
        <w:r w:rsidR="00153073">
          <w:rPr>
            <w:rFonts w:asciiTheme="minorHAnsi" w:hAnsiTheme="minorHAnsi"/>
            <w:noProof/>
            <w:sz w:val="22"/>
            <w:szCs w:val="20"/>
          </w:rPr>
          <w:t>1</w:t>
        </w:r>
        <w:r w:rsidRPr="00470609">
          <w:rPr>
            <w:rFonts w:asciiTheme="minorHAnsi" w:hAnsiTheme="minorHAnsi"/>
            <w:sz w:val="22"/>
            <w:szCs w:val="20"/>
          </w:rPr>
          <w:fldChar w:fldCharType="end"/>
        </w:r>
      </w:p>
    </w:sdtContent>
  </w:sdt>
  <w:p w:rsidR="00853E1F" w:rsidRDefault="00853E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E6" w:rsidRDefault="009E16E6" w:rsidP="001131D7">
      <w:r>
        <w:separator/>
      </w:r>
    </w:p>
  </w:footnote>
  <w:footnote w:type="continuationSeparator" w:id="0">
    <w:p w:rsidR="009E16E6" w:rsidRDefault="009E16E6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BE6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204B5"/>
    <w:multiLevelType w:val="hybridMultilevel"/>
    <w:tmpl w:val="142C1A82"/>
    <w:lvl w:ilvl="0" w:tplc="72442DF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956BB8"/>
    <w:multiLevelType w:val="hybridMultilevel"/>
    <w:tmpl w:val="226CF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B4CE9"/>
    <w:multiLevelType w:val="hybridMultilevel"/>
    <w:tmpl w:val="FA5C20BC"/>
    <w:lvl w:ilvl="0" w:tplc="2FD2D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1032A"/>
    <w:multiLevelType w:val="hybridMultilevel"/>
    <w:tmpl w:val="E990E6CC"/>
    <w:lvl w:ilvl="0" w:tplc="88FA4D8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3B3087"/>
    <w:multiLevelType w:val="hybridMultilevel"/>
    <w:tmpl w:val="20BE9B2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6E7ABFA0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D45135"/>
    <w:multiLevelType w:val="hybridMultilevel"/>
    <w:tmpl w:val="33D0FA8C"/>
    <w:lvl w:ilvl="0" w:tplc="0E6EED94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592777"/>
    <w:multiLevelType w:val="hybridMultilevel"/>
    <w:tmpl w:val="D9F4E3CC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794B1D"/>
    <w:multiLevelType w:val="hybridMultilevel"/>
    <w:tmpl w:val="00201F0C"/>
    <w:lvl w:ilvl="0" w:tplc="7B1E9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F162782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91F2D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9F161C"/>
    <w:multiLevelType w:val="hybridMultilevel"/>
    <w:tmpl w:val="6588B11C"/>
    <w:lvl w:ilvl="0" w:tplc="03A8B38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3C2ACC"/>
    <w:multiLevelType w:val="hybridMultilevel"/>
    <w:tmpl w:val="00201F0C"/>
    <w:lvl w:ilvl="0" w:tplc="7B1E9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E4168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437543"/>
    <w:multiLevelType w:val="hybridMultilevel"/>
    <w:tmpl w:val="9BC68C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2C7F7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6A3D4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F13967"/>
    <w:multiLevelType w:val="hybridMultilevel"/>
    <w:tmpl w:val="ACB8AE28"/>
    <w:lvl w:ilvl="0" w:tplc="6924F33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84DE3"/>
    <w:multiLevelType w:val="hybridMultilevel"/>
    <w:tmpl w:val="E68E582A"/>
    <w:lvl w:ilvl="0" w:tplc="EB56E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66274A4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hint="default"/>
        <w:b w:val="0"/>
        <w:bCs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B039C"/>
    <w:multiLevelType w:val="hybridMultilevel"/>
    <w:tmpl w:val="FA5C20BC"/>
    <w:lvl w:ilvl="0" w:tplc="2FD2D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D5AE1"/>
    <w:multiLevelType w:val="hybridMultilevel"/>
    <w:tmpl w:val="8050F6C8"/>
    <w:lvl w:ilvl="0" w:tplc="2AB4B7C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07D24"/>
    <w:multiLevelType w:val="hybridMultilevel"/>
    <w:tmpl w:val="94086144"/>
    <w:lvl w:ilvl="0" w:tplc="035073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7"/>
  </w:num>
  <w:num w:numId="9">
    <w:abstractNumId w:val="22"/>
  </w:num>
  <w:num w:numId="10">
    <w:abstractNumId w:val="13"/>
  </w:num>
  <w:num w:numId="11">
    <w:abstractNumId w:val="2"/>
  </w:num>
  <w:num w:numId="12">
    <w:abstractNumId w:val="37"/>
  </w:num>
  <w:num w:numId="13">
    <w:abstractNumId w:val="34"/>
  </w:num>
  <w:num w:numId="14">
    <w:abstractNumId w:val="12"/>
  </w:num>
  <w:num w:numId="15">
    <w:abstractNumId w:val="10"/>
  </w:num>
  <w:num w:numId="16">
    <w:abstractNumId w:val="31"/>
  </w:num>
  <w:num w:numId="17">
    <w:abstractNumId w:val="25"/>
  </w:num>
  <w:num w:numId="18">
    <w:abstractNumId w:val="14"/>
  </w:num>
  <w:num w:numId="19">
    <w:abstractNumId w:val="27"/>
  </w:num>
  <w:num w:numId="20">
    <w:abstractNumId w:val="26"/>
  </w:num>
  <w:num w:numId="21">
    <w:abstractNumId w:val="8"/>
  </w:num>
  <w:num w:numId="22">
    <w:abstractNumId w:val="30"/>
  </w:num>
  <w:num w:numId="23">
    <w:abstractNumId w:val="17"/>
  </w:num>
  <w:num w:numId="24">
    <w:abstractNumId w:val="36"/>
  </w:num>
  <w:num w:numId="25">
    <w:abstractNumId w:val="9"/>
  </w:num>
  <w:num w:numId="26">
    <w:abstractNumId w:val="5"/>
  </w:num>
  <w:num w:numId="27">
    <w:abstractNumId w:val="16"/>
  </w:num>
  <w:num w:numId="28">
    <w:abstractNumId w:val="0"/>
  </w:num>
  <w:num w:numId="29">
    <w:abstractNumId w:val="28"/>
  </w:num>
  <w:num w:numId="30">
    <w:abstractNumId w:val="4"/>
  </w:num>
  <w:num w:numId="31">
    <w:abstractNumId w:val="11"/>
  </w:num>
  <w:num w:numId="32">
    <w:abstractNumId w:val="21"/>
  </w:num>
  <w:num w:numId="33">
    <w:abstractNumId w:val="32"/>
  </w:num>
  <w:num w:numId="34">
    <w:abstractNumId w:val="24"/>
  </w:num>
  <w:num w:numId="35">
    <w:abstractNumId w:val="33"/>
  </w:num>
  <w:num w:numId="36">
    <w:abstractNumId w:val="29"/>
  </w:num>
  <w:num w:numId="37">
    <w:abstractNumId w:val="3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126"/>
    <w:rsid w:val="00005ABE"/>
    <w:rsid w:val="00005F64"/>
    <w:rsid w:val="00032A7F"/>
    <w:rsid w:val="00033A44"/>
    <w:rsid w:val="00033E45"/>
    <w:rsid w:val="0003762B"/>
    <w:rsid w:val="0004247A"/>
    <w:rsid w:val="00044854"/>
    <w:rsid w:val="00050576"/>
    <w:rsid w:val="00054F8B"/>
    <w:rsid w:val="00062286"/>
    <w:rsid w:val="0007743E"/>
    <w:rsid w:val="00087347"/>
    <w:rsid w:val="00096979"/>
    <w:rsid w:val="000B584A"/>
    <w:rsid w:val="000C693A"/>
    <w:rsid w:val="000C695D"/>
    <w:rsid w:val="000C72C1"/>
    <w:rsid w:val="000D62AE"/>
    <w:rsid w:val="000E2014"/>
    <w:rsid w:val="001131D7"/>
    <w:rsid w:val="001306A8"/>
    <w:rsid w:val="00131C94"/>
    <w:rsid w:val="001327D5"/>
    <w:rsid w:val="00153073"/>
    <w:rsid w:val="00157888"/>
    <w:rsid w:val="00167827"/>
    <w:rsid w:val="0017335F"/>
    <w:rsid w:val="001753C1"/>
    <w:rsid w:val="00176680"/>
    <w:rsid w:val="00180DFD"/>
    <w:rsid w:val="0018586E"/>
    <w:rsid w:val="00193E1C"/>
    <w:rsid w:val="00195D6A"/>
    <w:rsid w:val="001A0FD4"/>
    <w:rsid w:val="001A3B5A"/>
    <w:rsid w:val="001A7F71"/>
    <w:rsid w:val="001B1301"/>
    <w:rsid w:val="001B2659"/>
    <w:rsid w:val="001B34C3"/>
    <w:rsid w:val="001B4E07"/>
    <w:rsid w:val="001C1491"/>
    <w:rsid w:val="001D198C"/>
    <w:rsid w:val="001F2F8D"/>
    <w:rsid w:val="001F4856"/>
    <w:rsid w:val="00212728"/>
    <w:rsid w:val="00215E0F"/>
    <w:rsid w:val="00216D33"/>
    <w:rsid w:val="00217595"/>
    <w:rsid w:val="00224E54"/>
    <w:rsid w:val="00225856"/>
    <w:rsid w:val="00246B29"/>
    <w:rsid w:val="0025000C"/>
    <w:rsid w:val="00252FE7"/>
    <w:rsid w:val="00267AB3"/>
    <w:rsid w:val="00275920"/>
    <w:rsid w:val="00284651"/>
    <w:rsid w:val="00292773"/>
    <w:rsid w:val="00294B89"/>
    <w:rsid w:val="002A3F08"/>
    <w:rsid w:val="002A6B50"/>
    <w:rsid w:val="002C01D0"/>
    <w:rsid w:val="002D730A"/>
    <w:rsid w:val="002E4055"/>
    <w:rsid w:val="002F1C71"/>
    <w:rsid w:val="002F5846"/>
    <w:rsid w:val="002F5982"/>
    <w:rsid w:val="00313D6B"/>
    <w:rsid w:val="00327F00"/>
    <w:rsid w:val="00330253"/>
    <w:rsid w:val="00337A85"/>
    <w:rsid w:val="0034513C"/>
    <w:rsid w:val="00345493"/>
    <w:rsid w:val="00350D08"/>
    <w:rsid w:val="00351828"/>
    <w:rsid w:val="00351C8B"/>
    <w:rsid w:val="00352C48"/>
    <w:rsid w:val="003575CA"/>
    <w:rsid w:val="003656E8"/>
    <w:rsid w:val="00370EE2"/>
    <w:rsid w:val="00374DFF"/>
    <w:rsid w:val="0039129F"/>
    <w:rsid w:val="00394523"/>
    <w:rsid w:val="003B0DF9"/>
    <w:rsid w:val="003B26F3"/>
    <w:rsid w:val="003B5328"/>
    <w:rsid w:val="003B7C94"/>
    <w:rsid w:val="003D1C40"/>
    <w:rsid w:val="003E3527"/>
    <w:rsid w:val="003E516A"/>
    <w:rsid w:val="00401120"/>
    <w:rsid w:val="00402142"/>
    <w:rsid w:val="00421566"/>
    <w:rsid w:val="004314A9"/>
    <w:rsid w:val="004314F1"/>
    <w:rsid w:val="00437797"/>
    <w:rsid w:val="00444571"/>
    <w:rsid w:val="00444F64"/>
    <w:rsid w:val="004516E4"/>
    <w:rsid w:val="00456AE4"/>
    <w:rsid w:val="00470609"/>
    <w:rsid w:val="0047222E"/>
    <w:rsid w:val="00474E2D"/>
    <w:rsid w:val="00475C76"/>
    <w:rsid w:val="00477F85"/>
    <w:rsid w:val="00483D4D"/>
    <w:rsid w:val="004B65CF"/>
    <w:rsid w:val="004B7A95"/>
    <w:rsid w:val="004C4D06"/>
    <w:rsid w:val="004C79BE"/>
    <w:rsid w:val="004D1485"/>
    <w:rsid w:val="00507952"/>
    <w:rsid w:val="00521F39"/>
    <w:rsid w:val="00522461"/>
    <w:rsid w:val="00522D89"/>
    <w:rsid w:val="005236F6"/>
    <w:rsid w:val="00524063"/>
    <w:rsid w:val="005302EA"/>
    <w:rsid w:val="005320B8"/>
    <w:rsid w:val="00540D2D"/>
    <w:rsid w:val="00543762"/>
    <w:rsid w:val="00551C45"/>
    <w:rsid w:val="00570BE6"/>
    <w:rsid w:val="005731A4"/>
    <w:rsid w:val="0057386C"/>
    <w:rsid w:val="005806EA"/>
    <w:rsid w:val="00585747"/>
    <w:rsid w:val="005D5D19"/>
    <w:rsid w:val="005E0AF9"/>
    <w:rsid w:val="005E1D24"/>
    <w:rsid w:val="005E4F2E"/>
    <w:rsid w:val="00603123"/>
    <w:rsid w:val="00610BF3"/>
    <w:rsid w:val="00613B73"/>
    <w:rsid w:val="00614D9D"/>
    <w:rsid w:val="00615592"/>
    <w:rsid w:val="006169E7"/>
    <w:rsid w:val="00626A7E"/>
    <w:rsid w:val="006275CA"/>
    <w:rsid w:val="0063087E"/>
    <w:rsid w:val="006332C0"/>
    <w:rsid w:val="00635AD1"/>
    <w:rsid w:val="00645E2C"/>
    <w:rsid w:val="00655C7F"/>
    <w:rsid w:val="006729C7"/>
    <w:rsid w:val="00675355"/>
    <w:rsid w:val="00676D67"/>
    <w:rsid w:val="00694B34"/>
    <w:rsid w:val="00694CE7"/>
    <w:rsid w:val="006A6504"/>
    <w:rsid w:val="006C5629"/>
    <w:rsid w:val="006D109B"/>
    <w:rsid w:val="006D1126"/>
    <w:rsid w:val="006D1D39"/>
    <w:rsid w:val="006D3B6F"/>
    <w:rsid w:val="006E601B"/>
    <w:rsid w:val="006F6951"/>
    <w:rsid w:val="00706FB5"/>
    <w:rsid w:val="00707A84"/>
    <w:rsid w:val="0071446C"/>
    <w:rsid w:val="00725F5F"/>
    <w:rsid w:val="007264DD"/>
    <w:rsid w:val="00731AD4"/>
    <w:rsid w:val="007346F8"/>
    <w:rsid w:val="007376CF"/>
    <w:rsid w:val="00744BD1"/>
    <w:rsid w:val="0074598A"/>
    <w:rsid w:val="00752DF2"/>
    <w:rsid w:val="00754A46"/>
    <w:rsid w:val="00756E6C"/>
    <w:rsid w:val="007657E0"/>
    <w:rsid w:val="00767335"/>
    <w:rsid w:val="007719A5"/>
    <w:rsid w:val="007824CC"/>
    <w:rsid w:val="00786A84"/>
    <w:rsid w:val="00791ACC"/>
    <w:rsid w:val="007B399A"/>
    <w:rsid w:val="007B76F8"/>
    <w:rsid w:val="007D21DF"/>
    <w:rsid w:val="007D6108"/>
    <w:rsid w:val="007D779C"/>
    <w:rsid w:val="007E130E"/>
    <w:rsid w:val="007E4D16"/>
    <w:rsid w:val="007E5DC1"/>
    <w:rsid w:val="00804A76"/>
    <w:rsid w:val="00820AD2"/>
    <w:rsid w:val="008211DB"/>
    <w:rsid w:val="00832BEC"/>
    <w:rsid w:val="0083681A"/>
    <w:rsid w:val="008371AE"/>
    <w:rsid w:val="00846F19"/>
    <w:rsid w:val="00853E1F"/>
    <w:rsid w:val="00856708"/>
    <w:rsid w:val="00867D0F"/>
    <w:rsid w:val="00873392"/>
    <w:rsid w:val="00877F8F"/>
    <w:rsid w:val="00885E7A"/>
    <w:rsid w:val="00886F24"/>
    <w:rsid w:val="00895115"/>
    <w:rsid w:val="008B1289"/>
    <w:rsid w:val="008B17E0"/>
    <w:rsid w:val="008B4567"/>
    <w:rsid w:val="008C62A6"/>
    <w:rsid w:val="008E7C1F"/>
    <w:rsid w:val="008F3561"/>
    <w:rsid w:val="009021D5"/>
    <w:rsid w:val="009118F5"/>
    <w:rsid w:val="00911D5F"/>
    <w:rsid w:val="00913E93"/>
    <w:rsid w:val="00915241"/>
    <w:rsid w:val="0092349F"/>
    <w:rsid w:val="00925EC5"/>
    <w:rsid w:val="00927797"/>
    <w:rsid w:val="00933DC3"/>
    <w:rsid w:val="0093758A"/>
    <w:rsid w:val="00943891"/>
    <w:rsid w:val="009468C7"/>
    <w:rsid w:val="00950845"/>
    <w:rsid w:val="0095148E"/>
    <w:rsid w:val="009563F7"/>
    <w:rsid w:val="009624F7"/>
    <w:rsid w:val="00967C08"/>
    <w:rsid w:val="0097019B"/>
    <w:rsid w:val="00972A8B"/>
    <w:rsid w:val="009767B6"/>
    <w:rsid w:val="009802FC"/>
    <w:rsid w:val="00987A58"/>
    <w:rsid w:val="00994FC9"/>
    <w:rsid w:val="009B3375"/>
    <w:rsid w:val="009B4047"/>
    <w:rsid w:val="009B5191"/>
    <w:rsid w:val="009D01C8"/>
    <w:rsid w:val="009E0D74"/>
    <w:rsid w:val="009E16E6"/>
    <w:rsid w:val="009F041D"/>
    <w:rsid w:val="009F0752"/>
    <w:rsid w:val="009F4165"/>
    <w:rsid w:val="009F5CB5"/>
    <w:rsid w:val="009F720B"/>
    <w:rsid w:val="00A21FD0"/>
    <w:rsid w:val="00A25BCD"/>
    <w:rsid w:val="00A425A7"/>
    <w:rsid w:val="00A619DE"/>
    <w:rsid w:val="00A66EFD"/>
    <w:rsid w:val="00A77CF8"/>
    <w:rsid w:val="00A83962"/>
    <w:rsid w:val="00AA052E"/>
    <w:rsid w:val="00AA4D29"/>
    <w:rsid w:val="00AA6BB2"/>
    <w:rsid w:val="00AA713B"/>
    <w:rsid w:val="00AB3C05"/>
    <w:rsid w:val="00AB518F"/>
    <w:rsid w:val="00AE31EE"/>
    <w:rsid w:val="00AF46D6"/>
    <w:rsid w:val="00B01BA7"/>
    <w:rsid w:val="00B047A2"/>
    <w:rsid w:val="00B067EB"/>
    <w:rsid w:val="00B11466"/>
    <w:rsid w:val="00B138DE"/>
    <w:rsid w:val="00B167AB"/>
    <w:rsid w:val="00B30EC7"/>
    <w:rsid w:val="00B313C8"/>
    <w:rsid w:val="00B33F47"/>
    <w:rsid w:val="00B36748"/>
    <w:rsid w:val="00B41621"/>
    <w:rsid w:val="00B531E0"/>
    <w:rsid w:val="00B6086D"/>
    <w:rsid w:val="00B75C75"/>
    <w:rsid w:val="00B97649"/>
    <w:rsid w:val="00BA3281"/>
    <w:rsid w:val="00BB2E2B"/>
    <w:rsid w:val="00BB4B01"/>
    <w:rsid w:val="00BC418C"/>
    <w:rsid w:val="00BC5A02"/>
    <w:rsid w:val="00BC5B28"/>
    <w:rsid w:val="00BD10FB"/>
    <w:rsid w:val="00BD59AA"/>
    <w:rsid w:val="00C1123A"/>
    <w:rsid w:val="00C15B0F"/>
    <w:rsid w:val="00C44469"/>
    <w:rsid w:val="00C663F0"/>
    <w:rsid w:val="00C6759E"/>
    <w:rsid w:val="00C70C61"/>
    <w:rsid w:val="00C85777"/>
    <w:rsid w:val="00C90DA8"/>
    <w:rsid w:val="00C93958"/>
    <w:rsid w:val="00CA1441"/>
    <w:rsid w:val="00CB3321"/>
    <w:rsid w:val="00CB5458"/>
    <w:rsid w:val="00CC14D2"/>
    <w:rsid w:val="00CC2B1F"/>
    <w:rsid w:val="00CC4C1B"/>
    <w:rsid w:val="00CD50BE"/>
    <w:rsid w:val="00CD7ABD"/>
    <w:rsid w:val="00CE07B9"/>
    <w:rsid w:val="00CE35CA"/>
    <w:rsid w:val="00CE7357"/>
    <w:rsid w:val="00CF3200"/>
    <w:rsid w:val="00CF5885"/>
    <w:rsid w:val="00D02488"/>
    <w:rsid w:val="00D02C46"/>
    <w:rsid w:val="00D03285"/>
    <w:rsid w:val="00D06FB3"/>
    <w:rsid w:val="00D07B17"/>
    <w:rsid w:val="00D10234"/>
    <w:rsid w:val="00D37C2F"/>
    <w:rsid w:val="00D41A6D"/>
    <w:rsid w:val="00D45560"/>
    <w:rsid w:val="00D478E7"/>
    <w:rsid w:val="00D603A2"/>
    <w:rsid w:val="00D642C0"/>
    <w:rsid w:val="00D65A67"/>
    <w:rsid w:val="00D65DCF"/>
    <w:rsid w:val="00D703E3"/>
    <w:rsid w:val="00D74598"/>
    <w:rsid w:val="00D76573"/>
    <w:rsid w:val="00D82D9B"/>
    <w:rsid w:val="00D85FE2"/>
    <w:rsid w:val="00D915DE"/>
    <w:rsid w:val="00DA32D9"/>
    <w:rsid w:val="00DA37B7"/>
    <w:rsid w:val="00DA44B6"/>
    <w:rsid w:val="00DA554B"/>
    <w:rsid w:val="00DB08E4"/>
    <w:rsid w:val="00DB23F0"/>
    <w:rsid w:val="00DC1CDC"/>
    <w:rsid w:val="00DD75E0"/>
    <w:rsid w:val="00DE57BD"/>
    <w:rsid w:val="00E07704"/>
    <w:rsid w:val="00E10605"/>
    <w:rsid w:val="00E12787"/>
    <w:rsid w:val="00E21CC0"/>
    <w:rsid w:val="00E221C7"/>
    <w:rsid w:val="00E24728"/>
    <w:rsid w:val="00E26013"/>
    <w:rsid w:val="00E354BA"/>
    <w:rsid w:val="00E35F1E"/>
    <w:rsid w:val="00E4621A"/>
    <w:rsid w:val="00E65B75"/>
    <w:rsid w:val="00E66FA1"/>
    <w:rsid w:val="00E772AF"/>
    <w:rsid w:val="00E948A4"/>
    <w:rsid w:val="00E9579C"/>
    <w:rsid w:val="00EA31AF"/>
    <w:rsid w:val="00EA5078"/>
    <w:rsid w:val="00EB257F"/>
    <w:rsid w:val="00EC2805"/>
    <w:rsid w:val="00EC3E82"/>
    <w:rsid w:val="00ED0EEE"/>
    <w:rsid w:val="00ED52C6"/>
    <w:rsid w:val="00EE4A4A"/>
    <w:rsid w:val="00EF2D4F"/>
    <w:rsid w:val="00F0097B"/>
    <w:rsid w:val="00F03989"/>
    <w:rsid w:val="00F07041"/>
    <w:rsid w:val="00F348BB"/>
    <w:rsid w:val="00F43684"/>
    <w:rsid w:val="00F47E91"/>
    <w:rsid w:val="00F52E23"/>
    <w:rsid w:val="00F5611C"/>
    <w:rsid w:val="00F6540C"/>
    <w:rsid w:val="00F73E66"/>
    <w:rsid w:val="00F771D0"/>
    <w:rsid w:val="00F8011F"/>
    <w:rsid w:val="00F81F0F"/>
    <w:rsid w:val="00F831C0"/>
    <w:rsid w:val="00F979A1"/>
    <w:rsid w:val="00FA5550"/>
    <w:rsid w:val="00FC565A"/>
    <w:rsid w:val="00FE01B1"/>
    <w:rsid w:val="00FE24A8"/>
    <w:rsid w:val="00FF0564"/>
    <w:rsid w:val="00FF2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9C24B"/>
  <w15:docId w15:val="{14CE7641-14A2-4711-8D86-AD970124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70C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E73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9"/>
    <w:qFormat/>
    <w:rsid w:val="00B75C75"/>
    <w:pPr>
      <w:keepNext/>
      <w:tabs>
        <w:tab w:val="left" w:pos="1701"/>
        <w:tab w:val="left" w:pos="4678"/>
      </w:tabs>
      <w:jc w:val="center"/>
      <w:outlineLvl w:val="6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9"/>
    <w:rsid w:val="00B75C75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rsid w:val="00CE735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D01C8"/>
    <w:rPr>
      <w:color w:val="808080"/>
    </w:rPr>
  </w:style>
  <w:style w:type="character" w:customStyle="1" w:styleId="Nadpis2Char">
    <w:name w:val="Nadpis 2 Char"/>
    <w:basedOn w:val="Standardnpsmoodstavce"/>
    <w:link w:val="Nadpis2"/>
    <w:semiHidden/>
    <w:rsid w:val="00C70C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2E1E34B68F4B9DB4C82670AC21A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52A2A-1603-4F60-8EC3-91A6F40FB889}"/>
      </w:docPartPr>
      <w:docPartBody>
        <w:p w:rsidR="001523DA" w:rsidRDefault="00A131AC" w:rsidP="00A131AC">
          <w:pPr>
            <w:pStyle w:val="CB2E1E34B68F4B9DB4C82670AC21AE5F"/>
          </w:pPr>
          <w:r w:rsidRPr="004D250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Mon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31AC"/>
    <w:rsid w:val="001523DA"/>
    <w:rsid w:val="00206112"/>
    <w:rsid w:val="004F589A"/>
    <w:rsid w:val="00762E88"/>
    <w:rsid w:val="00800730"/>
    <w:rsid w:val="00837CA9"/>
    <w:rsid w:val="00A131AC"/>
    <w:rsid w:val="00C375B3"/>
    <w:rsid w:val="00D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2E88"/>
    <w:rPr>
      <w:color w:val="808080"/>
    </w:rPr>
  </w:style>
  <w:style w:type="paragraph" w:customStyle="1" w:styleId="BC91E04FD44E43649872DAEB4757C02A">
    <w:name w:val="BC91E04FD44E43649872DAEB4757C02A"/>
    <w:rsid w:val="00A131AC"/>
  </w:style>
  <w:style w:type="paragraph" w:customStyle="1" w:styleId="CE03127887914AD78BE9B0DA2D11CE62">
    <w:name w:val="CE03127887914AD78BE9B0DA2D11CE62"/>
    <w:rsid w:val="00A131AC"/>
  </w:style>
  <w:style w:type="paragraph" w:customStyle="1" w:styleId="6FA65695C13141909AFE512625C5DAFC">
    <w:name w:val="6FA65695C13141909AFE512625C5DAFC"/>
    <w:rsid w:val="00A131AC"/>
  </w:style>
  <w:style w:type="paragraph" w:customStyle="1" w:styleId="62BC89DDAB144F4994454272E7E60079">
    <w:name w:val="62BC89DDAB144F4994454272E7E60079"/>
    <w:rsid w:val="00A131AC"/>
  </w:style>
  <w:style w:type="paragraph" w:customStyle="1" w:styleId="F8E0CFBAE189413D8273DF8F6E7F49CE">
    <w:name w:val="F8E0CFBAE189413D8273DF8F6E7F49CE"/>
    <w:rsid w:val="00A131AC"/>
  </w:style>
  <w:style w:type="paragraph" w:customStyle="1" w:styleId="CB2E1E34B68F4B9DB4C82670AC21AE5F">
    <w:name w:val="CB2E1E34B68F4B9DB4C82670AC21AE5F"/>
    <w:rsid w:val="00A131AC"/>
  </w:style>
  <w:style w:type="paragraph" w:customStyle="1" w:styleId="5BD83BA17E2A4DE78F6B30AAEA79333B">
    <w:name w:val="5BD83BA17E2A4DE78F6B30AAEA79333B"/>
    <w:rsid w:val="00A131AC"/>
  </w:style>
  <w:style w:type="paragraph" w:customStyle="1" w:styleId="641A750CD502440FB89AF88549A02916">
    <w:name w:val="641A750CD502440FB89AF88549A02916"/>
    <w:rsid w:val="00A131AC"/>
  </w:style>
  <w:style w:type="paragraph" w:customStyle="1" w:styleId="79BE3378E9404B83BC3E02FA69962928">
    <w:name w:val="79BE3378E9404B83BC3E02FA69962928"/>
    <w:rsid w:val="001523DA"/>
  </w:style>
  <w:style w:type="paragraph" w:customStyle="1" w:styleId="F88C877F6A1A4F4ABE2C3882DFF33184">
    <w:name w:val="F88C877F6A1A4F4ABE2C3882DFF33184"/>
    <w:rsid w:val="00762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608DC-3411-433A-AEFB-B21F4D2E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1357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9352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</dc:creator>
  <cp:lastModifiedBy>Monika</cp:lastModifiedBy>
  <cp:revision>8</cp:revision>
  <cp:lastPrinted>2017-11-06T14:54:00Z</cp:lastPrinted>
  <dcterms:created xsi:type="dcterms:W3CDTF">2017-11-06T10:14:00Z</dcterms:created>
  <dcterms:modified xsi:type="dcterms:W3CDTF">2017-11-07T14:20:00Z</dcterms:modified>
</cp:coreProperties>
</file>