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5F6FEE">
        <w:t>1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5F6FEE">
        <w:t>PVA-JZ-220/2017</w:t>
      </w:r>
      <w:r w:rsidR="00374B49">
        <w:t xml:space="preserve"> ze dne </w:t>
      </w:r>
      <w:proofErr w:type="gramStart"/>
      <w:r w:rsidR="005F6FEE">
        <w:t>26.9.2017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F6FEE" w:rsidRPr="006224AE">
        <w:rPr>
          <w:rFonts w:cs="Arial"/>
          <w:szCs w:val="20"/>
        </w:rPr>
        <w:t xml:space="preserve">Ing. </w:t>
      </w:r>
      <w:r w:rsidR="005F6FEE">
        <w:t>Bořivoj Novotný</w:t>
      </w:r>
      <w:r w:rsidR="005F6FEE" w:rsidRPr="00A3020E">
        <w:rPr>
          <w:rFonts w:cs="Arial"/>
          <w:szCs w:val="20"/>
        </w:rPr>
        <w:t xml:space="preserve">, </w:t>
      </w:r>
      <w:r w:rsidR="005F6FEE" w:rsidRPr="006224AE">
        <w:rPr>
          <w:rFonts w:cs="Arial"/>
          <w:szCs w:val="20"/>
        </w:rPr>
        <w:t>ředitel Odboru</w:t>
      </w:r>
      <w:r w:rsidR="005F6FEE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F6FEE" w:rsidRPr="005F6FEE">
        <w:rPr>
          <w:rFonts w:cs="Arial"/>
          <w:szCs w:val="20"/>
        </w:rPr>
        <w:t>Dobrovského 1278</w:t>
      </w:r>
      <w:r w:rsidR="005F6FE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F6FEE" w:rsidRPr="005F6FEE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F6FEE">
        <w:rPr>
          <w:rFonts w:cs="Arial"/>
          <w:szCs w:val="20"/>
        </w:rPr>
        <w:t>Úřad práce</w:t>
      </w:r>
      <w:r w:rsidR="005F6FEE">
        <w:t xml:space="preserve"> ČR – Krajská pobočka v Olomouci, </w:t>
      </w:r>
      <w:proofErr w:type="spellStart"/>
      <w:r w:rsidR="005F6FEE">
        <w:t>Vejdovského</w:t>
      </w:r>
      <w:proofErr w:type="spellEnd"/>
      <w:r w:rsidR="005F6FEE">
        <w:t xml:space="preserve"> </w:t>
      </w:r>
      <w:proofErr w:type="gramStart"/>
      <w:r w:rsidR="005F6FEE">
        <w:t>č.p.</w:t>
      </w:r>
      <w:proofErr w:type="gramEnd"/>
      <w:r w:rsidR="005F6FEE">
        <w:t xml:space="preserve">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5F6FE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F6FEE" w:rsidRPr="005F6FEE">
        <w:rPr>
          <w:rFonts w:cs="Arial"/>
          <w:szCs w:val="20"/>
        </w:rPr>
        <w:t>Kristina Šafářová</w:t>
      </w:r>
    </w:p>
    <w:p w:rsidR="005F6FEE" w:rsidRDefault="005F6FEE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b/>
          <w:szCs w:val="20"/>
        </w:rPr>
        <w:t xml:space="preserve">rodné číslo:                  </w:t>
      </w:r>
      <w:proofErr w:type="spellStart"/>
      <w:r w:rsidR="00156E1B">
        <w:rPr>
          <w:rFonts w:cs="Arial"/>
          <w:b/>
          <w:szCs w:val="20"/>
        </w:rPr>
        <w:t>xxxxxxxxxxxx</w:t>
      </w:r>
      <w:proofErr w:type="spellEnd"/>
    </w:p>
    <w:p w:rsidR="00336059" w:rsidRPr="00A3020E" w:rsidRDefault="005F6FEE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5F6FEE">
        <w:rPr>
          <w:rFonts w:cs="Arial"/>
          <w:noProof/>
          <w:szCs w:val="20"/>
        </w:rPr>
        <w:t xml:space="preserve">Mgr. </w:t>
      </w:r>
      <w:r>
        <w:rPr>
          <w:noProof/>
        </w:rPr>
        <w:t>Kristina Šafářová</w:t>
      </w:r>
    </w:p>
    <w:p w:rsidR="00336059" w:rsidRPr="00A3020E" w:rsidRDefault="005F6FEE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proofErr w:type="spellStart"/>
      <w:r w:rsidR="00156E1B">
        <w:rPr>
          <w:rFonts w:cs="Arial"/>
          <w:szCs w:val="20"/>
        </w:rPr>
        <w:t>xxxxxxxxxxxxxxx</w:t>
      </w:r>
      <w:proofErr w:type="spellEnd"/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F6FEE" w:rsidRPr="005F6FEE">
        <w:rPr>
          <w:rFonts w:cs="Arial"/>
          <w:szCs w:val="20"/>
        </w:rPr>
        <w:t>03633241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6D3C6A" w:rsidRDefault="006D3C6A" w:rsidP="006D3C6A">
      <w:pPr>
        <w:pStyle w:val="Bezmezer"/>
        <w:spacing w:after="120"/>
      </w:pPr>
    </w:p>
    <w:p w:rsidR="006D3C6A" w:rsidRDefault="005F6FEE" w:rsidP="006D3C6A">
      <w:pPr>
        <w:pStyle w:val="Bezmezer"/>
        <w:spacing w:after="120"/>
      </w:pPr>
      <w:r>
        <w:rPr>
          <w:noProof/>
        </w:rPr>
        <w:t>Dosavadní text článku II.1 dohody se nahrazuje textem:</w:t>
      </w:r>
    </w:p>
    <w:p w:rsidR="005F6FEE" w:rsidRPr="003F2F6D" w:rsidRDefault="005F6FEE" w:rsidP="005F6FEE">
      <w:pPr>
        <w:pStyle w:val="Bezmezer"/>
        <w:spacing w:after="120"/>
        <w:rPr>
          <w:noProof/>
        </w:rPr>
      </w:pPr>
      <w:r>
        <w:rPr>
          <w:noProof/>
        </w:rPr>
        <w:t>II.1</w:t>
      </w:r>
      <w:r w:rsidRPr="00F37493">
        <w:rPr>
          <w:noProof/>
        </w:rPr>
        <w:t xml:space="preserve">   </w:t>
      </w:r>
      <w:r w:rsidRPr="00D02C37">
        <w:rPr>
          <w:noProof/>
        </w:rPr>
        <w:t>Zaměstnavatel vyhradí pracovní místo</w:t>
      </w:r>
      <w:r>
        <w:rPr>
          <w:noProof/>
        </w:rPr>
        <w:t>:</w:t>
      </w:r>
    </w:p>
    <w:p w:rsidR="005F6FEE" w:rsidRDefault="005F6FEE" w:rsidP="006D3C6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  <w:rPr>
          <w:noProof/>
        </w:rPr>
      </w:pPr>
      <w:r>
        <w:rPr>
          <w:noProof/>
        </w:rPr>
        <w:t>Druh práce</w:t>
      </w:r>
      <w:r w:rsidRPr="003F2F6D">
        <w:rPr>
          <w:noProof/>
        </w:rPr>
        <w:t>:</w:t>
      </w:r>
      <w:r w:rsidRPr="003F2F6D">
        <w:rPr>
          <w:noProof/>
        </w:rPr>
        <w:tab/>
      </w:r>
      <w:r>
        <w:rPr>
          <w:noProof/>
        </w:rPr>
        <w:t>Krejčovská práce</w:t>
      </w:r>
      <w:r w:rsidRPr="003F2F6D">
        <w:rPr>
          <w:noProof/>
        </w:rPr>
        <w:tab/>
      </w:r>
    </w:p>
    <w:p w:rsidR="005F6FEE" w:rsidRPr="00F37493" w:rsidRDefault="005F6FEE" w:rsidP="006D3C6A">
      <w:pPr>
        <w:pStyle w:val="Daltextbodudohody"/>
        <w:tabs>
          <w:tab w:val="clear" w:pos="2520"/>
          <w:tab w:val="left" w:pos="567"/>
          <w:tab w:val="left" w:pos="7560"/>
        </w:tabs>
        <w:spacing w:before="120"/>
        <w:ind w:left="2336" w:hanging="1979"/>
        <w:rPr>
          <w:noProof/>
        </w:rPr>
      </w:pPr>
      <w:r>
        <w:rPr>
          <w:noProof/>
        </w:rPr>
        <w:t>M</w:t>
      </w:r>
      <w:r w:rsidRPr="003F2F6D">
        <w:rPr>
          <w:noProof/>
        </w:rPr>
        <w:t>ísto výkonu práce:</w:t>
      </w:r>
      <w:r w:rsidRPr="003F2F6D">
        <w:rPr>
          <w:noProof/>
        </w:rPr>
        <w:tab/>
      </w:r>
      <w:r>
        <w:rPr>
          <w:noProof/>
        </w:rPr>
        <w:t>Krejčovská dílna, Mikoláše Alše č.p. 238/17, Vrahovice, 798 11 Prostějov 6</w:t>
      </w:r>
    </w:p>
    <w:p w:rsidR="006D3C6A" w:rsidRDefault="006D3C6A" w:rsidP="006D3C6A">
      <w:pPr>
        <w:pStyle w:val="Bezmezer"/>
        <w:spacing w:after="120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F6FE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156E1B">
        <w:rPr>
          <w:rFonts w:cs="Arial"/>
          <w:szCs w:val="20"/>
        </w:rPr>
        <w:t>3.11.2017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F6F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5F6FEE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AA2A5A" w:rsidRPr="003F2F6D" w:rsidRDefault="005F6FEE" w:rsidP="00AA2A5A">
      <w:pPr>
        <w:keepNext/>
        <w:keepLines/>
        <w:jc w:val="center"/>
        <w:rPr>
          <w:rFonts w:cs="Arial"/>
          <w:szCs w:val="20"/>
        </w:rPr>
      </w:pPr>
      <w:r w:rsidRPr="005F6FEE">
        <w:rPr>
          <w:rFonts w:cs="Arial"/>
          <w:szCs w:val="20"/>
        </w:rPr>
        <w:t xml:space="preserve">Mgr. </w:t>
      </w:r>
      <w:r>
        <w:t>Kristina Šafářová</w:t>
      </w:r>
    </w:p>
    <w:p w:rsidR="00AA2A5A" w:rsidRDefault="00AA2A5A" w:rsidP="00AA2A5A">
      <w:pPr>
        <w:keepNext/>
        <w:keepLines/>
        <w:jc w:val="center"/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5F6FEE" w:rsidRPr="00F2642D" w:rsidRDefault="005F6FEE" w:rsidP="005F6FEE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2E0E29" w:rsidRPr="003F2F6D" w:rsidRDefault="005F6FEE" w:rsidP="005F6FEE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5F6FE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5F6FEE" w:rsidRPr="005F6FEE">
        <w:rPr>
          <w:rFonts w:cs="Arial"/>
          <w:szCs w:val="20"/>
        </w:rPr>
        <w:t>Kristýna Cydlíková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F6FEE" w:rsidRPr="005F6FEE">
        <w:rPr>
          <w:rFonts w:cs="Arial"/>
          <w:szCs w:val="20"/>
        </w:rPr>
        <w:t>950 154</w:t>
      </w:r>
      <w:r w:rsidR="005F6FEE">
        <w:t xml:space="preserve"> 462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5F6FEE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8C" w:rsidRDefault="00DF648C">
      <w:r>
        <w:separator/>
      </w:r>
    </w:p>
  </w:endnote>
  <w:endnote w:type="continuationSeparator" w:id="0">
    <w:p w:rsidR="00DF648C" w:rsidRDefault="00DF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EE" w:rsidRDefault="005F6F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56E1B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56E1B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F6FEE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F6FEE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F6FEE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F6FEE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8C" w:rsidRDefault="00DF648C">
      <w:r>
        <w:separator/>
      </w:r>
    </w:p>
  </w:footnote>
  <w:footnote w:type="continuationSeparator" w:id="0">
    <w:p w:rsidR="00DF648C" w:rsidRDefault="00DF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EE" w:rsidRDefault="005F6F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EE" w:rsidRDefault="005F6F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C3227" w:rsidP="000F1F30">
    <w:pPr>
      <w:pStyle w:val="Zhlav"/>
      <w:jc w:val="left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8C3227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8C3227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27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2744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0277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56E1B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5320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0B14"/>
    <w:rsid w:val="005A3246"/>
    <w:rsid w:val="005A3CFE"/>
    <w:rsid w:val="005A7332"/>
    <w:rsid w:val="005B3162"/>
    <w:rsid w:val="005D6592"/>
    <w:rsid w:val="005E023F"/>
    <w:rsid w:val="005E5691"/>
    <w:rsid w:val="005F008F"/>
    <w:rsid w:val="005F6FEE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DA5"/>
    <w:rsid w:val="0067538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3227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46F09"/>
    <w:rsid w:val="00957163"/>
    <w:rsid w:val="009576AA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2A5A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DF648C"/>
    <w:rsid w:val="00E01866"/>
    <w:rsid w:val="00E05776"/>
    <w:rsid w:val="00E14C7C"/>
    <w:rsid w:val="00E15614"/>
    <w:rsid w:val="00E23F70"/>
    <w:rsid w:val="00E279A8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0F67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Minarčíková Nikola Ing. (UPM-OLA)</cp:lastModifiedBy>
  <cp:revision>3</cp:revision>
  <cp:lastPrinted>1900-12-31T23:00:00Z</cp:lastPrinted>
  <dcterms:created xsi:type="dcterms:W3CDTF">2017-11-03T12:09:00Z</dcterms:created>
  <dcterms:modified xsi:type="dcterms:W3CDTF">2017-11-03T12:10:00Z</dcterms:modified>
</cp:coreProperties>
</file>