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93" w:rsidRPr="00A61A15" w:rsidRDefault="00632FAF" w:rsidP="00A61A15">
      <w:pPr>
        <w:jc w:val="center"/>
        <w:rPr>
          <w:b/>
          <w:sz w:val="36"/>
          <w:szCs w:val="36"/>
        </w:rPr>
      </w:pPr>
      <w:r w:rsidRPr="00A61A15">
        <w:rPr>
          <w:b/>
          <w:sz w:val="36"/>
          <w:szCs w:val="36"/>
        </w:rPr>
        <w:t>Smlouva</w:t>
      </w:r>
    </w:p>
    <w:p w:rsidR="00632FAF" w:rsidRPr="00A61A15" w:rsidRDefault="00632FAF" w:rsidP="00A61A15">
      <w:pPr>
        <w:jc w:val="center"/>
        <w:rPr>
          <w:b/>
          <w:sz w:val="36"/>
          <w:szCs w:val="36"/>
        </w:rPr>
      </w:pPr>
      <w:r w:rsidRPr="00A61A15">
        <w:rPr>
          <w:b/>
          <w:sz w:val="36"/>
          <w:szCs w:val="36"/>
        </w:rPr>
        <w:t>o zabezpečení školního stravování žáků</w:t>
      </w:r>
    </w:p>
    <w:p w:rsidR="00632FAF" w:rsidRPr="00A61A15" w:rsidRDefault="00632FAF" w:rsidP="00A61A15">
      <w:pPr>
        <w:jc w:val="center"/>
        <w:rPr>
          <w:b/>
          <w:sz w:val="36"/>
          <w:szCs w:val="36"/>
        </w:rPr>
      </w:pPr>
      <w:r w:rsidRPr="00A61A15">
        <w:rPr>
          <w:b/>
          <w:sz w:val="36"/>
          <w:szCs w:val="36"/>
        </w:rPr>
        <w:t xml:space="preserve">č. </w:t>
      </w:r>
      <w:r w:rsidR="004819D2">
        <w:rPr>
          <w:b/>
          <w:sz w:val="36"/>
          <w:szCs w:val="36"/>
        </w:rPr>
        <w:t>7</w:t>
      </w:r>
      <w:r w:rsidRPr="00A61A15">
        <w:rPr>
          <w:b/>
          <w:sz w:val="36"/>
          <w:szCs w:val="36"/>
        </w:rPr>
        <w:t>/2017</w:t>
      </w:r>
    </w:p>
    <w:p w:rsidR="00632FAF" w:rsidRDefault="00632FAF"/>
    <w:p w:rsidR="00632FAF" w:rsidRPr="000B55FC" w:rsidRDefault="00632FAF">
      <w:pPr>
        <w:rPr>
          <w:b/>
        </w:rPr>
      </w:pPr>
      <w:r w:rsidRPr="000B55FC">
        <w:rPr>
          <w:b/>
        </w:rPr>
        <w:t>Smluvní strany:</w:t>
      </w:r>
    </w:p>
    <w:p w:rsidR="00632FAF" w:rsidRPr="000B55FC" w:rsidRDefault="00632FAF">
      <w:pPr>
        <w:rPr>
          <w:b/>
        </w:rPr>
      </w:pPr>
      <w:r w:rsidRPr="000B55FC">
        <w:rPr>
          <w:b/>
        </w:rPr>
        <w:t>Základní škola, Praha 7, Korunovační 8</w:t>
      </w:r>
    </w:p>
    <w:p w:rsidR="00632FAF" w:rsidRDefault="000B55FC">
      <w:r>
        <w:t xml:space="preserve">se sídlem: </w:t>
      </w:r>
      <w:r w:rsidR="00632FAF">
        <w:t>Korunovační 8, 170 00 Praha 7</w:t>
      </w:r>
    </w:p>
    <w:p w:rsidR="00632FAF" w:rsidRDefault="00632FAF">
      <w:r>
        <w:t>IČ: 61389820</w:t>
      </w:r>
    </w:p>
    <w:p w:rsidR="00632FAF" w:rsidRDefault="00632FAF">
      <w:r>
        <w:t>DIČ: CZ61389820</w:t>
      </w:r>
    </w:p>
    <w:p w:rsidR="00632FAF" w:rsidRDefault="00632FAF">
      <w:r>
        <w:t>(dále jen dodavatel)</w:t>
      </w:r>
    </w:p>
    <w:p w:rsidR="00632FAF" w:rsidRDefault="00632FAF">
      <w:r>
        <w:t>a</w:t>
      </w:r>
    </w:p>
    <w:p w:rsidR="00632FAF" w:rsidRDefault="00632FAF"/>
    <w:p w:rsidR="00632FAF" w:rsidRPr="000B55FC" w:rsidRDefault="00632FAF">
      <w:pPr>
        <w:rPr>
          <w:b/>
        </w:rPr>
      </w:pPr>
      <w:r w:rsidRPr="000B55FC">
        <w:rPr>
          <w:b/>
        </w:rPr>
        <w:t>Základní škola Fr.Plamínkové s RVJ Praha 7</w:t>
      </w:r>
    </w:p>
    <w:p w:rsidR="00632FAF" w:rsidRDefault="00632FAF">
      <w:r>
        <w:t>se sídlem: Františka Křížka 2, 170 00 Praha 7</w:t>
      </w:r>
    </w:p>
    <w:p w:rsidR="00632FAF" w:rsidRDefault="00632FAF">
      <w:r>
        <w:t>Zastoupená: Mgr. Jarmilou Macečkovou, ředitelkou školy</w:t>
      </w:r>
    </w:p>
    <w:p w:rsidR="00632FAF" w:rsidRDefault="00632FAF">
      <w:r>
        <w:t>IČ: 62930958</w:t>
      </w:r>
    </w:p>
    <w:p w:rsidR="00632FAF" w:rsidRDefault="00632FAF">
      <w:r>
        <w:t>DIČ: CZ62930958</w:t>
      </w:r>
    </w:p>
    <w:p w:rsidR="00632FAF" w:rsidRDefault="00632FAF">
      <w:r>
        <w:t>(dále jen odběratel)</w:t>
      </w:r>
    </w:p>
    <w:p w:rsidR="00632FAF" w:rsidRDefault="00632FAF"/>
    <w:p w:rsidR="00632FAF" w:rsidRDefault="00632FAF" w:rsidP="006A7CBC">
      <w:pPr>
        <w:jc w:val="both"/>
      </w:pPr>
      <w:r>
        <w:t>uzavřeli níže uvedeného dne, měsíce a roku v souladu s vyhláškou MŠMT č. 107/2005 Sb., o školním stravování, a předpisů souvisejících tuto smlouvu o zajištění stravování žáků (dále i smlouva):</w:t>
      </w:r>
    </w:p>
    <w:p w:rsidR="00632FAF" w:rsidRDefault="00632FAF"/>
    <w:p w:rsidR="00632FAF" w:rsidRDefault="00632FAF" w:rsidP="006A7CBC">
      <w:pPr>
        <w:jc w:val="center"/>
      </w:pPr>
      <w:r>
        <w:t>I.</w:t>
      </w:r>
    </w:p>
    <w:p w:rsidR="00632FAF" w:rsidRDefault="00632FAF" w:rsidP="006A7CBC">
      <w:pPr>
        <w:jc w:val="center"/>
      </w:pPr>
      <w:r>
        <w:t>Předmět smlouvy</w:t>
      </w:r>
    </w:p>
    <w:p w:rsidR="00632FAF" w:rsidRDefault="00632FAF"/>
    <w:p w:rsidR="00632FAF" w:rsidRDefault="00632FAF" w:rsidP="006A7CBC">
      <w:pPr>
        <w:pStyle w:val="Odstavecseseznamem"/>
        <w:numPr>
          <w:ilvl w:val="1"/>
          <w:numId w:val="1"/>
        </w:numPr>
        <w:jc w:val="both"/>
      </w:pPr>
      <w:r>
        <w:t>Předmětem smlouvy je zabezpeční školního stravování žáků odběratele po dobu jejich pobytu ve škole v rozsahu jednoho hlavního jídla – oběda.</w:t>
      </w:r>
    </w:p>
    <w:p w:rsidR="00632FAF" w:rsidRDefault="00632FAF" w:rsidP="006A7CBC">
      <w:pPr>
        <w:pStyle w:val="Odstavecseseznamem"/>
        <w:numPr>
          <w:ilvl w:val="1"/>
          <w:numId w:val="1"/>
        </w:numPr>
        <w:jc w:val="both"/>
      </w:pPr>
      <w:r>
        <w:t>Dodavatel se zavazuje touto smlouvou zajišťovat stravování žáků odběratele podle vyhlášky MŠMT č. 107/2005 Sb., o školním stravování v platném znění (dále jen vyhláška) a dalších předpisů, týkajících se stravování.</w:t>
      </w:r>
    </w:p>
    <w:p w:rsidR="00632FAF" w:rsidRDefault="00632FAF" w:rsidP="00632FAF"/>
    <w:p w:rsidR="006A7CBC" w:rsidRDefault="006A7CBC" w:rsidP="00632FAF"/>
    <w:p w:rsidR="00632FAF" w:rsidRDefault="00632FAF" w:rsidP="006A7CBC">
      <w:pPr>
        <w:jc w:val="center"/>
      </w:pPr>
      <w:r>
        <w:lastRenderedPageBreak/>
        <w:t>II.</w:t>
      </w:r>
    </w:p>
    <w:p w:rsidR="00632FAF" w:rsidRDefault="00632FAF" w:rsidP="006A7CBC">
      <w:pPr>
        <w:jc w:val="center"/>
      </w:pPr>
      <w:r>
        <w:t>Práva a povinnosti smluvních stran</w:t>
      </w:r>
    </w:p>
    <w:p w:rsidR="00237F90" w:rsidRDefault="00237F90" w:rsidP="006A7CBC">
      <w:pPr>
        <w:jc w:val="center"/>
      </w:pPr>
    </w:p>
    <w:p w:rsidR="00632FAF" w:rsidRDefault="00632FAF" w:rsidP="00632FAF">
      <w:r>
        <w:t>2.1</w:t>
      </w:r>
      <w:r>
        <w:tab/>
        <w:t>Dodavatel se zavazuje:</w:t>
      </w:r>
    </w:p>
    <w:p w:rsidR="00632FAF" w:rsidRDefault="006F1C95" w:rsidP="006A7CBC">
      <w:pPr>
        <w:pStyle w:val="Odstavecseseznamem"/>
        <w:numPr>
          <w:ilvl w:val="0"/>
          <w:numId w:val="2"/>
        </w:numPr>
        <w:jc w:val="both"/>
      </w:pPr>
      <w:r>
        <w:t>při přípravě stravy postupovat podle vyhlášky a zajistit plnění podle výživových norem pro školní stravování stanovenými v příloze č. 1 vyhlášky a v souladu s rozpětím finančních limitů na nákup potravin v příloze č. 2 vyhlášky</w:t>
      </w:r>
    </w:p>
    <w:p w:rsidR="006F1C95" w:rsidRDefault="006F1C95" w:rsidP="006A7CBC">
      <w:pPr>
        <w:pStyle w:val="Odstavecseseznamem"/>
        <w:numPr>
          <w:ilvl w:val="0"/>
          <w:numId w:val="2"/>
        </w:numPr>
        <w:jc w:val="both"/>
      </w:pPr>
      <w:r>
        <w:t xml:space="preserve">zajistit při přípravě a výdeji stravy dodržování platných hygienických předpisů pro oblast školního stravování, především zákona č. </w:t>
      </w:r>
      <w:r w:rsidR="00F266CA">
        <w:t>267</w:t>
      </w:r>
      <w:r>
        <w:t>/20</w:t>
      </w:r>
      <w:r w:rsidR="00F266CA">
        <w:t>15</w:t>
      </w:r>
      <w:r>
        <w:t xml:space="preserve"> Sb., o ochraně veřejného zdraví a o změně některých souvisejících zákonů ve znění pozdějších předpisů a vyhlášky č. 137/2004 Sb., o hygienických požadavcích na st</w:t>
      </w:r>
      <w:r w:rsidR="00F266CA">
        <w:t>r</w:t>
      </w:r>
      <w:r>
        <w:t>avovací slu</w:t>
      </w:r>
      <w:r w:rsidR="00F266CA">
        <w:t>žby a o zásadách osobní a provo</w:t>
      </w:r>
      <w:r>
        <w:t>zní hygieny při činnostech epidemiologicky závažných v platném znění vyhlášky č. 602/2005 Sb., kterou se tato vyhláška mění.</w:t>
      </w:r>
    </w:p>
    <w:p w:rsidR="006F1C95" w:rsidRDefault="006F1C95" w:rsidP="006F1C95">
      <w:r>
        <w:t>2.2</w:t>
      </w:r>
      <w:r>
        <w:tab/>
        <w:t>Odběratel se zavazuje:</w:t>
      </w:r>
    </w:p>
    <w:p w:rsidR="006F1C95" w:rsidRDefault="006F1C95" w:rsidP="006A7CBC">
      <w:pPr>
        <w:pStyle w:val="Odstavecseseznamem"/>
        <w:numPr>
          <w:ilvl w:val="0"/>
          <w:numId w:val="3"/>
        </w:numPr>
        <w:jc w:val="both"/>
      </w:pPr>
      <w:r>
        <w:t>dodržovat časový harmonogram při odběru stravy, tj. naložení a odvoz připravené stravy v 11:00 hodin autem odběratele</w:t>
      </w:r>
    </w:p>
    <w:p w:rsidR="006F1C95" w:rsidRDefault="006F1C95" w:rsidP="006F1C95">
      <w:pPr>
        <w:pStyle w:val="Odstavecseseznamem"/>
        <w:numPr>
          <w:ilvl w:val="0"/>
          <w:numId w:val="3"/>
        </w:numPr>
      </w:pPr>
      <w:r>
        <w:t>hradit náklady na stravování podle čl. III této smlouvy</w:t>
      </w:r>
    </w:p>
    <w:p w:rsidR="006F1C95" w:rsidRDefault="006F1C95" w:rsidP="006F1C95"/>
    <w:p w:rsidR="006F1C95" w:rsidRDefault="006F1C95" w:rsidP="006A7CBC">
      <w:pPr>
        <w:jc w:val="center"/>
      </w:pPr>
      <w:r>
        <w:t>III.</w:t>
      </w:r>
    </w:p>
    <w:p w:rsidR="006F1C95" w:rsidRDefault="006F1C95" w:rsidP="006A7CBC">
      <w:pPr>
        <w:jc w:val="center"/>
      </w:pPr>
      <w:r>
        <w:t>Náklady na stravování</w:t>
      </w:r>
    </w:p>
    <w:p w:rsidR="00237F90" w:rsidRDefault="00237F90" w:rsidP="006A7CBC">
      <w:pPr>
        <w:jc w:val="center"/>
      </w:pPr>
    </w:p>
    <w:p w:rsidR="006F1C95" w:rsidRDefault="006F1C95" w:rsidP="006A7CBC">
      <w:pPr>
        <w:ind w:left="705" w:hanging="705"/>
        <w:jc w:val="both"/>
      </w:pPr>
      <w:r>
        <w:t>3.1</w:t>
      </w:r>
      <w:r>
        <w:tab/>
        <w:t>Odběratel se zavazuje hradit dodavateli režijní náklady, a to na základě kalkulace, která je stanovena v příloze č. 1, která je nedílnou součástí smlouvy.</w:t>
      </w:r>
    </w:p>
    <w:p w:rsidR="006F1C95" w:rsidRDefault="006F1C95" w:rsidP="006A7CBC">
      <w:pPr>
        <w:ind w:left="705" w:hanging="705"/>
        <w:jc w:val="both"/>
      </w:pPr>
      <w:r>
        <w:t>3.2</w:t>
      </w:r>
      <w:r>
        <w:tab/>
        <w:t>Odběratel uvedené náklady uhradí dodavateli po obdržení daňového dokladu (faktury) vystavené dodavatelem. Lhůta splatnosti se sjednává na 10 kalendářních dnů od data vystavení daňového dokladu. Faktura bude doručena elektronickou formou na email školy a následně i klasickou poštou.</w:t>
      </w:r>
    </w:p>
    <w:p w:rsidR="006F1C95" w:rsidRDefault="006F1C95" w:rsidP="006A7CBC">
      <w:pPr>
        <w:ind w:left="705" w:hanging="705"/>
        <w:jc w:val="both"/>
      </w:pPr>
      <w:r>
        <w:t>3.3</w:t>
      </w:r>
      <w:r>
        <w:tab/>
        <w:t>Úplata za školní stravování je stanovena v souladu s § 5 Vyhlášky. Odběratel se zavazuje hradit tuto úplatu takto: náklady na potraviny budou hrazeny vždy na konci každého stravovacího týdne na účet ŠJ: 51-25</w:t>
      </w:r>
      <w:r w:rsidR="002473B3">
        <w:t>10110217/0100. Odhlašování obědů bude probíhat v ZŠ Plamínková, vedoucí ŠJ pak nahlásí počet obědů na druhý den nejpozději do 14:00 hodin vedoucí ŠJ ZŠ Korunovační.</w:t>
      </w:r>
    </w:p>
    <w:p w:rsidR="002473B3" w:rsidRDefault="002473B3" w:rsidP="006A7CBC">
      <w:pPr>
        <w:ind w:left="705" w:hanging="705"/>
        <w:jc w:val="both"/>
      </w:pPr>
      <w:r>
        <w:t>3.4</w:t>
      </w:r>
      <w:r>
        <w:tab/>
        <w:t>Pokud dojde v průběhu platnosti této smlouvy ke zvýšení režijních nákladů na přípravu poskytované stravy, bude věc řešena písemným dodatkem k této smlouvě po vzájemném projednání smluvních stran.</w:t>
      </w:r>
    </w:p>
    <w:p w:rsidR="002473B3" w:rsidRDefault="002473B3" w:rsidP="006F1C95">
      <w:pPr>
        <w:ind w:left="705" w:hanging="705"/>
      </w:pPr>
    </w:p>
    <w:p w:rsidR="006A7CBC" w:rsidRDefault="006A7CBC" w:rsidP="006F1C95">
      <w:pPr>
        <w:ind w:left="705" w:hanging="705"/>
      </w:pPr>
    </w:p>
    <w:p w:rsidR="006A7CBC" w:rsidRDefault="006A7CBC" w:rsidP="006F1C95">
      <w:pPr>
        <w:ind w:left="705" w:hanging="705"/>
      </w:pPr>
    </w:p>
    <w:p w:rsidR="002473B3" w:rsidRDefault="002473B3" w:rsidP="006A7CBC">
      <w:pPr>
        <w:ind w:left="705" w:hanging="705"/>
        <w:jc w:val="center"/>
      </w:pPr>
      <w:r>
        <w:lastRenderedPageBreak/>
        <w:t>IV.</w:t>
      </w:r>
    </w:p>
    <w:p w:rsidR="002473B3" w:rsidRDefault="002473B3" w:rsidP="006A7CBC">
      <w:pPr>
        <w:ind w:left="705" w:hanging="705"/>
        <w:jc w:val="center"/>
      </w:pPr>
      <w:r>
        <w:t>Ostatní ujednání</w:t>
      </w:r>
    </w:p>
    <w:p w:rsidR="00237F90" w:rsidRDefault="00237F90" w:rsidP="006A7CBC">
      <w:pPr>
        <w:ind w:left="705" w:hanging="705"/>
        <w:jc w:val="center"/>
      </w:pPr>
    </w:p>
    <w:p w:rsidR="002473B3" w:rsidRDefault="002473B3" w:rsidP="006F1C95">
      <w:pPr>
        <w:ind w:left="705" w:hanging="705"/>
      </w:pPr>
      <w:r>
        <w:t>4.1</w:t>
      </w:r>
      <w:r>
        <w:tab/>
        <w:t>Tato smlouva se uz</w:t>
      </w:r>
      <w:r w:rsidR="004819D2">
        <w:t>avírá na dobu určitou, a to od 6</w:t>
      </w:r>
      <w:r>
        <w:t xml:space="preserve">. </w:t>
      </w:r>
      <w:r w:rsidR="00A6130F">
        <w:t>11</w:t>
      </w:r>
      <w:r>
        <w:t xml:space="preserve">. 2017 do </w:t>
      </w:r>
      <w:r w:rsidR="004819D2">
        <w:t>9</w:t>
      </w:r>
      <w:r>
        <w:t>. 1</w:t>
      </w:r>
      <w:r w:rsidR="00A6130F">
        <w:t>1</w:t>
      </w:r>
      <w:r>
        <w:t>. 2017.</w:t>
      </w:r>
    </w:p>
    <w:p w:rsidR="002473B3" w:rsidRDefault="002473B3" w:rsidP="006A7CBC">
      <w:pPr>
        <w:ind w:left="705" w:hanging="705"/>
        <w:jc w:val="both"/>
      </w:pPr>
      <w:r>
        <w:t>4.2</w:t>
      </w:r>
      <w:r>
        <w:tab/>
        <w:t>Změny a doplňky smlouvy jsou možné pouze písemnými dodatky, potvrzenými oběma smluvními stranami.</w:t>
      </w:r>
    </w:p>
    <w:p w:rsidR="002473B3" w:rsidRDefault="002473B3" w:rsidP="006A7CBC">
      <w:pPr>
        <w:ind w:left="705" w:hanging="705"/>
        <w:jc w:val="both"/>
      </w:pPr>
      <w:r>
        <w:t>4.3</w:t>
      </w:r>
      <w:r>
        <w:tab/>
        <w:t>Smlouvu je možné vypovědět v případě hrubého porušení jednotlivých ustanovení této smlouvy. V tomto případě činí výpovědní lhůta jeden měsíc a počítá se od prvního dne měsíce následujícího po měsíci, ve kterém byla výpověď doručena. Vypovězením smlouvy z důvodů hrubého porušení jednotlivých ustanovení smlouvy nejsou dotčeny práva poškozené strany na úhradu ztrát v odvislosti s tímto porušením vzniklými, a to v souladu s českým právním řádem.</w:t>
      </w:r>
    </w:p>
    <w:p w:rsidR="003625B6" w:rsidRDefault="003625B6" w:rsidP="006F1C95">
      <w:pPr>
        <w:ind w:left="705" w:hanging="705"/>
      </w:pPr>
      <w:r>
        <w:t>4.4</w:t>
      </w:r>
      <w:r>
        <w:tab/>
        <w:t>Smlouvu lze též ukončit písemnou dohodou smluvních stran.</w:t>
      </w:r>
    </w:p>
    <w:p w:rsidR="003625B6" w:rsidRDefault="003625B6" w:rsidP="006A7CBC">
      <w:pPr>
        <w:ind w:left="705" w:hanging="705"/>
        <w:jc w:val="both"/>
      </w:pPr>
      <w:r>
        <w:t>4.5</w:t>
      </w:r>
      <w:r>
        <w:tab/>
        <w:t>Tuto smlouvu lze ukončit písemnou doh</w:t>
      </w:r>
      <w:r w:rsidR="00F266CA">
        <w:t>o</w:t>
      </w:r>
      <w:r>
        <w:t>dou také v případě, že by o stravování ze strany odběratele nebyl mezi strávníky zájem.</w:t>
      </w:r>
    </w:p>
    <w:p w:rsidR="003625B6" w:rsidRDefault="003625B6" w:rsidP="006A7CBC">
      <w:pPr>
        <w:ind w:left="705" w:hanging="705"/>
        <w:jc w:val="both"/>
      </w:pPr>
      <w:r>
        <w:t>4.6</w:t>
      </w:r>
      <w:r>
        <w:tab/>
        <w:t>Tato smlouva je vyhotovena ve dvou vyhotoveních, z nichž každá smluvní strana obdrží jedno vyhotovení.</w:t>
      </w:r>
    </w:p>
    <w:p w:rsidR="003625B6" w:rsidRDefault="003625B6" w:rsidP="006A7CBC">
      <w:pPr>
        <w:ind w:left="705" w:hanging="705"/>
        <w:jc w:val="both"/>
      </w:pPr>
      <w:r>
        <w:t>4.7</w:t>
      </w:r>
      <w:r>
        <w:tab/>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vlastnoruční podpisy zákonných zástupců.</w:t>
      </w:r>
    </w:p>
    <w:p w:rsidR="003625B6" w:rsidRDefault="003625B6" w:rsidP="006F1C95">
      <w:pPr>
        <w:ind w:left="705" w:hanging="705"/>
      </w:pPr>
    </w:p>
    <w:p w:rsidR="003625B6" w:rsidRDefault="003625B6" w:rsidP="006F1C95">
      <w:pPr>
        <w:ind w:left="705" w:hanging="705"/>
      </w:pPr>
      <w:r>
        <w:t>Příloha:</w:t>
      </w:r>
    </w:p>
    <w:p w:rsidR="003625B6" w:rsidRDefault="003625B6" w:rsidP="003625B6">
      <w:pPr>
        <w:pStyle w:val="Odstavecseseznamem"/>
        <w:numPr>
          <w:ilvl w:val="0"/>
          <w:numId w:val="4"/>
        </w:numPr>
      </w:pPr>
      <w:r>
        <w:t>Stanovení úplaty za školní stravování pro kategorii 11-14 let</w:t>
      </w:r>
    </w:p>
    <w:p w:rsidR="003625B6" w:rsidRDefault="003625B6" w:rsidP="003625B6">
      <w:pPr>
        <w:pStyle w:val="Odstavecseseznamem"/>
        <w:numPr>
          <w:ilvl w:val="0"/>
          <w:numId w:val="4"/>
        </w:numPr>
      </w:pPr>
      <w:r>
        <w:t>Stanovení úplaty za školní stravování pro kategorii 15 a více let</w:t>
      </w:r>
    </w:p>
    <w:p w:rsidR="00300D93" w:rsidRDefault="00300D93" w:rsidP="00300D93"/>
    <w:p w:rsidR="00300D93" w:rsidRDefault="00300D93" w:rsidP="00300D93"/>
    <w:p w:rsidR="00300D93" w:rsidRDefault="00300D93" w:rsidP="00300D93"/>
    <w:p w:rsidR="00300D93" w:rsidRDefault="00300D93" w:rsidP="00300D93">
      <w:r>
        <w:t xml:space="preserve">V Praze dne </w:t>
      </w:r>
      <w:r w:rsidR="004819D2">
        <w:t>06</w:t>
      </w:r>
      <w:r>
        <w:t>.</w:t>
      </w:r>
      <w:r w:rsidR="004819D2">
        <w:t xml:space="preserve"> 11</w:t>
      </w:r>
      <w:bookmarkStart w:id="0" w:name="_GoBack"/>
      <w:bookmarkEnd w:id="0"/>
      <w:r>
        <w:t>.</w:t>
      </w:r>
      <w:r w:rsidR="00A6130F">
        <w:t xml:space="preserve"> </w:t>
      </w:r>
      <w:r>
        <w:t>2017</w:t>
      </w:r>
    </w:p>
    <w:p w:rsidR="00300D93" w:rsidRDefault="00300D93" w:rsidP="00300D93"/>
    <w:p w:rsidR="00300D93" w:rsidRDefault="00300D93" w:rsidP="00300D93"/>
    <w:p w:rsidR="00300D93" w:rsidRDefault="00300D93" w:rsidP="00300D93"/>
    <w:p w:rsidR="00300D93" w:rsidRDefault="00300D93" w:rsidP="00300D93"/>
    <w:p w:rsidR="00300D93" w:rsidRDefault="00300D93" w:rsidP="00300D93">
      <w:r>
        <w:t>---------------------------------------</w:t>
      </w:r>
      <w:r>
        <w:tab/>
      </w:r>
      <w:r>
        <w:tab/>
      </w:r>
      <w:r>
        <w:tab/>
      </w:r>
      <w:r>
        <w:tab/>
      </w:r>
      <w:r>
        <w:tab/>
        <w:t>----------------------------------------------</w:t>
      </w:r>
    </w:p>
    <w:p w:rsidR="00300D93" w:rsidRDefault="00300D93" w:rsidP="00300D93">
      <w:r>
        <w:t xml:space="preserve">          dodavatel</w:t>
      </w:r>
      <w:r>
        <w:tab/>
      </w:r>
      <w:r>
        <w:tab/>
      </w:r>
      <w:r>
        <w:tab/>
      </w:r>
      <w:r>
        <w:tab/>
      </w:r>
      <w:r>
        <w:tab/>
      </w:r>
      <w:r>
        <w:tab/>
      </w:r>
      <w:r>
        <w:tab/>
        <w:t xml:space="preserve">                odběratel</w:t>
      </w:r>
    </w:p>
    <w:p w:rsidR="006F1C95" w:rsidRDefault="006F1C95" w:rsidP="006F1C95"/>
    <w:sectPr w:rsidR="006F1C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AA" w:rsidRDefault="003456AA" w:rsidP="006A7CBC">
      <w:pPr>
        <w:spacing w:after="0" w:line="240" w:lineRule="auto"/>
      </w:pPr>
      <w:r>
        <w:separator/>
      </w:r>
    </w:p>
  </w:endnote>
  <w:endnote w:type="continuationSeparator" w:id="0">
    <w:p w:rsidR="003456AA" w:rsidRDefault="003456AA" w:rsidP="006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105942"/>
      <w:docPartObj>
        <w:docPartGallery w:val="Page Numbers (Bottom of Page)"/>
        <w:docPartUnique/>
      </w:docPartObj>
    </w:sdtPr>
    <w:sdtEndPr/>
    <w:sdtContent>
      <w:p w:rsidR="006A7CBC" w:rsidRDefault="006A7CBC">
        <w:pPr>
          <w:pStyle w:val="Zpat"/>
          <w:jc w:val="right"/>
        </w:pPr>
        <w:r>
          <w:fldChar w:fldCharType="begin"/>
        </w:r>
        <w:r>
          <w:instrText>PAGE   \* MERGEFORMAT</w:instrText>
        </w:r>
        <w:r>
          <w:fldChar w:fldCharType="separate"/>
        </w:r>
        <w:r w:rsidR="004819D2">
          <w:rPr>
            <w:noProof/>
          </w:rPr>
          <w:t>2</w:t>
        </w:r>
        <w:r>
          <w:fldChar w:fldCharType="end"/>
        </w:r>
      </w:p>
    </w:sdtContent>
  </w:sdt>
  <w:p w:rsidR="006A7CBC" w:rsidRDefault="006A7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AA" w:rsidRDefault="003456AA" w:rsidP="006A7CBC">
      <w:pPr>
        <w:spacing w:after="0" w:line="240" w:lineRule="auto"/>
      </w:pPr>
      <w:r>
        <w:separator/>
      </w:r>
    </w:p>
  </w:footnote>
  <w:footnote w:type="continuationSeparator" w:id="0">
    <w:p w:rsidR="003456AA" w:rsidRDefault="003456AA" w:rsidP="006A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B92"/>
    <w:multiLevelType w:val="hybridMultilevel"/>
    <w:tmpl w:val="610EB2A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2C295B14"/>
    <w:multiLevelType w:val="hybridMultilevel"/>
    <w:tmpl w:val="90CEBD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2D9D0FD2"/>
    <w:multiLevelType w:val="multilevel"/>
    <w:tmpl w:val="B4A4760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912071"/>
    <w:multiLevelType w:val="hybridMultilevel"/>
    <w:tmpl w:val="50727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AF"/>
    <w:rsid w:val="00052709"/>
    <w:rsid w:val="00081540"/>
    <w:rsid w:val="000B55FC"/>
    <w:rsid w:val="001A7793"/>
    <w:rsid w:val="00237F90"/>
    <w:rsid w:val="002473B3"/>
    <w:rsid w:val="00300D93"/>
    <w:rsid w:val="003456AA"/>
    <w:rsid w:val="003625B6"/>
    <w:rsid w:val="004819D2"/>
    <w:rsid w:val="00522BD3"/>
    <w:rsid w:val="00632FAF"/>
    <w:rsid w:val="006A7CBC"/>
    <w:rsid w:val="006F1C95"/>
    <w:rsid w:val="009378DF"/>
    <w:rsid w:val="00973753"/>
    <w:rsid w:val="00A6130F"/>
    <w:rsid w:val="00A61A15"/>
    <w:rsid w:val="00F26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9B089-5033-43CB-B650-C831334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32FAF"/>
    <w:pPr>
      <w:ind w:left="720"/>
      <w:contextualSpacing/>
    </w:pPr>
  </w:style>
  <w:style w:type="paragraph" w:styleId="Zhlav">
    <w:name w:val="header"/>
    <w:basedOn w:val="Normln"/>
    <w:link w:val="ZhlavChar"/>
    <w:uiPriority w:val="99"/>
    <w:unhideWhenUsed/>
    <w:rsid w:val="006A7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CBC"/>
  </w:style>
  <w:style w:type="paragraph" w:styleId="Zpat">
    <w:name w:val="footer"/>
    <w:basedOn w:val="Normln"/>
    <w:link w:val="ZpatChar"/>
    <w:uiPriority w:val="99"/>
    <w:unhideWhenUsed/>
    <w:rsid w:val="006A7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3904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2017-11-06T09:29:00Z</dcterms:created>
  <dcterms:modified xsi:type="dcterms:W3CDTF">2017-11-06T09:31:00Z</dcterms:modified>
</cp:coreProperties>
</file>