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BB" w:rsidRDefault="007E63BB" w:rsidP="003A1F29">
      <w:pPr>
        <w:jc w:val="center"/>
        <w:rPr>
          <w:rFonts w:ascii="Times New Roman" w:hAnsi="Times New Roman" w:cs="Times New Roman"/>
          <w:b/>
          <w:sz w:val="32"/>
          <w:szCs w:val="32"/>
        </w:rPr>
      </w:pPr>
      <w:r>
        <w:rPr>
          <w:rFonts w:ascii="Times New Roman" w:hAnsi="Times New Roman" w:cs="Times New Roman"/>
          <w:b/>
          <w:sz w:val="32"/>
          <w:szCs w:val="32"/>
        </w:rPr>
        <w:t xml:space="preserve">HS č. </w:t>
      </w:r>
      <w:r w:rsidR="00496CE6">
        <w:rPr>
          <w:rFonts w:ascii="Times New Roman" w:hAnsi="Times New Roman" w:cs="Times New Roman"/>
          <w:b/>
          <w:sz w:val="32"/>
          <w:szCs w:val="32"/>
        </w:rPr>
        <w:t>816/2017</w:t>
      </w:r>
    </w:p>
    <w:p w:rsidR="0072408A" w:rsidRPr="007E63BB" w:rsidRDefault="003A1F29" w:rsidP="003A1F29">
      <w:pPr>
        <w:jc w:val="center"/>
        <w:rPr>
          <w:rFonts w:ascii="Times New Roman" w:hAnsi="Times New Roman" w:cs="Times New Roman"/>
          <w:b/>
          <w:sz w:val="32"/>
          <w:szCs w:val="32"/>
        </w:rPr>
      </w:pPr>
      <w:r w:rsidRPr="007E63BB">
        <w:rPr>
          <w:rFonts w:ascii="Times New Roman" w:hAnsi="Times New Roman" w:cs="Times New Roman"/>
          <w:b/>
          <w:sz w:val="32"/>
          <w:szCs w:val="32"/>
        </w:rPr>
        <w:t xml:space="preserve">Smlouva </w:t>
      </w:r>
    </w:p>
    <w:p w:rsidR="0072408A" w:rsidRPr="007E63BB" w:rsidRDefault="003A1F29" w:rsidP="003A1F29">
      <w:pPr>
        <w:jc w:val="center"/>
        <w:rPr>
          <w:rFonts w:ascii="Times New Roman" w:hAnsi="Times New Roman" w:cs="Times New Roman"/>
          <w:b/>
          <w:sz w:val="32"/>
          <w:szCs w:val="32"/>
        </w:rPr>
      </w:pPr>
      <w:r w:rsidRPr="007E63BB">
        <w:rPr>
          <w:rFonts w:ascii="Times New Roman" w:hAnsi="Times New Roman" w:cs="Times New Roman"/>
          <w:b/>
          <w:sz w:val="32"/>
          <w:szCs w:val="32"/>
        </w:rPr>
        <w:t xml:space="preserve">o výkonu činnosti technického dozoru </w:t>
      </w:r>
      <w:r w:rsidR="0072408A" w:rsidRPr="007E63BB">
        <w:rPr>
          <w:rFonts w:ascii="Times New Roman" w:hAnsi="Times New Roman" w:cs="Times New Roman"/>
          <w:b/>
          <w:sz w:val="32"/>
          <w:szCs w:val="32"/>
        </w:rPr>
        <w:t xml:space="preserve">a koordinátora </w:t>
      </w:r>
    </w:p>
    <w:p w:rsidR="00D35878" w:rsidRPr="007E63BB" w:rsidRDefault="003A1F29" w:rsidP="003A1F29">
      <w:pPr>
        <w:jc w:val="center"/>
        <w:rPr>
          <w:rFonts w:ascii="Times New Roman" w:hAnsi="Times New Roman" w:cs="Times New Roman"/>
          <w:b/>
          <w:sz w:val="32"/>
          <w:szCs w:val="32"/>
        </w:rPr>
      </w:pPr>
      <w:r w:rsidRPr="007E63BB">
        <w:rPr>
          <w:rFonts w:ascii="Times New Roman" w:hAnsi="Times New Roman" w:cs="Times New Roman"/>
          <w:b/>
          <w:sz w:val="32"/>
          <w:szCs w:val="32"/>
        </w:rPr>
        <w:t>na stavbě:</w:t>
      </w:r>
      <w:r w:rsidR="0072408A" w:rsidRPr="007E63BB">
        <w:rPr>
          <w:rFonts w:ascii="Times New Roman" w:hAnsi="Times New Roman" w:cs="Times New Roman"/>
          <w:b/>
          <w:sz w:val="32"/>
          <w:szCs w:val="32"/>
        </w:rPr>
        <w:t xml:space="preserve"> „</w:t>
      </w:r>
      <w:r w:rsidR="00AE6D30" w:rsidRPr="007E63BB">
        <w:rPr>
          <w:rFonts w:ascii="Times New Roman" w:hAnsi="Times New Roman" w:cs="Times New Roman"/>
          <w:b/>
          <w:sz w:val="32"/>
          <w:szCs w:val="32"/>
        </w:rPr>
        <w:t xml:space="preserve">Rekonstrukce </w:t>
      </w:r>
      <w:r w:rsidR="00D4210D" w:rsidRPr="007E63BB">
        <w:rPr>
          <w:rFonts w:ascii="Times New Roman" w:hAnsi="Times New Roman" w:cs="Times New Roman"/>
          <w:b/>
          <w:sz w:val="32"/>
          <w:szCs w:val="32"/>
        </w:rPr>
        <w:t>bývalého statku na objekt bydlení</w:t>
      </w:r>
      <w:r w:rsidR="0072408A" w:rsidRPr="007E63BB">
        <w:rPr>
          <w:rFonts w:ascii="Times New Roman" w:hAnsi="Times New Roman" w:cs="Times New Roman"/>
          <w:b/>
          <w:sz w:val="32"/>
          <w:szCs w:val="32"/>
        </w:rPr>
        <w:t>“</w:t>
      </w:r>
      <w:r w:rsidR="00D4210D" w:rsidRPr="007E63BB">
        <w:rPr>
          <w:rFonts w:ascii="Times New Roman" w:hAnsi="Times New Roman" w:cs="Times New Roman"/>
          <w:b/>
          <w:sz w:val="32"/>
          <w:szCs w:val="32"/>
        </w:rPr>
        <w:t xml:space="preserve"> (</w:t>
      </w:r>
      <w:proofErr w:type="gramStart"/>
      <w:r w:rsidR="00D4210D" w:rsidRPr="007E63BB">
        <w:rPr>
          <w:rFonts w:ascii="Times New Roman" w:hAnsi="Times New Roman" w:cs="Times New Roman"/>
          <w:b/>
          <w:sz w:val="32"/>
          <w:szCs w:val="32"/>
        </w:rPr>
        <w:t>budovy E,F ul.</w:t>
      </w:r>
      <w:proofErr w:type="gramEnd"/>
      <w:r w:rsidR="00D4210D" w:rsidRPr="007E63BB">
        <w:rPr>
          <w:rFonts w:ascii="Times New Roman" w:hAnsi="Times New Roman" w:cs="Times New Roman"/>
          <w:b/>
          <w:sz w:val="32"/>
          <w:szCs w:val="32"/>
        </w:rPr>
        <w:t xml:space="preserve"> K Rybníčku 8)</w:t>
      </w:r>
    </w:p>
    <w:p w:rsidR="003A1F29" w:rsidRPr="003A1F29" w:rsidRDefault="003A1F29">
      <w:pPr>
        <w:rPr>
          <w:rFonts w:ascii="Times New Roman" w:hAnsi="Times New Roman" w:cs="Times New Roman"/>
        </w:rPr>
      </w:pPr>
    </w:p>
    <w:p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rsidR="001C6CCF" w:rsidRPr="00D55D78" w:rsidRDefault="00D4210D" w:rsidP="00A63469">
      <w:pPr>
        <w:spacing w:after="0" w:line="240" w:lineRule="auto"/>
        <w:jc w:val="both"/>
        <w:rPr>
          <w:rFonts w:ascii="Times New Roman" w:hAnsi="Times New Roman" w:cs="Times New Roman"/>
        </w:rPr>
      </w:pPr>
      <w:r>
        <w:rPr>
          <w:rFonts w:ascii="Times New Roman" w:hAnsi="Times New Roman" w:cs="Times New Roman"/>
        </w:rPr>
        <w:t>Expe, s.r.o.</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D4210D">
        <w:rPr>
          <w:rFonts w:ascii="Times New Roman" w:hAnsi="Times New Roman" w:cs="Times New Roman"/>
        </w:rPr>
        <w:t>: Mezilesí 676/69, Praha 9 – Horní Počernice</w:t>
      </w:r>
    </w:p>
    <w:p w:rsidR="001C6CCF" w:rsidRPr="00D55D78" w:rsidRDefault="00D4210D" w:rsidP="00A63469">
      <w:pPr>
        <w:spacing w:after="0" w:line="240" w:lineRule="auto"/>
        <w:jc w:val="both"/>
        <w:rPr>
          <w:rFonts w:ascii="Times New Roman" w:hAnsi="Times New Roman" w:cs="Times New Roman"/>
        </w:rPr>
      </w:pPr>
      <w:r>
        <w:rPr>
          <w:rFonts w:ascii="Times New Roman" w:hAnsi="Times New Roman" w:cs="Times New Roman"/>
        </w:rPr>
        <w:t>Zapsaná u MS v Praze</w:t>
      </w:r>
      <w:r w:rsidR="001C6CCF" w:rsidRPr="00D55D78">
        <w:rPr>
          <w:rFonts w:ascii="Times New Roman" w:hAnsi="Times New Roman" w:cs="Times New Roman"/>
        </w:rPr>
        <w:t>, oddíl</w:t>
      </w:r>
      <w:r>
        <w:rPr>
          <w:rFonts w:ascii="Times New Roman" w:hAnsi="Times New Roman" w:cs="Times New Roman"/>
        </w:rPr>
        <w:t xml:space="preserve"> C</w:t>
      </w:r>
      <w:r w:rsidR="001C6CCF" w:rsidRPr="00D55D78">
        <w:rPr>
          <w:rFonts w:ascii="Times New Roman" w:hAnsi="Times New Roman" w:cs="Times New Roman"/>
        </w:rPr>
        <w:t>, vložka</w:t>
      </w:r>
      <w:r>
        <w:rPr>
          <w:rFonts w:ascii="Times New Roman" w:hAnsi="Times New Roman" w:cs="Times New Roman"/>
        </w:rPr>
        <w:t xml:space="preserve"> 107187</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D4210D">
        <w:rPr>
          <w:rFonts w:ascii="Times New Roman" w:hAnsi="Times New Roman" w:cs="Times New Roman"/>
        </w:rPr>
        <w:t xml:space="preserve">: </w:t>
      </w:r>
      <w:r w:rsidR="00E5768A">
        <w:rPr>
          <w:rFonts w:ascii="Times New Roman" w:hAnsi="Times New Roman" w:cs="Times New Roman"/>
        </w:rPr>
        <w:t>XXXXXXXXXXXX</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D4210D">
        <w:rPr>
          <w:rFonts w:ascii="Times New Roman" w:hAnsi="Times New Roman" w:cs="Times New Roman"/>
        </w:rPr>
        <w:t xml:space="preserve"> CZ 27244130</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rsidR="001C6CCF" w:rsidRPr="00D55D78" w:rsidRDefault="001C6CCF" w:rsidP="003A1F29">
      <w:pPr>
        <w:spacing w:after="0" w:line="240" w:lineRule="auto"/>
        <w:rPr>
          <w:rFonts w:ascii="Times New Roman" w:hAnsi="Times New Roman" w:cs="Times New Roman"/>
        </w:rPr>
      </w:pPr>
    </w:p>
    <w:p w:rsidR="001C6CCF" w:rsidRPr="00D55D78" w:rsidRDefault="001C6CCF" w:rsidP="00A63469">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rsidR="001C6CCF" w:rsidRPr="00D55D78" w:rsidRDefault="001C6CCF" w:rsidP="001C6CCF">
      <w:pPr>
        <w:rPr>
          <w:rFonts w:ascii="Times New Roman" w:hAnsi="Times New Roman" w:cs="Times New Roman"/>
        </w:rPr>
      </w:pP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Předmětem smlouvy je závazek zhotovitele vykonávat technický dozor na stavbě: </w:t>
      </w:r>
      <w:r w:rsidR="007B02A2">
        <w:rPr>
          <w:rFonts w:ascii="Times New Roman" w:hAnsi="Times New Roman" w:cs="Times New Roman"/>
        </w:rPr>
        <w:t>„</w:t>
      </w:r>
      <w:r w:rsidR="00D4210D">
        <w:rPr>
          <w:rFonts w:ascii="Times New Roman" w:hAnsi="Times New Roman" w:cs="Times New Roman"/>
        </w:rPr>
        <w:t>Rekonstrukce bývalého statku</w:t>
      </w:r>
      <w:r w:rsidR="007F4F90">
        <w:rPr>
          <w:rFonts w:ascii="Times New Roman" w:hAnsi="Times New Roman" w:cs="Times New Roman"/>
        </w:rPr>
        <w:t xml:space="preserve"> </w:t>
      </w:r>
      <w:r w:rsidR="00D4210D">
        <w:rPr>
          <w:rFonts w:ascii="Times New Roman" w:hAnsi="Times New Roman" w:cs="Times New Roman"/>
        </w:rPr>
        <w:t>na objekt bydlení</w:t>
      </w:r>
      <w:r w:rsidR="007B02A2">
        <w:rPr>
          <w:rFonts w:ascii="Times New Roman" w:hAnsi="Times New Roman" w:cs="Times New Roman"/>
        </w:rPr>
        <w:t>“</w:t>
      </w:r>
      <w:r w:rsidR="00D4210D">
        <w:rPr>
          <w:rFonts w:ascii="Times New Roman" w:hAnsi="Times New Roman" w:cs="Times New Roman"/>
        </w:rPr>
        <w:t>(</w:t>
      </w:r>
      <w:proofErr w:type="gramStart"/>
      <w:r w:rsidR="00D4210D">
        <w:rPr>
          <w:rFonts w:ascii="Times New Roman" w:hAnsi="Times New Roman" w:cs="Times New Roman"/>
        </w:rPr>
        <w:t>budovy E,F ul.</w:t>
      </w:r>
      <w:proofErr w:type="gramEnd"/>
      <w:r w:rsidR="00D4210D">
        <w:rPr>
          <w:rFonts w:ascii="Times New Roman" w:hAnsi="Times New Roman" w:cs="Times New Roman"/>
        </w:rPr>
        <w:t xml:space="preserve"> K Rybníčku 8)</w:t>
      </w:r>
      <w:r w:rsidRPr="00D55D78">
        <w:rPr>
          <w:rFonts w:ascii="Times New Roman" w:hAnsi="Times New Roman" w:cs="Times New Roman"/>
        </w:rPr>
        <w:t xml:space="preserve"> a závazek objednatele zaplatit za to odměnu.</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Výkon technického dozoru je specifikován níže v čl. III. této smlouvy.</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Zhotovitel prohlašuje, že je oprávněn provádět technický dozor dle </w:t>
      </w:r>
      <w:r w:rsidR="001D6769">
        <w:rPr>
          <w:rFonts w:ascii="Times New Roman" w:hAnsi="Times New Roman" w:cs="Times New Roman"/>
        </w:rPr>
        <w:t>příslušných zákonných ustanovení</w:t>
      </w:r>
      <w:r w:rsidRPr="00D55D78">
        <w:rPr>
          <w:rFonts w:ascii="Times New Roman" w:hAnsi="Times New Roman" w:cs="Times New Roman"/>
        </w:rPr>
        <w:t>.</w:t>
      </w:r>
    </w:p>
    <w:p w:rsidR="00F878E0" w:rsidRDefault="001C6CCF" w:rsidP="00F878E0">
      <w:pPr>
        <w:pStyle w:val="Odstavecseseznamem"/>
        <w:numPr>
          <w:ilvl w:val="0"/>
          <w:numId w:val="4"/>
        </w:numPr>
        <w:jc w:val="both"/>
        <w:rPr>
          <w:rFonts w:ascii="Times New Roman" w:hAnsi="Times New Roman" w:cs="Times New Roman"/>
        </w:rPr>
      </w:pPr>
      <w:r w:rsidRPr="00D55D78">
        <w:rPr>
          <w:rFonts w:ascii="Times New Roman" w:hAnsi="Times New Roman" w:cs="Times New Roman"/>
        </w:rPr>
        <w:t>Zhotovitel prohlašuje, že není podjatý ve vztahu k zhotoviteli stavby, ani k projektantovi stavby, že není dodavatelem stavebních či projekčních prací ani není a ani v budoucnu nebude s těmito osobami propojen.</w:t>
      </w:r>
    </w:p>
    <w:p w:rsidR="00F878E0" w:rsidRDefault="00F878E0" w:rsidP="00F878E0">
      <w:pPr>
        <w:jc w:val="both"/>
        <w:rPr>
          <w:rFonts w:ascii="Times New Roman" w:hAnsi="Times New Roman" w:cs="Times New Roman"/>
        </w:rPr>
      </w:pPr>
    </w:p>
    <w:p w:rsidR="00F878E0" w:rsidRDefault="00F878E0" w:rsidP="00F878E0">
      <w:pPr>
        <w:jc w:val="both"/>
        <w:rPr>
          <w:rFonts w:ascii="Times New Roman" w:hAnsi="Times New Roman" w:cs="Times New Roman"/>
        </w:rPr>
      </w:pPr>
    </w:p>
    <w:p w:rsidR="00F878E0" w:rsidRDefault="00F878E0" w:rsidP="00F878E0">
      <w:pPr>
        <w:jc w:val="both"/>
        <w:rPr>
          <w:rFonts w:ascii="Times New Roman" w:hAnsi="Times New Roman" w:cs="Times New Roman"/>
        </w:rPr>
      </w:pPr>
    </w:p>
    <w:p w:rsidR="00F878E0" w:rsidRPr="00F878E0" w:rsidRDefault="00F878E0" w:rsidP="00F878E0">
      <w:pPr>
        <w:jc w:val="both"/>
        <w:rPr>
          <w:rFonts w:ascii="Times New Roman" w:hAnsi="Times New Roman" w:cs="Times New Roman"/>
        </w:rPr>
      </w:pPr>
    </w:p>
    <w:p w:rsidR="001C6CCF" w:rsidRDefault="001C6CCF" w:rsidP="00F878E0">
      <w:pPr>
        <w:pStyle w:val="Nadpis1"/>
        <w:numPr>
          <w:ilvl w:val="0"/>
          <w:numId w:val="3"/>
        </w:numPr>
        <w:spacing w:line="240" w:lineRule="auto"/>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Stavba</w:t>
      </w:r>
    </w:p>
    <w:p w:rsidR="00F878E0" w:rsidRPr="00F878E0" w:rsidRDefault="00F878E0" w:rsidP="00F878E0">
      <w:pPr>
        <w:spacing w:line="240" w:lineRule="auto"/>
      </w:pPr>
    </w:p>
    <w:p w:rsidR="00AE6D30" w:rsidRDefault="007B02A2" w:rsidP="00F878E0">
      <w:pPr>
        <w:pStyle w:val="Odstavecseseznamem"/>
        <w:keepLines/>
        <w:numPr>
          <w:ilvl w:val="0"/>
          <w:numId w:val="26"/>
        </w:numPr>
        <w:spacing w:before="6" w:line="240" w:lineRule="auto"/>
        <w:jc w:val="both"/>
        <w:rPr>
          <w:rFonts w:ascii="Times New Roman" w:eastAsia="Calibri" w:hAnsi="Times New Roman" w:cs="Times New Roman"/>
          <w:color w:val="000000" w:themeColor="text1"/>
        </w:rPr>
      </w:pPr>
      <w:r w:rsidRPr="008D5BE3">
        <w:rPr>
          <w:rFonts w:ascii="Times New Roman" w:hAnsi="Times New Roman" w:cs="Times New Roman"/>
        </w:rPr>
        <w:t xml:space="preserve">Stavba </w:t>
      </w:r>
      <w:r w:rsidR="007F4F90">
        <w:rPr>
          <w:rFonts w:ascii="Times New Roman" w:eastAsia="Calibri" w:hAnsi="Times New Roman" w:cs="Times New Roman"/>
        </w:rPr>
        <w:t xml:space="preserve">řeší demontáže a bouraní stávajících konstrukcí, zateplení obvodového pláště (u budovy F), osazení nových výplní otvorů, přístavbu venkovního schodiště, nové vybavení elektroinstalacemi, vodovodním a kanalizačním řadem. Oprava stávající konstrukce střechy včetně nové krytiny a oprava a odvlhčení sklepení pod objektem. Jedná se o </w:t>
      </w:r>
      <w:proofErr w:type="gramStart"/>
      <w:r w:rsidR="007F4F90">
        <w:rPr>
          <w:rFonts w:ascii="Times New Roman" w:eastAsia="Calibri" w:hAnsi="Times New Roman" w:cs="Times New Roman"/>
        </w:rPr>
        <w:t>budovy E,F</w:t>
      </w:r>
      <w:r w:rsidR="00AE6D30" w:rsidRPr="008D5BE3">
        <w:rPr>
          <w:rFonts w:ascii="Times New Roman" w:eastAsia="Calibri" w:hAnsi="Times New Roman" w:cs="Times New Roman"/>
        </w:rPr>
        <w:t xml:space="preserve"> v areálu</w:t>
      </w:r>
      <w:proofErr w:type="gramEnd"/>
      <w:r w:rsidR="00AE6D30" w:rsidRPr="008D5BE3">
        <w:rPr>
          <w:rFonts w:ascii="Times New Roman" w:eastAsia="Calibri" w:hAnsi="Times New Roman" w:cs="Times New Roman"/>
        </w:rPr>
        <w:t xml:space="preserve"> bývalého statku, na adrese K Rybníčku 8, Praha 9 – Satalice</w:t>
      </w:r>
      <w:r w:rsidR="007F4F90">
        <w:rPr>
          <w:rFonts w:ascii="Times New Roman" w:eastAsia="Calibri" w:hAnsi="Times New Roman" w:cs="Times New Roman"/>
        </w:rPr>
        <w:t>.</w:t>
      </w:r>
    </w:p>
    <w:p w:rsidR="008D5BE3" w:rsidRPr="008D5BE3" w:rsidRDefault="008D5BE3" w:rsidP="008D5BE3">
      <w:pPr>
        <w:pStyle w:val="Odstavecseseznamem"/>
        <w:keepLines/>
        <w:spacing w:before="6"/>
        <w:ind w:left="927"/>
        <w:jc w:val="both"/>
        <w:rPr>
          <w:rFonts w:ascii="Times New Roman" w:eastAsia="Calibri" w:hAnsi="Times New Roman" w:cs="Times New Roman"/>
        </w:rPr>
      </w:pPr>
      <w:r w:rsidRPr="008D5BE3">
        <w:rPr>
          <w:rFonts w:ascii="Times New Roman" w:hAnsi="Times New Roman" w:cs="Times New Roman"/>
        </w:rPr>
        <w:t xml:space="preserve">Podrobněji je předmět zakázky popsán v projektové dokumentaci, která </w:t>
      </w:r>
      <w:r>
        <w:rPr>
          <w:rFonts w:ascii="Times New Roman" w:hAnsi="Times New Roman" w:cs="Times New Roman"/>
        </w:rPr>
        <w:t>bude předán</w:t>
      </w:r>
      <w:r w:rsidRPr="008D5BE3">
        <w:rPr>
          <w:rFonts w:ascii="Times New Roman" w:hAnsi="Times New Roman" w:cs="Times New Roman"/>
        </w:rPr>
        <w:t>a předávacím protokolem. Technická zpráva je nedílnou součástí dokumentace. U agregovaných položek ve výkazu výměr najdete podrobný popis v technické zprávě, jednotlivé práce jsou v ní detailně popsány.</w:t>
      </w:r>
    </w:p>
    <w:p w:rsidR="008D5BE3" w:rsidRPr="00F878E0" w:rsidRDefault="008D5BE3" w:rsidP="00F878E0">
      <w:pPr>
        <w:keepLines/>
        <w:spacing w:before="6"/>
        <w:jc w:val="both"/>
        <w:rPr>
          <w:rFonts w:ascii="Times New Roman" w:eastAsia="Calibri" w:hAnsi="Times New Roman" w:cs="Times New Roman"/>
          <w:color w:val="000000" w:themeColor="text1"/>
        </w:rPr>
      </w:pPr>
    </w:p>
    <w:p w:rsidR="001C6CCF" w:rsidRPr="00D55D78" w:rsidRDefault="001C6CCF"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Výkon technického dozoru </w:t>
      </w:r>
    </w:p>
    <w:p w:rsidR="001C6CCF" w:rsidRPr="00D55D78" w:rsidRDefault="001C6CCF" w:rsidP="00A63469">
      <w:pPr>
        <w:jc w:val="both"/>
        <w:rPr>
          <w:rFonts w:ascii="Times New Roman" w:hAnsi="Times New Roman" w:cs="Times New Roman"/>
        </w:rPr>
      </w:pPr>
    </w:p>
    <w:p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povinen prostudovat projektovou dokumentaci stavby.</w:t>
      </w:r>
    </w:p>
    <w:p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v průběhu stavby povinen zejména:</w:t>
      </w:r>
    </w:p>
    <w:p w:rsidR="001C6CCF" w:rsidRPr="00D55D78" w:rsidRDefault="001C6CCF"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zda je stavba prováděna v souladu se zadáním stavby (zejména smlouva o dílo),</w:t>
      </w:r>
      <w:r w:rsidR="001D6769">
        <w:rPr>
          <w:rFonts w:ascii="Times New Roman" w:hAnsi="Times New Roman" w:cs="Times New Roman"/>
        </w:rPr>
        <w:t xml:space="preserve"> technickými a právními normami,</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Průběžně kontrolovat, zda jsou práce prováděny řádně, zejména, zda jsou zachovány veškeré předepsané postupy, zkoušky a revize, zda je práce prováděna náležitě kvalifikovanými a odpovědnými osobami, apod.,</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provedené práce, které budou dalším postupem zakryty,</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zda práce probíhající v souladu s věcným a finančním harmonogramem prácí uvedeným ve smlouvě, zda zejména není ohroženo zdárné plnění lhůt uvedených ve smlouvě.</w:t>
      </w:r>
    </w:p>
    <w:p w:rsidR="001E039C" w:rsidRPr="00D55D78" w:rsidRDefault="0072408A" w:rsidP="00A63469">
      <w:pPr>
        <w:pStyle w:val="Odstavecseseznamem"/>
        <w:numPr>
          <w:ilvl w:val="0"/>
          <w:numId w:val="11"/>
        </w:numPr>
        <w:jc w:val="both"/>
        <w:rPr>
          <w:rFonts w:ascii="Times New Roman" w:hAnsi="Times New Roman" w:cs="Times New Roman"/>
        </w:rPr>
      </w:pPr>
      <w:r>
        <w:rPr>
          <w:rFonts w:ascii="Times New Roman" w:hAnsi="Times New Roman" w:cs="Times New Roman"/>
        </w:rPr>
        <w:t>k</w:t>
      </w:r>
      <w:r w:rsidR="001E039C" w:rsidRPr="00D55D78">
        <w:rPr>
          <w:rFonts w:ascii="Times New Roman" w:hAnsi="Times New Roman" w:cs="Times New Roman"/>
        </w:rPr>
        <w:t>ontrolovat věcnou správnost zji</w:t>
      </w:r>
      <w:r w:rsidR="00FE4A13" w:rsidRPr="00D55D78">
        <w:rPr>
          <w:rFonts w:ascii="Times New Roman" w:hAnsi="Times New Roman" w:cs="Times New Roman"/>
        </w:rPr>
        <w:t>šťovacích protokolů o provedených</w:t>
      </w:r>
      <w:r w:rsidR="001E039C" w:rsidRPr="00D55D78">
        <w:rPr>
          <w:rFonts w:ascii="Times New Roman" w:hAnsi="Times New Roman" w:cs="Times New Roman"/>
        </w:rPr>
        <w:t xml:space="preserve"> pracích a soupisu provedených prací, </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vedení stavebního deníku, pravidelně se do stavebního deníku vyjádřit ke kvalitě provedených prací,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organizovat a řídit kontrolní dny, alespoň 1 x za týden,</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zhotovitele stavby při provádění předepsaných zkoušek a revizí,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předkládat objednateli návrh na změny oproti zadání stavby, a to nejpozději do 3 dnů od okamžiku, kdy se o nutnosti provedení změn dozví,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evidovat dokumentaci dokončených částí stavby,</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dokumentaci skutečného provedení stavby vč. zaměření skutečného stavu,</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dodržování předpisů na úseku životního prostředí, odpadkového hospodářství, příp. i památkové péče,</w:t>
      </w:r>
    </w:p>
    <w:p w:rsidR="00FE4A13"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na výzvu objednatele se účastnit veškerých jednání st</w:t>
      </w:r>
      <w:r w:rsidR="00205E13">
        <w:rPr>
          <w:rFonts w:ascii="Times New Roman" w:hAnsi="Times New Roman" w:cs="Times New Roman"/>
        </w:rPr>
        <w:t>átních orgánů,</w:t>
      </w:r>
    </w:p>
    <w:p w:rsidR="00205E13" w:rsidRPr="00D55D78" w:rsidRDefault="00C82093" w:rsidP="00A63469">
      <w:pPr>
        <w:pStyle w:val="Odstavecseseznamem"/>
        <w:numPr>
          <w:ilvl w:val="0"/>
          <w:numId w:val="11"/>
        </w:numPr>
        <w:jc w:val="both"/>
        <w:rPr>
          <w:rFonts w:ascii="Times New Roman" w:hAnsi="Times New Roman" w:cs="Times New Roman"/>
        </w:rPr>
      </w:pPr>
      <w:r>
        <w:rPr>
          <w:rFonts w:ascii="Times New Roman" w:hAnsi="Times New Roman" w:cs="Times New Roman"/>
        </w:rPr>
        <w:t xml:space="preserve">Připravit </w:t>
      </w:r>
      <w:r w:rsidR="00205E13">
        <w:rPr>
          <w:rFonts w:ascii="Times New Roman" w:hAnsi="Times New Roman" w:cs="Times New Roman"/>
        </w:rPr>
        <w:t>plán BOZP, dbát na jeho dodržování a kontrolovat jeho plnění.</w:t>
      </w:r>
    </w:p>
    <w:p w:rsidR="00FE4A13" w:rsidRDefault="00D73394"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 xml:space="preserve">Zhotovitel je v době provádění stavby povinen být na stavbě minimálně </w:t>
      </w:r>
      <w:r w:rsidR="0072408A">
        <w:rPr>
          <w:rFonts w:ascii="Times New Roman" w:hAnsi="Times New Roman" w:cs="Times New Roman"/>
        </w:rPr>
        <w:t>jedenkrát</w:t>
      </w:r>
      <w:r w:rsidRPr="00D55D78">
        <w:rPr>
          <w:rFonts w:ascii="Times New Roman" w:hAnsi="Times New Roman" w:cs="Times New Roman"/>
        </w:rPr>
        <w:t xml:space="preserve"> za jeden týden. Přítomnost zhotovitele na stavbě bude před fakturací doložena kopiemi zápisů ve stavebním deníku nebo kopiemi prezenčních listin z jednání.</w:t>
      </w:r>
    </w:p>
    <w:p w:rsidR="007F4F90" w:rsidRDefault="007F4F90" w:rsidP="005E3473">
      <w:pPr>
        <w:jc w:val="both"/>
        <w:rPr>
          <w:rFonts w:ascii="Times New Roman" w:hAnsi="Times New Roman" w:cs="Times New Roman"/>
        </w:rPr>
      </w:pPr>
    </w:p>
    <w:p w:rsidR="00F878E0" w:rsidRPr="005E3473" w:rsidRDefault="00F878E0" w:rsidP="005E3473">
      <w:pPr>
        <w:jc w:val="both"/>
        <w:rPr>
          <w:rFonts w:ascii="Times New Roman" w:hAnsi="Times New Roman" w:cs="Times New Roman"/>
        </w:rPr>
      </w:pPr>
    </w:p>
    <w:p w:rsidR="00D73394" w:rsidRPr="00D55D78" w:rsidRDefault="00D73394"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Odměna a platební podmínky</w:t>
      </w:r>
    </w:p>
    <w:p w:rsidR="00D73394" w:rsidRPr="00D55D78" w:rsidRDefault="00D73394" w:rsidP="00D73394">
      <w:pPr>
        <w:rPr>
          <w:rFonts w:ascii="Times New Roman" w:hAnsi="Times New Roman" w:cs="Times New Roman"/>
        </w:rPr>
      </w:pPr>
    </w:p>
    <w:p w:rsidR="00D73394" w:rsidRPr="00D55D78" w:rsidRDefault="00205E13" w:rsidP="001D6769">
      <w:pPr>
        <w:pStyle w:val="Odstavecseseznamem"/>
        <w:numPr>
          <w:ilvl w:val="0"/>
          <w:numId w:val="14"/>
        </w:numPr>
        <w:jc w:val="both"/>
        <w:rPr>
          <w:rFonts w:ascii="Times New Roman" w:hAnsi="Times New Roman" w:cs="Times New Roman"/>
        </w:rPr>
      </w:pPr>
      <w:r>
        <w:rPr>
          <w:rFonts w:ascii="Times New Roman" w:hAnsi="Times New Roman" w:cs="Times New Roman"/>
        </w:rPr>
        <w:t>Odměna z</w:t>
      </w:r>
      <w:r w:rsidR="00D73394" w:rsidRPr="00D55D78">
        <w:rPr>
          <w:rFonts w:ascii="Times New Roman" w:hAnsi="Times New Roman" w:cs="Times New Roman"/>
        </w:rPr>
        <w:t>a celý průběh výkonu technického dozoru činí</w:t>
      </w:r>
    </w:p>
    <w:p w:rsidR="00D73394" w:rsidRDefault="00476DE1" w:rsidP="001D6769">
      <w:pPr>
        <w:pStyle w:val="Odstavecseseznamem"/>
        <w:jc w:val="both"/>
        <w:rPr>
          <w:rFonts w:ascii="Times New Roman" w:hAnsi="Times New Roman" w:cs="Times New Roman"/>
        </w:rPr>
      </w:pPr>
      <w:r>
        <w:rPr>
          <w:rFonts w:ascii="Times New Roman" w:hAnsi="Times New Roman" w:cs="Times New Roman"/>
        </w:rPr>
        <w:t>Souhrnná</w:t>
      </w:r>
      <w:r w:rsidR="00D73394" w:rsidRPr="00D55D78">
        <w:rPr>
          <w:rFonts w:ascii="Times New Roman" w:hAnsi="Times New Roman" w:cs="Times New Roman"/>
        </w:rPr>
        <w:t xml:space="preserve"> odměna bez DPH </w:t>
      </w:r>
      <w:r w:rsidR="00D73394" w:rsidRPr="00D55D78">
        <w:rPr>
          <w:rFonts w:ascii="Times New Roman" w:hAnsi="Times New Roman" w:cs="Times New Roman"/>
        </w:rPr>
        <w:tab/>
      </w:r>
      <w:r w:rsidR="00D73394" w:rsidRPr="00D55D78">
        <w:rPr>
          <w:rFonts w:ascii="Times New Roman" w:hAnsi="Times New Roman" w:cs="Times New Roman"/>
        </w:rPr>
        <w:tab/>
      </w:r>
      <w:r w:rsidR="00D73394" w:rsidRPr="00D55D78">
        <w:rPr>
          <w:rFonts w:ascii="Times New Roman" w:hAnsi="Times New Roman" w:cs="Times New Roman"/>
        </w:rPr>
        <w:tab/>
      </w:r>
      <w:r w:rsidR="00671C70">
        <w:rPr>
          <w:rFonts w:ascii="Times New Roman" w:hAnsi="Times New Roman" w:cs="Times New Roman"/>
        </w:rPr>
        <w:t xml:space="preserve">               </w:t>
      </w:r>
      <w:r w:rsidR="00227365">
        <w:rPr>
          <w:rFonts w:ascii="Times New Roman" w:hAnsi="Times New Roman" w:cs="Times New Roman"/>
        </w:rPr>
        <w:t>125.0</w:t>
      </w:r>
      <w:r w:rsidR="00671C70">
        <w:rPr>
          <w:rFonts w:ascii="Times New Roman" w:hAnsi="Times New Roman" w:cs="Times New Roman"/>
        </w:rPr>
        <w:t>00</w:t>
      </w:r>
      <w:r w:rsidR="0072408A">
        <w:rPr>
          <w:rFonts w:ascii="Times New Roman" w:hAnsi="Times New Roman" w:cs="Times New Roman"/>
        </w:rPr>
        <w:t xml:space="preserve">,- </w:t>
      </w:r>
      <w:r w:rsidR="00D73394" w:rsidRPr="00D55D78">
        <w:rPr>
          <w:rFonts w:ascii="Times New Roman" w:hAnsi="Times New Roman" w:cs="Times New Roman"/>
        </w:rPr>
        <w:t>Kč</w:t>
      </w:r>
    </w:p>
    <w:p w:rsidR="00205E13" w:rsidRDefault="00205E13" w:rsidP="001D6769">
      <w:pPr>
        <w:pStyle w:val="Odstavecseseznamem"/>
        <w:jc w:val="both"/>
        <w:rPr>
          <w:rFonts w:ascii="Times New Roman" w:hAnsi="Times New Roman" w:cs="Times New Roman"/>
        </w:rPr>
      </w:pPr>
      <w:r>
        <w:rPr>
          <w:rFonts w:ascii="Times New Roman" w:hAnsi="Times New Roman" w:cs="Times New Roman"/>
        </w:rPr>
        <w:t>Odměna za celý průběh výkonu koordinátora BOZP činí</w:t>
      </w:r>
    </w:p>
    <w:p w:rsidR="00205E13" w:rsidRDefault="00476DE1" w:rsidP="001D6769">
      <w:pPr>
        <w:pStyle w:val="Odstavecseseznamem"/>
        <w:jc w:val="both"/>
        <w:rPr>
          <w:rFonts w:ascii="Times New Roman" w:hAnsi="Times New Roman" w:cs="Times New Roman"/>
        </w:rPr>
      </w:pPr>
      <w:r>
        <w:rPr>
          <w:rFonts w:ascii="Times New Roman" w:hAnsi="Times New Roman" w:cs="Times New Roman"/>
        </w:rPr>
        <w:t>Souhrnná</w:t>
      </w:r>
      <w:r w:rsidR="005E3473">
        <w:rPr>
          <w:rFonts w:ascii="Times New Roman" w:hAnsi="Times New Roman" w:cs="Times New Roman"/>
        </w:rPr>
        <w:t xml:space="preserve"> odměna bez DPH</w:t>
      </w:r>
      <w:r w:rsidR="005E3473">
        <w:rPr>
          <w:rFonts w:ascii="Times New Roman" w:hAnsi="Times New Roman" w:cs="Times New Roman"/>
        </w:rPr>
        <w:tab/>
      </w:r>
      <w:r w:rsidR="005E3473">
        <w:rPr>
          <w:rFonts w:ascii="Times New Roman" w:hAnsi="Times New Roman" w:cs="Times New Roman"/>
        </w:rPr>
        <w:tab/>
        <w:t xml:space="preserve">            </w:t>
      </w:r>
      <w:r>
        <w:rPr>
          <w:rFonts w:ascii="Times New Roman" w:hAnsi="Times New Roman" w:cs="Times New Roman"/>
        </w:rPr>
        <w:t xml:space="preserve"> </w:t>
      </w:r>
      <w:r w:rsidR="0064310A">
        <w:rPr>
          <w:rFonts w:ascii="Times New Roman" w:hAnsi="Times New Roman" w:cs="Times New Roman"/>
        </w:rPr>
        <w:t xml:space="preserve">              </w:t>
      </w:r>
      <w:r w:rsidR="00671C70">
        <w:rPr>
          <w:rFonts w:ascii="Times New Roman" w:hAnsi="Times New Roman" w:cs="Times New Roman"/>
        </w:rPr>
        <w:t xml:space="preserve"> </w:t>
      </w:r>
      <w:r w:rsidR="00227365">
        <w:rPr>
          <w:rFonts w:ascii="Times New Roman" w:hAnsi="Times New Roman" w:cs="Times New Roman"/>
        </w:rPr>
        <w:t>47.0</w:t>
      </w:r>
      <w:r w:rsidR="00671C70">
        <w:rPr>
          <w:rFonts w:ascii="Times New Roman" w:hAnsi="Times New Roman" w:cs="Times New Roman"/>
        </w:rPr>
        <w:t>00</w:t>
      </w:r>
      <w:r w:rsidR="00205E13">
        <w:rPr>
          <w:rFonts w:ascii="Times New Roman" w:hAnsi="Times New Roman" w:cs="Times New Roman"/>
        </w:rPr>
        <w:t>,- Kč</w:t>
      </w:r>
    </w:p>
    <w:p w:rsidR="00205E13" w:rsidRPr="00D55D78" w:rsidRDefault="00205E13" w:rsidP="001D6769">
      <w:pPr>
        <w:pStyle w:val="Odstavecseseznamem"/>
        <w:jc w:val="both"/>
        <w:rPr>
          <w:rFonts w:ascii="Times New Roman" w:hAnsi="Times New Roman" w:cs="Times New Roman"/>
        </w:rPr>
      </w:pPr>
      <w:r>
        <w:rPr>
          <w:rFonts w:ascii="Times New Roman" w:hAnsi="Times New Roman" w:cs="Times New Roman"/>
        </w:rPr>
        <w:t>Jednorázová odměna za p</w:t>
      </w:r>
      <w:r w:rsidR="005E3473">
        <w:rPr>
          <w:rFonts w:ascii="Times New Roman" w:hAnsi="Times New Roman" w:cs="Times New Roman"/>
        </w:rPr>
        <w:t xml:space="preserve">lán BOZP   </w:t>
      </w:r>
      <w:r w:rsidR="00671C70">
        <w:rPr>
          <w:rFonts w:ascii="Times New Roman" w:hAnsi="Times New Roman" w:cs="Times New Roman"/>
        </w:rPr>
        <w:t xml:space="preserve">bez </w:t>
      </w:r>
      <w:proofErr w:type="gramStart"/>
      <w:r w:rsidR="00671C70">
        <w:rPr>
          <w:rFonts w:ascii="Times New Roman" w:hAnsi="Times New Roman" w:cs="Times New Roman"/>
        </w:rPr>
        <w:t>DPH</w:t>
      </w:r>
      <w:r w:rsidR="005E3473">
        <w:rPr>
          <w:rFonts w:ascii="Times New Roman" w:hAnsi="Times New Roman" w:cs="Times New Roman"/>
        </w:rPr>
        <w:t xml:space="preserve">                   </w:t>
      </w:r>
      <w:r w:rsidR="00227365">
        <w:rPr>
          <w:rFonts w:ascii="Times New Roman" w:hAnsi="Times New Roman" w:cs="Times New Roman"/>
        </w:rPr>
        <w:t>5</w:t>
      </w:r>
      <w:r>
        <w:rPr>
          <w:rFonts w:ascii="Times New Roman" w:hAnsi="Times New Roman" w:cs="Times New Roman"/>
        </w:rPr>
        <w:t>.000,</w:t>
      </w:r>
      <w:proofErr w:type="gramEnd"/>
      <w:r>
        <w:rPr>
          <w:rFonts w:ascii="Times New Roman" w:hAnsi="Times New Roman" w:cs="Times New Roman"/>
        </w:rPr>
        <w:t>- Kč</w:t>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Hradí se pouze skutečný a řádný výkon technického dozoru</w:t>
      </w:r>
      <w:r w:rsidR="00205E13">
        <w:rPr>
          <w:rFonts w:ascii="Times New Roman" w:hAnsi="Times New Roman" w:cs="Times New Roman"/>
        </w:rPr>
        <w:t xml:space="preserve"> a koordinace BOZP</w:t>
      </w:r>
      <w:r w:rsidRPr="00D55D78">
        <w:rPr>
          <w:rFonts w:ascii="Times New Roman" w:hAnsi="Times New Roman" w:cs="Times New Roman"/>
        </w:rPr>
        <w:t>.</w:t>
      </w:r>
    </w:p>
    <w:p w:rsid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 xml:space="preserve">Odměna bude zaplacena na základě </w:t>
      </w:r>
      <w:r w:rsidR="00205E13" w:rsidRPr="00205E13">
        <w:rPr>
          <w:rFonts w:ascii="Times New Roman" w:hAnsi="Times New Roman" w:cs="Times New Roman"/>
        </w:rPr>
        <w:t>měsíční fakturace</w:t>
      </w:r>
      <w:r w:rsidR="0086691D">
        <w:rPr>
          <w:rFonts w:ascii="Times New Roman" w:hAnsi="Times New Roman" w:cs="Times New Roman"/>
        </w:rPr>
        <w:t xml:space="preserve">, </w:t>
      </w:r>
      <w:proofErr w:type="spellStart"/>
      <w:r w:rsidR="0086691D">
        <w:rPr>
          <w:rFonts w:ascii="Times New Roman" w:hAnsi="Times New Roman" w:cs="Times New Roman"/>
        </w:rPr>
        <w:t>max</w:t>
      </w:r>
      <w:proofErr w:type="spellEnd"/>
      <w:r w:rsidR="0086691D">
        <w:rPr>
          <w:rFonts w:ascii="Times New Roman" w:hAnsi="Times New Roman" w:cs="Times New Roman"/>
        </w:rPr>
        <w:t xml:space="preserve"> ve výši 12.500,- Kč bez DPH za technický dozor, 4.700,- Kč bez DPH za BOZP</w:t>
      </w:r>
      <w:r w:rsidRPr="00205E13">
        <w:rPr>
          <w:rFonts w:ascii="Times New Roman" w:hAnsi="Times New Roman" w:cs="Times New Roman"/>
        </w:rPr>
        <w:t xml:space="preserve">. </w:t>
      </w:r>
      <w:r w:rsidR="00C82093">
        <w:rPr>
          <w:rFonts w:ascii="Times New Roman" w:hAnsi="Times New Roman" w:cs="Times New Roman"/>
        </w:rPr>
        <w:t xml:space="preserve">Termín plnění </w:t>
      </w:r>
      <w:proofErr w:type="gramStart"/>
      <w:r w:rsidR="0086691D">
        <w:rPr>
          <w:rFonts w:ascii="Times New Roman" w:hAnsi="Times New Roman" w:cs="Times New Roman"/>
        </w:rPr>
        <w:t>1</w:t>
      </w:r>
      <w:r w:rsidR="00A41B9D">
        <w:rPr>
          <w:rFonts w:ascii="Times New Roman" w:hAnsi="Times New Roman" w:cs="Times New Roman"/>
        </w:rPr>
        <w:t>.</w:t>
      </w:r>
      <w:r w:rsidR="00227365">
        <w:rPr>
          <w:rFonts w:ascii="Times New Roman" w:hAnsi="Times New Roman" w:cs="Times New Roman"/>
        </w:rPr>
        <w:t>11</w:t>
      </w:r>
      <w:r w:rsidR="00A41B9D">
        <w:rPr>
          <w:rFonts w:ascii="Times New Roman" w:hAnsi="Times New Roman" w:cs="Times New Roman"/>
        </w:rPr>
        <w:t>.2017</w:t>
      </w:r>
      <w:proofErr w:type="gramEnd"/>
      <w:r w:rsidR="00A41B9D">
        <w:rPr>
          <w:rFonts w:ascii="Times New Roman" w:hAnsi="Times New Roman" w:cs="Times New Roman"/>
        </w:rPr>
        <w:t xml:space="preserve"> </w:t>
      </w:r>
      <w:r w:rsidR="00671C70">
        <w:rPr>
          <w:rFonts w:ascii="Times New Roman" w:hAnsi="Times New Roman" w:cs="Times New Roman"/>
        </w:rPr>
        <w:t>–</w:t>
      </w:r>
      <w:r w:rsidR="00A41B9D">
        <w:rPr>
          <w:rFonts w:ascii="Times New Roman" w:hAnsi="Times New Roman" w:cs="Times New Roman"/>
        </w:rPr>
        <w:t xml:space="preserve"> </w:t>
      </w:r>
      <w:r w:rsidR="00227365">
        <w:rPr>
          <w:rFonts w:ascii="Times New Roman" w:hAnsi="Times New Roman" w:cs="Times New Roman"/>
        </w:rPr>
        <w:t>31.8</w:t>
      </w:r>
      <w:r w:rsidR="007F4F90">
        <w:rPr>
          <w:rFonts w:ascii="Times New Roman" w:hAnsi="Times New Roman" w:cs="Times New Roman"/>
        </w:rPr>
        <w:t>.2018</w:t>
      </w:r>
      <w:r w:rsidR="00C82093">
        <w:rPr>
          <w:rFonts w:ascii="Times New Roman" w:hAnsi="Times New Roman" w:cs="Times New Roman"/>
        </w:rPr>
        <w:t>.</w:t>
      </w:r>
    </w:p>
    <w:p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která bude zejména obsahovat stanovisko zhotovitele ke kvalitě prováděných</w:t>
      </w:r>
      <w:r w:rsidR="00205E13">
        <w:rPr>
          <w:rFonts w:ascii="Times New Roman" w:hAnsi="Times New Roman" w:cs="Times New Roman"/>
        </w:rPr>
        <w:t xml:space="preserve"> prací a k plnění lhůt výstavby, kontrola plánu BOZP.</w:t>
      </w:r>
      <w:r w:rsidR="00A63469" w:rsidRPr="00205E13">
        <w:rPr>
          <w:rFonts w:ascii="Times New Roman" w:hAnsi="Times New Roman" w:cs="Times New Roman"/>
        </w:rPr>
        <w:t xml:space="preserve"> Přílohou faktury bude rovněž kopie protokolu o předání stavby</w:t>
      </w:r>
      <w:r w:rsidR="00205E13">
        <w:rPr>
          <w:rFonts w:ascii="Times New Roman" w:hAnsi="Times New Roman" w:cs="Times New Roman"/>
        </w:rPr>
        <w:t>, plán BOZP, měsíční výkaz činnosti</w:t>
      </w:r>
      <w:r w:rsidR="00A63469" w:rsidRPr="00205E13">
        <w:rPr>
          <w:rFonts w:ascii="Times New Roman" w:hAnsi="Times New Roman" w:cs="Times New Roman"/>
        </w:rPr>
        <w:t>.</w:t>
      </w:r>
    </w:p>
    <w:p w:rsidR="00C82093" w:rsidRDefault="00A63469" w:rsidP="001D6769">
      <w:pPr>
        <w:pStyle w:val="Odstavecseseznamem"/>
        <w:numPr>
          <w:ilvl w:val="0"/>
          <w:numId w:val="14"/>
        </w:numPr>
        <w:jc w:val="both"/>
        <w:rPr>
          <w:rFonts w:ascii="Times New Roman" w:hAnsi="Times New Roman" w:cs="Times New Roman"/>
        </w:rPr>
      </w:pPr>
      <w:r w:rsidRPr="00C82093">
        <w:rPr>
          <w:rFonts w:ascii="Times New Roman" w:hAnsi="Times New Roman" w:cs="Times New Roman"/>
        </w:rPr>
        <w:t>Faktura bude mít náležitosti daňového dokladu, lhůta splat</w:t>
      </w:r>
      <w:r w:rsidR="00205E13" w:rsidRPr="00C82093">
        <w:rPr>
          <w:rFonts w:ascii="Times New Roman" w:hAnsi="Times New Roman" w:cs="Times New Roman"/>
        </w:rPr>
        <w:t xml:space="preserve">nosti faktury bude </w:t>
      </w:r>
      <w:r w:rsidR="00205E13" w:rsidRPr="00C82093">
        <w:rPr>
          <w:rFonts w:ascii="Times New Roman" w:hAnsi="Times New Roman" w:cs="Times New Roman"/>
        </w:rPr>
        <w:softHyphen/>
      </w:r>
      <w:r w:rsidR="00205E13" w:rsidRPr="00C82093">
        <w:rPr>
          <w:rFonts w:ascii="Times New Roman" w:hAnsi="Times New Roman" w:cs="Times New Roman"/>
        </w:rPr>
        <w:softHyphen/>
      </w:r>
      <w:r w:rsidR="00205E13" w:rsidRPr="00C82093">
        <w:rPr>
          <w:rFonts w:ascii="Times New Roman" w:hAnsi="Times New Roman" w:cs="Times New Roman"/>
        </w:rPr>
        <w:softHyphen/>
        <w:t>14</w:t>
      </w:r>
      <w:r w:rsidRPr="00C82093">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C82093">
          <w:rPr>
            <w:rStyle w:val="Hypertextovodkaz"/>
            <w:rFonts w:ascii="Times New Roman" w:hAnsi="Times New Roman" w:cs="Times New Roman"/>
          </w:rPr>
          <w:t>urad@satalice.cz</w:t>
        </w:r>
      </w:hyperlink>
      <w:r w:rsidRPr="00C82093">
        <w:rPr>
          <w:rFonts w:ascii="Times New Roman" w:hAnsi="Times New Roman" w:cs="Times New Roman"/>
        </w:rPr>
        <w:t>.</w:t>
      </w:r>
      <w:r w:rsidR="00205E13" w:rsidRPr="00C82093">
        <w:rPr>
          <w:rFonts w:ascii="Times New Roman" w:hAnsi="Times New Roman" w:cs="Times New Roman"/>
        </w:rPr>
        <w:t xml:space="preserve"> </w:t>
      </w:r>
    </w:p>
    <w:p w:rsidR="00A63469" w:rsidRPr="00C82093" w:rsidRDefault="00A63469" w:rsidP="001D6769">
      <w:pPr>
        <w:pStyle w:val="Odstavecseseznamem"/>
        <w:numPr>
          <w:ilvl w:val="0"/>
          <w:numId w:val="14"/>
        </w:numPr>
        <w:jc w:val="both"/>
        <w:rPr>
          <w:rFonts w:ascii="Times New Roman" w:hAnsi="Times New Roman" w:cs="Times New Roman"/>
        </w:rPr>
      </w:pPr>
      <w:r w:rsidRPr="00C82093">
        <w:rPr>
          <w:rFonts w:ascii="Times New Roman" w:hAnsi="Times New Roman" w:cs="Times New Roman"/>
        </w:rPr>
        <w:t>Pokud bude faktura chybná</w:t>
      </w:r>
      <w:r w:rsidR="00476DE1" w:rsidRPr="00C82093">
        <w:rPr>
          <w:rFonts w:ascii="Times New Roman" w:hAnsi="Times New Roman" w:cs="Times New Roman"/>
        </w:rPr>
        <w:t xml:space="preserve"> </w:t>
      </w:r>
      <w:r w:rsidR="00205E13" w:rsidRPr="00C82093">
        <w:rPr>
          <w:rFonts w:ascii="Times New Roman" w:hAnsi="Times New Roman" w:cs="Times New Roman"/>
        </w:rPr>
        <w:t>nebo pokud výkon činnosti nebude</w:t>
      </w:r>
      <w:r w:rsidRPr="00C82093">
        <w:rPr>
          <w:rFonts w:ascii="Times New Roman" w:hAnsi="Times New Roman" w:cs="Times New Roman"/>
        </w:rPr>
        <w:t xml:space="preserve"> ukončen řádně a bezvadně, zhotovitel vystaví po opravě fakturu novou. Faktura musí být doručena objednateli.</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rsidR="001D6769" w:rsidRPr="00D55D78" w:rsidRDefault="001D6769" w:rsidP="001D6769">
      <w:pPr>
        <w:pStyle w:val="Odstavecseseznamem"/>
        <w:rPr>
          <w:rFonts w:ascii="Times New Roman" w:hAnsi="Times New Roman" w:cs="Times New Roman"/>
        </w:rPr>
      </w:pPr>
    </w:p>
    <w:p w:rsidR="00A63469" w:rsidRPr="00D55D78"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rsidR="00A63469" w:rsidRPr="00D55D78" w:rsidRDefault="00A63469" w:rsidP="00A63469">
      <w:pPr>
        <w:rPr>
          <w:rFonts w:ascii="Times New Roman" w:hAnsi="Times New Roman" w:cs="Times New Roman"/>
        </w:rPr>
      </w:pP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Objednatel předá zhotoviteli dokumenty tvořící zadání stavby a smluvní dokumentaci nejpozději </w:t>
      </w:r>
      <w:r w:rsidR="00205E13">
        <w:rPr>
          <w:rFonts w:ascii="Times New Roman" w:hAnsi="Times New Roman" w:cs="Times New Roman"/>
        </w:rPr>
        <w:t>tři</w:t>
      </w:r>
      <w:r w:rsidRPr="00D55D78">
        <w:rPr>
          <w:rFonts w:ascii="Times New Roman" w:hAnsi="Times New Roman" w:cs="Times New Roman"/>
        </w:rPr>
        <w:t xml:space="preserve"> týdny před zahájením stavby.</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pře</w:t>
      </w:r>
      <w:r w:rsidR="00BB5063" w:rsidRPr="00D55D78">
        <w:rPr>
          <w:rFonts w:ascii="Times New Roman" w:hAnsi="Times New Roman" w:cs="Times New Roman"/>
        </w:rPr>
        <w:t xml:space="preserve">dá nejpozději </w:t>
      </w:r>
      <w:r w:rsidR="00205E13">
        <w:rPr>
          <w:rFonts w:ascii="Times New Roman" w:hAnsi="Times New Roman" w:cs="Times New Roman"/>
        </w:rPr>
        <w:t xml:space="preserve">7 </w:t>
      </w:r>
      <w:r w:rsidR="00BB5063" w:rsidRPr="00D55D78">
        <w:rPr>
          <w:rFonts w:ascii="Times New Roman" w:hAnsi="Times New Roman" w:cs="Times New Roman"/>
        </w:rPr>
        <w:t xml:space="preserve">dní před </w:t>
      </w:r>
      <w:r w:rsidRPr="00D55D78">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apod.. </w:t>
      </w:r>
    </w:p>
    <w:p w:rsidR="00BB5063" w:rsidRPr="00D55D78" w:rsidRDefault="00BB5063"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bezodkladně písemně (</w:t>
      </w:r>
      <w:r w:rsidR="00F92847" w:rsidRPr="00D55D78">
        <w:rPr>
          <w:rFonts w:ascii="Times New Roman" w:hAnsi="Times New Roman" w:cs="Times New Roman"/>
        </w:rPr>
        <w:t>pro toto ustanovení je dostatečná elektronická komunikace bez zaručených elektronických podpisů) objednatele upozornit na veškeré podstatné skutečnosti, které mohou mít vliv na plnění smlouvy, na jejímž základě je stavba realizována, zejména pak na:</w:t>
      </w:r>
    </w:p>
    <w:p w:rsidR="00F92847"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v</w:t>
      </w:r>
      <w:r w:rsidR="00F92847" w:rsidRPr="00D55D78">
        <w:rPr>
          <w:rFonts w:ascii="Times New Roman" w:hAnsi="Times New Roman" w:cs="Times New Roman"/>
        </w:rPr>
        <w:t>eškeré skutečnosti, které mohou ovlivnit délku realizace stavby,</w:t>
      </w:r>
    </w:p>
    <w:p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věcný či finanční nesoulad soupisu provedených prací se zadáním,</w:t>
      </w:r>
    </w:p>
    <w:p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práce nejsou prováděny řádně,</w:t>
      </w:r>
    </w:p>
    <w:p w:rsidR="00F92847"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je potřeba provést změnu zadání stavby,</w:t>
      </w:r>
    </w:p>
    <w:p w:rsidR="00476DE1"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skutečnost, že nejsou dodržovány předpisy.</w:t>
      </w:r>
    </w:p>
    <w:p w:rsidR="00F92847" w:rsidRPr="00D55D78" w:rsidRDefault="00F92847" w:rsidP="00F92847">
      <w:pPr>
        <w:pStyle w:val="Odstavecseseznamem"/>
        <w:ind w:left="1080"/>
        <w:jc w:val="both"/>
        <w:rPr>
          <w:rFonts w:ascii="Times New Roman" w:hAnsi="Times New Roman" w:cs="Times New Roman"/>
        </w:rPr>
      </w:pPr>
      <w:r w:rsidRPr="00D55D78">
        <w:rPr>
          <w:rFonts w:ascii="Times New Roman" w:hAnsi="Times New Roman" w:cs="Times New Roman"/>
        </w:rPr>
        <w:t>(dále jen „informační povinnost“)</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spolupracuje se všemi osobami účastnými na výstavbě zejména s osobami vykonávajícími autorský dozor</w:t>
      </w:r>
      <w:r w:rsidR="00205E13">
        <w:rPr>
          <w:rFonts w:ascii="Times New Roman" w:hAnsi="Times New Roman" w:cs="Times New Roman"/>
        </w:rPr>
        <w:t xml:space="preserve"> </w:t>
      </w:r>
      <w:r w:rsidRPr="00D55D78">
        <w:rPr>
          <w:rFonts w:ascii="Times New Roman" w:hAnsi="Times New Roman" w:cs="Times New Roman"/>
        </w:rPr>
        <w:t>apod.</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lastRenderedPageBreak/>
        <w:t>Zhotovitel je povinen nejpozději do 14 dnů od ukončení činnosti předat objednateli veškerou dokumentaci vzniklou při výkonu činnosti technického dozoru.</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Objednatel je povinen poskytnout zhotoviteli potřebnou součinnost.</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nesmí vykonávat vůči dodavateli stavby, projektantovi a jejich dodavatelům činnost týkající se této stavby.</w:t>
      </w:r>
    </w:p>
    <w:p w:rsidR="00F92847"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 alespoň ve výši </w:t>
      </w:r>
      <w:r w:rsidR="007F4F90">
        <w:rPr>
          <w:rFonts w:ascii="Times New Roman" w:hAnsi="Times New Roman" w:cs="Times New Roman"/>
        </w:rPr>
        <w:t>1.000.000</w:t>
      </w:r>
      <w:r w:rsidRPr="00D55D78">
        <w:rPr>
          <w:rFonts w:ascii="Times New Roman" w:hAnsi="Times New Roman" w:cs="Times New Roman"/>
        </w:rPr>
        <w:t>,-Kč. Náklady na pojištění nese zhotovitel a jsou zahrnuty ve sjednané ceně.</w:t>
      </w:r>
    </w:p>
    <w:p w:rsidR="00476DE1" w:rsidRPr="00D55D78" w:rsidRDefault="00476DE1" w:rsidP="00155B35">
      <w:pPr>
        <w:pStyle w:val="Odstavecseseznamem"/>
        <w:jc w:val="both"/>
        <w:rPr>
          <w:rFonts w:ascii="Times New Roman" w:hAnsi="Times New Roman" w:cs="Times New Roman"/>
        </w:rPr>
      </w:pPr>
    </w:p>
    <w:p w:rsidR="00F92847" w:rsidRPr="00D55D78"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Závazky z vad a zajištění závazků</w:t>
      </w:r>
    </w:p>
    <w:p w:rsidR="00155B35" w:rsidRPr="00D55D78" w:rsidRDefault="00155B35" w:rsidP="00155B35">
      <w:pPr>
        <w:rPr>
          <w:rFonts w:ascii="Times New Roman" w:hAnsi="Times New Roman" w:cs="Times New Roman"/>
        </w:rPr>
      </w:pP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ve výši 5.000,-Kč za to, že neorganizuje kontrolní den,</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nepředání získané dokumentace objednateli,</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porušení povinností vyplývajících z ustanovení odst. V. Další práva a povinnosti stran této smlouvy.</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rsidR="00155B35" w:rsidRPr="006E407C"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rsidR="00155B35" w:rsidRPr="00D55D78" w:rsidRDefault="00155B35" w:rsidP="00155B35">
      <w:pPr>
        <w:pStyle w:val="Odstavecseseznamem"/>
        <w:numPr>
          <w:ilvl w:val="0"/>
          <w:numId w:val="20"/>
        </w:numPr>
        <w:rPr>
          <w:rFonts w:ascii="Times New Roman" w:hAnsi="Times New Roman" w:cs="Times New Roman"/>
        </w:rPr>
      </w:pPr>
      <w:r w:rsidRPr="00D55D78">
        <w:rPr>
          <w:rFonts w:ascii="Times New Roman" w:hAnsi="Times New Roman" w:cs="Times New Roman"/>
        </w:rPr>
        <w:t xml:space="preserve">Veškeré úkony dle této smlouvy s výjimkou podpisu dodatku k této smlouvě, </w:t>
      </w:r>
      <w:r w:rsidR="007F4F90">
        <w:rPr>
          <w:rFonts w:ascii="Times New Roman" w:hAnsi="Times New Roman" w:cs="Times New Roman"/>
        </w:rPr>
        <w:t>jsou oprávněny činit tyto osoby za MČ Praha-Satalice</w:t>
      </w:r>
    </w:p>
    <w:p w:rsidR="00155B35" w:rsidRPr="00D55D78" w:rsidRDefault="00E5768A" w:rsidP="00155B35">
      <w:pPr>
        <w:pStyle w:val="Odstavecseseznamem"/>
        <w:numPr>
          <w:ilvl w:val="0"/>
          <w:numId w:val="21"/>
        </w:numPr>
        <w:rPr>
          <w:rFonts w:ascii="Times New Roman" w:hAnsi="Times New Roman" w:cs="Times New Roman"/>
        </w:rPr>
      </w:pPr>
      <w:r>
        <w:rPr>
          <w:rFonts w:ascii="Times New Roman" w:hAnsi="Times New Roman" w:cs="Times New Roman"/>
        </w:rPr>
        <w:t>XXXXXXXXX</w:t>
      </w:r>
    </w:p>
    <w:p w:rsidR="00155B35" w:rsidRPr="00D55D78" w:rsidRDefault="00E5768A" w:rsidP="00155B35">
      <w:pPr>
        <w:pStyle w:val="Odstavecseseznamem"/>
        <w:numPr>
          <w:ilvl w:val="0"/>
          <w:numId w:val="21"/>
        </w:numPr>
        <w:rPr>
          <w:rFonts w:ascii="Times New Roman" w:hAnsi="Times New Roman" w:cs="Times New Roman"/>
        </w:rPr>
      </w:pPr>
      <w:r>
        <w:rPr>
          <w:rFonts w:ascii="Times New Roman" w:hAnsi="Times New Roman" w:cs="Times New Roman"/>
        </w:rPr>
        <w:t>XXXXXXXXX</w:t>
      </w:r>
    </w:p>
    <w:p w:rsidR="00155B35" w:rsidRPr="00D55D78" w:rsidRDefault="00155B35" w:rsidP="00155B35">
      <w:pPr>
        <w:pStyle w:val="Odstavecseseznamem"/>
        <w:ind w:left="1080"/>
        <w:rPr>
          <w:rFonts w:ascii="Times New Roman" w:hAnsi="Times New Roman" w:cs="Times New Roman"/>
        </w:rPr>
      </w:pPr>
    </w:p>
    <w:p w:rsidR="00155B35" w:rsidRPr="00D55D78" w:rsidRDefault="00155B35" w:rsidP="00155B35">
      <w:pPr>
        <w:pStyle w:val="Odstavecseseznamem"/>
        <w:numPr>
          <w:ilvl w:val="0"/>
          <w:numId w:val="20"/>
        </w:numPr>
        <w:rPr>
          <w:rFonts w:ascii="Times New Roman" w:hAnsi="Times New Roman" w:cs="Times New Roman"/>
        </w:rPr>
      </w:pPr>
      <w:r w:rsidRPr="00D55D78">
        <w:rPr>
          <w:rFonts w:ascii="Times New Roman" w:hAnsi="Times New Roman" w:cs="Times New Roman"/>
        </w:rPr>
        <w:t>Veškeré úkony dle této smlouvy s výjimkou podpisu dodatku k</w:t>
      </w:r>
      <w:r w:rsidR="007E63BB">
        <w:rPr>
          <w:rFonts w:ascii="Times New Roman" w:hAnsi="Times New Roman" w:cs="Times New Roman"/>
        </w:rPr>
        <w:t> této smlouvy je oprávněn činit za Expe s.r.o.:</w:t>
      </w:r>
    </w:p>
    <w:p w:rsidR="006E407C" w:rsidRPr="006B28DA" w:rsidRDefault="00E5768A" w:rsidP="006B28DA">
      <w:pPr>
        <w:pStyle w:val="Odstavecseseznamem"/>
        <w:numPr>
          <w:ilvl w:val="0"/>
          <w:numId w:val="21"/>
        </w:numPr>
        <w:rPr>
          <w:rFonts w:ascii="Times New Roman" w:hAnsi="Times New Roman" w:cs="Times New Roman"/>
        </w:rPr>
      </w:pPr>
      <w:r>
        <w:rPr>
          <w:rFonts w:ascii="Times New Roman" w:hAnsi="Times New Roman" w:cs="Times New Roman"/>
        </w:rPr>
        <w:t>XXXXXXXXX</w:t>
      </w:r>
    </w:p>
    <w:p w:rsidR="00155B35"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rsidR="00D55D78" w:rsidRPr="00D55D78" w:rsidRDefault="00D55D78" w:rsidP="001D6769">
      <w:pPr>
        <w:pStyle w:val="Odstavecseseznamem"/>
        <w:jc w:val="both"/>
        <w:rPr>
          <w:rFonts w:ascii="Times New Roman" w:hAnsi="Times New Roman" w:cs="Times New Roman"/>
        </w:rPr>
      </w:pP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rsidR="00D55D78" w:rsidRPr="006B28DA" w:rsidRDefault="00D55D78" w:rsidP="006B28DA">
      <w:pPr>
        <w:pStyle w:val="Odstavecseseznamem"/>
        <w:numPr>
          <w:ilvl w:val="0"/>
          <w:numId w:val="23"/>
        </w:numPr>
        <w:jc w:val="both"/>
        <w:rPr>
          <w:rFonts w:ascii="Times New Roman" w:hAnsi="Times New Roman" w:cs="Times New Roman"/>
        </w:rPr>
      </w:pPr>
      <w:r w:rsidRPr="00D55D78">
        <w:rPr>
          <w:rFonts w:ascii="Times New Roman" w:hAnsi="Times New Roman" w:cs="Times New Roman"/>
        </w:rPr>
        <w:lastRenderedPageBreak/>
        <w:t>zjištění, že zhotovitel je dodavatelem stavebních či projekčních prací stavby nebo je s nimi propojen.</w:t>
      </w:r>
    </w:p>
    <w:p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r w:rsidR="00476DE1" w:rsidRPr="00476DE1">
        <w:rPr>
          <w:rFonts w:ascii="Times New Roman" w:hAnsi="Times New Roman" w:cs="Times New Roman"/>
        </w:rPr>
        <w:t xml:space="preserve"> </w:t>
      </w:r>
    </w:p>
    <w:p w:rsidR="00D55D78" w:rsidRPr="00476DE1"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rsidR="00D55D78" w:rsidRP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Plná moc</w:t>
      </w:r>
    </w:p>
    <w:p w:rsidR="00D55D78" w:rsidRPr="00D55D78" w:rsidRDefault="00D55D78" w:rsidP="00D55D78">
      <w:pPr>
        <w:rPr>
          <w:rFonts w:ascii="Times New Roman" w:hAnsi="Times New Roman" w:cs="Times New Roman"/>
        </w:rPr>
      </w:pPr>
      <w:r w:rsidRPr="00D55D78">
        <w:rPr>
          <w:rFonts w:ascii="Times New Roman" w:hAnsi="Times New Roman" w:cs="Times New Roman"/>
        </w:rPr>
        <w:t>Objednatel zplnomocňuje zhotovitele ke všem úkonům, které jsou nezbytné pro plnění této smlouvy, a to v mezích této smlouvy.</w:t>
      </w:r>
    </w:p>
    <w:p w:rsidR="00D55D78" w:rsidRP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Závěrečná ustanovení</w:t>
      </w:r>
    </w:p>
    <w:p w:rsidR="00D55D78" w:rsidRPr="00D55D78" w:rsidRDefault="007E63BB" w:rsidP="001D6769">
      <w:pPr>
        <w:pStyle w:val="Odstavecseseznamem"/>
        <w:numPr>
          <w:ilvl w:val="0"/>
          <w:numId w:val="25"/>
        </w:numPr>
        <w:jc w:val="both"/>
        <w:rPr>
          <w:rFonts w:ascii="Times New Roman" w:hAnsi="Times New Roman" w:cs="Times New Roman"/>
        </w:rPr>
      </w:pPr>
      <w:r>
        <w:rPr>
          <w:rFonts w:ascii="Times New Roman" w:hAnsi="Times New Roman" w:cs="Times New Roman"/>
        </w:rPr>
        <w:t>Tato smlouva se pořizuje ve 2</w:t>
      </w:r>
      <w:r w:rsidR="00D55D78" w:rsidRPr="00D55D78">
        <w:rPr>
          <w:rFonts w:ascii="Times New Roman" w:hAnsi="Times New Roman" w:cs="Times New Roman"/>
        </w:rPr>
        <w:t xml:space="preserve"> vyhotoveních s právní silou originálu, přičemž objedn</w:t>
      </w:r>
      <w:r>
        <w:rPr>
          <w:rFonts w:ascii="Times New Roman" w:hAnsi="Times New Roman" w:cs="Times New Roman"/>
        </w:rPr>
        <w:t>atel i zhotovitel obdrží po jednom vyhotovení</w:t>
      </w:r>
      <w:r w:rsidR="00D55D78" w:rsidRPr="00D55D78">
        <w:rPr>
          <w:rFonts w:ascii="Times New Roman" w:hAnsi="Times New Roman" w:cs="Times New Roman"/>
        </w:rPr>
        <w:t>.</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t xml:space="preserve">Smluvní strany se </w:t>
      </w:r>
      <w:proofErr w:type="gramStart"/>
      <w:r>
        <w:rPr>
          <w:rFonts w:ascii="Times New Roman" w:hAnsi="Times New Roman" w:cs="Times New Roman"/>
        </w:rPr>
        <w:t>dohodly</w:t>
      </w:r>
      <w:r w:rsidR="00476DE1">
        <w:rPr>
          <w:rFonts w:ascii="Times New Roman" w:hAnsi="Times New Roman" w:cs="Times New Roman"/>
        </w:rPr>
        <w:t>,</w:t>
      </w:r>
      <w:r w:rsidRPr="00D55D78">
        <w:rPr>
          <w:rFonts w:ascii="Times New Roman" w:hAnsi="Times New Roman" w:cs="Times New Roman"/>
        </w:rPr>
        <w:t xml:space="preserve">  že</w:t>
      </w:r>
      <w:proofErr w:type="gramEnd"/>
      <w:r w:rsidRPr="00D55D78">
        <w:rPr>
          <w:rFonts w:ascii="Times New Roman" w:hAnsi="Times New Roman" w:cs="Times New Roman"/>
        </w:rPr>
        <w:t xml:space="preserv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rsidR="00B4780A" w:rsidRDefault="00B4780A" w:rsidP="006E407C">
      <w:pPr>
        <w:rPr>
          <w:rFonts w:ascii="Times New Roman" w:hAnsi="Times New Roman" w:cs="Times New Roman"/>
        </w:rPr>
      </w:pPr>
    </w:p>
    <w:p w:rsidR="00B4780A" w:rsidRDefault="00B4780A" w:rsidP="006E407C">
      <w:pPr>
        <w:rPr>
          <w:rFonts w:ascii="Times New Roman" w:hAnsi="Times New Roman" w:cs="Times New Roman"/>
        </w:rPr>
      </w:pPr>
      <w:bookmarkStart w:id="0" w:name="_GoBack"/>
      <w:bookmarkEnd w:id="0"/>
    </w:p>
    <w:p w:rsidR="006E407C" w:rsidRDefault="00D55D78" w:rsidP="006E407C">
      <w:pPr>
        <w:rPr>
          <w:rFonts w:ascii="Times New Roman" w:hAnsi="Times New Roman" w:cs="Times New Roman"/>
        </w:rPr>
      </w:pPr>
      <w:r w:rsidRPr="00D55D78">
        <w:rPr>
          <w:rFonts w:ascii="Times New Roman" w:hAnsi="Times New Roman" w:cs="Times New Roman"/>
        </w:rPr>
        <w:t xml:space="preserve">V Praze dne </w:t>
      </w:r>
      <w:r w:rsidR="006B28DA">
        <w:rPr>
          <w:rFonts w:ascii="Times New Roman" w:hAnsi="Times New Roman" w:cs="Times New Roman"/>
        </w:rPr>
        <w:t>31.10.2017</w:t>
      </w:r>
      <w:r w:rsidR="006E407C">
        <w:rPr>
          <w:rFonts w:ascii="Times New Roman" w:hAnsi="Times New Roman" w:cs="Times New Roman"/>
        </w:rPr>
        <w:t xml:space="preserve">            </w:t>
      </w:r>
    </w:p>
    <w:p w:rsidR="00D55D78" w:rsidRPr="00D55D78" w:rsidRDefault="006E407C" w:rsidP="006E407C">
      <w:pPr>
        <w:ind w:left="6372"/>
        <w:rPr>
          <w:rFonts w:ascii="Times New Roman" w:hAnsi="Times New Roman" w:cs="Times New Roman"/>
        </w:rPr>
      </w:pPr>
      <w:r>
        <w:rPr>
          <w:rFonts w:ascii="Times New Roman" w:hAnsi="Times New Roman" w:cs="Times New Roman"/>
        </w:rPr>
        <w:t xml:space="preserve">                                                                                                                                                                                            </w:t>
      </w:r>
    </w:p>
    <w:p w:rsidR="00D55D78" w:rsidRPr="00D55D78" w:rsidRDefault="006B28DA" w:rsidP="006B28DA">
      <w:pPr>
        <w:spacing w:after="0"/>
        <w:rPr>
          <w:rFonts w:ascii="Times New Roman" w:hAnsi="Times New Roman" w:cs="Times New Roman"/>
        </w:rPr>
      </w:pPr>
      <w:r>
        <w:rPr>
          <w:rFonts w:ascii="Times New Roman" w:hAnsi="Times New Roman" w:cs="Times New Roman"/>
        </w:rPr>
        <w:t>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5D78" w:rsidRPr="00D55D78">
        <w:rPr>
          <w:rFonts w:ascii="Times New Roman" w:hAnsi="Times New Roman" w:cs="Times New Roman"/>
        </w:rPr>
        <w:t>_____________________</w:t>
      </w:r>
    </w:p>
    <w:p w:rsidR="006E407C" w:rsidRDefault="00D55D78" w:rsidP="006B28DA">
      <w:pPr>
        <w:spacing w:after="0"/>
        <w:rPr>
          <w:rFonts w:ascii="Times New Roman" w:hAnsi="Times New Roman" w:cs="Times New Roman"/>
        </w:rPr>
      </w:pPr>
      <w:r w:rsidRPr="00D55D78">
        <w:rPr>
          <w:rFonts w:ascii="Times New Roman" w:hAnsi="Times New Roman" w:cs="Times New Roman"/>
        </w:rPr>
        <w:t xml:space="preserve">Za </w:t>
      </w:r>
      <w:proofErr w:type="gramStart"/>
      <w:r w:rsidRPr="00D55D78">
        <w:rPr>
          <w:rFonts w:ascii="Times New Roman" w:hAnsi="Times New Roman" w:cs="Times New Roman"/>
        </w:rPr>
        <w:t>objednatele</w:t>
      </w:r>
      <w:r w:rsidR="006E407C">
        <w:rPr>
          <w:rFonts w:ascii="Times New Roman" w:hAnsi="Times New Roman" w:cs="Times New Roman"/>
        </w:rPr>
        <w:t xml:space="preserve">                                                                                             </w:t>
      </w:r>
      <w:r w:rsidR="006E407C" w:rsidRPr="00D55D78">
        <w:rPr>
          <w:rFonts w:ascii="Times New Roman" w:hAnsi="Times New Roman" w:cs="Times New Roman"/>
        </w:rPr>
        <w:t>Za</w:t>
      </w:r>
      <w:proofErr w:type="gramEnd"/>
      <w:r w:rsidR="006E407C" w:rsidRPr="00D55D78">
        <w:rPr>
          <w:rFonts w:ascii="Times New Roman" w:hAnsi="Times New Roman" w:cs="Times New Roman"/>
        </w:rPr>
        <w:t xml:space="preserve"> zhotovitele</w:t>
      </w:r>
    </w:p>
    <w:p w:rsidR="00F92847" w:rsidRDefault="006E407C" w:rsidP="006B28DA">
      <w:pPr>
        <w:spacing w:after="0"/>
        <w:rPr>
          <w:rFonts w:ascii="Times New Roman" w:hAnsi="Times New Roman" w:cs="Times New Roman"/>
        </w:rPr>
      </w:pPr>
      <w:r>
        <w:rPr>
          <w:rFonts w:ascii="Times New Roman" w:hAnsi="Times New Roman" w:cs="Times New Roman"/>
        </w:rPr>
        <w:t>Mgr. Milada Voborská</w:t>
      </w:r>
      <w:r w:rsidR="00D55D78" w:rsidRPr="00D55D78">
        <w:rPr>
          <w:rFonts w:ascii="Times New Roman" w:hAnsi="Times New Roman" w:cs="Times New Roman"/>
        </w:rPr>
        <w:tab/>
      </w:r>
      <w:r>
        <w:rPr>
          <w:rFonts w:ascii="Times New Roman" w:hAnsi="Times New Roman" w:cs="Times New Roman"/>
        </w:rPr>
        <w:t xml:space="preserve">                     </w:t>
      </w:r>
      <w:r w:rsidR="006B28DA">
        <w:rPr>
          <w:rFonts w:ascii="Times New Roman" w:hAnsi="Times New Roman" w:cs="Times New Roman"/>
        </w:rPr>
        <w:t xml:space="preserve">                                                         </w:t>
      </w:r>
      <w:r w:rsidR="00E5768A">
        <w:rPr>
          <w:rFonts w:ascii="Times New Roman" w:hAnsi="Times New Roman" w:cs="Times New Roman"/>
        </w:rPr>
        <w:t>XXXXXXXXXXX</w:t>
      </w:r>
      <w:r w:rsidR="00D55D78" w:rsidRPr="00D55D78">
        <w:rPr>
          <w:rFonts w:ascii="Times New Roman" w:hAnsi="Times New Roman" w:cs="Times New Roman"/>
        </w:rPr>
        <w:tab/>
      </w:r>
      <w:r w:rsidR="00D55D78" w:rsidRPr="00D55D78">
        <w:rPr>
          <w:rFonts w:ascii="Times New Roman" w:hAnsi="Times New Roman" w:cs="Times New Roman"/>
        </w:rPr>
        <w:tab/>
      </w:r>
      <w:r w:rsidR="00D55D78" w:rsidRPr="00D55D78">
        <w:rPr>
          <w:rFonts w:ascii="Times New Roman" w:hAnsi="Times New Roman" w:cs="Times New Roman"/>
        </w:rPr>
        <w:tab/>
      </w:r>
      <w:r w:rsidR="00D55D78" w:rsidRPr="00D55D78">
        <w:rPr>
          <w:rFonts w:ascii="Times New Roman" w:hAnsi="Times New Roman" w:cs="Times New Roman"/>
        </w:rPr>
        <w:tab/>
      </w:r>
      <w:r w:rsidR="00D55D78" w:rsidRPr="00D55D78">
        <w:rPr>
          <w:rFonts w:ascii="Times New Roman" w:hAnsi="Times New Roman" w:cs="Times New Roman"/>
        </w:rPr>
        <w:tab/>
      </w:r>
    </w:p>
    <w:p w:rsidR="006E407C" w:rsidRPr="00D55D78" w:rsidRDefault="006E407C" w:rsidP="007E63BB">
      <w:pPr>
        <w:rPr>
          <w:rFonts w:ascii="Times New Roman" w:hAnsi="Times New Roman" w:cs="Times New Roman"/>
        </w:rPr>
      </w:pPr>
      <w:r>
        <w:rPr>
          <w:rFonts w:ascii="Times New Roman" w:hAnsi="Times New Roman" w:cs="Times New Roman"/>
        </w:rPr>
        <w:t xml:space="preserve">                       </w:t>
      </w:r>
    </w:p>
    <w:sectPr w:rsidR="006E407C"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98C5CAA"/>
    <w:multiLevelType w:val="hybridMultilevel"/>
    <w:tmpl w:val="3B629DC2"/>
    <w:lvl w:ilvl="0" w:tplc="BE58CCE0">
      <w:start w:val="1"/>
      <w:numFmt w:val="decimal"/>
      <w:lvlText w:val="%1."/>
      <w:lvlJc w:val="left"/>
      <w:pPr>
        <w:ind w:left="927"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6"/>
  </w:num>
  <w:num w:numId="3">
    <w:abstractNumId w:val="9"/>
  </w:num>
  <w:num w:numId="4">
    <w:abstractNumId w:val="23"/>
  </w:num>
  <w:num w:numId="5">
    <w:abstractNumId w:val="21"/>
  </w:num>
  <w:num w:numId="6">
    <w:abstractNumId w:val="1"/>
  </w:num>
  <w:num w:numId="7">
    <w:abstractNumId w:val="20"/>
  </w:num>
  <w:num w:numId="8">
    <w:abstractNumId w:val="18"/>
  </w:num>
  <w:num w:numId="9">
    <w:abstractNumId w:val="12"/>
  </w:num>
  <w:num w:numId="10">
    <w:abstractNumId w:val="4"/>
  </w:num>
  <w:num w:numId="11">
    <w:abstractNumId w:val="25"/>
  </w:num>
  <w:num w:numId="12">
    <w:abstractNumId w:val="8"/>
  </w:num>
  <w:num w:numId="13">
    <w:abstractNumId w:val="3"/>
  </w:num>
  <w:num w:numId="14">
    <w:abstractNumId w:val="5"/>
  </w:num>
  <w:num w:numId="15">
    <w:abstractNumId w:val="17"/>
  </w:num>
  <w:num w:numId="16">
    <w:abstractNumId w:val="24"/>
  </w:num>
  <w:num w:numId="17">
    <w:abstractNumId w:val="0"/>
  </w:num>
  <w:num w:numId="18">
    <w:abstractNumId w:val="15"/>
  </w:num>
  <w:num w:numId="19">
    <w:abstractNumId w:val="19"/>
  </w:num>
  <w:num w:numId="20">
    <w:abstractNumId w:val="11"/>
  </w:num>
  <w:num w:numId="21">
    <w:abstractNumId w:val="13"/>
  </w:num>
  <w:num w:numId="22">
    <w:abstractNumId w:val="22"/>
  </w:num>
  <w:num w:numId="23">
    <w:abstractNumId w:val="7"/>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29"/>
    <w:rsid w:val="00023B4A"/>
    <w:rsid w:val="00155B35"/>
    <w:rsid w:val="00156AF9"/>
    <w:rsid w:val="001C6CCF"/>
    <w:rsid w:val="001D6769"/>
    <w:rsid w:val="001E039C"/>
    <w:rsid w:val="00205E13"/>
    <w:rsid w:val="00227365"/>
    <w:rsid w:val="00374595"/>
    <w:rsid w:val="003A1F29"/>
    <w:rsid w:val="00476DE1"/>
    <w:rsid w:val="00496CE6"/>
    <w:rsid w:val="005C07E8"/>
    <w:rsid w:val="005E3473"/>
    <w:rsid w:val="006210C5"/>
    <w:rsid w:val="0064310A"/>
    <w:rsid w:val="00671C70"/>
    <w:rsid w:val="006975C6"/>
    <w:rsid w:val="006B28DA"/>
    <w:rsid w:val="006E407C"/>
    <w:rsid w:val="0072408A"/>
    <w:rsid w:val="007B02A2"/>
    <w:rsid w:val="007E63BB"/>
    <w:rsid w:val="007F4F90"/>
    <w:rsid w:val="0086691D"/>
    <w:rsid w:val="008D5BE3"/>
    <w:rsid w:val="00A41B9D"/>
    <w:rsid w:val="00A63469"/>
    <w:rsid w:val="00AE6D30"/>
    <w:rsid w:val="00B4780A"/>
    <w:rsid w:val="00BB5063"/>
    <w:rsid w:val="00C30103"/>
    <w:rsid w:val="00C4054E"/>
    <w:rsid w:val="00C82093"/>
    <w:rsid w:val="00D35878"/>
    <w:rsid w:val="00D4210D"/>
    <w:rsid w:val="00D55D78"/>
    <w:rsid w:val="00D73394"/>
    <w:rsid w:val="00E5768A"/>
    <w:rsid w:val="00F66CA8"/>
    <w:rsid w:val="00F878E0"/>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35FED-01AD-4BF2-9D44-CEF306ED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E576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7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1542</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 </cp:lastModifiedBy>
  <cp:revision>5</cp:revision>
  <cp:lastPrinted>2017-11-07T06:58:00Z</cp:lastPrinted>
  <dcterms:created xsi:type="dcterms:W3CDTF">2017-10-19T11:07:00Z</dcterms:created>
  <dcterms:modified xsi:type="dcterms:W3CDTF">2017-11-07T07:00:00Z</dcterms:modified>
</cp:coreProperties>
</file>