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F1D" w:rsidRPr="00164F1D" w:rsidRDefault="00164F1D" w:rsidP="00164F1D">
      <w:pPr>
        <w:tabs>
          <w:tab w:val="left" w:pos="1418"/>
          <w:tab w:val="left" w:pos="3969"/>
        </w:tabs>
        <w:spacing w:after="0" w:line="200" w:lineRule="exact"/>
        <w:ind w:left="1418" w:right="1418"/>
        <w:rPr>
          <w:b/>
          <w:sz w:val="16"/>
          <w:szCs w:val="16"/>
        </w:rPr>
      </w:pPr>
      <w:r w:rsidRPr="00164F1D">
        <w:rPr>
          <w:noProof/>
          <w:lang w:eastAsia="cs-CZ"/>
        </w:rPr>
        <w:drawing>
          <wp:anchor distT="0" distB="0" distL="114300" distR="114300" simplePos="0" relativeHeight="251659264" behindDoc="0" locked="0" layoutInCell="1" allowOverlap="0" wp14:anchorId="55E2811B" wp14:editId="6D7FD2D4">
            <wp:simplePos x="0" y="0"/>
            <wp:positionH relativeFrom="column">
              <wp:posOffset>-59055</wp:posOffset>
            </wp:positionH>
            <wp:positionV relativeFrom="paragraph">
              <wp:posOffset>-76200</wp:posOffset>
            </wp:positionV>
            <wp:extent cx="845820" cy="646430"/>
            <wp:effectExtent l="0" t="0" r="0" b="1270"/>
            <wp:wrapNone/>
            <wp:docPr id="3" name="Obrázek 3" descr="PardubiceVI_logo_1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ardubiceVI_logo_1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5820" cy="646430"/>
                    </a:xfrm>
                    <a:prstGeom prst="rect">
                      <a:avLst/>
                    </a:prstGeom>
                    <a:noFill/>
                  </pic:spPr>
                </pic:pic>
              </a:graphicData>
            </a:graphic>
            <wp14:sizeRelH relativeFrom="page">
              <wp14:pctWidth>0</wp14:pctWidth>
            </wp14:sizeRelH>
            <wp14:sizeRelV relativeFrom="page">
              <wp14:pctHeight>0</wp14:pctHeight>
            </wp14:sizeRelV>
          </wp:anchor>
        </w:drawing>
      </w:r>
      <w:r w:rsidRPr="00164F1D">
        <w:rPr>
          <w:b/>
          <w:sz w:val="16"/>
          <w:szCs w:val="16"/>
        </w:rPr>
        <w:t>Městský obvod – Statutární město Pardubice</w:t>
      </w:r>
    </w:p>
    <w:p w:rsidR="00164F1D" w:rsidRPr="00164F1D" w:rsidRDefault="00164F1D" w:rsidP="00164F1D">
      <w:pPr>
        <w:tabs>
          <w:tab w:val="left" w:pos="1418"/>
        </w:tabs>
        <w:spacing w:after="0" w:line="200" w:lineRule="exact"/>
        <w:ind w:left="1418" w:right="1418"/>
        <w:rPr>
          <w:b/>
          <w:sz w:val="16"/>
          <w:szCs w:val="16"/>
        </w:rPr>
      </w:pPr>
      <w:r w:rsidRPr="00164F1D">
        <w:rPr>
          <w:b/>
          <w:sz w:val="16"/>
          <w:szCs w:val="16"/>
        </w:rPr>
        <w:t xml:space="preserve">Městský obvod Pardubice VI  </w:t>
      </w:r>
    </w:p>
    <w:p w:rsidR="00164F1D" w:rsidRPr="00164F1D" w:rsidRDefault="00164F1D" w:rsidP="00164F1D">
      <w:pPr>
        <w:tabs>
          <w:tab w:val="left" w:pos="1418"/>
          <w:tab w:val="left" w:pos="2835"/>
        </w:tabs>
        <w:spacing w:after="0" w:line="200" w:lineRule="exact"/>
        <w:ind w:left="1418" w:right="706"/>
        <w:rPr>
          <w:b/>
          <w:sz w:val="16"/>
          <w:szCs w:val="16"/>
        </w:rPr>
      </w:pPr>
      <w:r w:rsidRPr="00164F1D">
        <w:rPr>
          <w:b/>
          <w:sz w:val="16"/>
          <w:szCs w:val="16"/>
        </w:rPr>
        <w:t>Úřad městského obvodu Pardubice VI</w:t>
      </w:r>
      <w:r w:rsidRPr="00164F1D">
        <w:rPr>
          <w:b/>
          <w:sz w:val="16"/>
          <w:szCs w:val="16"/>
        </w:rPr>
        <w:sym w:font="Symbol" w:char="F0BD"/>
      </w:r>
      <w:r w:rsidRPr="00164F1D">
        <w:rPr>
          <w:b/>
          <w:sz w:val="16"/>
          <w:szCs w:val="16"/>
        </w:rPr>
        <w:t>odbor vnitřních věcí, investic, dopravy a životního prostředí</w:t>
      </w:r>
    </w:p>
    <w:p w:rsidR="00164F1D" w:rsidRPr="00164F1D" w:rsidRDefault="00164F1D" w:rsidP="00164F1D">
      <w:pPr>
        <w:tabs>
          <w:tab w:val="left" w:pos="1418"/>
        </w:tabs>
        <w:spacing w:after="0" w:line="200" w:lineRule="exact"/>
        <w:ind w:left="1418" w:right="1418"/>
        <w:rPr>
          <w:b/>
          <w:sz w:val="16"/>
          <w:szCs w:val="16"/>
        </w:rPr>
      </w:pPr>
      <w:r w:rsidRPr="00164F1D">
        <w:rPr>
          <w:b/>
          <w:sz w:val="16"/>
          <w:szCs w:val="16"/>
        </w:rPr>
        <w:t xml:space="preserve">Kostnická 865, </w:t>
      </w:r>
      <w:proofErr w:type="spellStart"/>
      <w:r w:rsidRPr="00164F1D">
        <w:rPr>
          <w:b/>
          <w:sz w:val="16"/>
          <w:szCs w:val="16"/>
        </w:rPr>
        <w:t>Svítkov</w:t>
      </w:r>
      <w:proofErr w:type="spellEnd"/>
      <w:r w:rsidRPr="00164F1D">
        <w:rPr>
          <w:b/>
          <w:sz w:val="16"/>
          <w:szCs w:val="16"/>
        </w:rPr>
        <w:t>, 530 06 Pardubice</w:t>
      </w:r>
    </w:p>
    <w:p w:rsidR="00DB571A" w:rsidRDefault="00DB571A" w:rsidP="00DB571A">
      <w:pPr>
        <w:spacing w:after="0" w:line="240" w:lineRule="auto"/>
        <w:jc w:val="center"/>
        <w:rPr>
          <w:rFonts w:ascii="Times New Roman" w:hAnsi="Times New Roman"/>
          <w:b/>
          <w:sz w:val="40"/>
          <w:szCs w:val="40"/>
        </w:rPr>
      </w:pPr>
    </w:p>
    <w:p w:rsidR="00164F1D" w:rsidRDefault="00164F1D" w:rsidP="00DB571A">
      <w:pPr>
        <w:spacing w:after="0" w:line="240" w:lineRule="auto"/>
        <w:jc w:val="center"/>
        <w:rPr>
          <w:rFonts w:ascii="Times New Roman" w:hAnsi="Times New Roman"/>
          <w:b/>
          <w:sz w:val="40"/>
          <w:szCs w:val="40"/>
        </w:rPr>
      </w:pPr>
    </w:p>
    <w:p w:rsidR="00ED42BB" w:rsidRDefault="00ED42BB" w:rsidP="00FB0114">
      <w:pPr>
        <w:spacing w:after="0" w:line="240" w:lineRule="auto"/>
        <w:jc w:val="center"/>
        <w:rPr>
          <w:rFonts w:ascii="Times New Roman" w:eastAsia="Times New Roman" w:hAnsi="Times New Roman"/>
          <w:b/>
          <w:sz w:val="32"/>
          <w:szCs w:val="32"/>
          <w:lang w:eastAsia="cs-CZ"/>
        </w:rPr>
      </w:pPr>
    </w:p>
    <w:p w:rsidR="002B616F" w:rsidRDefault="002B616F" w:rsidP="00FB0114">
      <w:pPr>
        <w:spacing w:after="0" w:line="240" w:lineRule="auto"/>
        <w:jc w:val="center"/>
        <w:rPr>
          <w:rFonts w:ascii="Times New Roman" w:eastAsia="Times New Roman" w:hAnsi="Times New Roman"/>
          <w:b/>
          <w:sz w:val="32"/>
          <w:szCs w:val="32"/>
          <w:lang w:eastAsia="cs-CZ"/>
        </w:rPr>
      </w:pPr>
    </w:p>
    <w:p w:rsidR="002B616F" w:rsidRDefault="002B616F" w:rsidP="00FB0114">
      <w:pPr>
        <w:spacing w:after="0" w:line="240" w:lineRule="auto"/>
        <w:jc w:val="center"/>
        <w:rPr>
          <w:rFonts w:ascii="Times New Roman" w:eastAsia="Times New Roman" w:hAnsi="Times New Roman"/>
          <w:b/>
          <w:sz w:val="32"/>
          <w:szCs w:val="32"/>
          <w:lang w:eastAsia="cs-CZ"/>
        </w:rPr>
      </w:pPr>
    </w:p>
    <w:p w:rsidR="002B616F" w:rsidRDefault="002B616F" w:rsidP="00FB0114">
      <w:pPr>
        <w:spacing w:after="0" w:line="240" w:lineRule="auto"/>
        <w:jc w:val="center"/>
        <w:rPr>
          <w:rFonts w:ascii="Times New Roman" w:eastAsia="Times New Roman" w:hAnsi="Times New Roman"/>
          <w:b/>
          <w:sz w:val="32"/>
          <w:szCs w:val="32"/>
          <w:lang w:eastAsia="cs-CZ"/>
        </w:rPr>
      </w:pPr>
    </w:p>
    <w:p w:rsidR="002B616F" w:rsidRDefault="002B616F" w:rsidP="00FB0114">
      <w:pPr>
        <w:spacing w:after="0" w:line="240" w:lineRule="auto"/>
        <w:jc w:val="center"/>
        <w:rPr>
          <w:rFonts w:ascii="Times New Roman" w:eastAsia="Times New Roman" w:hAnsi="Times New Roman"/>
          <w:b/>
          <w:sz w:val="32"/>
          <w:szCs w:val="32"/>
          <w:lang w:eastAsia="cs-CZ"/>
        </w:rPr>
      </w:pPr>
    </w:p>
    <w:p w:rsidR="002B616F" w:rsidRDefault="002B616F" w:rsidP="00FB0114">
      <w:pPr>
        <w:spacing w:after="0" w:line="240" w:lineRule="auto"/>
        <w:jc w:val="center"/>
        <w:rPr>
          <w:rFonts w:ascii="Times New Roman" w:eastAsia="Times New Roman" w:hAnsi="Times New Roman"/>
          <w:b/>
          <w:sz w:val="32"/>
          <w:szCs w:val="32"/>
          <w:lang w:eastAsia="cs-CZ"/>
        </w:rPr>
      </w:pPr>
    </w:p>
    <w:p w:rsidR="002B616F" w:rsidRDefault="002B616F" w:rsidP="00FB0114">
      <w:pPr>
        <w:spacing w:after="0" w:line="240" w:lineRule="auto"/>
        <w:jc w:val="center"/>
        <w:rPr>
          <w:rFonts w:ascii="Times New Roman" w:eastAsia="Times New Roman" w:hAnsi="Times New Roman"/>
          <w:b/>
          <w:sz w:val="32"/>
          <w:szCs w:val="32"/>
          <w:lang w:eastAsia="cs-CZ"/>
        </w:rPr>
      </w:pPr>
    </w:p>
    <w:p w:rsidR="002B616F" w:rsidRDefault="002B616F" w:rsidP="00FB0114">
      <w:pPr>
        <w:spacing w:after="0" w:line="240" w:lineRule="auto"/>
        <w:jc w:val="center"/>
        <w:rPr>
          <w:rFonts w:ascii="Times New Roman" w:eastAsia="Times New Roman" w:hAnsi="Times New Roman"/>
          <w:b/>
          <w:sz w:val="32"/>
          <w:szCs w:val="32"/>
          <w:lang w:eastAsia="cs-CZ"/>
        </w:rPr>
      </w:pPr>
    </w:p>
    <w:p w:rsidR="002B616F" w:rsidRDefault="002B616F"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7810DF" w:rsidRDefault="00FB0114" w:rsidP="00FB0114">
      <w:pPr>
        <w:spacing w:after="0" w:line="240" w:lineRule="auto"/>
        <w:jc w:val="center"/>
        <w:rPr>
          <w:rFonts w:ascii="Times New Roman" w:eastAsia="Times New Roman" w:hAnsi="Times New Roman"/>
          <w:b/>
          <w:sz w:val="32"/>
          <w:szCs w:val="32"/>
          <w:lang w:eastAsia="cs-CZ"/>
        </w:rPr>
      </w:pPr>
      <w:r w:rsidRPr="00E66A01">
        <w:rPr>
          <w:rFonts w:ascii="Times New Roman" w:eastAsia="Times New Roman" w:hAnsi="Times New Roman"/>
          <w:b/>
          <w:sz w:val="32"/>
          <w:szCs w:val="32"/>
          <w:lang w:eastAsia="cs-CZ"/>
        </w:rPr>
        <w:t>„</w:t>
      </w:r>
      <w:r w:rsidR="007F63C3">
        <w:rPr>
          <w:rFonts w:ascii="Times New Roman" w:eastAsia="Times New Roman" w:hAnsi="Times New Roman"/>
          <w:b/>
          <w:caps/>
          <w:sz w:val="32"/>
          <w:szCs w:val="32"/>
          <w:lang w:eastAsia="cs-CZ"/>
        </w:rPr>
        <w:t>výsadba doprovodné zeleně „cyklostezka svítkov - srnojedy</w:t>
      </w:r>
      <w:r w:rsidRPr="004B0CFF">
        <w:rPr>
          <w:rFonts w:ascii="Times New Roman" w:eastAsia="Times New Roman" w:hAnsi="Times New Roman"/>
          <w:b/>
          <w:sz w:val="32"/>
          <w:szCs w:val="32"/>
          <w:lang w:eastAsia="cs-CZ"/>
        </w:rPr>
        <w:t>“</w:t>
      </w: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FB0114" w:rsidRPr="008765C3" w:rsidRDefault="00FB0114" w:rsidP="00FB0114">
      <w:pPr>
        <w:spacing w:after="0" w:line="240" w:lineRule="auto"/>
        <w:jc w:val="center"/>
        <w:rPr>
          <w:rFonts w:ascii="Times New Roman" w:eastAsia="Times New Roman" w:hAnsi="Times New Roman"/>
          <w:b/>
          <w:sz w:val="32"/>
          <w:szCs w:val="32"/>
          <w:lang w:eastAsia="cs-CZ"/>
        </w:rPr>
      </w:pPr>
    </w:p>
    <w:p w:rsidR="00DB571A" w:rsidRDefault="00DB571A" w:rsidP="00BA3529">
      <w:pPr>
        <w:spacing w:line="240" w:lineRule="auto"/>
        <w:jc w:val="center"/>
        <w:outlineLvl w:val="0"/>
        <w:rPr>
          <w:rFonts w:ascii="Times New Roman" w:hAnsi="Times New Roman"/>
          <w:b/>
          <w:sz w:val="40"/>
          <w:szCs w:val="40"/>
        </w:rPr>
      </w:pPr>
    </w:p>
    <w:p w:rsidR="00DB571A" w:rsidRDefault="00DB571A" w:rsidP="00BA3529">
      <w:pPr>
        <w:spacing w:line="240" w:lineRule="auto"/>
        <w:jc w:val="center"/>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DB571A" w:rsidRDefault="00DB571A" w:rsidP="00EA25B1">
      <w:pPr>
        <w:spacing w:line="240" w:lineRule="auto"/>
        <w:jc w:val="both"/>
        <w:outlineLvl w:val="0"/>
        <w:rPr>
          <w:rFonts w:ascii="Times New Roman" w:hAnsi="Times New Roman"/>
          <w:b/>
          <w:sz w:val="40"/>
          <w:szCs w:val="40"/>
        </w:rPr>
      </w:pPr>
    </w:p>
    <w:p w:rsidR="009F332B" w:rsidRDefault="009F332B">
      <w:pPr>
        <w:spacing w:after="0" w:line="240" w:lineRule="auto"/>
        <w:rPr>
          <w:rFonts w:ascii="Times New Roman" w:hAnsi="Times New Roman"/>
          <w:b/>
          <w:sz w:val="40"/>
          <w:szCs w:val="40"/>
        </w:rPr>
        <w:sectPr w:rsidR="009F332B" w:rsidSect="00ED42BB">
          <w:footerReference w:type="default" r:id="rId10"/>
          <w:type w:val="continuous"/>
          <w:pgSz w:w="11906" w:h="16838"/>
          <w:pgMar w:top="1418" w:right="1418" w:bottom="1560" w:left="1418" w:header="709" w:footer="731" w:gutter="0"/>
          <w:pgNumType w:start="1"/>
          <w:cols w:space="708"/>
          <w:docGrid w:linePitch="360"/>
        </w:sectPr>
      </w:pPr>
    </w:p>
    <w:p w:rsidR="00462ED7" w:rsidRPr="00FB0114" w:rsidRDefault="00B14741" w:rsidP="00462ED7">
      <w:pPr>
        <w:spacing w:line="240" w:lineRule="auto"/>
        <w:jc w:val="both"/>
        <w:outlineLvl w:val="0"/>
        <w:rPr>
          <w:rFonts w:ascii="Times New Roman" w:hAnsi="Times New Roman"/>
          <w:b/>
          <w:caps/>
          <w:sz w:val="44"/>
          <w:szCs w:val="40"/>
        </w:rPr>
      </w:pPr>
      <w:r>
        <w:rPr>
          <w:rFonts w:ascii="Times New Roman" w:hAnsi="Times New Roman"/>
          <w:b/>
          <w:caps/>
          <w:sz w:val="44"/>
          <w:szCs w:val="40"/>
        </w:rPr>
        <w:lastRenderedPageBreak/>
        <w:t>Smlouva</w:t>
      </w:r>
      <w:r w:rsidR="007F63C3">
        <w:rPr>
          <w:rFonts w:ascii="Times New Roman" w:hAnsi="Times New Roman"/>
          <w:b/>
          <w:caps/>
          <w:sz w:val="44"/>
          <w:szCs w:val="40"/>
        </w:rPr>
        <w:t xml:space="preserve"> o dílo</w:t>
      </w:r>
    </w:p>
    <w:p w:rsidR="00462ED7" w:rsidRDefault="00462ED7" w:rsidP="00462ED7">
      <w:pPr>
        <w:spacing w:after="0" w:line="240" w:lineRule="auto"/>
        <w:jc w:val="both"/>
        <w:outlineLvl w:val="0"/>
        <w:rPr>
          <w:rFonts w:ascii="Times New Roman" w:hAnsi="Times New Roman"/>
          <w:sz w:val="24"/>
          <w:szCs w:val="24"/>
        </w:rPr>
      </w:pPr>
      <w:r>
        <w:rPr>
          <w:rFonts w:ascii="Times New Roman" w:hAnsi="Times New Roman"/>
          <w:sz w:val="24"/>
          <w:szCs w:val="24"/>
        </w:rPr>
        <w:t xml:space="preserve">Uzavřená podle § 2586 a následujících zákona č. 89/2012 Sb., občanského zákoníku, (dále jen „OZ“), zákona číslo 183/2006 Sb., o územním plánování a stavebním řízení, ve znění pozdějších předpisů (stavební zákon), a zákon č. 13/1997 Sb., o pozemních komunikacích, ve znění pozdějších předpisů. </w:t>
      </w:r>
    </w:p>
    <w:p w:rsidR="00462ED7" w:rsidRDefault="00462ED7" w:rsidP="00462ED7">
      <w:pPr>
        <w:spacing w:after="0" w:line="240" w:lineRule="auto"/>
        <w:jc w:val="both"/>
        <w:outlineLvl w:val="0"/>
        <w:rPr>
          <w:rFonts w:ascii="Times New Roman" w:hAnsi="Times New Roman"/>
          <w:sz w:val="24"/>
          <w:szCs w:val="24"/>
        </w:rPr>
      </w:pPr>
    </w:p>
    <w:p w:rsidR="00FB0114" w:rsidRDefault="00FB0114" w:rsidP="00FB0114">
      <w:pPr>
        <w:spacing w:after="0"/>
        <w:jc w:val="both"/>
        <w:outlineLvl w:val="0"/>
        <w:rPr>
          <w:rFonts w:ascii="Times New Roman" w:hAnsi="Times New Roman"/>
          <w:sz w:val="24"/>
          <w:szCs w:val="24"/>
        </w:rPr>
      </w:pPr>
      <w:r w:rsidRPr="00C14A7E">
        <w:rPr>
          <w:rFonts w:ascii="Times New Roman" w:hAnsi="Times New Roman"/>
          <w:sz w:val="24"/>
          <w:szCs w:val="24"/>
        </w:rPr>
        <w:t>Smluvní strany</w:t>
      </w:r>
      <w:r>
        <w:rPr>
          <w:rFonts w:ascii="Times New Roman" w:hAnsi="Times New Roman"/>
          <w:sz w:val="24"/>
          <w:szCs w:val="24"/>
        </w:rPr>
        <w:t>:</w:t>
      </w:r>
    </w:p>
    <w:p w:rsidR="00FB0114" w:rsidRPr="00C14A7E" w:rsidRDefault="00FB0114" w:rsidP="00FB0114">
      <w:pPr>
        <w:spacing w:after="0"/>
        <w:jc w:val="both"/>
        <w:outlineLvl w:val="0"/>
        <w:rPr>
          <w:rFonts w:ascii="Times New Roman" w:hAnsi="Times New Roman"/>
          <w:sz w:val="24"/>
          <w:szCs w:val="24"/>
        </w:rPr>
      </w:pPr>
    </w:p>
    <w:p w:rsidR="00FB0114" w:rsidRPr="001A156C" w:rsidRDefault="00FB0114" w:rsidP="00FB0114">
      <w:pPr>
        <w:spacing w:after="0"/>
        <w:jc w:val="both"/>
        <w:outlineLvl w:val="0"/>
        <w:rPr>
          <w:rFonts w:ascii="Times New Roman" w:hAnsi="Times New Roman"/>
          <w:sz w:val="24"/>
          <w:szCs w:val="24"/>
          <w:u w:val="single"/>
        </w:rPr>
      </w:pPr>
      <w:r w:rsidRPr="001A156C">
        <w:rPr>
          <w:rFonts w:ascii="Times New Roman" w:hAnsi="Times New Roman"/>
          <w:sz w:val="24"/>
          <w:szCs w:val="24"/>
          <w:u w:val="single"/>
        </w:rPr>
        <w:t xml:space="preserve">1. </w:t>
      </w:r>
      <w:r>
        <w:rPr>
          <w:rFonts w:ascii="Times New Roman" w:hAnsi="Times New Roman"/>
          <w:sz w:val="24"/>
          <w:szCs w:val="24"/>
          <w:u w:val="single"/>
        </w:rPr>
        <w:t>Objednatel</w:t>
      </w:r>
      <w:r w:rsidRPr="001A156C">
        <w:rPr>
          <w:rFonts w:ascii="Times New Roman" w:hAnsi="Times New Roman"/>
          <w:noProof/>
          <w:color w:val="000000"/>
          <w:sz w:val="36"/>
          <w:szCs w:val="36"/>
          <w:u w:val="single"/>
          <w:lang w:eastAsia="cs-CZ"/>
        </w:rPr>
        <w:t xml:space="preserve"> </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Statutární město Pardubice – Městský obvod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Kostnická 865, </w:t>
      </w:r>
      <w:proofErr w:type="spellStart"/>
      <w:r>
        <w:rPr>
          <w:rFonts w:ascii="Times New Roman" w:hAnsi="Times New Roman"/>
          <w:sz w:val="24"/>
          <w:szCs w:val="24"/>
        </w:rPr>
        <w:t>Svítkov</w:t>
      </w:r>
      <w:proofErr w:type="spellEnd"/>
      <w:r>
        <w:rPr>
          <w:rFonts w:ascii="Times New Roman" w:hAnsi="Times New Roman"/>
          <w:sz w:val="24"/>
          <w:szCs w:val="24"/>
        </w:rPr>
        <w:t>, 530 06 Pardubice</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Zastoupený: </w:t>
      </w:r>
      <w:r w:rsidR="00807B9C">
        <w:rPr>
          <w:rFonts w:ascii="Times New Roman" w:hAnsi="Times New Roman"/>
          <w:sz w:val="24"/>
          <w:szCs w:val="24"/>
        </w:rPr>
        <w:t xml:space="preserve">Bc. </w:t>
      </w:r>
      <w:r>
        <w:rPr>
          <w:rFonts w:ascii="Times New Roman" w:hAnsi="Times New Roman"/>
          <w:sz w:val="24"/>
          <w:szCs w:val="24"/>
        </w:rPr>
        <w:t>Petrem Králíčkem, starostou MO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Osoba oprávněná jednat ve věcech technických: </w:t>
      </w:r>
      <w:r w:rsidR="00A34B2E">
        <w:rPr>
          <w:rFonts w:ascii="Times New Roman" w:hAnsi="Times New Roman"/>
          <w:sz w:val="24"/>
          <w:szCs w:val="24"/>
        </w:rPr>
        <w:t>Ing. Tomáš Jílek</w:t>
      </w:r>
      <w:r>
        <w:rPr>
          <w:rFonts w:ascii="Times New Roman" w:hAnsi="Times New Roman"/>
          <w:sz w:val="24"/>
          <w:szCs w:val="24"/>
        </w:rPr>
        <w:t xml:space="preserve">, </w:t>
      </w:r>
      <w:r w:rsidR="00A34B2E">
        <w:rPr>
          <w:rFonts w:ascii="Times New Roman" w:hAnsi="Times New Roman"/>
          <w:sz w:val="24"/>
          <w:szCs w:val="24"/>
        </w:rPr>
        <w:t>vedoucí</w:t>
      </w:r>
      <w:r>
        <w:rPr>
          <w:rFonts w:ascii="Times New Roman" w:hAnsi="Times New Roman"/>
          <w:sz w:val="24"/>
          <w:szCs w:val="24"/>
        </w:rPr>
        <w:t xml:space="preserve"> OVVIDŽP ÚMO Pardubice VI</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Bankovní spojení: Česká spořitelna Pardubice</w:t>
      </w:r>
      <w:r>
        <w:rPr>
          <w:rFonts w:ascii="Times New Roman" w:hAnsi="Times New Roman"/>
          <w:sz w:val="24"/>
          <w:szCs w:val="24"/>
        </w:rPr>
        <w:tab/>
      </w:r>
      <w:r>
        <w:rPr>
          <w:rFonts w:ascii="Times New Roman" w:hAnsi="Times New Roman"/>
          <w:sz w:val="24"/>
          <w:szCs w:val="24"/>
        </w:rPr>
        <w:tab/>
        <w:t xml:space="preserve">č. </w:t>
      </w:r>
      <w:proofErr w:type="spellStart"/>
      <w:r>
        <w:rPr>
          <w:rFonts w:ascii="Times New Roman" w:hAnsi="Times New Roman"/>
          <w:sz w:val="24"/>
          <w:szCs w:val="24"/>
        </w:rPr>
        <w:t>ú.</w:t>
      </w:r>
      <w:proofErr w:type="spellEnd"/>
      <w:r>
        <w:rPr>
          <w:rFonts w:ascii="Times New Roman" w:hAnsi="Times New Roman"/>
          <w:sz w:val="24"/>
          <w:szCs w:val="24"/>
        </w:rPr>
        <w:t xml:space="preserve"> </w:t>
      </w:r>
      <w:proofErr w:type="spellStart"/>
      <w:r w:rsidR="00664F3D">
        <w:rPr>
          <w:rFonts w:ascii="Times New Roman" w:hAnsi="Times New Roman"/>
          <w:sz w:val="24"/>
          <w:szCs w:val="24"/>
        </w:rPr>
        <w:t>xxxxxxxxxx</w:t>
      </w:r>
      <w:proofErr w:type="spellEnd"/>
    </w:p>
    <w:p w:rsidR="00FB0114" w:rsidRDefault="00E3443D" w:rsidP="00FB0114">
      <w:pPr>
        <w:spacing w:after="0"/>
        <w:jc w:val="both"/>
        <w:rPr>
          <w:rFonts w:ascii="Times New Roman" w:hAnsi="Times New Roman"/>
          <w:sz w:val="24"/>
          <w:szCs w:val="24"/>
        </w:rPr>
      </w:pPr>
      <w:r>
        <w:rPr>
          <w:rFonts w:ascii="Times New Roman" w:hAnsi="Times New Roman"/>
          <w:sz w:val="24"/>
          <w:szCs w:val="24"/>
        </w:rPr>
        <w:t>IČ:</w:t>
      </w:r>
      <w:r w:rsidR="00FB0114">
        <w:rPr>
          <w:rFonts w:ascii="Times New Roman" w:hAnsi="Times New Roman"/>
          <w:sz w:val="24"/>
          <w:szCs w:val="24"/>
        </w:rPr>
        <w:t>00274046</w:t>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r>
      <w:r w:rsidR="00FB0114">
        <w:rPr>
          <w:rFonts w:ascii="Times New Roman" w:hAnsi="Times New Roman"/>
          <w:sz w:val="24"/>
          <w:szCs w:val="24"/>
        </w:rPr>
        <w:tab/>
        <w:t>DIČ:CZ00274046</w:t>
      </w:r>
    </w:p>
    <w:p w:rsidR="00FB0114" w:rsidRDefault="00FB0114" w:rsidP="00FB0114">
      <w:pPr>
        <w:spacing w:after="0" w:line="240" w:lineRule="auto"/>
        <w:jc w:val="both"/>
        <w:rPr>
          <w:rFonts w:ascii="Times New Roman" w:hAnsi="Times New Roman"/>
          <w:sz w:val="24"/>
          <w:szCs w:val="24"/>
        </w:rPr>
      </w:pPr>
    </w:p>
    <w:p w:rsidR="00FB0114" w:rsidRPr="00C14A7E" w:rsidRDefault="00FB0114" w:rsidP="00FB0114">
      <w:pPr>
        <w:spacing w:after="0" w:line="240" w:lineRule="auto"/>
        <w:jc w:val="both"/>
        <w:rPr>
          <w:rFonts w:ascii="Times New Roman" w:hAnsi="Times New Roman"/>
          <w:sz w:val="24"/>
          <w:szCs w:val="24"/>
        </w:rPr>
      </w:pPr>
    </w:p>
    <w:p w:rsidR="00807B9C" w:rsidRDefault="00FB0114" w:rsidP="00FB0114">
      <w:pPr>
        <w:spacing w:after="0"/>
        <w:jc w:val="both"/>
        <w:rPr>
          <w:rFonts w:ascii="Times New Roman" w:hAnsi="Times New Roman"/>
          <w:sz w:val="24"/>
          <w:szCs w:val="24"/>
          <w:u w:val="single"/>
        </w:rPr>
      </w:pPr>
      <w:r>
        <w:rPr>
          <w:rFonts w:ascii="Times New Roman" w:hAnsi="Times New Roman"/>
          <w:sz w:val="24"/>
          <w:szCs w:val="24"/>
          <w:u w:val="single"/>
        </w:rPr>
        <w:t>2. Zhotovitel</w:t>
      </w:r>
    </w:p>
    <w:p w:rsidR="00FB0114" w:rsidRPr="00807B9C" w:rsidRDefault="00807B9C" w:rsidP="00FB0114">
      <w:pPr>
        <w:spacing w:after="0"/>
        <w:jc w:val="both"/>
        <w:rPr>
          <w:rFonts w:ascii="Times New Roman" w:hAnsi="Times New Roman"/>
          <w:sz w:val="24"/>
          <w:szCs w:val="24"/>
          <w:u w:val="single"/>
        </w:rPr>
      </w:pPr>
      <w:r>
        <w:rPr>
          <w:rFonts w:ascii="Times New Roman" w:hAnsi="Times New Roman"/>
          <w:sz w:val="24"/>
          <w:szCs w:val="24"/>
        </w:rPr>
        <w:t xml:space="preserve">Vítězslav Haupt, </w:t>
      </w:r>
      <w:proofErr w:type="spellStart"/>
      <w:r>
        <w:rPr>
          <w:rFonts w:ascii="Times New Roman" w:hAnsi="Times New Roman"/>
          <w:sz w:val="24"/>
          <w:szCs w:val="24"/>
        </w:rPr>
        <w:t>DiS</w:t>
      </w:r>
      <w:proofErr w:type="spellEnd"/>
      <w:r>
        <w:rPr>
          <w:rFonts w:ascii="Times New Roman" w:hAnsi="Times New Roman"/>
          <w:sz w:val="24"/>
          <w:szCs w:val="24"/>
        </w:rPr>
        <w:t>.</w:t>
      </w:r>
      <w:r w:rsidR="00FB0114">
        <w:rPr>
          <w:rFonts w:ascii="Times New Roman" w:hAnsi="Times New Roman"/>
          <w:sz w:val="24"/>
          <w:szCs w:val="24"/>
        </w:rPr>
        <w:t xml:space="preserve">                             </w:t>
      </w:r>
    </w:p>
    <w:p w:rsidR="00FB0114" w:rsidRDefault="00807B9C" w:rsidP="00FB0114">
      <w:pPr>
        <w:spacing w:after="0"/>
        <w:jc w:val="both"/>
        <w:rPr>
          <w:rFonts w:ascii="Times New Roman" w:hAnsi="Times New Roman"/>
          <w:sz w:val="24"/>
          <w:szCs w:val="24"/>
        </w:rPr>
      </w:pPr>
      <w:r>
        <w:rPr>
          <w:rFonts w:ascii="Times New Roman" w:hAnsi="Times New Roman"/>
          <w:sz w:val="24"/>
          <w:szCs w:val="24"/>
        </w:rPr>
        <w:t>Bartoňova 832, 530 12 Pardubice</w:t>
      </w:r>
    </w:p>
    <w:p w:rsidR="00FB0114" w:rsidRDefault="00FB0114" w:rsidP="00FB0114">
      <w:pPr>
        <w:spacing w:after="0"/>
        <w:jc w:val="both"/>
        <w:rPr>
          <w:rFonts w:ascii="Times New Roman" w:hAnsi="Times New Roman"/>
          <w:sz w:val="24"/>
          <w:szCs w:val="24"/>
        </w:rPr>
      </w:pPr>
      <w:r w:rsidRPr="00CE76BD">
        <w:rPr>
          <w:rFonts w:ascii="Times New Roman" w:hAnsi="Times New Roman"/>
          <w:sz w:val="24"/>
          <w:szCs w:val="24"/>
        </w:rPr>
        <w:t>Zastoupený:</w:t>
      </w:r>
      <w:r>
        <w:rPr>
          <w:rFonts w:ascii="Times New Roman" w:hAnsi="Times New Roman"/>
          <w:sz w:val="24"/>
          <w:szCs w:val="24"/>
        </w:rPr>
        <w:t xml:space="preserve"> </w:t>
      </w:r>
      <w:r w:rsidR="00807B9C">
        <w:rPr>
          <w:rFonts w:ascii="Times New Roman" w:hAnsi="Times New Roman"/>
          <w:sz w:val="24"/>
          <w:szCs w:val="24"/>
        </w:rPr>
        <w:t xml:space="preserve">Vítězslavem Hauptem, </w:t>
      </w:r>
      <w:proofErr w:type="spellStart"/>
      <w:r w:rsidR="00807B9C">
        <w:rPr>
          <w:rFonts w:ascii="Times New Roman" w:hAnsi="Times New Roman"/>
          <w:sz w:val="24"/>
          <w:szCs w:val="24"/>
        </w:rPr>
        <w:t>DiS</w:t>
      </w:r>
      <w:proofErr w:type="spellEnd"/>
      <w:r w:rsidR="00807B9C">
        <w:rPr>
          <w:rFonts w:ascii="Times New Roman" w:hAnsi="Times New Roman"/>
          <w:sz w:val="24"/>
          <w:szCs w:val="24"/>
        </w:rPr>
        <w:t>.</w:t>
      </w:r>
      <w:r>
        <w:rPr>
          <w:rFonts w:ascii="Times New Roman" w:hAnsi="Times New Roman"/>
          <w:sz w:val="24"/>
          <w:szCs w:val="24"/>
        </w:rPr>
        <w:t xml:space="preserve">                                </w:t>
      </w:r>
    </w:p>
    <w:p w:rsidR="00FB0114" w:rsidRDefault="00FB0114" w:rsidP="00FB0114">
      <w:pPr>
        <w:spacing w:after="0"/>
        <w:jc w:val="both"/>
        <w:rPr>
          <w:rFonts w:ascii="Times New Roman" w:hAnsi="Times New Roman"/>
          <w:sz w:val="24"/>
          <w:szCs w:val="24"/>
        </w:rPr>
      </w:pPr>
      <w:r>
        <w:rPr>
          <w:rFonts w:ascii="Times New Roman" w:hAnsi="Times New Roman"/>
          <w:sz w:val="24"/>
          <w:szCs w:val="24"/>
        </w:rPr>
        <w:t xml:space="preserve">Bankovní spojení: </w:t>
      </w:r>
      <w:proofErr w:type="spellStart"/>
      <w:r w:rsidR="00807B9C">
        <w:rPr>
          <w:rFonts w:ascii="Times New Roman" w:hAnsi="Times New Roman"/>
          <w:sz w:val="24"/>
          <w:szCs w:val="24"/>
        </w:rPr>
        <w:t>Fio</w:t>
      </w:r>
      <w:proofErr w:type="spellEnd"/>
      <w:r w:rsidR="00807B9C">
        <w:rPr>
          <w:rFonts w:ascii="Times New Roman" w:hAnsi="Times New Roman"/>
          <w:sz w:val="24"/>
          <w:szCs w:val="24"/>
        </w:rPr>
        <w:t xml:space="preserve"> Banka, a.s.  </w:t>
      </w:r>
      <w:r w:rsidR="00807B9C">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č. </w:t>
      </w:r>
      <w:proofErr w:type="spellStart"/>
      <w:r>
        <w:rPr>
          <w:rFonts w:ascii="Times New Roman" w:hAnsi="Times New Roman"/>
          <w:sz w:val="24"/>
          <w:szCs w:val="24"/>
        </w:rPr>
        <w:t>ú.</w:t>
      </w:r>
      <w:proofErr w:type="spellEnd"/>
      <w:r>
        <w:rPr>
          <w:rFonts w:ascii="Times New Roman" w:hAnsi="Times New Roman"/>
          <w:sz w:val="24"/>
          <w:szCs w:val="24"/>
        </w:rPr>
        <w:t xml:space="preserve"> </w:t>
      </w:r>
      <w:proofErr w:type="spellStart"/>
      <w:r w:rsidR="00664F3D">
        <w:rPr>
          <w:rFonts w:ascii="Times New Roman" w:hAnsi="Times New Roman"/>
          <w:sz w:val="24"/>
          <w:szCs w:val="24"/>
        </w:rPr>
        <w:t>xxxxxxxxxx</w:t>
      </w:r>
      <w:proofErr w:type="spellEnd"/>
    </w:p>
    <w:p w:rsidR="00FB0114" w:rsidRDefault="00FB0114" w:rsidP="00FB0114">
      <w:pPr>
        <w:spacing w:after="0"/>
        <w:jc w:val="both"/>
        <w:rPr>
          <w:rFonts w:ascii="Times New Roman" w:hAnsi="Times New Roman"/>
          <w:sz w:val="24"/>
          <w:szCs w:val="24"/>
        </w:rPr>
      </w:pPr>
      <w:r>
        <w:rPr>
          <w:rFonts w:ascii="Times New Roman" w:hAnsi="Times New Roman"/>
          <w:sz w:val="24"/>
          <w:szCs w:val="24"/>
        </w:rPr>
        <w:t>IČ:</w:t>
      </w:r>
      <w:r w:rsidR="00A31D47">
        <w:rPr>
          <w:rFonts w:ascii="Times New Roman" w:hAnsi="Times New Roman"/>
          <w:sz w:val="24"/>
          <w:szCs w:val="24"/>
        </w:rPr>
        <w:t>87910284</w:t>
      </w:r>
      <w:r w:rsidR="00A31D47">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rsidR="00FB0114" w:rsidRPr="00C14A7E" w:rsidRDefault="00FB0114" w:rsidP="00FB0114">
      <w:pPr>
        <w:spacing w:after="0"/>
        <w:jc w:val="both"/>
        <w:rPr>
          <w:rFonts w:ascii="Times New Roman" w:hAnsi="Times New Roman"/>
          <w:sz w:val="24"/>
          <w:szCs w:val="24"/>
        </w:rPr>
      </w:pPr>
      <w:r>
        <w:rPr>
          <w:rFonts w:ascii="Times New Roman" w:hAnsi="Times New Roman"/>
          <w:sz w:val="24"/>
          <w:szCs w:val="24"/>
        </w:rPr>
        <w:t xml:space="preserve">Tel.: </w:t>
      </w:r>
      <w:r w:rsidR="00664F3D">
        <w:rPr>
          <w:rFonts w:ascii="Times New Roman" w:hAnsi="Times New Roman"/>
          <w:sz w:val="24"/>
          <w:szCs w:val="24"/>
        </w:rPr>
        <w:t>xxxxxxxxxx</w:t>
      </w:r>
      <w:bookmarkStart w:id="0" w:name="_GoBack"/>
      <w:bookmarkEnd w:id="0"/>
      <w:r w:rsidR="00A31D47">
        <w:rPr>
          <w:rFonts w:ascii="Times New Roman" w:hAnsi="Times New Roman"/>
          <w:sz w:val="24"/>
          <w:szCs w:val="24"/>
        </w:rPr>
        <w:tab/>
      </w:r>
      <w:r w:rsidR="00A31D47">
        <w:rPr>
          <w:rFonts w:ascii="Times New Roman" w:hAnsi="Times New Roman"/>
          <w:sz w:val="24"/>
          <w:szCs w:val="24"/>
        </w:rPr>
        <w:tab/>
      </w:r>
      <w:r w:rsidR="00A31D47">
        <w:rPr>
          <w:rFonts w:ascii="Times New Roman" w:hAnsi="Times New Roman"/>
          <w:sz w:val="24"/>
          <w:szCs w:val="24"/>
        </w:rPr>
        <w:tab/>
      </w:r>
      <w:r w:rsidR="00A31D47">
        <w:rPr>
          <w:rFonts w:ascii="Times New Roman" w:hAnsi="Times New Roman"/>
          <w:sz w:val="24"/>
          <w:szCs w:val="24"/>
        </w:rPr>
        <w:tab/>
      </w:r>
      <w:r w:rsidR="00A31D47">
        <w:rPr>
          <w:rFonts w:ascii="Times New Roman" w:hAnsi="Times New Roman"/>
          <w:sz w:val="24"/>
          <w:szCs w:val="24"/>
        </w:rPr>
        <w:tab/>
      </w:r>
      <w:r>
        <w:rPr>
          <w:rFonts w:ascii="Times New Roman" w:hAnsi="Times New Roman"/>
          <w:sz w:val="24"/>
          <w:szCs w:val="24"/>
        </w:rPr>
        <w:t xml:space="preserve">E-mail: </w:t>
      </w:r>
      <w:proofErr w:type="spellStart"/>
      <w:r w:rsidR="00664F3D">
        <w:rPr>
          <w:rFonts w:ascii="Times New Roman" w:hAnsi="Times New Roman"/>
          <w:sz w:val="24"/>
          <w:szCs w:val="24"/>
        </w:rPr>
        <w:t>xxxxxxxxxx</w:t>
      </w:r>
      <w:proofErr w:type="spellEnd"/>
    </w:p>
    <w:p w:rsidR="00462ED7" w:rsidRDefault="00462ED7" w:rsidP="00462ED7">
      <w:pPr>
        <w:spacing w:after="0" w:line="240" w:lineRule="auto"/>
        <w:jc w:val="both"/>
        <w:rPr>
          <w:rFonts w:ascii="Times New Roman" w:hAnsi="Times New Roman"/>
          <w:sz w:val="24"/>
          <w:szCs w:val="24"/>
        </w:rPr>
      </w:pPr>
    </w:p>
    <w:p w:rsidR="00462ED7" w:rsidRDefault="00462ED7" w:rsidP="00462ED7">
      <w:pPr>
        <w:spacing w:line="240" w:lineRule="auto"/>
        <w:ind w:firstLine="708"/>
        <w:jc w:val="both"/>
        <w:rPr>
          <w:rFonts w:ascii="Times New Roman" w:hAnsi="Times New Roman"/>
          <w:sz w:val="24"/>
          <w:szCs w:val="24"/>
        </w:rPr>
      </w:pPr>
      <w:r>
        <w:rPr>
          <w:rFonts w:ascii="Times New Roman" w:hAnsi="Times New Roman"/>
          <w:sz w:val="24"/>
          <w:szCs w:val="24"/>
        </w:rPr>
        <w:t xml:space="preserve">uzavírají tuto </w:t>
      </w:r>
      <w:r w:rsidR="00B14741">
        <w:rPr>
          <w:rFonts w:ascii="Times New Roman" w:hAnsi="Times New Roman"/>
          <w:sz w:val="24"/>
          <w:szCs w:val="24"/>
        </w:rPr>
        <w:t>smlouvu</w:t>
      </w:r>
      <w:r w:rsidR="007F63C3">
        <w:rPr>
          <w:rFonts w:ascii="Times New Roman" w:hAnsi="Times New Roman"/>
          <w:sz w:val="24"/>
          <w:szCs w:val="24"/>
        </w:rPr>
        <w:t xml:space="preserve"> o dílo</w:t>
      </w:r>
      <w:r>
        <w:rPr>
          <w:rFonts w:ascii="Times New Roman" w:hAnsi="Times New Roman"/>
          <w:sz w:val="24"/>
          <w:szCs w:val="24"/>
        </w:rPr>
        <w:t xml:space="preserve">, kterou se zhotovitel zavazuje provést na svůj náklad a nebezpečí pro objednatele </w:t>
      </w:r>
      <w:r w:rsidR="00B14741">
        <w:rPr>
          <w:rFonts w:ascii="Times New Roman" w:hAnsi="Times New Roman"/>
          <w:sz w:val="24"/>
          <w:szCs w:val="24"/>
        </w:rPr>
        <w:t>dílo</w:t>
      </w:r>
      <w:r>
        <w:rPr>
          <w:rFonts w:ascii="Times New Roman" w:hAnsi="Times New Roman"/>
          <w:sz w:val="24"/>
          <w:szCs w:val="24"/>
        </w:rPr>
        <w:t xml:space="preserve"> specifikované v příloze 1 této smlouvy a za které se objednatel zavazuje zaplatit cenu podle článku II </w:t>
      </w:r>
      <w:proofErr w:type="gramStart"/>
      <w:r>
        <w:rPr>
          <w:rFonts w:ascii="Times New Roman" w:hAnsi="Times New Roman"/>
          <w:sz w:val="24"/>
          <w:szCs w:val="24"/>
        </w:rPr>
        <w:t>této</w:t>
      </w:r>
      <w:proofErr w:type="gramEnd"/>
      <w:r>
        <w:rPr>
          <w:rFonts w:ascii="Times New Roman" w:hAnsi="Times New Roman"/>
          <w:sz w:val="24"/>
          <w:szCs w:val="24"/>
        </w:rPr>
        <w:t xml:space="preserve"> smlouvy, a to v případě řádného a včasného provedení díla za podmínek dále ve smlouvě uvedených.</w:t>
      </w:r>
    </w:p>
    <w:p w:rsidR="00462ED7" w:rsidRDefault="00462ED7" w:rsidP="00462ED7">
      <w:pPr>
        <w:spacing w:after="0" w:line="240" w:lineRule="auto"/>
        <w:ind w:firstLine="709"/>
        <w:jc w:val="both"/>
        <w:rPr>
          <w:rFonts w:ascii="Times New Roman" w:hAnsi="Times New Roman"/>
          <w:sz w:val="24"/>
          <w:szCs w:val="24"/>
        </w:rPr>
      </w:pPr>
      <w:r>
        <w:rPr>
          <w:rFonts w:ascii="Times New Roman" w:hAnsi="Times New Roman"/>
          <w:sz w:val="24"/>
          <w:szCs w:val="24"/>
        </w:rPr>
        <w:t xml:space="preserve">Zhotovitel bude při provádění díla postupovat s odbornou péčí. </w:t>
      </w:r>
      <w:r w:rsidR="00B14741">
        <w:rPr>
          <w:rFonts w:ascii="Times New Roman" w:hAnsi="Times New Roman"/>
          <w:sz w:val="24"/>
          <w:szCs w:val="24"/>
        </w:rPr>
        <w:t>P</w:t>
      </w:r>
      <w:r>
        <w:rPr>
          <w:rFonts w:ascii="Times New Roman" w:hAnsi="Times New Roman"/>
          <w:sz w:val="24"/>
          <w:szCs w:val="24"/>
        </w:rPr>
        <w:t xml:space="preserve">ráce a služby, které jsou předmětem této smlouvy, zhotovitel dodá nebo provede v takovém rozsahu a jakosti, aby výsledkem bylo kompletní dílo odpovídající podmínkám stanoveným touto smlouvou </w:t>
      </w:r>
      <w:r w:rsidR="00B14741">
        <w:rPr>
          <w:rFonts w:ascii="Times New Roman" w:hAnsi="Times New Roman"/>
          <w:sz w:val="24"/>
          <w:szCs w:val="24"/>
        </w:rPr>
        <w:t>a účelu</w:t>
      </w:r>
      <w:r>
        <w:rPr>
          <w:rFonts w:ascii="Times New Roman" w:hAnsi="Times New Roman"/>
          <w:sz w:val="24"/>
          <w:szCs w:val="24"/>
        </w:rPr>
        <w:t xml:space="preserve"> použití.</w:t>
      </w:r>
    </w:p>
    <w:p w:rsidR="00462ED7" w:rsidRDefault="00462ED7" w:rsidP="00462ED7">
      <w:pPr>
        <w:spacing w:after="0" w:line="240" w:lineRule="auto"/>
        <w:ind w:firstLine="709"/>
        <w:jc w:val="both"/>
        <w:rPr>
          <w:rFonts w:ascii="Times New Roman" w:hAnsi="Times New Roman"/>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3D6996" w:rsidRDefault="003D6996" w:rsidP="00462ED7">
      <w:pPr>
        <w:spacing w:before="120" w:after="0" w:line="240" w:lineRule="auto"/>
        <w:jc w:val="center"/>
        <w:outlineLvl w:val="0"/>
        <w:rPr>
          <w:rFonts w:ascii="Times New Roman" w:hAnsi="Times New Roman"/>
          <w:b/>
          <w:sz w:val="24"/>
          <w:szCs w:val="24"/>
        </w:rPr>
      </w:pPr>
    </w:p>
    <w:p w:rsidR="00462ED7" w:rsidRPr="00FB0114" w:rsidRDefault="00462ED7" w:rsidP="00462ED7">
      <w:pPr>
        <w:spacing w:before="120" w:after="0" w:line="240" w:lineRule="auto"/>
        <w:jc w:val="center"/>
        <w:outlineLvl w:val="0"/>
        <w:rPr>
          <w:rFonts w:ascii="Times New Roman" w:hAnsi="Times New Roman"/>
          <w:b/>
          <w:sz w:val="24"/>
          <w:szCs w:val="24"/>
        </w:rPr>
      </w:pPr>
      <w:r w:rsidRPr="00FB0114">
        <w:rPr>
          <w:rFonts w:ascii="Times New Roman" w:hAnsi="Times New Roman"/>
          <w:b/>
          <w:sz w:val="24"/>
          <w:szCs w:val="24"/>
        </w:rPr>
        <w:t>Článek I</w:t>
      </w:r>
    </w:p>
    <w:p w:rsidR="00462ED7" w:rsidRPr="00FB0114" w:rsidRDefault="00462ED7" w:rsidP="00FB0114">
      <w:pPr>
        <w:spacing w:after="120" w:line="240" w:lineRule="auto"/>
        <w:jc w:val="center"/>
        <w:outlineLvl w:val="0"/>
        <w:rPr>
          <w:rFonts w:ascii="Times New Roman" w:hAnsi="Times New Roman"/>
          <w:b/>
          <w:sz w:val="24"/>
          <w:szCs w:val="24"/>
        </w:rPr>
      </w:pPr>
      <w:r w:rsidRPr="00FB0114">
        <w:rPr>
          <w:rFonts w:ascii="Times New Roman" w:hAnsi="Times New Roman"/>
          <w:b/>
          <w:sz w:val="24"/>
          <w:szCs w:val="24"/>
        </w:rPr>
        <w:t>Předmět díla</w:t>
      </w:r>
    </w:p>
    <w:p w:rsidR="00462ED7" w:rsidRDefault="00462ED7" w:rsidP="00ED5A01">
      <w:pPr>
        <w:pStyle w:val="Odstavecseseznamem"/>
        <w:numPr>
          <w:ilvl w:val="0"/>
          <w:numId w:val="1"/>
        </w:numPr>
        <w:spacing w:after="0" w:line="240" w:lineRule="auto"/>
        <w:ind w:left="426" w:hanging="426"/>
        <w:jc w:val="both"/>
        <w:rPr>
          <w:rFonts w:ascii="Times New Roman" w:hAnsi="Times New Roman"/>
          <w:sz w:val="24"/>
          <w:szCs w:val="24"/>
        </w:rPr>
      </w:pPr>
      <w:r>
        <w:rPr>
          <w:rFonts w:ascii="Times New Roman" w:hAnsi="Times New Roman"/>
          <w:sz w:val="24"/>
          <w:szCs w:val="24"/>
        </w:rPr>
        <w:t xml:space="preserve">Předmětem </w:t>
      </w:r>
      <w:r w:rsidR="00B14741">
        <w:rPr>
          <w:rFonts w:ascii="Times New Roman" w:hAnsi="Times New Roman"/>
          <w:sz w:val="24"/>
          <w:szCs w:val="24"/>
        </w:rPr>
        <w:t>smlouvy</w:t>
      </w:r>
      <w:r>
        <w:rPr>
          <w:rFonts w:ascii="Times New Roman" w:hAnsi="Times New Roman"/>
          <w:sz w:val="24"/>
          <w:szCs w:val="24"/>
        </w:rPr>
        <w:t xml:space="preserve"> </w:t>
      </w:r>
      <w:r w:rsidR="007F63C3">
        <w:rPr>
          <w:rFonts w:ascii="Times New Roman" w:hAnsi="Times New Roman"/>
          <w:sz w:val="24"/>
          <w:szCs w:val="24"/>
        </w:rPr>
        <w:t xml:space="preserve">o dílo </w:t>
      </w:r>
      <w:r w:rsidRPr="00BA3529">
        <w:rPr>
          <w:rFonts w:ascii="Times New Roman" w:hAnsi="Times New Roman"/>
          <w:sz w:val="24"/>
          <w:szCs w:val="24"/>
        </w:rPr>
        <w:t xml:space="preserve">je </w:t>
      </w:r>
      <w:r w:rsidRPr="00FB0114">
        <w:rPr>
          <w:rFonts w:ascii="Times New Roman" w:hAnsi="Times New Roman"/>
          <w:b/>
          <w:sz w:val="24"/>
          <w:szCs w:val="24"/>
        </w:rPr>
        <w:t>„</w:t>
      </w:r>
      <w:r w:rsidR="007F63C3">
        <w:rPr>
          <w:rFonts w:ascii="Times New Roman" w:hAnsi="Times New Roman"/>
          <w:b/>
          <w:sz w:val="24"/>
          <w:szCs w:val="24"/>
        </w:rPr>
        <w:t xml:space="preserve">Výsadba doprovodné zeleně „Cyklostezka </w:t>
      </w:r>
      <w:proofErr w:type="spellStart"/>
      <w:r w:rsidR="007F63C3">
        <w:rPr>
          <w:rFonts w:ascii="Times New Roman" w:hAnsi="Times New Roman"/>
          <w:b/>
          <w:sz w:val="24"/>
          <w:szCs w:val="24"/>
        </w:rPr>
        <w:t>Svítkov</w:t>
      </w:r>
      <w:proofErr w:type="spellEnd"/>
      <w:r w:rsidR="007F63C3">
        <w:rPr>
          <w:rFonts w:ascii="Times New Roman" w:hAnsi="Times New Roman"/>
          <w:b/>
          <w:sz w:val="24"/>
          <w:szCs w:val="24"/>
        </w:rPr>
        <w:t xml:space="preserve"> - Srnojedy</w:t>
      </w:r>
      <w:r w:rsidRPr="00FB0114">
        <w:rPr>
          <w:rFonts w:ascii="Times New Roman" w:hAnsi="Times New Roman"/>
          <w:b/>
          <w:sz w:val="24"/>
          <w:szCs w:val="24"/>
        </w:rPr>
        <w:t>“.</w:t>
      </w:r>
    </w:p>
    <w:p w:rsidR="00A975AB" w:rsidRPr="007F63C3" w:rsidRDefault="007F63C3" w:rsidP="007F63C3">
      <w:pPr>
        <w:pStyle w:val="Odstavecseseznamem"/>
        <w:numPr>
          <w:ilvl w:val="0"/>
          <w:numId w:val="1"/>
        </w:numPr>
        <w:spacing w:after="0" w:line="240" w:lineRule="auto"/>
        <w:ind w:left="426" w:hanging="426"/>
        <w:jc w:val="both"/>
        <w:rPr>
          <w:rFonts w:ascii="Times New Roman" w:hAnsi="Times New Roman"/>
          <w:sz w:val="24"/>
          <w:szCs w:val="24"/>
        </w:rPr>
      </w:pPr>
      <w:r w:rsidRPr="007F63C3">
        <w:rPr>
          <w:rFonts w:ascii="Times New Roman" w:eastAsia="Times New Roman" w:hAnsi="Times New Roman"/>
          <w:sz w:val="24"/>
          <w:szCs w:val="24"/>
          <w:lang w:eastAsia="cs-CZ"/>
        </w:rPr>
        <w:t xml:space="preserve">Předmětem této veřejné zakázky je výsadba doprovodné zeleně – dřevin a keřů u nově vybudované cyklostezky </w:t>
      </w:r>
      <w:proofErr w:type="spellStart"/>
      <w:r w:rsidRPr="007F63C3">
        <w:rPr>
          <w:rFonts w:ascii="Times New Roman" w:eastAsia="Times New Roman" w:hAnsi="Times New Roman"/>
          <w:sz w:val="24"/>
          <w:szCs w:val="24"/>
          <w:lang w:eastAsia="cs-CZ"/>
        </w:rPr>
        <w:t>Svítkov</w:t>
      </w:r>
      <w:proofErr w:type="spellEnd"/>
      <w:r w:rsidRPr="007F63C3">
        <w:rPr>
          <w:rFonts w:ascii="Times New Roman" w:eastAsia="Times New Roman" w:hAnsi="Times New Roman"/>
          <w:sz w:val="24"/>
          <w:szCs w:val="24"/>
          <w:lang w:eastAsia="cs-CZ"/>
        </w:rPr>
        <w:t xml:space="preserve"> – Srnojedy, včetně dodávky kvalitního výsadbového materiálu a pomocného materiálu (kůly, úvazky, ochrana proti okusu), přípravy terénu před výsadbou, vlastní výsadby a následné péče (řádné ukotvení, hnojení, zálivka, mulčování, řez po výsadbě) a veškerých prací souvisejících se zhotovením díla. </w:t>
      </w:r>
    </w:p>
    <w:p w:rsidR="00BA3529" w:rsidRDefault="00BA3529" w:rsidP="005A6182">
      <w:pPr>
        <w:spacing w:after="0" w:line="240" w:lineRule="auto"/>
        <w:outlineLvl w:val="0"/>
        <w:rPr>
          <w:rFonts w:ascii="Times New Roman" w:hAnsi="Times New Roman"/>
          <w:sz w:val="24"/>
          <w:szCs w:val="24"/>
        </w:rPr>
      </w:pPr>
    </w:p>
    <w:p w:rsidR="007F63C3" w:rsidRPr="00FB0114" w:rsidRDefault="007F63C3" w:rsidP="005A6182">
      <w:pPr>
        <w:spacing w:after="0" w:line="240" w:lineRule="auto"/>
        <w:outlineLvl w:val="0"/>
        <w:rPr>
          <w:rFonts w:ascii="Times New Roman" w:hAnsi="Times New Roman"/>
          <w:sz w:val="24"/>
          <w:szCs w:val="24"/>
        </w:rPr>
      </w:pPr>
    </w:p>
    <w:p w:rsidR="00462ED7" w:rsidRPr="00FB0114" w:rsidRDefault="00462ED7" w:rsidP="005A6182">
      <w:pPr>
        <w:pStyle w:val="Odstavecseseznamem"/>
        <w:spacing w:after="0" w:line="240" w:lineRule="auto"/>
        <w:ind w:left="0"/>
        <w:jc w:val="center"/>
        <w:outlineLvl w:val="0"/>
        <w:rPr>
          <w:rFonts w:ascii="Times New Roman" w:hAnsi="Times New Roman"/>
          <w:b/>
          <w:sz w:val="24"/>
          <w:szCs w:val="24"/>
        </w:rPr>
      </w:pPr>
      <w:r w:rsidRPr="00FB0114">
        <w:rPr>
          <w:rFonts w:ascii="Times New Roman" w:hAnsi="Times New Roman"/>
          <w:b/>
          <w:sz w:val="24"/>
          <w:szCs w:val="24"/>
        </w:rPr>
        <w:t>Článek II</w:t>
      </w:r>
    </w:p>
    <w:p w:rsidR="00462ED7" w:rsidRPr="00FB0114" w:rsidRDefault="00462ED7" w:rsidP="004E13C2">
      <w:pPr>
        <w:pStyle w:val="Odstavecseseznamem"/>
        <w:spacing w:line="240" w:lineRule="auto"/>
        <w:ind w:left="0"/>
        <w:contextualSpacing w:val="0"/>
        <w:jc w:val="center"/>
        <w:rPr>
          <w:rFonts w:ascii="Times New Roman" w:hAnsi="Times New Roman"/>
          <w:b/>
          <w:sz w:val="24"/>
          <w:szCs w:val="24"/>
        </w:rPr>
      </w:pPr>
      <w:r w:rsidRPr="00FB0114">
        <w:rPr>
          <w:rFonts w:ascii="Times New Roman" w:hAnsi="Times New Roman"/>
          <w:b/>
          <w:sz w:val="24"/>
          <w:szCs w:val="24"/>
        </w:rPr>
        <w:t>Cena díla, platební a fakturační podmínky</w:t>
      </w:r>
    </w:p>
    <w:p w:rsidR="00ED5A01" w:rsidRDefault="00ED5A01" w:rsidP="009C7C59">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Předpokládaná hodnota plnění činí maximálně </w:t>
      </w:r>
      <w:r w:rsidR="007F63C3">
        <w:rPr>
          <w:rFonts w:ascii="Times New Roman" w:hAnsi="Times New Roman"/>
          <w:sz w:val="24"/>
          <w:szCs w:val="24"/>
        </w:rPr>
        <w:t>273.929,95</w:t>
      </w:r>
      <w:r w:rsidRPr="00B525F3">
        <w:rPr>
          <w:rFonts w:ascii="Times New Roman" w:hAnsi="Times New Roman"/>
          <w:sz w:val="24"/>
          <w:szCs w:val="24"/>
        </w:rPr>
        <w:t xml:space="preserve"> Kč</w:t>
      </w:r>
      <w:r>
        <w:rPr>
          <w:rFonts w:ascii="Times New Roman" w:hAnsi="Times New Roman"/>
          <w:sz w:val="24"/>
          <w:szCs w:val="24"/>
        </w:rPr>
        <w:t xml:space="preserve"> (bez DPH).</w:t>
      </w:r>
    </w:p>
    <w:p w:rsidR="009C7C59" w:rsidRDefault="00ED5A01" w:rsidP="009C7C59">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Cena, kterou je objednatel povinen zaplatit zhotoviteli za řádně provedené dílo</w:t>
      </w:r>
      <w:r w:rsidR="009C7C59">
        <w:rPr>
          <w:rFonts w:ascii="Times New Roman" w:hAnsi="Times New Roman"/>
          <w:sz w:val="24"/>
          <w:szCs w:val="24"/>
        </w:rPr>
        <w:t xml:space="preserve"> </w:t>
      </w:r>
      <w:r w:rsidR="006E1AEC">
        <w:rPr>
          <w:rFonts w:ascii="Times New Roman" w:hAnsi="Times New Roman"/>
          <w:b/>
          <w:sz w:val="24"/>
          <w:szCs w:val="24"/>
        </w:rPr>
        <w:t>„</w:t>
      </w:r>
      <w:r w:rsidR="007F63C3">
        <w:rPr>
          <w:rFonts w:ascii="Times New Roman" w:hAnsi="Times New Roman"/>
          <w:b/>
          <w:sz w:val="24"/>
          <w:szCs w:val="24"/>
        </w:rPr>
        <w:t xml:space="preserve">Výsadba doprovodné zeleně „Cyklostezka </w:t>
      </w:r>
      <w:proofErr w:type="spellStart"/>
      <w:r w:rsidR="007F63C3">
        <w:rPr>
          <w:rFonts w:ascii="Times New Roman" w:hAnsi="Times New Roman"/>
          <w:b/>
          <w:sz w:val="24"/>
          <w:szCs w:val="24"/>
        </w:rPr>
        <w:t>Svítkov</w:t>
      </w:r>
      <w:proofErr w:type="spellEnd"/>
      <w:r w:rsidR="007F63C3">
        <w:rPr>
          <w:rFonts w:ascii="Times New Roman" w:hAnsi="Times New Roman"/>
          <w:b/>
          <w:sz w:val="24"/>
          <w:szCs w:val="24"/>
        </w:rPr>
        <w:t xml:space="preserve"> - S</w:t>
      </w:r>
      <w:r w:rsidR="00AB26F4">
        <w:rPr>
          <w:rFonts w:ascii="Times New Roman" w:hAnsi="Times New Roman"/>
          <w:b/>
          <w:sz w:val="24"/>
          <w:szCs w:val="24"/>
        </w:rPr>
        <w:t>r</w:t>
      </w:r>
      <w:r w:rsidR="007F63C3">
        <w:rPr>
          <w:rFonts w:ascii="Times New Roman" w:hAnsi="Times New Roman"/>
          <w:b/>
          <w:sz w:val="24"/>
          <w:szCs w:val="24"/>
        </w:rPr>
        <w:t>nojedy</w:t>
      </w:r>
      <w:r w:rsidR="006E1AEC">
        <w:rPr>
          <w:rFonts w:ascii="Times New Roman" w:hAnsi="Times New Roman"/>
          <w:b/>
          <w:sz w:val="24"/>
          <w:szCs w:val="24"/>
        </w:rPr>
        <w:t>“</w:t>
      </w:r>
      <w:r w:rsidR="009C7C59">
        <w:rPr>
          <w:rFonts w:ascii="Times New Roman" w:hAnsi="Times New Roman"/>
          <w:sz w:val="24"/>
          <w:szCs w:val="24"/>
        </w:rPr>
        <w:t>, činí na základě cenové nabídky ze dne </w:t>
      </w:r>
      <w:proofErr w:type="gramStart"/>
      <w:r w:rsidR="00D72241">
        <w:rPr>
          <w:rFonts w:ascii="Times New Roman" w:hAnsi="Times New Roman"/>
          <w:sz w:val="24"/>
          <w:szCs w:val="24"/>
        </w:rPr>
        <w:t>25.09.2017</w:t>
      </w:r>
      <w:proofErr w:type="gramEnd"/>
      <w:r w:rsidR="00D72241">
        <w:rPr>
          <w:rFonts w:ascii="Times New Roman" w:hAnsi="Times New Roman"/>
          <w:sz w:val="24"/>
          <w:szCs w:val="24"/>
        </w:rPr>
        <w:t xml:space="preserve"> </w:t>
      </w:r>
      <w:r w:rsidR="009C7C59">
        <w:rPr>
          <w:rFonts w:ascii="Times New Roman" w:hAnsi="Times New Roman"/>
          <w:sz w:val="24"/>
          <w:szCs w:val="24"/>
        </w:rPr>
        <w:t>částku:</w:t>
      </w:r>
    </w:p>
    <w:p w:rsidR="009C7C59" w:rsidRDefault="00A31D47" w:rsidP="00A31D47">
      <w:pPr>
        <w:tabs>
          <w:tab w:val="left" w:pos="426"/>
          <w:tab w:val="right" w:pos="9072"/>
        </w:tabs>
        <w:spacing w:line="240" w:lineRule="auto"/>
        <w:rPr>
          <w:rFonts w:ascii="Times New Roman" w:hAnsi="Times New Roman"/>
          <w:b/>
          <w:sz w:val="24"/>
          <w:szCs w:val="24"/>
        </w:rPr>
      </w:pPr>
      <w:r>
        <w:rPr>
          <w:rFonts w:ascii="Times New Roman" w:hAnsi="Times New Roman"/>
          <w:b/>
          <w:sz w:val="24"/>
          <w:szCs w:val="24"/>
        </w:rPr>
        <w:tab/>
      </w:r>
      <w:r w:rsidR="00ED5A01">
        <w:rPr>
          <w:rFonts w:ascii="Times New Roman" w:hAnsi="Times New Roman"/>
          <w:b/>
          <w:sz w:val="24"/>
          <w:szCs w:val="24"/>
        </w:rPr>
        <w:t xml:space="preserve">cena </w:t>
      </w:r>
      <w:r w:rsidR="00412F03">
        <w:rPr>
          <w:rFonts w:ascii="Times New Roman" w:hAnsi="Times New Roman"/>
          <w:b/>
          <w:sz w:val="24"/>
          <w:szCs w:val="24"/>
        </w:rPr>
        <w:t>(bez DPH)</w:t>
      </w:r>
      <w:r w:rsidR="00412F03">
        <w:rPr>
          <w:rFonts w:ascii="Times New Roman" w:hAnsi="Times New Roman"/>
          <w:b/>
          <w:sz w:val="24"/>
          <w:szCs w:val="24"/>
        </w:rPr>
        <w:tab/>
      </w:r>
      <w:r>
        <w:rPr>
          <w:rFonts w:ascii="Times New Roman" w:hAnsi="Times New Roman"/>
          <w:b/>
          <w:sz w:val="24"/>
          <w:szCs w:val="24"/>
        </w:rPr>
        <w:t>250.774, 00</w:t>
      </w:r>
      <w:r w:rsidR="009C7C59">
        <w:rPr>
          <w:rFonts w:ascii="Times New Roman" w:hAnsi="Times New Roman"/>
          <w:b/>
          <w:sz w:val="24"/>
          <w:szCs w:val="24"/>
        </w:rPr>
        <w:t>Kč</w:t>
      </w:r>
    </w:p>
    <w:p w:rsidR="00A31D47" w:rsidRDefault="00A31D47" w:rsidP="00A31D47">
      <w:pPr>
        <w:tabs>
          <w:tab w:val="left" w:pos="426"/>
          <w:tab w:val="right" w:pos="9072"/>
        </w:tabs>
        <w:spacing w:line="240" w:lineRule="auto"/>
        <w:rPr>
          <w:rFonts w:ascii="Times New Roman" w:hAnsi="Times New Roman"/>
          <w:b/>
          <w:sz w:val="24"/>
          <w:szCs w:val="24"/>
        </w:rPr>
      </w:pPr>
      <w:r>
        <w:rPr>
          <w:rFonts w:ascii="Times New Roman" w:hAnsi="Times New Roman"/>
          <w:b/>
          <w:sz w:val="24"/>
          <w:szCs w:val="24"/>
        </w:rPr>
        <w:tab/>
        <w:t>Dodavatel není plátcem DPH.</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se zavazuje uhradit zhotoviteli celkovou cenu díla uvedenou v článku II </w:t>
      </w:r>
      <w:proofErr w:type="gramStart"/>
      <w:r>
        <w:rPr>
          <w:rFonts w:ascii="Times New Roman" w:hAnsi="Times New Roman"/>
          <w:sz w:val="24"/>
          <w:szCs w:val="24"/>
        </w:rPr>
        <w:t>této</w:t>
      </w:r>
      <w:proofErr w:type="gramEnd"/>
      <w:r>
        <w:rPr>
          <w:rFonts w:ascii="Times New Roman" w:hAnsi="Times New Roman"/>
          <w:sz w:val="24"/>
          <w:szCs w:val="24"/>
        </w:rPr>
        <w:t xml:space="preserve"> smlouvy na základě faktury v souladu s dalšími podmínkami uvedenými v této smlouvě.</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Právo zhotovitele na zaplacení ceny vzniká provedením díla. Provedením díla se rozumí jeho dokončení a předání</w:t>
      </w:r>
      <w:r w:rsidR="004E13C2">
        <w:rPr>
          <w:rFonts w:ascii="Times New Roman" w:hAnsi="Times New Roman"/>
          <w:sz w:val="24"/>
          <w:szCs w:val="24"/>
        </w:rPr>
        <w:t>.</w:t>
      </w:r>
      <w:r>
        <w:rPr>
          <w:rFonts w:ascii="Times New Roman" w:hAnsi="Times New Roman"/>
          <w:sz w:val="24"/>
          <w:szCs w:val="24"/>
        </w:rPr>
        <w:t xml:space="preserve"> O předání musí smluvní strany sepsat protokol o převzetí díla, ve kterém bude současně uvedeno, zda je dílo přejímáno bez výhrad či s výhradami a bude doplněn o seznam zjištěných vad a nedodělků. </w:t>
      </w:r>
    </w:p>
    <w:p w:rsidR="005A3492"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sidRPr="005A3492">
        <w:rPr>
          <w:rFonts w:ascii="Times New Roman" w:hAnsi="Times New Roman"/>
          <w:sz w:val="24"/>
          <w:szCs w:val="24"/>
        </w:rPr>
        <w:t>Provedené práce bude zhotovitel fakturovat dle skutečně provedených prací odsouhlasených</w:t>
      </w:r>
      <w:r w:rsidR="005A3492">
        <w:rPr>
          <w:rFonts w:ascii="Times New Roman" w:hAnsi="Times New Roman"/>
          <w:sz w:val="24"/>
          <w:szCs w:val="24"/>
        </w:rPr>
        <w:t xml:space="preserve"> osobou oprávněnou jednat za objednatele ve věcech technických.</w:t>
      </w:r>
      <w:r w:rsidR="004E4A8C">
        <w:rPr>
          <w:rFonts w:ascii="Times New Roman" w:hAnsi="Times New Roman"/>
          <w:sz w:val="24"/>
          <w:szCs w:val="24"/>
        </w:rPr>
        <w:t xml:space="preserve"> </w:t>
      </w:r>
      <w:r w:rsidR="005A3492">
        <w:rPr>
          <w:rFonts w:ascii="Times New Roman" w:hAnsi="Times New Roman"/>
          <w:sz w:val="24"/>
          <w:szCs w:val="24"/>
        </w:rPr>
        <w:t>Faktury budou opatřeny podpisem této osoby. Bez výše uvedeného podpisu je faktura neplatná.</w:t>
      </w:r>
      <w:r w:rsidR="005A6182">
        <w:rPr>
          <w:rFonts w:ascii="Times New Roman" w:hAnsi="Times New Roman"/>
          <w:sz w:val="24"/>
          <w:szCs w:val="24"/>
        </w:rPr>
        <w:t xml:space="preserve"> Součástí faktury </w:t>
      </w:r>
      <w:r w:rsidR="00EA325C">
        <w:rPr>
          <w:rFonts w:ascii="Times New Roman" w:hAnsi="Times New Roman"/>
          <w:sz w:val="24"/>
          <w:szCs w:val="24"/>
        </w:rPr>
        <w:t>bude i soupis provedených prací a služeb.</w:t>
      </w:r>
    </w:p>
    <w:p w:rsidR="00462ED7" w:rsidRPr="005A3492"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sidRPr="005A3492">
        <w:rPr>
          <w:rFonts w:ascii="Times New Roman" w:hAnsi="Times New Roman"/>
          <w:sz w:val="24"/>
          <w:szCs w:val="24"/>
        </w:rPr>
        <w:t xml:space="preserve">Faktury budou adresovány na adresu objednatele uvedené v této smlouvě a budou splňovat náležitosti daňového dokladu.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Výše fakturované částky bude odpovídat výši ceny dle </w:t>
      </w:r>
      <w:r w:rsidR="00722E61">
        <w:rPr>
          <w:rFonts w:ascii="Times New Roman" w:hAnsi="Times New Roman"/>
          <w:sz w:val="24"/>
          <w:szCs w:val="24"/>
        </w:rPr>
        <w:t>článku II</w:t>
      </w:r>
      <w:r>
        <w:rPr>
          <w:rFonts w:ascii="Times New Roman" w:hAnsi="Times New Roman"/>
          <w:sz w:val="24"/>
          <w:szCs w:val="24"/>
        </w:rPr>
        <w:t xml:space="preserve"> </w:t>
      </w:r>
      <w:proofErr w:type="gramStart"/>
      <w:r>
        <w:rPr>
          <w:rFonts w:ascii="Times New Roman" w:hAnsi="Times New Roman"/>
          <w:sz w:val="24"/>
          <w:szCs w:val="24"/>
        </w:rPr>
        <w:t>této</w:t>
      </w:r>
      <w:proofErr w:type="gramEnd"/>
      <w:r>
        <w:rPr>
          <w:rFonts w:ascii="Times New Roman" w:hAnsi="Times New Roman"/>
          <w:sz w:val="24"/>
          <w:szCs w:val="24"/>
        </w:rPr>
        <w:t xml:space="preserve"> smlouvy.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Objednatel je oprávněn vrátit zhotoviteli bez zaplacení fakturu, která nemá náležitosti uvedené v tomto ustanovení, nebo vykazuje jiné vady. Současně s vrácením faktury sdělí objednatel zhotoviteli důvody vrácení faktury. V závislosti na povaze vady je zhotovitel povinen fakturu včetně jejích příloh opravit nebo nově vyhotovit. Oprávněnému vrácením faktury přestává běžet původní lhůta splatnosti faktury. Nová lhůta splatnosti začíná běžet ode dne doručení objednateli doplněné, opravené nebo nově vyhotovené faktury s příslušnými náležitostmi splňujícími podmínky této smlouvy. </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 xml:space="preserve">Lhůta splatnosti faktur je </w:t>
      </w:r>
      <w:r w:rsidR="00A975AB">
        <w:rPr>
          <w:rFonts w:ascii="Times New Roman" w:hAnsi="Times New Roman"/>
          <w:sz w:val="24"/>
          <w:szCs w:val="24"/>
        </w:rPr>
        <w:t>30</w:t>
      </w:r>
      <w:r>
        <w:rPr>
          <w:rFonts w:ascii="Times New Roman" w:hAnsi="Times New Roman"/>
          <w:sz w:val="24"/>
          <w:szCs w:val="24"/>
        </w:rPr>
        <w:t xml:space="preserve"> kalendářních dnů ode dne prokazatelného doručení faktury. V pochybnostech se má za to, že faktura byla doručena třetí pracovní den po odeslání.</w:t>
      </w:r>
    </w:p>
    <w:p w:rsidR="00462ED7" w:rsidRDefault="00462ED7" w:rsidP="00586080">
      <w:pPr>
        <w:pStyle w:val="Odstavecseseznamem"/>
        <w:numPr>
          <w:ilvl w:val="0"/>
          <w:numId w:val="2"/>
        </w:numPr>
        <w:spacing w:line="240" w:lineRule="auto"/>
        <w:ind w:left="426" w:hanging="426"/>
        <w:jc w:val="both"/>
        <w:rPr>
          <w:rFonts w:ascii="Times New Roman" w:hAnsi="Times New Roman"/>
          <w:sz w:val="24"/>
          <w:szCs w:val="24"/>
        </w:rPr>
      </w:pPr>
      <w:r>
        <w:rPr>
          <w:rFonts w:ascii="Times New Roman" w:hAnsi="Times New Roman"/>
          <w:sz w:val="24"/>
          <w:szCs w:val="24"/>
        </w:rPr>
        <w:t>Úhradou se rozumí připsání fakturové částky na účet zhotovitele.</w:t>
      </w:r>
    </w:p>
    <w:p w:rsidR="00462ED7" w:rsidRDefault="00462ED7" w:rsidP="005A6182">
      <w:pPr>
        <w:pStyle w:val="Odstavecseseznamem"/>
        <w:numPr>
          <w:ilvl w:val="0"/>
          <w:numId w:val="2"/>
        </w:numPr>
        <w:spacing w:after="0" w:line="240" w:lineRule="auto"/>
        <w:ind w:left="426" w:hanging="426"/>
        <w:jc w:val="both"/>
        <w:rPr>
          <w:rFonts w:ascii="Times New Roman" w:hAnsi="Times New Roman"/>
          <w:sz w:val="24"/>
          <w:szCs w:val="24"/>
        </w:rPr>
      </w:pPr>
      <w:r>
        <w:rPr>
          <w:rFonts w:ascii="Times New Roman" w:hAnsi="Times New Roman"/>
          <w:sz w:val="24"/>
          <w:szCs w:val="24"/>
        </w:rPr>
        <w:t>Objednatel prohlašuje, že financování prací, které jsou předmětem této smlouvy, má zajištěno.</w:t>
      </w:r>
    </w:p>
    <w:p w:rsidR="001A0548" w:rsidRDefault="001A0548" w:rsidP="001A0548">
      <w:pPr>
        <w:pStyle w:val="Odstavecseseznamem"/>
        <w:spacing w:after="0" w:line="240" w:lineRule="auto"/>
        <w:ind w:left="426"/>
        <w:jc w:val="both"/>
        <w:rPr>
          <w:rFonts w:ascii="Times New Roman" w:hAnsi="Times New Roman"/>
          <w:sz w:val="24"/>
          <w:szCs w:val="24"/>
        </w:rPr>
      </w:pPr>
    </w:p>
    <w:p w:rsidR="00EA325C" w:rsidRDefault="00EA325C" w:rsidP="005A6182">
      <w:pPr>
        <w:spacing w:after="0" w:line="240" w:lineRule="auto"/>
        <w:jc w:val="both"/>
        <w:rPr>
          <w:rFonts w:ascii="Times New Roman" w:hAnsi="Times New Roman"/>
          <w:sz w:val="24"/>
          <w:szCs w:val="24"/>
        </w:rPr>
      </w:pPr>
    </w:p>
    <w:p w:rsidR="00462ED7" w:rsidRPr="00EA325C" w:rsidRDefault="00462ED7" w:rsidP="005A6182">
      <w:pPr>
        <w:spacing w:after="0" w:line="240" w:lineRule="auto"/>
        <w:jc w:val="center"/>
        <w:outlineLvl w:val="0"/>
        <w:rPr>
          <w:rFonts w:ascii="Times New Roman" w:hAnsi="Times New Roman"/>
          <w:b/>
          <w:sz w:val="24"/>
          <w:szCs w:val="24"/>
        </w:rPr>
      </w:pPr>
      <w:r w:rsidRPr="00EA325C">
        <w:rPr>
          <w:rFonts w:ascii="Times New Roman" w:hAnsi="Times New Roman"/>
          <w:b/>
          <w:sz w:val="24"/>
          <w:szCs w:val="24"/>
        </w:rPr>
        <w:t>Článek III</w:t>
      </w:r>
    </w:p>
    <w:p w:rsidR="00462ED7" w:rsidRPr="00EA325C" w:rsidRDefault="00462ED7" w:rsidP="00EA325C">
      <w:pPr>
        <w:spacing w:after="120" w:line="240" w:lineRule="auto"/>
        <w:jc w:val="center"/>
        <w:rPr>
          <w:rFonts w:ascii="Times New Roman" w:hAnsi="Times New Roman"/>
          <w:b/>
          <w:sz w:val="24"/>
          <w:szCs w:val="24"/>
        </w:rPr>
      </w:pPr>
      <w:r w:rsidRPr="00EA325C">
        <w:rPr>
          <w:rFonts w:ascii="Times New Roman" w:hAnsi="Times New Roman"/>
          <w:b/>
          <w:sz w:val="24"/>
          <w:szCs w:val="24"/>
        </w:rPr>
        <w:t>Čas plnění, místo plnění</w:t>
      </w:r>
    </w:p>
    <w:p w:rsidR="00934527" w:rsidRPr="0095708D" w:rsidRDefault="00934527" w:rsidP="008E761F">
      <w:pPr>
        <w:pStyle w:val="Odstavecseseznamem"/>
        <w:numPr>
          <w:ilvl w:val="0"/>
          <w:numId w:val="15"/>
        </w:numPr>
        <w:spacing w:after="0" w:line="240" w:lineRule="auto"/>
        <w:ind w:left="426" w:hanging="426"/>
        <w:jc w:val="both"/>
        <w:rPr>
          <w:rFonts w:ascii="Times New Roman" w:hAnsi="Times New Roman"/>
          <w:sz w:val="24"/>
          <w:szCs w:val="24"/>
        </w:rPr>
      </w:pPr>
      <w:r w:rsidRPr="0095708D">
        <w:rPr>
          <w:rFonts w:ascii="Times New Roman" w:hAnsi="Times New Roman"/>
          <w:sz w:val="24"/>
          <w:szCs w:val="24"/>
        </w:rPr>
        <w:t>Zhotovitel se zavazuje dílo dle čl. I této smlouvy dodat objednateli v těchto termínech a lhůtách:</w:t>
      </w:r>
    </w:p>
    <w:p w:rsidR="00934527" w:rsidRPr="00264795" w:rsidRDefault="00934527" w:rsidP="00B525F3">
      <w:pPr>
        <w:pStyle w:val="Odstavecseseznamem"/>
        <w:numPr>
          <w:ilvl w:val="1"/>
          <w:numId w:val="15"/>
        </w:numPr>
        <w:spacing w:after="0" w:line="240" w:lineRule="auto"/>
        <w:ind w:left="709" w:hanging="283"/>
        <w:jc w:val="both"/>
        <w:rPr>
          <w:rFonts w:ascii="Times New Roman" w:hAnsi="Times New Roman"/>
          <w:b/>
          <w:sz w:val="24"/>
          <w:szCs w:val="24"/>
        </w:rPr>
      </w:pPr>
      <w:r w:rsidRPr="00B525F3">
        <w:rPr>
          <w:rFonts w:ascii="Times New Roman" w:hAnsi="Times New Roman"/>
          <w:sz w:val="24"/>
          <w:szCs w:val="24"/>
        </w:rPr>
        <w:t xml:space="preserve">Zahájení prací: </w:t>
      </w:r>
      <w:r w:rsidR="00264795" w:rsidRPr="00264795">
        <w:rPr>
          <w:rFonts w:ascii="Times New Roman" w:hAnsi="Times New Roman"/>
          <w:b/>
          <w:sz w:val="24"/>
          <w:szCs w:val="24"/>
        </w:rPr>
        <w:t xml:space="preserve">listopad 2017, v případě nevyhovujících klimatických podmínek </w:t>
      </w:r>
      <w:r w:rsidR="00264795">
        <w:rPr>
          <w:rFonts w:ascii="Times New Roman" w:hAnsi="Times New Roman"/>
          <w:b/>
          <w:sz w:val="24"/>
          <w:szCs w:val="24"/>
        </w:rPr>
        <w:br/>
      </w:r>
      <w:r w:rsidR="00264795" w:rsidRPr="00264795">
        <w:rPr>
          <w:rFonts w:ascii="Times New Roman" w:hAnsi="Times New Roman"/>
          <w:b/>
          <w:sz w:val="24"/>
          <w:szCs w:val="24"/>
        </w:rPr>
        <w:t>po domluvě se zástupcem zadavatele</w:t>
      </w:r>
    </w:p>
    <w:p w:rsidR="00934527" w:rsidRDefault="00264795" w:rsidP="00B525F3">
      <w:pPr>
        <w:pStyle w:val="Odstavecseseznamem"/>
        <w:numPr>
          <w:ilvl w:val="1"/>
          <w:numId w:val="15"/>
        </w:numPr>
        <w:spacing w:after="0" w:line="240" w:lineRule="auto"/>
        <w:ind w:left="709" w:hanging="283"/>
        <w:jc w:val="both"/>
        <w:rPr>
          <w:rFonts w:ascii="Times New Roman" w:hAnsi="Times New Roman"/>
          <w:sz w:val="24"/>
          <w:szCs w:val="24"/>
        </w:rPr>
      </w:pPr>
      <w:r>
        <w:rPr>
          <w:rFonts w:ascii="Times New Roman" w:hAnsi="Times New Roman"/>
          <w:sz w:val="24"/>
          <w:szCs w:val="24"/>
        </w:rPr>
        <w:t>Předání dokončeného díla: do 14</w:t>
      </w:r>
      <w:r w:rsidR="00722E61" w:rsidRPr="00B525F3">
        <w:rPr>
          <w:rFonts w:ascii="Times New Roman" w:hAnsi="Times New Roman"/>
          <w:sz w:val="24"/>
          <w:szCs w:val="24"/>
        </w:rPr>
        <w:t xml:space="preserve"> kalendářních dnů od </w:t>
      </w:r>
      <w:r>
        <w:rPr>
          <w:rFonts w:ascii="Times New Roman" w:hAnsi="Times New Roman"/>
          <w:sz w:val="24"/>
          <w:szCs w:val="24"/>
        </w:rPr>
        <w:t>předání nových výsadeb. Objednatel převezme pouze hotové dílo, které nebude vykazovat závažnější vady.</w:t>
      </w:r>
    </w:p>
    <w:p w:rsidR="00264795" w:rsidRPr="00B525F3" w:rsidRDefault="00264795" w:rsidP="00B525F3">
      <w:pPr>
        <w:pStyle w:val="Odstavecseseznamem"/>
        <w:numPr>
          <w:ilvl w:val="1"/>
          <w:numId w:val="15"/>
        </w:numPr>
        <w:spacing w:after="0" w:line="240" w:lineRule="auto"/>
        <w:ind w:left="709" w:hanging="283"/>
        <w:jc w:val="both"/>
        <w:rPr>
          <w:rFonts w:ascii="Times New Roman" w:hAnsi="Times New Roman"/>
          <w:sz w:val="24"/>
          <w:szCs w:val="24"/>
        </w:rPr>
      </w:pPr>
      <w:r>
        <w:rPr>
          <w:rFonts w:ascii="Times New Roman" w:hAnsi="Times New Roman"/>
          <w:sz w:val="24"/>
          <w:szCs w:val="24"/>
        </w:rPr>
        <w:t>Počátek běhu záruční lhůty: záruční lhůta začíná běžet okamžikem převzetí hotového díla</w:t>
      </w:r>
    </w:p>
    <w:p w:rsidR="00934527" w:rsidRDefault="00934527" w:rsidP="008E761F">
      <w:pPr>
        <w:pStyle w:val="Odstavecseseznamem"/>
        <w:numPr>
          <w:ilvl w:val="0"/>
          <w:numId w:val="15"/>
        </w:numPr>
        <w:spacing w:after="0" w:line="240" w:lineRule="auto"/>
        <w:ind w:left="425" w:hanging="425"/>
        <w:jc w:val="both"/>
        <w:rPr>
          <w:rFonts w:ascii="Times New Roman" w:hAnsi="Times New Roman"/>
          <w:sz w:val="24"/>
          <w:szCs w:val="24"/>
        </w:rPr>
      </w:pPr>
      <w:r w:rsidRPr="0095708D">
        <w:rPr>
          <w:rFonts w:ascii="Times New Roman" w:hAnsi="Times New Roman"/>
          <w:sz w:val="24"/>
          <w:szCs w:val="24"/>
        </w:rPr>
        <w:t>Místem plně</w:t>
      </w:r>
      <w:r w:rsidR="00722E61">
        <w:rPr>
          <w:rFonts w:ascii="Times New Roman" w:hAnsi="Times New Roman"/>
          <w:sz w:val="24"/>
          <w:szCs w:val="24"/>
        </w:rPr>
        <w:t>ní: Pardubice – MO Pardubice VI</w:t>
      </w:r>
      <w:r w:rsidR="00264795">
        <w:rPr>
          <w:rFonts w:ascii="Times New Roman" w:hAnsi="Times New Roman"/>
          <w:sz w:val="24"/>
          <w:szCs w:val="24"/>
        </w:rPr>
        <w:t xml:space="preserve"> - </w:t>
      </w:r>
      <w:proofErr w:type="spellStart"/>
      <w:r w:rsidR="00264795">
        <w:rPr>
          <w:rFonts w:ascii="Times New Roman" w:hAnsi="Times New Roman"/>
          <w:sz w:val="24"/>
          <w:szCs w:val="24"/>
        </w:rPr>
        <w:t>Svítkov</w:t>
      </w:r>
      <w:proofErr w:type="spellEnd"/>
    </w:p>
    <w:p w:rsidR="005A6182" w:rsidRDefault="005A6182" w:rsidP="005A6182">
      <w:pPr>
        <w:pStyle w:val="Odstavecseseznamem"/>
        <w:tabs>
          <w:tab w:val="left" w:pos="3402"/>
        </w:tabs>
        <w:spacing w:after="0" w:line="240" w:lineRule="auto"/>
        <w:ind w:left="357"/>
        <w:jc w:val="both"/>
        <w:rPr>
          <w:rFonts w:ascii="Times New Roman" w:hAnsi="Times New Roman"/>
          <w:sz w:val="24"/>
          <w:szCs w:val="24"/>
        </w:rPr>
      </w:pPr>
    </w:p>
    <w:p w:rsidR="005A6182" w:rsidRPr="00EA325C" w:rsidRDefault="005A6182" w:rsidP="005A6182">
      <w:pPr>
        <w:pStyle w:val="Odstavecseseznamem"/>
        <w:tabs>
          <w:tab w:val="left" w:pos="3402"/>
        </w:tabs>
        <w:spacing w:after="0" w:line="240" w:lineRule="auto"/>
        <w:ind w:left="357"/>
        <w:jc w:val="both"/>
        <w:rPr>
          <w:rFonts w:ascii="Times New Roman" w:hAnsi="Times New Roman"/>
          <w:sz w:val="24"/>
          <w:szCs w:val="24"/>
        </w:rPr>
      </w:pPr>
    </w:p>
    <w:p w:rsidR="00462ED7" w:rsidRPr="00EA325C" w:rsidRDefault="00462ED7" w:rsidP="005A6182">
      <w:pPr>
        <w:spacing w:after="0" w:line="240" w:lineRule="auto"/>
        <w:jc w:val="center"/>
        <w:outlineLvl w:val="0"/>
        <w:rPr>
          <w:rFonts w:ascii="Times New Roman" w:hAnsi="Times New Roman"/>
          <w:b/>
          <w:sz w:val="24"/>
          <w:szCs w:val="24"/>
        </w:rPr>
      </w:pPr>
      <w:r w:rsidRPr="00EA325C">
        <w:rPr>
          <w:rFonts w:ascii="Times New Roman" w:hAnsi="Times New Roman"/>
          <w:b/>
          <w:sz w:val="24"/>
          <w:szCs w:val="24"/>
        </w:rPr>
        <w:t>Článek IV</w:t>
      </w:r>
    </w:p>
    <w:p w:rsidR="00462ED7" w:rsidRPr="00EA325C" w:rsidRDefault="00462ED7" w:rsidP="00EA325C">
      <w:pPr>
        <w:spacing w:after="120" w:line="240" w:lineRule="auto"/>
        <w:jc w:val="center"/>
        <w:rPr>
          <w:rFonts w:ascii="Times New Roman" w:hAnsi="Times New Roman"/>
          <w:b/>
          <w:sz w:val="24"/>
          <w:szCs w:val="24"/>
        </w:rPr>
      </w:pPr>
      <w:r w:rsidRPr="00EA325C">
        <w:rPr>
          <w:rFonts w:ascii="Times New Roman" w:hAnsi="Times New Roman"/>
          <w:b/>
          <w:sz w:val="24"/>
          <w:szCs w:val="24"/>
        </w:rPr>
        <w:t>Závazky zhotovitele při provádění díla</w:t>
      </w:r>
    </w:p>
    <w:p w:rsidR="00462ED7" w:rsidRDefault="00462ED7" w:rsidP="00586080">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je povinen poskytnout součinnost při provádění kontrolních prohlídek </w:t>
      </w:r>
      <w:r w:rsidR="005A6182">
        <w:rPr>
          <w:rFonts w:ascii="Times New Roman" w:hAnsi="Times New Roman"/>
          <w:sz w:val="24"/>
          <w:szCs w:val="24"/>
        </w:rPr>
        <w:br/>
      </w:r>
      <w:r>
        <w:rPr>
          <w:rFonts w:ascii="Times New Roman" w:hAnsi="Times New Roman"/>
          <w:sz w:val="24"/>
          <w:szCs w:val="24"/>
        </w:rPr>
        <w:t>a při předávání a přebírání prací.</w:t>
      </w:r>
    </w:p>
    <w:p w:rsidR="00722E61" w:rsidRPr="00722E61" w:rsidRDefault="00462ED7" w:rsidP="00722E61">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 xml:space="preserve">Zhotovitel odpovídá za škody způsobené na zhotovovaném díle i za škody způsobené svou činností v souvislosti s prováděním díla třetí osobě po celou </w:t>
      </w:r>
      <w:r w:rsidR="00366017">
        <w:rPr>
          <w:rFonts w:ascii="Times New Roman" w:hAnsi="Times New Roman"/>
          <w:sz w:val="24"/>
          <w:szCs w:val="24"/>
        </w:rPr>
        <w:t>dobu provádění díla, tzn. do dokončení a převzetí díla objednatelem.</w:t>
      </w:r>
      <w:r w:rsidR="00722E61">
        <w:rPr>
          <w:rFonts w:ascii="Times New Roman" w:hAnsi="Times New Roman"/>
          <w:sz w:val="24"/>
          <w:szCs w:val="24"/>
        </w:rPr>
        <w:t xml:space="preserve"> </w:t>
      </w:r>
    </w:p>
    <w:p w:rsidR="00722E61" w:rsidRDefault="00462ED7" w:rsidP="008E761F">
      <w:pPr>
        <w:numPr>
          <w:ilvl w:val="0"/>
          <w:numId w:val="4"/>
        </w:numPr>
        <w:spacing w:after="0" w:line="240" w:lineRule="auto"/>
        <w:ind w:left="360"/>
        <w:jc w:val="both"/>
        <w:rPr>
          <w:rFonts w:ascii="Times New Roman" w:hAnsi="Times New Roman"/>
          <w:sz w:val="24"/>
          <w:szCs w:val="24"/>
        </w:rPr>
      </w:pPr>
      <w:r w:rsidRPr="00722E61">
        <w:rPr>
          <w:rFonts w:ascii="Times New Roman" w:hAnsi="Times New Roman"/>
          <w:sz w:val="24"/>
          <w:szCs w:val="24"/>
        </w:rPr>
        <w:t>V případě jakéhokoliv narušení či poškození okolních ploch zhotovitelem uvede zhotovitel poškozené plochy neprodleně</w:t>
      </w:r>
      <w:r w:rsidR="00366017" w:rsidRPr="00722E61">
        <w:rPr>
          <w:rFonts w:ascii="Times New Roman" w:hAnsi="Times New Roman"/>
          <w:sz w:val="24"/>
          <w:szCs w:val="24"/>
        </w:rPr>
        <w:t>, nejpozději však k předání hotového díla</w:t>
      </w:r>
      <w:r w:rsidRPr="00722E61">
        <w:rPr>
          <w:rFonts w:ascii="Times New Roman" w:hAnsi="Times New Roman"/>
          <w:sz w:val="24"/>
          <w:szCs w:val="24"/>
        </w:rPr>
        <w:t xml:space="preserve"> </w:t>
      </w:r>
      <w:r w:rsidR="005A6182" w:rsidRPr="00722E61">
        <w:rPr>
          <w:rFonts w:ascii="Times New Roman" w:hAnsi="Times New Roman"/>
          <w:sz w:val="24"/>
          <w:szCs w:val="24"/>
        </w:rPr>
        <w:br/>
      </w:r>
      <w:r w:rsidR="00722E61">
        <w:rPr>
          <w:rFonts w:ascii="Times New Roman" w:hAnsi="Times New Roman"/>
          <w:sz w:val="24"/>
          <w:szCs w:val="24"/>
        </w:rPr>
        <w:t>do původního stavu nebo do 14 kalendářních dnů od doručení výzvy.</w:t>
      </w:r>
    </w:p>
    <w:p w:rsidR="00462ED7" w:rsidRPr="00722E61" w:rsidRDefault="00462ED7" w:rsidP="008E761F">
      <w:pPr>
        <w:numPr>
          <w:ilvl w:val="0"/>
          <w:numId w:val="4"/>
        </w:numPr>
        <w:spacing w:after="0" w:line="240" w:lineRule="auto"/>
        <w:ind w:left="360"/>
        <w:jc w:val="both"/>
        <w:rPr>
          <w:rFonts w:ascii="Times New Roman" w:hAnsi="Times New Roman"/>
          <w:sz w:val="24"/>
          <w:szCs w:val="24"/>
        </w:rPr>
      </w:pPr>
      <w:r w:rsidRPr="00722E61">
        <w:rPr>
          <w:rFonts w:ascii="Times New Roman" w:hAnsi="Times New Roman"/>
          <w:sz w:val="24"/>
          <w:szCs w:val="24"/>
        </w:rPr>
        <w:t>Při nakládání se závadnými látkami, mezi které patří mimo jiné i ropné látky, bude zhotovitel postupovat v souladu se zákonem č. 254/2001 Sb., vodní zákon, ve znění pozdějších předpisů.</w:t>
      </w:r>
    </w:p>
    <w:p w:rsidR="00462ED7" w:rsidRDefault="00462ED7" w:rsidP="008E761F">
      <w:pPr>
        <w:numPr>
          <w:ilvl w:val="0"/>
          <w:numId w:val="4"/>
        </w:numPr>
        <w:spacing w:after="0" w:line="240" w:lineRule="auto"/>
        <w:ind w:left="360"/>
        <w:jc w:val="both"/>
        <w:rPr>
          <w:rFonts w:ascii="Times New Roman" w:hAnsi="Times New Roman"/>
          <w:sz w:val="24"/>
          <w:szCs w:val="24"/>
        </w:rPr>
      </w:pPr>
      <w:r>
        <w:rPr>
          <w:rFonts w:ascii="Times New Roman" w:hAnsi="Times New Roman"/>
          <w:sz w:val="24"/>
          <w:szCs w:val="24"/>
        </w:rPr>
        <w:t>Zhotovitel odpovídá za veškeré odpady vzniklé v souvislosti s plněním předmětu díla. Bude s nimi nakládat podle zákona č. 185/2001 Sb. o odpadech a o změně některých dalších předpisů, ve znění pozdějších předpisů, a podle vyhlášky č. 383/2001 Sb., o podrobnostech nakládání s odpady, ve znění pozdějších předpisů. Dále je povinen v souladu s výše uvedenými zákony zabezpečit jejich uskladnění a následnou likvidaci na vlastní náklady.</w:t>
      </w:r>
    </w:p>
    <w:p w:rsidR="00462ED7" w:rsidRDefault="00F15C8B" w:rsidP="008E761F">
      <w:pPr>
        <w:numPr>
          <w:ilvl w:val="0"/>
          <w:numId w:val="4"/>
        </w:numPr>
        <w:spacing w:after="0" w:line="240" w:lineRule="auto"/>
        <w:ind w:left="360"/>
        <w:jc w:val="both"/>
        <w:rPr>
          <w:rFonts w:ascii="Times New Roman" w:hAnsi="Times New Roman"/>
          <w:sz w:val="24"/>
          <w:szCs w:val="24"/>
        </w:rPr>
      </w:pPr>
      <w:r w:rsidRPr="008E761F">
        <w:rPr>
          <w:rFonts w:ascii="Times New Roman" w:hAnsi="Times New Roman"/>
          <w:sz w:val="24"/>
          <w:szCs w:val="24"/>
        </w:rPr>
        <w:t>Odpady vzniklé v důsledku plnění předmětu díla jsou majetkem zhotovitele. Zhotovitel plní za objednatele povinnosti vlastníka odpadu.</w:t>
      </w:r>
    </w:p>
    <w:p w:rsidR="00C20519" w:rsidRPr="00412F03" w:rsidRDefault="008E761F" w:rsidP="00412F03">
      <w:pPr>
        <w:numPr>
          <w:ilvl w:val="0"/>
          <w:numId w:val="19"/>
        </w:numPr>
        <w:spacing w:after="0" w:line="240" w:lineRule="auto"/>
        <w:ind w:left="357" w:hanging="357"/>
        <w:jc w:val="both"/>
        <w:rPr>
          <w:rFonts w:ascii="Times New Roman" w:eastAsia="Times New Roman" w:hAnsi="Times New Roman"/>
          <w:sz w:val="24"/>
          <w:szCs w:val="24"/>
          <w:lang w:eastAsia="cs-CZ"/>
        </w:rPr>
      </w:pPr>
      <w:r w:rsidRPr="002772B8">
        <w:rPr>
          <w:rFonts w:ascii="Times New Roman" w:eastAsia="Times New Roman" w:hAnsi="Times New Roman"/>
          <w:sz w:val="24"/>
          <w:szCs w:val="24"/>
          <w:lang w:eastAsia="cs-CZ"/>
        </w:rPr>
        <w:t>Práce budou prováděny v souladu se zákonem č. 435/2004 Sb., o zaměstnanosti, ve znění pozdějších předpisů.</w:t>
      </w:r>
    </w:p>
    <w:p w:rsidR="008E761F" w:rsidRDefault="008E761F" w:rsidP="00462ED7">
      <w:pPr>
        <w:pStyle w:val="Odstavecseseznamem"/>
        <w:spacing w:before="120" w:after="0" w:line="240" w:lineRule="auto"/>
        <w:ind w:left="0"/>
        <w:jc w:val="center"/>
        <w:outlineLvl w:val="0"/>
        <w:rPr>
          <w:rFonts w:ascii="Times New Roman" w:hAnsi="Times New Roman"/>
          <w:b/>
          <w:sz w:val="24"/>
          <w:szCs w:val="24"/>
        </w:rPr>
      </w:pPr>
    </w:p>
    <w:p w:rsidR="00412F03" w:rsidRPr="00366017" w:rsidRDefault="00412F03" w:rsidP="00462ED7">
      <w:pPr>
        <w:pStyle w:val="Odstavecseseznamem"/>
        <w:spacing w:before="120" w:after="0" w:line="240" w:lineRule="auto"/>
        <w:ind w:left="0"/>
        <w:jc w:val="center"/>
        <w:outlineLvl w:val="0"/>
        <w:rPr>
          <w:rFonts w:ascii="Times New Roman" w:hAnsi="Times New Roman"/>
          <w:b/>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w:t>
      </w:r>
    </w:p>
    <w:p w:rsidR="00462ED7" w:rsidRPr="00366017" w:rsidRDefault="00462ED7" w:rsidP="00366017">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Spolupůsobení objednatele</w:t>
      </w:r>
    </w:p>
    <w:p w:rsidR="008E761F" w:rsidRDefault="008E761F" w:rsidP="008E761F">
      <w:pPr>
        <w:pStyle w:val="Odstavecseseznamem"/>
        <w:numPr>
          <w:ilvl w:val="0"/>
          <w:numId w:val="20"/>
        </w:numPr>
        <w:spacing w:line="240" w:lineRule="auto"/>
        <w:ind w:left="357" w:hanging="357"/>
        <w:jc w:val="both"/>
        <w:rPr>
          <w:rFonts w:ascii="Times New Roman" w:hAnsi="Times New Roman"/>
          <w:sz w:val="24"/>
          <w:szCs w:val="24"/>
        </w:rPr>
      </w:pPr>
      <w:r w:rsidRPr="00C14A7E">
        <w:rPr>
          <w:rFonts w:ascii="Times New Roman" w:hAnsi="Times New Roman"/>
          <w:sz w:val="24"/>
          <w:szCs w:val="24"/>
        </w:rPr>
        <w:t xml:space="preserve">Objednatel </w:t>
      </w:r>
      <w:r>
        <w:rPr>
          <w:rFonts w:ascii="Times New Roman" w:hAnsi="Times New Roman"/>
          <w:sz w:val="24"/>
          <w:szCs w:val="24"/>
        </w:rPr>
        <w:t>se zavazuje na požádání zhotovitele provést kontrolní prohlídku plnění předmětu veřejné zakázky.</w:t>
      </w:r>
    </w:p>
    <w:p w:rsidR="002F0A37" w:rsidRDefault="002F0A37" w:rsidP="004E4A8C">
      <w:pPr>
        <w:pStyle w:val="Odstavecseseznamem"/>
        <w:spacing w:before="120" w:after="0" w:line="240" w:lineRule="auto"/>
        <w:ind w:left="0"/>
        <w:outlineLvl w:val="0"/>
        <w:rPr>
          <w:rFonts w:ascii="Times New Roman" w:hAnsi="Times New Roman"/>
          <w:sz w:val="24"/>
          <w:szCs w:val="24"/>
        </w:rPr>
      </w:pPr>
    </w:p>
    <w:p w:rsidR="002F0A37" w:rsidRDefault="002F0A37" w:rsidP="004E4A8C">
      <w:pPr>
        <w:pStyle w:val="Odstavecseseznamem"/>
        <w:spacing w:before="120" w:after="0" w:line="240" w:lineRule="auto"/>
        <w:ind w:left="0"/>
        <w:outlineLvl w:val="0"/>
        <w:rPr>
          <w:rFonts w:ascii="Times New Roman" w:hAnsi="Times New Roman"/>
          <w:sz w:val="24"/>
          <w:szCs w:val="24"/>
        </w:rPr>
      </w:pPr>
    </w:p>
    <w:p w:rsidR="00462ED7" w:rsidRPr="00366017" w:rsidRDefault="00462ED7" w:rsidP="00462ED7">
      <w:pPr>
        <w:pStyle w:val="Odstavecseseznamem"/>
        <w:spacing w:before="120" w:after="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VI</w:t>
      </w:r>
    </w:p>
    <w:p w:rsidR="00462ED7" w:rsidRPr="00366017" w:rsidRDefault="00462ED7" w:rsidP="00366017">
      <w:pPr>
        <w:pStyle w:val="Odstavecseseznamem"/>
        <w:spacing w:after="120" w:line="240" w:lineRule="auto"/>
        <w:ind w:left="0"/>
        <w:contextualSpacing w:val="0"/>
        <w:jc w:val="center"/>
        <w:rPr>
          <w:rFonts w:ascii="Times New Roman" w:hAnsi="Times New Roman"/>
          <w:b/>
          <w:sz w:val="24"/>
          <w:szCs w:val="24"/>
        </w:rPr>
      </w:pPr>
      <w:r w:rsidRPr="00366017">
        <w:rPr>
          <w:rFonts w:ascii="Times New Roman" w:hAnsi="Times New Roman"/>
          <w:b/>
          <w:sz w:val="24"/>
          <w:szCs w:val="24"/>
        </w:rPr>
        <w:t>Záruky a vady díla</w:t>
      </w:r>
    </w:p>
    <w:p w:rsidR="008E761F" w:rsidRDefault="008E761F" w:rsidP="008E761F">
      <w:pPr>
        <w:pStyle w:val="Odstavecseseznamem"/>
        <w:numPr>
          <w:ilvl w:val="0"/>
          <w:numId w:val="21"/>
        </w:numPr>
        <w:spacing w:after="0" w:line="240" w:lineRule="auto"/>
        <w:ind w:left="357" w:hanging="357"/>
        <w:contextualSpacing w:val="0"/>
        <w:jc w:val="both"/>
        <w:rPr>
          <w:rFonts w:ascii="Times New Roman" w:eastAsia="Times New Roman" w:hAnsi="Times New Roman"/>
          <w:sz w:val="24"/>
          <w:szCs w:val="24"/>
          <w:lang w:eastAsia="cs-CZ"/>
        </w:rPr>
      </w:pPr>
      <w:r>
        <w:rPr>
          <w:rFonts w:ascii="Times New Roman" w:hAnsi="Times New Roman"/>
          <w:sz w:val="24"/>
          <w:szCs w:val="24"/>
        </w:rPr>
        <w:t xml:space="preserve">Zhotovitel ručí za to, že zhotovené dílo svojí jakostí splňuje podmínky uvedené v </w:t>
      </w:r>
      <w:r w:rsidR="002F0A37">
        <w:rPr>
          <w:rFonts w:ascii="Times New Roman" w:eastAsia="Times New Roman" w:hAnsi="Times New Roman"/>
          <w:sz w:val="24"/>
          <w:szCs w:val="24"/>
          <w:lang w:eastAsia="cs-CZ"/>
        </w:rPr>
        <w:t>§ 2161 NOZ.</w:t>
      </w:r>
    </w:p>
    <w:p w:rsidR="00366017" w:rsidRDefault="002F0A37" w:rsidP="00412F03">
      <w:pPr>
        <w:pStyle w:val="Odstavecseseznamem"/>
        <w:numPr>
          <w:ilvl w:val="0"/>
          <w:numId w:val="21"/>
        </w:numPr>
        <w:spacing w:after="0" w:line="240" w:lineRule="auto"/>
        <w:ind w:left="357" w:hanging="357"/>
        <w:contextualSpacing w:val="0"/>
        <w:jc w:val="both"/>
        <w:rPr>
          <w:rFonts w:ascii="Times New Roman" w:eastAsia="Times New Roman" w:hAnsi="Times New Roman"/>
          <w:sz w:val="24"/>
          <w:szCs w:val="24"/>
          <w:lang w:eastAsia="cs-CZ"/>
        </w:rPr>
      </w:pPr>
      <w:r>
        <w:rPr>
          <w:rFonts w:ascii="Times New Roman" w:eastAsia="Times New Roman" w:hAnsi="Times New Roman"/>
          <w:sz w:val="24"/>
          <w:szCs w:val="24"/>
          <w:lang w:eastAsia="cs-CZ"/>
        </w:rPr>
        <w:t>Zhotovitel poskytne objednateli záruku na všechny p</w:t>
      </w:r>
      <w:r w:rsidR="00412F03">
        <w:rPr>
          <w:rFonts w:ascii="Times New Roman" w:eastAsia="Times New Roman" w:hAnsi="Times New Roman"/>
          <w:sz w:val="24"/>
          <w:szCs w:val="24"/>
          <w:lang w:eastAsia="cs-CZ"/>
        </w:rPr>
        <w:t>ráce a služby v délce 60 měsíců.</w:t>
      </w:r>
    </w:p>
    <w:p w:rsidR="00412F03" w:rsidRDefault="00412F03" w:rsidP="00412F03">
      <w:pPr>
        <w:spacing w:after="0" w:line="240" w:lineRule="auto"/>
        <w:jc w:val="both"/>
        <w:rPr>
          <w:rFonts w:ascii="Times New Roman" w:eastAsia="Times New Roman" w:hAnsi="Times New Roman"/>
          <w:sz w:val="24"/>
          <w:szCs w:val="24"/>
          <w:lang w:eastAsia="cs-CZ"/>
        </w:rPr>
      </w:pPr>
    </w:p>
    <w:p w:rsidR="00412F03" w:rsidRPr="00412F03" w:rsidRDefault="00412F03" w:rsidP="00412F03">
      <w:pPr>
        <w:spacing w:after="0" w:line="240" w:lineRule="auto"/>
        <w:jc w:val="both"/>
        <w:rPr>
          <w:rFonts w:ascii="Times New Roman" w:eastAsia="Times New Roman" w:hAnsi="Times New Roman"/>
          <w:sz w:val="24"/>
          <w:szCs w:val="24"/>
          <w:lang w:eastAsia="cs-CZ"/>
        </w:rPr>
      </w:pPr>
    </w:p>
    <w:p w:rsidR="00462ED7" w:rsidRPr="00366017" w:rsidRDefault="00462ED7" w:rsidP="00366017">
      <w:pPr>
        <w:pStyle w:val="Odstavecseseznamem"/>
        <w:spacing w:after="120" w:line="240" w:lineRule="auto"/>
        <w:ind w:left="0"/>
        <w:jc w:val="center"/>
        <w:outlineLvl w:val="0"/>
        <w:rPr>
          <w:rFonts w:ascii="Times New Roman" w:hAnsi="Times New Roman"/>
          <w:b/>
          <w:sz w:val="24"/>
          <w:szCs w:val="24"/>
        </w:rPr>
      </w:pPr>
      <w:r w:rsidRPr="00366017">
        <w:rPr>
          <w:rFonts w:ascii="Times New Roman" w:hAnsi="Times New Roman"/>
          <w:b/>
          <w:sz w:val="24"/>
          <w:szCs w:val="24"/>
        </w:rPr>
        <w:t>Článek VII</w:t>
      </w:r>
    </w:p>
    <w:p w:rsidR="00462ED7" w:rsidRPr="00366017" w:rsidRDefault="00462ED7" w:rsidP="00366017">
      <w:pPr>
        <w:pStyle w:val="Odstavecseseznamem"/>
        <w:spacing w:after="120" w:line="240" w:lineRule="auto"/>
        <w:ind w:left="0"/>
        <w:jc w:val="center"/>
        <w:rPr>
          <w:rFonts w:ascii="Times New Roman" w:hAnsi="Times New Roman"/>
          <w:b/>
          <w:sz w:val="24"/>
          <w:szCs w:val="24"/>
        </w:rPr>
      </w:pPr>
      <w:r w:rsidRPr="00366017">
        <w:rPr>
          <w:rFonts w:ascii="Times New Roman" w:hAnsi="Times New Roman"/>
          <w:b/>
          <w:sz w:val="24"/>
          <w:szCs w:val="24"/>
        </w:rPr>
        <w:t>Zajištění závazku</w:t>
      </w:r>
    </w:p>
    <w:p w:rsidR="00462ED7" w:rsidRDefault="00462ED7" w:rsidP="00462ED7">
      <w:pPr>
        <w:spacing w:after="0" w:line="240" w:lineRule="auto"/>
        <w:jc w:val="both"/>
        <w:rPr>
          <w:rFonts w:ascii="Times New Roman" w:hAnsi="Times New Roman"/>
          <w:sz w:val="24"/>
          <w:szCs w:val="24"/>
        </w:rPr>
      </w:pPr>
      <w:r>
        <w:rPr>
          <w:rFonts w:ascii="Times New Roman" w:hAnsi="Times New Roman"/>
          <w:sz w:val="24"/>
          <w:szCs w:val="24"/>
        </w:rPr>
        <w:t>K zajištění včasného a řádného dokončení díla a dalších závazků dle této smlouvy se zhotovitel a objednatel zavazují k níže uvedenému způsobu vypořádání:</w:t>
      </w:r>
    </w:p>
    <w:p w:rsidR="008E761F" w:rsidRPr="008E761F" w:rsidRDefault="008E761F" w:rsidP="008E761F">
      <w:pPr>
        <w:numPr>
          <w:ilvl w:val="0"/>
          <w:numId w:val="12"/>
        </w:numPr>
        <w:spacing w:after="0" w:line="240" w:lineRule="auto"/>
        <w:jc w:val="both"/>
        <w:rPr>
          <w:rFonts w:ascii="Times New Roman" w:eastAsia="Times New Roman" w:hAnsi="Times New Roman"/>
          <w:sz w:val="24"/>
          <w:szCs w:val="24"/>
          <w:lang w:eastAsia="cs-CZ"/>
        </w:rPr>
      </w:pPr>
      <w:r w:rsidRPr="008E761F">
        <w:rPr>
          <w:rFonts w:ascii="Times New Roman" w:eastAsia="Times New Roman" w:hAnsi="Times New Roman"/>
          <w:sz w:val="24"/>
          <w:szCs w:val="24"/>
          <w:lang w:eastAsia="cs-CZ"/>
        </w:rPr>
        <w:t>Bude-li zhotovitel v prodlení s plněním závazků dle čl. III. této smlouvy, je oprávněn objednatel požadovat po zhotoviteli smluvní pokutu ve výši 500,00 Kč za každý započatý den prodlení.</w:t>
      </w:r>
    </w:p>
    <w:p w:rsidR="008E761F" w:rsidRPr="008E761F" w:rsidRDefault="008E761F" w:rsidP="008E761F">
      <w:pPr>
        <w:numPr>
          <w:ilvl w:val="0"/>
          <w:numId w:val="12"/>
        </w:numPr>
        <w:spacing w:after="0" w:line="240" w:lineRule="auto"/>
        <w:ind w:left="357" w:hanging="357"/>
        <w:jc w:val="both"/>
        <w:rPr>
          <w:rFonts w:ascii="Times New Roman" w:eastAsia="Times New Roman" w:hAnsi="Times New Roman"/>
          <w:sz w:val="24"/>
          <w:szCs w:val="24"/>
          <w:lang w:eastAsia="cs-CZ"/>
        </w:rPr>
      </w:pPr>
      <w:r w:rsidRPr="008E761F">
        <w:rPr>
          <w:rFonts w:ascii="Times New Roman" w:eastAsia="Times New Roman" w:hAnsi="Times New Roman"/>
          <w:sz w:val="24"/>
          <w:szCs w:val="24"/>
          <w:lang w:eastAsia="cs-CZ"/>
        </w:rPr>
        <w:t>Je-li objednatel v prodlení s úhradou faktury, je zhotovitel oprávněn požadovat smluvní pokutu 500,00 Kč za každý započatý den prodlení.</w:t>
      </w:r>
    </w:p>
    <w:p w:rsidR="007E5BCF" w:rsidRDefault="007E5BCF" w:rsidP="00462ED7">
      <w:pPr>
        <w:spacing w:after="0" w:line="240" w:lineRule="auto"/>
        <w:jc w:val="center"/>
        <w:outlineLvl w:val="0"/>
        <w:rPr>
          <w:rFonts w:ascii="Times New Roman" w:hAnsi="Times New Roman"/>
          <w:b/>
          <w:sz w:val="24"/>
          <w:szCs w:val="24"/>
        </w:rPr>
      </w:pPr>
    </w:p>
    <w:p w:rsidR="007E5BCF" w:rsidRDefault="007E5BCF" w:rsidP="00462ED7">
      <w:pPr>
        <w:spacing w:after="0" w:line="240" w:lineRule="auto"/>
        <w:jc w:val="center"/>
        <w:outlineLvl w:val="0"/>
        <w:rPr>
          <w:rFonts w:ascii="Times New Roman" w:hAnsi="Times New Roman"/>
          <w:b/>
          <w:sz w:val="24"/>
          <w:szCs w:val="24"/>
        </w:rPr>
      </w:pPr>
    </w:p>
    <w:p w:rsidR="00462ED7" w:rsidRPr="00366017" w:rsidRDefault="00462ED7" w:rsidP="00462ED7">
      <w:pPr>
        <w:spacing w:after="0" w:line="240" w:lineRule="auto"/>
        <w:jc w:val="center"/>
        <w:outlineLvl w:val="0"/>
        <w:rPr>
          <w:rFonts w:ascii="Times New Roman" w:hAnsi="Times New Roman"/>
          <w:b/>
          <w:sz w:val="24"/>
          <w:szCs w:val="24"/>
        </w:rPr>
      </w:pPr>
      <w:r w:rsidRPr="00366017">
        <w:rPr>
          <w:rFonts w:ascii="Times New Roman" w:hAnsi="Times New Roman"/>
          <w:b/>
          <w:sz w:val="24"/>
          <w:szCs w:val="24"/>
        </w:rPr>
        <w:t>Článek VIII</w:t>
      </w:r>
    </w:p>
    <w:p w:rsidR="00462ED7" w:rsidRPr="00366017" w:rsidRDefault="00462ED7" w:rsidP="00366017">
      <w:pPr>
        <w:spacing w:after="120" w:line="240" w:lineRule="auto"/>
        <w:jc w:val="center"/>
        <w:rPr>
          <w:rFonts w:ascii="Times New Roman" w:hAnsi="Times New Roman"/>
          <w:b/>
          <w:sz w:val="24"/>
          <w:szCs w:val="24"/>
        </w:rPr>
      </w:pPr>
      <w:r w:rsidRPr="00366017">
        <w:rPr>
          <w:rFonts w:ascii="Times New Roman" w:hAnsi="Times New Roman"/>
          <w:b/>
          <w:sz w:val="24"/>
          <w:szCs w:val="24"/>
        </w:rPr>
        <w:t>Odstoupení od smlouvy</w:t>
      </w:r>
    </w:p>
    <w:p w:rsidR="00462ED7" w:rsidRDefault="00462ED7" w:rsidP="00586080">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Smluvní strany mohou odstoupit od smlouvy z důvodu podstatného porušení smlouvy. Za podstatné porušení smlouvy ze strany zhotovitele se považuje zejména nedodržení termínu plnění předmětu smlouvy podle čl. III </w:t>
      </w:r>
      <w:proofErr w:type="gramStart"/>
      <w:r>
        <w:rPr>
          <w:rFonts w:ascii="Times New Roman" w:hAnsi="Times New Roman"/>
          <w:sz w:val="24"/>
          <w:szCs w:val="24"/>
        </w:rPr>
        <w:t>této</w:t>
      </w:r>
      <w:proofErr w:type="gramEnd"/>
      <w:r>
        <w:rPr>
          <w:rFonts w:ascii="Times New Roman" w:hAnsi="Times New Roman"/>
          <w:sz w:val="24"/>
          <w:szCs w:val="24"/>
        </w:rPr>
        <w:t xml:space="preserve"> smlouvy, nedodržení garantovaných parametrů, nedodržení jakosti, jakož i závažně porušování technologické kázně. Objednatel je oprávněn odstoupit od smlouvy i v případě, že zhotovitel je v konkurzním nebo vyrovnacím řízení nebo v likvidaci.</w:t>
      </w:r>
    </w:p>
    <w:p w:rsidR="00462ED7" w:rsidRDefault="00462ED7" w:rsidP="00586080">
      <w:pPr>
        <w:pStyle w:val="Odstavecseseznamem"/>
        <w:numPr>
          <w:ilvl w:val="0"/>
          <w:numId w:val="8"/>
        </w:numPr>
        <w:spacing w:line="240" w:lineRule="auto"/>
        <w:jc w:val="both"/>
        <w:rPr>
          <w:rFonts w:ascii="Times New Roman" w:hAnsi="Times New Roman"/>
          <w:sz w:val="24"/>
          <w:szCs w:val="24"/>
        </w:rPr>
      </w:pPr>
      <w:r>
        <w:rPr>
          <w:rFonts w:ascii="Times New Roman" w:hAnsi="Times New Roman"/>
          <w:sz w:val="24"/>
          <w:szCs w:val="24"/>
        </w:rPr>
        <w:t xml:space="preserve">V případě odstoupení objednatele od smlouvy z důvodů na straně zhotovitele </w:t>
      </w:r>
      <w:r w:rsidR="002D7B6B">
        <w:rPr>
          <w:rFonts w:ascii="Times New Roman" w:hAnsi="Times New Roman"/>
          <w:sz w:val="24"/>
          <w:szCs w:val="24"/>
        </w:rPr>
        <w:t>(např. vážné porušení smlouvy)</w:t>
      </w:r>
      <w:r>
        <w:rPr>
          <w:rFonts w:ascii="Times New Roman" w:hAnsi="Times New Roman"/>
          <w:sz w:val="24"/>
          <w:szCs w:val="24"/>
        </w:rPr>
        <w:t xml:space="preserve"> </w:t>
      </w:r>
      <w:r w:rsidR="002D7B6B">
        <w:rPr>
          <w:rFonts w:ascii="Times New Roman" w:hAnsi="Times New Roman"/>
          <w:sz w:val="24"/>
          <w:szCs w:val="24"/>
        </w:rPr>
        <w:t xml:space="preserve">uhradí </w:t>
      </w:r>
      <w:r>
        <w:rPr>
          <w:rFonts w:ascii="Times New Roman" w:hAnsi="Times New Roman"/>
          <w:sz w:val="24"/>
          <w:szCs w:val="24"/>
        </w:rPr>
        <w:t xml:space="preserve">objednatel zhotoviteli pouze prokazatelné, </w:t>
      </w:r>
      <w:proofErr w:type="spellStart"/>
      <w:r>
        <w:rPr>
          <w:rFonts w:ascii="Times New Roman" w:hAnsi="Times New Roman"/>
          <w:sz w:val="24"/>
          <w:szCs w:val="24"/>
        </w:rPr>
        <w:t>zdokladované</w:t>
      </w:r>
      <w:proofErr w:type="spellEnd"/>
      <w:r>
        <w:rPr>
          <w:rFonts w:ascii="Times New Roman" w:hAnsi="Times New Roman"/>
          <w:sz w:val="24"/>
          <w:szCs w:val="24"/>
        </w:rPr>
        <w:t xml:space="preserve"> </w:t>
      </w:r>
      <w:r w:rsidR="002D7B6B">
        <w:rPr>
          <w:rFonts w:ascii="Times New Roman" w:hAnsi="Times New Roman"/>
          <w:sz w:val="24"/>
          <w:szCs w:val="24"/>
        </w:rPr>
        <w:br/>
      </w:r>
      <w:r>
        <w:rPr>
          <w:rFonts w:ascii="Times New Roman" w:hAnsi="Times New Roman"/>
          <w:sz w:val="24"/>
          <w:szCs w:val="24"/>
        </w:rPr>
        <w:t>a účelně vynaložené náklady, které zhotoviteli vznikly v souvislosti s přípravou plnění předmětu smlouvy.</w:t>
      </w:r>
    </w:p>
    <w:p w:rsidR="00366017" w:rsidRDefault="00366017" w:rsidP="00462ED7">
      <w:pPr>
        <w:pStyle w:val="Odstavecseseznamem"/>
        <w:spacing w:before="120" w:after="0" w:line="240" w:lineRule="auto"/>
        <w:ind w:left="0"/>
        <w:jc w:val="center"/>
        <w:outlineLvl w:val="0"/>
        <w:rPr>
          <w:rFonts w:ascii="Times New Roman" w:hAnsi="Times New Roman"/>
          <w:sz w:val="24"/>
          <w:szCs w:val="24"/>
        </w:rPr>
      </w:pPr>
    </w:p>
    <w:p w:rsidR="003D6996" w:rsidRDefault="003D6996" w:rsidP="002F0A37">
      <w:pPr>
        <w:spacing w:after="0" w:line="240" w:lineRule="auto"/>
        <w:outlineLvl w:val="0"/>
        <w:rPr>
          <w:rFonts w:ascii="Times New Roman" w:hAnsi="Times New Roman"/>
          <w:b/>
          <w:sz w:val="24"/>
          <w:szCs w:val="24"/>
        </w:rPr>
      </w:pPr>
    </w:p>
    <w:p w:rsidR="00462ED7" w:rsidRPr="00366017" w:rsidRDefault="00462ED7" w:rsidP="005A6182">
      <w:pPr>
        <w:spacing w:after="0" w:line="240" w:lineRule="auto"/>
        <w:jc w:val="center"/>
        <w:outlineLvl w:val="0"/>
        <w:rPr>
          <w:rFonts w:ascii="Times New Roman" w:hAnsi="Times New Roman"/>
          <w:b/>
          <w:sz w:val="24"/>
          <w:szCs w:val="24"/>
        </w:rPr>
      </w:pPr>
      <w:r w:rsidRPr="00366017">
        <w:rPr>
          <w:rFonts w:ascii="Times New Roman" w:hAnsi="Times New Roman"/>
          <w:b/>
          <w:sz w:val="24"/>
          <w:szCs w:val="24"/>
        </w:rPr>
        <w:t>Článek X</w:t>
      </w:r>
    </w:p>
    <w:p w:rsidR="00A63A36" w:rsidRPr="00A63A36" w:rsidRDefault="00462ED7" w:rsidP="00A63A36">
      <w:pPr>
        <w:spacing w:after="120" w:line="240" w:lineRule="auto"/>
        <w:jc w:val="center"/>
        <w:rPr>
          <w:rFonts w:ascii="Times New Roman" w:hAnsi="Times New Roman"/>
          <w:b/>
          <w:sz w:val="24"/>
          <w:szCs w:val="24"/>
        </w:rPr>
      </w:pPr>
      <w:r w:rsidRPr="00366017">
        <w:rPr>
          <w:rFonts w:ascii="Times New Roman" w:hAnsi="Times New Roman"/>
          <w:b/>
          <w:sz w:val="24"/>
          <w:szCs w:val="24"/>
        </w:rPr>
        <w:t>Závěrečná ustanovení</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 xml:space="preserve">V případě, že bude objednatel po uzavření této smlouvy v důsledku nových skutečností požadovat práce nad rámec plnění předmětu této smlouvy, zavazuje se zhotovitel, pokud to bude technicky možné, tyto práce provést. </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Zhotovitel není oprávněn přenést bez písemného souhlasu objednatele na třetí osobu závazky, které vyplývají z této smlouvy. Tyto závazky je však zhotovitel povinen převést na svého případného právního nástupce.</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Zhotovitel prohlašuje, že ke dni uzavření této smlouvy nedošlo k žádným změnám oproti předloženým výpisům z obchodního rejstříku a ani nebyly k tomuto datu podány žádné návrhy na zápis změn, které by měly vliv na závazky smluvních stran vyplývajících z této smlouvy. Zhotovitel se zavazuje na výzvu druhé smluvní strany neprodleně předložit aktuální výpis z obchodního rejstříku.</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Objednatel prohlašuje, že zhotovené dílo nebude používáno k ekonomické činnosti, a proto nebude pro výše uvedenou dodávku aplikován režim přenesené daňové povinnosti podle § 92a zákona č. 235/2004 Sb., o dani z přidané hodnoty, ve znění pozdějších předpisů.</w:t>
      </w:r>
    </w:p>
    <w:p w:rsidR="00161AFE"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 xml:space="preserve">Jakékoliv změny této smlouvy jsou platné pouze tehdy, jestliže byly dohodnuty formou číslovaného dodatku k této smlouvě podepsaného oběma smluvními stranami. Tyto dodatky pak budou tvořit nedílnou součást této smlouvy. Změny kontaktních osob, telefonních a faxových čísel se považují za provedené dnem doručení obvyklým způsobem. </w:t>
      </w:r>
    </w:p>
    <w:p w:rsidR="007E5BCF" w:rsidRPr="003D6996" w:rsidRDefault="007E5BCF" w:rsidP="007E5BCF">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Tato smlouva nabývá platnosti a účinnosti dnem jejího podpisu oprávněnými zástupci obou smluvních stran.</w:t>
      </w:r>
    </w:p>
    <w:p w:rsidR="007E5BCF" w:rsidRPr="003D6996" w:rsidRDefault="007E5BCF" w:rsidP="007E5BCF">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Smluvní strany se dohodly, že objednatel bezodkladně po uzavření této smlouvy odešle smlouvu k řádnému uveřejnění do registru smluv vedeného Ministerstvem vnitra ČR.</w:t>
      </w:r>
    </w:p>
    <w:p w:rsidR="007E5BCF" w:rsidRPr="003D6996" w:rsidRDefault="007E5BCF" w:rsidP="007E5BCF">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Pro případ, kdy je v uzavřené smlouvě uvedeno rodné číslo, e-mailová adresa, telefonní číslo, číslo účtu fyzické osoby, bydliště/sídlo fyzické osoby, se smluvní strany se dohodly, že smlouva bude uveřejněna bez těchto údajů. Dále se smluvní strany dohodly, že smlouva bude uveřejněna bez podpisů.</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Zhotovitel bere na vědomí, že objednatel je povinen na dotaz třetí osoby poskytnout informace podle zákona č. 106/1999 Sb., o svobodném přístupu k informacím, ve znění pozdějších předpisů. Zhotovitel podpisem této smlouvy udílí objednateli souhlas k poskytnutí veškerých informací obsažených v této smlouvě třetím osobám na jejich vyžádání.</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 xml:space="preserve">Zhotovitel bere na vědomí, že v souladu s ustanovením § 2 písm. e) zákona </w:t>
      </w:r>
      <w:r w:rsidRPr="003D6996">
        <w:rPr>
          <w:rFonts w:ascii="Times New Roman" w:hAnsi="Times New Roman"/>
          <w:sz w:val="24"/>
          <w:szCs w:val="24"/>
        </w:rPr>
        <w:br/>
        <w:t>č. 320/2001 Sb., o finanční kontrole ve veřejné správě a o změně některých zákonů, ve znění pozdějších předpisů, je osobou povinnou spolupůsobit při výkonu finanční kontroly.</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Zhotovitel se zavazuje provádět všechny práce legálně, zejména respektovat všechny předpisy týkající se BOZP a PO platné pro ČR.</w:t>
      </w:r>
    </w:p>
    <w:p w:rsidR="00462ED7" w:rsidRPr="003D6996" w:rsidRDefault="00462ED7" w:rsidP="00586080">
      <w:pPr>
        <w:pStyle w:val="Odstavecseseznamem"/>
        <w:numPr>
          <w:ilvl w:val="0"/>
          <w:numId w:val="10"/>
        </w:numPr>
        <w:spacing w:line="240" w:lineRule="auto"/>
        <w:jc w:val="both"/>
        <w:rPr>
          <w:rFonts w:ascii="Times New Roman" w:hAnsi="Times New Roman"/>
          <w:sz w:val="24"/>
          <w:szCs w:val="24"/>
        </w:rPr>
      </w:pPr>
      <w:r w:rsidRPr="003D6996">
        <w:rPr>
          <w:rFonts w:ascii="Times New Roman" w:hAnsi="Times New Roman"/>
          <w:sz w:val="24"/>
          <w:szCs w:val="24"/>
        </w:rPr>
        <w:t>Zhotovitel prohlašuje, že v okamžiku podpisu smlouvy není nespolehlivým plátcem a má zveřejněn bankovní účet v Registru plátců DPH. Pokud zhotovitel v době předání faktury objednateli bude veden jako nespolehlivý plátce, bude objednatel zhotoviteli hradit pouze část ve výši základu daně a DPH bude odvedeno místně příslušnému správci daně.</w:t>
      </w:r>
    </w:p>
    <w:p w:rsidR="001E1D1C" w:rsidRPr="001E1D1C" w:rsidRDefault="001E1D1C" w:rsidP="001E1D1C">
      <w:pPr>
        <w:pStyle w:val="Odstavecseseznamem"/>
        <w:numPr>
          <w:ilvl w:val="0"/>
          <w:numId w:val="10"/>
        </w:numPr>
        <w:spacing w:line="240" w:lineRule="auto"/>
        <w:jc w:val="both"/>
        <w:rPr>
          <w:rFonts w:ascii="Times New Roman" w:hAnsi="Times New Roman"/>
          <w:sz w:val="24"/>
          <w:szCs w:val="24"/>
        </w:rPr>
      </w:pPr>
      <w:r w:rsidRPr="00550F87">
        <w:rPr>
          <w:rFonts w:ascii="Times New Roman" w:hAnsi="Times New Roman"/>
          <w:sz w:val="24"/>
          <w:szCs w:val="24"/>
        </w:rPr>
        <w:t xml:space="preserve">K odpadům vzniklým v důsledku plnění předmětu smlouvy se bude zhotovitel chovat jako jejich vlastník a bude plnit všechny povinnosti s tím spojené. Odpady vzniklé v důsledku plnění předmětu smlouvy jsou vlastnictvím zhotovitele. </w:t>
      </w:r>
    </w:p>
    <w:p w:rsidR="007E5BCF" w:rsidRPr="00ED42BB" w:rsidRDefault="004E4A8C" w:rsidP="007E5BCF">
      <w:pPr>
        <w:pStyle w:val="Odstavecseseznamem"/>
        <w:numPr>
          <w:ilvl w:val="0"/>
          <w:numId w:val="10"/>
        </w:numPr>
        <w:spacing w:line="240" w:lineRule="auto"/>
        <w:jc w:val="both"/>
        <w:rPr>
          <w:rFonts w:ascii="Times New Roman" w:hAnsi="Times New Roman"/>
          <w:b/>
          <w:sz w:val="24"/>
          <w:szCs w:val="24"/>
        </w:rPr>
      </w:pPr>
      <w:r w:rsidRPr="00D73329">
        <w:rPr>
          <w:rFonts w:ascii="Times New Roman" w:hAnsi="Times New Roman"/>
          <w:b/>
          <w:sz w:val="24"/>
          <w:szCs w:val="24"/>
        </w:rPr>
        <w:t>Smluvní strany svým podpisem prohlašují, že žádná část smlouvy nenaplňuje znaky obchodního tajemství (§ 504 zákona č. 89/2012 Sb., občanský zákoník).</w:t>
      </w:r>
    </w:p>
    <w:p w:rsidR="00462ED7" w:rsidRDefault="00462ED7" w:rsidP="00586080">
      <w:pPr>
        <w:pStyle w:val="Odstavecseseznamem"/>
        <w:numPr>
          <w:ilvl w:val="0"/>
          <w:numId w:val="10"/>
        </w:numPr>
        <w:spacing w:line="240" w:lineRule="auto"/>
        <w:jc w:val="both"/>
        <w:rPr>
          <w:rFonts w:ascii="Times New Roman" w:hAnsi="Times New Roman"/>
          <w:sz w:val="24"/>
          <w:szCs w:val="24"/>
        </w:rPr>
      </w:pPr>
      <w:r>
        <w:rPr>
          <w:rFonts w:ascii="Times New Roman" w:hAnsi="Times New Roman"/>
          <w:sz w:val="24"/>
          <w:szCs w:val="24"/>
        </w:rPr>
        <w:t>Tato smlouva je vyhotovena ve čtyřech stejnopisech, z nichž každá strana obdrží po dvou vyhotoveních.</w:t>
      </w:r>
    </w:p>
    <w:p w:rsidR="00462ED7" w:rsidRDefault="00462ED7" w:rsidP="00462ED7">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5A6182" w:rsidRDefault="005A6182" w:rsidP="00A975AB">
      <w:pPr>
        <w:pStyle w:val="Odstavecseseznamem"/>
        <w:spacing w:line="240" w:lineRule="auto"/>
        <w:ind w:left="0"/>
        <w:jc w:val="both"/>
        <w:rPr>
          <w:rFonts w:ascii="Times New Roman" w:hAnsi="Times New Roman"/>
          <w:sz w:val="24"/>
          <w:szCs w:val="24"/>
        </w:rPr>
      </w:pPr>
    </w:p>
    <w:p w:rsidR="007E5BCF" w:rsidRDefault="007E5BCF" w:rsidP="007E5BCF">
      <w:pPr>
        <w:tabs>
          <w:tab w:val="left" w:pos="4962"/>
        </w:tabs>
        <w:autoSpaceDE w:val="0"/>
        <w:autoSpaceDN w:val="0"/>
        <w:adjustRightInd w:val="0"/>
        <w:spacing w:after="0"/>
        <w:jc w:val="both"/>
        <w:rPr>
          <w:rFonts w:ascii="Times New Roman" w:hAnsi="Times New Roman"/>
          <w:color w:val="000000"/>
          <w:lang w:eastAsia="cs-CZ"/>
        </w:rPr>
      </w:pPr>
      <w:r>
        <w:rPr>
          <w:rFonts w:ascii="Times New Roman" w:hAnsi="Times New Roman"/>
          <w:color w:val="000000"/>
          <w:lang w:eastAsia="cs-CZ"/>
        </w:rPr>
        <w:t xml:space="preserve">V Pardubicích dne </w:t>
      </w:r>
      <w:r w:rsidRPr="001A0548">
        <w:rPr>
          <w:rFonts w:ascii="Times New Roman" w:hAnsi="Times New Roman"/>
          <w:color w:val="000000"/>
          <w:lang w:eastAsia="cs-CZ"/>
        </w:rPr>
        <w:t>…………………</w:t>
      </w:r>
      <w:r w:rsidRPr="001A0548">
        <w:rPr>
          <w:rFonts w:ascii="Times New Roman" w:hAnsi="Times New Roman"/>
          <w:color w:val="000000"/>
          <w:lang w:eastAsia="cs-CZ"/>
        </w:rPr>
        <w:tab/>
        <w:t>V …………………… dne ………………….</w:t>
      </w: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4962"/>
        </w:tabs>
        <w:autoSpaceDE w:val="0"/>
        <w:autoSpaceDN w:val="0"/>
        <w:adjustRightInd w:val="0"/>
        <w:spacing w:after="0"/>
        <w:jc w:val="both"/>
        <w:rPr>
          <w:rFonts w:ascii="Times New Roman" w:hAnsi="Times New Roman"/>
          <w:i/>
          <w:iCs/>
          <w:color w:val="000000"/>
          <w:lang w:eastAsia="cs-CZ"/>
        </w:rPr>
      </w:pPr>
      <w:r>
        <w:rPr>
          <w:rFonts w:ascii="Times New Roman" w:hAnsi="Times New Roman"/>
          <w:i/>
          <w:iCs/>
          <w:color w:val="000000"/>
          <w:lang w:eastAsia="cs-CZ"/>
        </w:rPr>
        <w:t xml:space="preserve">za objednatele </w:t>
      </w:r>
      <w:r>
        <w:rPr>
          <w:rFonts w:ascii="Times New Roman" w:hAnsi="Times New Roman"/>
          <w:i/>
          <w:iCs/>
          <w:color w:val="000000"/>
          <w:lang w:eastAsia="cs-CZ"/>
        </w:rPr>
        <w:tab/>
        <w:t>za zhotovitele</w:t>
      </w: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7E5BCF" w:rsidP="007E5BCF">
      <w:pPr>
        <w:tabs>
          <w:tab w:val="left" w:pos="5103"/>
        </w:tabs>
        <w:autoSpaceDE w:val="0"/>
        <w:autoSpaceDN w:val="0"/>
        <w:adjustRightInd w:val="0"/>
        <w:spacing w:after="0"/>
        <w:jc w:val="both"/>
        <w:rPr>
          <w:rFonts w:ascii="Times New Roman" w:hAnsi="Times New Roman"/>
          <w:i/>
          <w:iCs/>
          <w:color w:val="000000"/>
          <w:lang w:eastAsia="cs-CZ"/>
        </w:rPr>
      </w:pPr>
    </w:p>
    <w:p w:rsidR="007E5BCF" w:rsidRDefault="00D72241" w:rsidP="007E5BCF">
      <w:pPr>
        <w:tabs>
          <w:tab w:val="left" w:pos="4962"/>
        </w:tabs>
        <w:autoSpaceDE w:val="0"/>
        <w:autoSpaceDN w:val="0"/>
        <w:adjustRightInd w:val="0"/>
        <w:spacing w:after="0"/>
        <w:jc w:val="both"/>
        <w:rPr>
          <w:rFonts w:ascii="Times New Roman" w:hAnsi="Times New Roman"/>
          <w:iCs/>
          <w:color w:val="000000"/>
          <w:lang w:eastAsia="cs-CZ"/>
        </w:rPr>
      </w:pPr>
      <w:r>
        <w:rPr>
          <w:rFonts w:ascii="Times New Roman" w:hAnsi="Times New Roman"/>
          <w:iCs/>
          <w:color w:val="000000"/>
          <w:lang w:eastAsia="cs-CZ"/>
        </w:rPr>
        <w:t xml:space="preserve">Bc. </w:t>
      </w:r>
      <w:r w:rsidR="007E5BCF">
        <w:rPr>
          <w:rFonts w:ascii="Times New Roman" w:hAnsi="Times New Roman"/>
          <w:iCs/>
          <w:color w:val="000000"/>
          <w:lang w:eastAsia="cs-CZ"/>
        </w:rPr>
        <w:t>Petr Králíček</w:t>
      </w:r>
      <w:r w:rsidR="00C32633">
        <w:rPr>
          <w:rFonts w:ascii="Times New Roman" w:hAnsi="Times New Roman"/>
          <w:iCs/>
          <w:color w:val="000000"/>
          <w:lang w:eastAsia="cs-CZ"/>
        </w:rPr>
        <w:t>,</w:t>
      </w:r>
      <w:r w:rsidR="007E5BCF">
        <w:rPr>
          <w:rFonts w:ascii="Times New Roman" w:hAnsi="Times New Roman"/>
          <w:iCs/>
          <w:color w:val="000000"/>
          <w:lang w:eastAsia="cs-CZ"/>
        </w:rPr>
        <w:tab/>
      </w:r>
      <w:r w:rsidR="00C32633">
        <w:rPr>
          <w:rFonts w:ascii="Times New Roman" w:hAnsi="Times New Roman"/>
          <w:iCs/>
          <w:color w:val="000000"/>
          <w:lang w:eastAsia="cs-CZ"/>
        </w:rPr>
        <w:t xml:space="preserve">Vítězslav Haupt, Dis. </w:t>
      </w:r>
    </w:p>
    <w:p w:rsidR="007E5BCF" w:rsidRDefault="00C32633" w:rsidP="00412F03">
      <w:pPr>
        <w:tabs>
          <w:tab w:val="left" w:pos="4962"/>
        </w:tabs>
        <w:autoSpaceDE w:val="0"/>
        <w:autoSpaceDN w:val="0"/>
        <w:adjustRightInd w:val="0"/>
        <w:spacing w:after="0"/>
        <w:jc w:val="both"/>
        <w:rPr>
          <w:rFonts w:ascii="Times New Roman" w:hAnsi="Times New Roman"/>
          <w:i/>
          <w:iCs/>
          <w:color w:val="000000"/>
          <w:lang w:eastAsia="cs-CZ"/>
        </w:rPr>
      </w:pPr>
      <w:r>
        <w:rPr>
          <w:rFonts w:ascii="Times New Roman" w:hAnsi="Times New Roman"/>
          <w:iCs/>
          <w:color w:val="000000"/>
          <w:lang w:eastAsia="cs-CZ"/>
        </w:rPr>
        <w:t>starosta MO Pardubice VI</w:t>
      </w:r>
      <w:r w:rsidR="001A0548">
        <w:rPr>
          <w:rFonts w:ascii="Times New Roman" w:hAnsi="Times New Roman"/>
          <w:iCs/>
          <w:color w:val="000000"/>
          <w:lang w:eastAsia="cs-CZ"/>
        </w:rPr>
        <w:tab/>
      </w:r>
    </w:p>
    <w:p w:rsidR="00313F64" w:rsidRDefault="00313F64" w:rsidP="00462ED7">
      <w:pPr>
        <w:spacing w:line="240" w:lineRule="auto"/>
        <w:jc w:val="both"/>
        <w:outlineLvl w:val="0"/>
        <w:rPr>
          <w:rFonts w:ascii="Times New Roman" w:hAnsi="Times New Roman"/>
          <w:sz w:val="24"/>
          <w:szCs w:val="24"/>
        </w:rPr>
      </w:pPr>
    </w:p>
    <w:sectPr w:rsidR="00313F64" w:rsidSect="00ED42BB">
      <w:footerReference w:type="default" r:id="rId11"/>
      <w:pgSz w:w="11906" w:h="16838"/>
      <w:pgMar w:top="1418" w:right="1418" w:bottom="1560" w:left="1418" w:header="709" w:footer="23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5A67" w:rsidRDefault="007D5A67" w:rsidP="004E551C">
      <w:pPr>
        <w:spacing w:after="0" w:line="240" w:lineRule="auto"/>
      </w:pPr>
      <w:r>
        <w:separator/>
      </w:r>
    </w:p>
  </w:endnote>
  <w:endnote w:type="continuationSeparator" w:id="0">
    <w:p w:rsidR="007D5A67" w:rsidRDefault="007D5A67" w:rsidP="004E55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Trebuchet MS">
    <w:panose1 w:val="020B0603020202020204"/>
    <w:charset w:val="EE"/>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rPr>
      <w:id w:val="8537654"/>
      <w:docPartObj>
        <w:docPartGallery w:val="Page Numbers (Bottom of Page)"/>
        <w:docPartUnique/>
      </w:docPartObj>
    </w:sdtPr>
    <w:sdtEndPr>
      <w:rPr>
        <w:sz w:val="24"/>
      </w:rPr>
    </w:sdtEndPr>
    <w:sdtContent>
      <w:p w:rsidR="00E03770" w:rsidRPr="00EA325C" w:rsidRDefault="0071109C">
        <w:pPr>
          <w:pStyle w:val="Zpat"/>
          <w:jc w:val="center"/>
          <w:rPr>
            <w:rFonts w:ascii="Times New Roman" w:hAnsi="Times New Roman"/>
            <w:sz w:val="24"/>
          </w:rPr>
        </w:pPr>
        <w:r w:rsidRPr="00EA325C">
          <w:rPr>
            <w:rFonts w:ascii="Times New Roman" w:hAnsi="Times New Roman"/>
            <w:sz w:val="24"/>
          </w:rPr>
          <w:fldChar w:fldCharType="begin"/>
        </w:r>
        <w:r w:rsidRPr="00EA325C">
          <w:rPr>
            <w:rFonts w:ascii="Times New Roman" w:hAnsi="Times New Roman"/>
            <w:sz w:val="24"/>
          </w:rPr>
          <w:instrText xml:space="preserve"> PAGE   \* MERGEFORMAT </w:instrText>
        </w:r>
        <w:r w:rsidRPr="00EA325C">
          <w:rPr>
            <w:rFonts w:ascii="Times New Roman" w:hAnsi="Times New Roman"/>
            <w:sz w:val="24"/>
          </w:rPr>
          <w:fldChar w:fldCharType="separate"/>
        </w:r>
        <w:r w:rsidR="00664F3D">
          <w:rPr>
            <w:rFonts w:ascii="Times New Roman" w:hAnsi="Times New Roman"/>
            <w:noProof/>
            <w:sz w:val="24"/>
          </w:rPr>
          <w:t>1</w:t>
        </w:r>
        <w:r w:rsidRPr="00EA325C">
          <w:rPr>
            <w:rFonts w:ascii="Times New Roman" w:hAnsi="Times New Roman"/>
            <w:noProof/>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5008643"/>
      <w:docPartObj>
        <w:docPartGallery w:val="Page Numbers (Bottom of Page)"/>
        <w:docPartUnique/>
      </w:docPartObj>
    </w:sdtPr>
    <w:sdtEndPr>
      <w:rPr>
        <w:rFonts w:ascii="Times New Roman" w:hAnsi="Times New Roman"/>
      </w:rPr>
    </w:sdtEndPr>
    <w:sdtContent>
      <w:p w:rsidR="00ED42BB" w:rsidRPr="00ED42BB" w:rsidRDefault="00ED42BB">
        <w:pPr>
          <w:pStyle w:val="Zpat"/>
          <w:jc w:val="center"/>
          <w:rPr>
            <w:rFonts w:ascii="Times New Roman" w:hAnsi="Times New Roman"/>
          </w:rPr>
        </w:pPr>
        <w:r w:rsidRPr="00ED42BB">
          <w:rPr>
            <w:rFonts w:ascii="Times New Roman" w:hAnsi="Times New Roman"/>
          </w:rPr>
          <w:fldChar w:fldCharType="begin"/>
        </w:r>
        <w:r w:rsidRPr="00ED42BB">
          <w:rPr>
            <w:rFonts w:ascii="Times New Roman" w:hAnsi="Times New Roman"/>
          </w:rPr>
          <w:instrText>PAGE   \* MERGEFORMAT</w:instrText>
        </w:r>
        <w:r w:rsidRPr="00ED42BB">
          <w:rPr>
            <w:rFonts w:ascii="Times New Roman" w:hAnsi="Times New Roman"/>
          </w:rPr>
          <w:fldChar w:fldCharType="separate"/>
        </w:r>
        <w:r w:rsidR="00664F3D">
          <w:rPr>
            <w:rFonts w:ascii="Times New Roman" w:hAnsi="Times New Roman"/>
            <w:noProof/>
          </w:rPr>
          <w:t>6</w:t>
        </w:r>
        <w:r w:rsidRPr="00ED42BB">
          <w:rPr>
            <w:rFonts w:ascii="Times New Roman" w:hAnsi="Times New Roman"/>
          </w:rPr>
          <w:fldChar w:fldCharType="end"/>
        </w:r>
      </w:p>
    </w:sdtContent>
  </w:sdt>
  <w:p w:rsidR="00ED42BB" w:rsidRPr="00EA325C" w:rsidRDefault="00ED42BB">
    <w:pPr>
      <w:pStyle w:val="Zpat"/>
      <w:jc w:val="center"/>
      <w:rPr>
        <w:rFonts w:ascii="Times New Roman" w:hAnsi="Times New Roman"/>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5A67" w:rsidRDefault="007D5A67" w:rsidP="004E551C">
      <w:pPr>
        <w:spacing w:after="0" w:line="240" w:lineRule="auto"/>
      </w:pPr>
      <w:r>
        <w:separator/>
      </w:r>
    </w:p>
  </w:footnote>
  <w:footnote w:type="continuationSeparator" w:id="0">
    <w:p w:rsidR="007D5A67" w:rsidRDefault="007D5A67" w:rsidP="004E551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E7EBA"/>
    <w:multiLevelType w:val="hybridMultilevel"/>
    <w:tmpl w:val="62F8354C"/>
    <w:lvl w:ilvl="0" w:tplc="C084407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
    <w:nsid w:val="020768B3"/>
    <w:multiLevelType w:val="hybridMultilevel"/>
    <w:tmpl w:val="6512CC44"/>
    <w:lvl w:ilvl="0" w:tplc="C8202E58">
      <w:start w:val="1"/>
      <w:numFmt w:val="decimal"/>
      <w:lvlText w:val="%1."/>
      <w:lvlJc w:val="left"/>
      <w:pPr>
        <w:ind w:left="720" w:hanging="360"/>
      </w:pPr>
      <w:rPr>
        <w:rFonts w:cs="Times New Roman" w:hint="default"/>
        <w:b w:val="0"/>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
    <w:nsid w:val="079F013A"/>
    <w:multiLevelType w:val="hybridMultilevel"/>
    <w:tmpl w:val="9232136C"/>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08E436B5"/>
    <w:multiLevelType w:val="hybridMultilevel"/>
    <w:tmpl w:val="4B6CDD1C"/>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C66786"/>
    <w:multiLevelType w:val="hybridMultilevel"/>
    <w:tmpl w:val="9E0EE5FE"/>
    <w:lvl w:ilvl="0" w:tplc="E7D0CB52">
      <w:start w:val="1"/>
      <w:numFmt w:val="decimal"/>
      <w:lvlText w:val="%1."/>
      <w:lvlJc w:val="left"/>
      <w:pPr>
        <w:ind w:left="1665" w:hanging="360"/>
      </w:pPr>
      <w:rPr>
        <w:rFonts w:cs="Times New Roman"/>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nsid w:val="1B9970EF"/>
    <w:multiLevelType w:val="hybridMultilevel"/>
    <w:tmpl w:val="2D1AB356"/>
    <w:lvl w:ilvl="0" w:tplc="92962B40">
      <w:start w:val="1"/>
      <w:numFmt w:val="decimal"/>
      <w:lvlText w:val="%1."/>
      <w:lvlJc w:val="left"/>
      <w:pPr>
        <w:ind w:left="1068" w:hanging="360"/>
      </w:pPr>
      <w:rPr>
        <w:b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24C96647"/>
    <w:multiLevelType w:val="hybridMultilevel"/>
    <w:tmpl w:val="51524C3A"/>
    <w:lvl w:ilvl="0" w:tplc="04050017">
      <w:start w:val="1"/>
      <w:numFmt w:val="lowerLetter"/>
      <w:lvlText w:val="%1)"/>
      <w:lvlJc w:val="left"/>
      <w:pPr>
        <w:ind w:left="928" w:hanging="360"/>
      </w:pPr>
      <w:rPr>
        <w:rFonts w:hint="default"/>
      </w:rPr>
    </w:lvl>
    <w:lvl w:ilvl="1" w:tplc="04050003" w:tentative="1">
      <w:start w:val="1"/>
      <w:numFmt w:val="bullet"/>
      <w:lvlText w:val="o"/>
      <w:lvlJc w:val="left"/>
      <w:pPr>
        <w:ind w:left="1648" w:hanging="360"/>
      </w:pPr>
      <w:rPr>
        <w:rFonts w:ascii="Courier New" w:hAnsi="Courier New" w:cs="Courier New" w:hint="default"/>
      </w:rPr>
    </w:lvl>
    <w:lvl w:ilvl="2" w:tplc="04050005" w:tentative="1">
      <w:start w:val="1"/>
      <w:numFmt w:val="bullet"/>
      <w:lvlText w:val=""/>
      <w:lvlJc w:val="left"/>
      <w:pPr>
        <w:ind w:left="2368" w:hanging="360"/>
      </w:pPr>
      <w:rPr>
        <w:rFonts w:ascii="Wingdings" w:hAnsi="Wingdings" w:hint="default"/>
      </w:rPr>
    </w:lvl>
    <w:lvl w:ilvl="3" w:tplc="04050001" w:tentative="1">
      <w:start w:val="1"/>
      <w:numFmt w:val="bullet"/>
      <w:lvlText w:val=""/>
      <w:lvlJc w:val="left"/>
      <w:pPr>
        <w:ind w:left="3088" w:hanging="360"/>
      </w:pPr>
      <w:rPr>
        <w:rFonts w:ascii="Symbol" w:hAnsi="Symbol" w:hint="default"/>
      </w:rPr>
    </w:lvl>
    <w:lvl w:ilvl="4" w:tplc="04050003" w:tentative="1">
      <w:start w:val="1"/>
      <w:numFmt w:val="bullet"/>
      <w:lvlText w:val="o"/>
      <w:lvlJc w:val="left"/>
      <w:pPr>
        <w:ind w:left="3808" w:hanging="360"/>
      </w:pPr>
      <w:rPr>
        <w:rFonts w:ascii="Courier New" w:hAnsi="Courier New" w:cs="Courier New" w:hint="default"/>
      </w:rPr>
    </w:lvl>
    <w:lvl w:ilvl="5" w:tplc="04050005" w:tentative="1">
      <w:start w:val="1"/>
      <w:numFmt w:val="bullet"/>
      <w:lvlText w:val=""/>
      <w:lvlJc w:val="left"/>
      <w:pPr>
        <w:ind w:left="4528" w:hanging="360"/>
      </w:pPr>
      <w:rPr>
        <w:rFonts w:ascii="Wingdings" w:hAnsi="Wingdings" w:hint="default"/>
      </w:rPr>
    </w:lvl>
    <w:lvl w:ilvl="6" w:tplc="04050001" w:tentative="1">
      <w:start w:val="1"/>
      <w:numFmt w:val="bullet"/>
      <w:lvlText w:val=""/>
      <w:lvlJc w:val="left"/>
      <w:pPr>
        <w:ind w:left="5248" w:hanging="360"/>
      </w:pPr>
      <w:rPr>
        <w:rFonts w:ascii="Symbol" w:hAnsi="Symbol" w:hint="default"/>
      </w:rPr>
    </w:lvl>
    <w:lvl w:ilvl="7" w:tplc="04050003" w:tentative="1">
      <w:start w:val="1"/>
      <w:numFmt w:val="bullet"/>
      <w:lvlText w:val="o"/>
      <w:lvlJc w:val="left"/>
      <w:pPr>
        <w:ind w:left="5968" w:hanging="360"/>
      </w:pPr>
      <w:rPr>
        <w:rFonts w:ascii="Courier New" w:hAnsi="Courier New" w:cs="Courier New" w:hint="default"/>
      </w:rPr>
    </w:lvl>
    <w:lvl w:ilvl="8" w:tplc="04050005" w:tentative="1">
      <w:start w:val="1"/>
      <w:numFmt w:val="bullet"/>
      <w:lvlText w:val=""/>
      <w:lvlJc w:val="left"/>
      <w:pPr>
        <w:ind w:left="6688" w:hanging="360"/>
      </w:pPr>
      <w:rPr>
        <w:rFonts w:ascii="Wingdings" w:hAnsi="Wingdings" w:hint="default"/>
      </w:rPr>
    </w:lvl>
  </w:abstractNum>
  <w:abstractNum w:abstractNumId="7">
    <w:nsid w:val="2EC85CB2"/>
    <w:multiLevelType w:val="hybridMultilevel"/>
    <w:tmpl w:val="D430C95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3406108F"/>
    <w:multiLevelType w:val="hybridMultilevel"/>
    <w:tmpl w:val="853CD140"/>
    <w:lvl w:ilvl="0" w:tplc="8CC83DB8">
      <w:start w:val="1"/>
      <w:numFmt w:val="decimal"/>
      <w:lvlText w:val="%1."/>
      <w:lvlJc w:val="left"/>
      <w:pPr>
        <w:ind w:left="720" w:hanging="360"/>
      </w:pPr>
      <w:rPr>
        <w:sz w:val="24"/>
        <w:szCs w:val="24"/>
      </w:r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9D32461"/>
    <w:multiLevelType w:val="hybridMultilevel"/>
    <w:tmpl w:val="74D8F8A4"/>
    <w:lvl w:ilvl="0" w:tplc="FBB60FDA">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0">
    <w:nsid w:val="66B0360D"/>
    <w:multiLevelType w:val="hybridMultilevel"/>
    <w:tmpl w:val="87C8912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nsid w:val="68D62149"/>
    <w:multiLevelType w:val="hybridMultilevel"/>
    <w:tmpl w:val="0AAE17CA"/>
    <w:lvl w:ilvl="0" w:tplc="0405000F">
      <w:start w:val="1"/>
      <w:numFmt w:val="decimal"/>
      <w:lvlText w:val="%1."/>
      <w:lvlJc w:val="left"/>
      <w:pPr>
        <w:ind w:left="1068" w:hanging="360"/>
      </w:pPr>
    </w:lvl>
    <w:lvl w:ilvl="1" w:tplc="F94EA73E">
      <w:start w:val="1"/>
      <w:numFmt w:val="lowerLetter"/>
      <w:lvlText w:val="%2."/>
      <w:lvlJc w:val="left"/>
      <w:pPr>
        <w:ind w:left="1788" w:hanging="360"/>
      </w:pPr>
      <w:rPr>
        <w:b w:val="0"/>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2">
    <w:nsid w:val="70E149EB"/>
    <w:multiLevelType w:val="hybridMultilevel"/>
    <w:tmpl w:val="9FD0774E"/>
    <w:lvl w:ilvl="0" w:tplc="ACAA61AC">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13">
    <w:nsid w:val="73AA1401"/>
    <w:multiLevelType w:val="hybridMultilevel"/>
    <w:tmpl w:val="1846B986"/>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14">
    <w:nsid w:val="7AA133C0"/>
    <w:multiLevelType w:val="hybridMultilevel"/>
    <w:tmpl w:val="329046EA"/>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7D0162EC"/>
    <w:multiLevelType w:val="hybridMultilevel"/>
    <w:tmpl w:val="758873E8"/>
    <w:lvl w:ilvl="0" w:tplc="0405000F">
      <w:start w:val="1"/>
      <w:numFmt w:val="decimal"/>
      <w:lvlText w:val="%1."/>
      <w:lvlJc w:val="left"/>
      <w:pPr>
        <w:tabs>
          <w:tab w:val="num" w:pos="360"/>
        </w:tabs>
        <w:ind w:left="360" w:hanging="360"/>
      </w:pPr>
      <w:rPr>
        <w:rFonts w:cs="Times New Roman"/>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0"/>
  </w:num>
  <w:num w:numId="13">
    <w:abstractNumId w:val="8"/>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2"/>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
  </w:num>
  <w:num w:numId="20">
    <w:abstractNumId w:val="13"/>
  </w:num>
  <w:num w:numId="2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4D3"/>
    <w:rsid w:val="000015C8"/>
    <w:rsid w:val="00001E0B"/>
    <w:rsid w:val="00014F9D"/>
    <w:rsid w:val="00022788"/>
    <w:rsid w:val="000261E1"/>
    <w:rsid w:val="000276C9"/>
    <w:rsid w:val="000325BD"/>
    <w:rsid w:val="0003422C"/>
    <w:rsid w:val="00042207"/>
    <w:rsid w:val="00051D2A"/>
    <w:rsid w:val="00053C64"/>
    <w:rsid w:val="00053EBB"/>
    <w:rsid w:val="00056415"/>
    <w:rsid w:val="00085142"/>
    <w:rsid w:val="00086E10"/>
    <w:rsid w:val="000905C4"/>
    <w:rsid w:val="000943A5"/>
    <w:rsid w:val="000A29F6"/>
    <w:rsid w:val="000A2CC7"/>
    <w:rsid w:val="000A68D5"/>
    <w:rsid w:val="000B11CE"/>
    <w:rsid w:val="000B7C59"/>
    <w:rsid w:val="000C1384"/>
    <w:rsid w:val="000C3C3C"/>
    <w:rsid w:val="000D2A31"/>
    <w:rsid w:val="000D3AAF"/>
    <w:rsid w:val="000D6362"/>
    <w:rsid w:val="000D6E13"/>
    <w:rsid w:val="000E3F2B"/>
    <w:rsid w:val="000F17D0"/>
    <w:rsid w:val="000F4C3B"/>
    <w:rsid w:val="000F52AE"/>
    <w:rsid w:val="001202D6"/>
    <w:rsid w:val="001441A3"/>
    <w:rsid w:val="001525B2"/>
    <w:rsid w:val="00154DAC"/>
    <w:rsid w:val="00161AFE"/>
    <w:rsid w:val="00164F1D"/>
    <w:rsid w:val="0017196A"/>
    <w:rsid w:val="00191FCC"/>
    <w:rsid w:val="00194AD1"/>
    <w:rsid w:val="001974D3"/>
    <w:rsid w:val="001A0548"/>
    <w:rsid w:val="001A0747"/>
    <w:rsid w:val="001C18D4"/>
    <w:rsid w:val="001C7322"/>
    <w:rsid w:val="001C7907"/>
    <w:rsid w:val="001D0093"/>
    <w:rsid w:val="001E1D1C"/>
    <w:rsid w:val="002040DA"/>
    <w:rsid w:val="00213E17"/>
    <w:rsid w:val="00217058"/>
    <w:rsid w:val="0021708C"/>
    <w:rsid w:val="002173AA"/>
    <w:rsid w:val="00236B79"/>
    <w:rsid w:val="00242B48"/>
    <w:rsid w:val="00243EA6"/>
    <w:rsid w:val="002473D4"/>
    <w:rsid w:val="00264795"/>
    <w:rsid w:val="0027027E"/>
    <w:rsid w:val="002712F4"/>
    <w:rsid w:val="00286033"/>
    <w:rsid w:val="00287172"/>
    <w:rsid w:val="00297016"/>
    <w:rsid w:val="002A6FF1"/>
    <w:rsid w:val="002B566B"/>
    <w:rsid w:val="002B616F"/>
    <w:rsid w:val="002C2079"/>
    <w:rsid w:val="002C3CE8"/>
    <w:rsid w:val="002D0EAF"/>
    <w:rsid w:val="002D0EDF"/>
    <w:rsid w:val="002D7B6B"/>
    <w:rsid w:val="002E1A6F"/>
    <w:rsid w:val="002E5154"/>
    <w:rsid w:val="002F0A37"/>
    <w:rsid w:val="002F56E0"/>
    <w:rsid w:val="00302BC8"/>
    <w:rsid w:val="00313F64"/>
    <w:rsid w:val="00336E5B"/>
    <w:rsid w:val="003437D4"/>
    <w:rsid w:val="00354FF0"/>
    <w:rsid w:val="003574A5"/>
    <w:rsid w:val="003606D5"/>
    <w:rsid w:val="00362C40"/>
    <w:rsid w:val="00366017"/>
    <w:rsid w:val="00383EB0"/>
    <w:rsid w:val="0039609F"/>
    <w:rsid w:val="0039716D"/>
    <w:rsid w:val="003B1DF8"/>
    <w:rsid w:val="003B2519"/>
    <w:rsid w:val="003B51BD"/>
    <w:rsid w:val="003C2575"/>
    <w:rsid w:val="003C3A4F"/>
    <w:rsid w:val="003C6FAB"/>
    <w:rsid w:val="003D6996"/>
    <w:rsid w:val="003D71D2"/>
    <w:rsid w:val="003E021C"/>
    <w:rsid w:val="003E1919"/>
    <w:rsid w:val="003E38D9"/>
    <w:rsid w:val="003E758D"/>
    <w:rsid w:val="003F2A5D"/>
    <w:rsid w:val="003F5123"/>
    <w:rsid w:val="00406E13"/>
    <w:rsid w:val="00412F03"/>
    <w:rsid w:val="00423F9C"/>
    <w:rsid w:val="0043179E"/>
    <w:rsid w:val="00437203"/>
    <w:rsid w:val="00455BD7"/>
    <w:rsid w:val="0045664D"/>
    <w:rsid w:val="00462ED7"/>
    <w:rsid w:val="004664FA"/>
    <w:rsid w:val="0047095E"/>
    <w:rsid w:val="00470CFB"/>
    <w:rsid w:val="00477C5F"/>
    <w:rsid w:val="00484CE5"/>
    <w:rsid w:val="0048657F"/>
    <w:rsid w:val="004869C8"/>
    <w:rsid w:val="00496DB1"/>
    <w:rsid w:val="00497084"/>
    <w:rsid w:val="00497516"/>
    <w:rsid w:val="004A4F98"/>
    <w:rsid w:val="004B656C"/>
    <w:rsid w:val="004B6CE8"/>
    <w:rsid w:val="004C0451"/>
    <w:rsid w:val="004D5E99"/>
    <w:rsid w:val="004D79E2"/>
    <w:rsid w:val="004E13C2"/>
    <w:rsid w:val="004E1BE0"/>
    <w:rsid w:val="004E3BD1"/>
    <w:rsid w:val="004E4A8C"/>
    <w:rsid w:val="004E5396"/>
    <w:rsid w:val="004E551C"/>
    <w:rsid w:val="004F320C"/>
    <w:rsid w:val="004F47E7"/>
    <w:rsid w:val="00505DDB"/>
    <w:rsid w:val="00507F7E"/>
    <w:rsid w:val="00522F02"/>
    <w:rsid w:val="005304F9"/>
    <w:rsid w:val="00535B97"/>
    <w:rsid w:val="00540DD3"/>
    <w:rsid w:val="005433C0"/>
    <w:rsid w:val="005526B1"/>
    <w:rsid w:val="00554D7A"/>
    <w:rsid w:val="00563A5C"/>
    <w:rsid w:val="00564D51"/>
    <w:rsid w:val="005702A7"/>
    <w:rsid w:val="00575015"/>
    <w:rsid w:val="00577CB2"/>
    <w:rsid w:val="00585956"/>
    <w:rsid w:val="00586080"/>
    <w:rsid w:val="0059437E"/>
    <w:rsid w:val="00596676"/>
    <w:rsid w:val="005A3492"/>
    <w:rsid w:val="005A47C0"/>
    <w:rsid w:val="005A4D00"/>
    <w:rsid w:val="005A5815"/>
    <w:rsid w:val="005A6182"/>
    <w:rsid w:val="005B542E"/>
    <w:rsid w:val="005C514D"/>
    <w:rsid w:val="005C7928"/>
    <w:rsid w:val="005D1B49"/>
    <w:rsid w:val="005E5547"/>
    <w:rsid w:val="00601AB5"/>
    <w:rsid w:val="00607C8F"/>
    <w:rsid w:val="00613CB8"/>
    <w:rsid w:val="0064049E"/>
    <w:rsid w:val="00640DC7"/>
    <w:rsid w:val="00645409"/>
    <w:rsid w:val="00645D17"/>
    <w:rsid w:val="00664F3D"/>
    <w:rsid w:val="0068298A"/>
    <w:rsid w:val="00697C9A"/>
    <w:rsid w:val="006A1FAD"/>
    <w:rsid w:val="006B7DCE"/>
    <w:rsid w:val="006D394E"/>
    <w:rsid w:val="006D52AA"/>
    <w:rsid w:val="006D5DC2"/>
    <w:rsid w:val="006E1AEC"/>
    <w:rsid w:val="006F15A9"/>
    <w:rsid w:val="0071109C"/>
    <w:rsid w:val="0071663F"/>
    <w:rsid w:val="00717AE5"/>
    <w:rsid w:val="00722E61"/>
    <w:rsid w:val="007320FB"/>
    <w:rsid w:val="0073422C"/>
    <w:rsid w:val="007354E2"/>
    <w:rsid w:val="00740992"/>
    <w:rsid w:val="00745048"/>
    <w:rsid w:val="00747BCD"/>
    <w:rsid w:val="00754A17"/>
    <w:rsid w:val="00755A82"/>
    <w:rsid w:val="007845E2"/>
    <w:rsid w:val="00784BAA"/>
    <w:rsid w:val="00785D46"/>
    <w:rsid w:val="007A37B6"/>
    <w:rsid w:val="007B15C7"/>
    <w:rsid w:val="007B2C1B"/>
    <w:rsid w:val="007B5ED2"/>
    <w:rsid w:val="007B60C5"/>
    <w:rsid w:val="007B76E4"/>
    <w:rsid w:val="007D1226"/>
    <w:rsid w:val="007D5A67"/>
    <w:rsid w:val="007D703E"/>
    <w:rsid w:val="007E5BCF"/>
    <w:rsid w:val="007F3243"/>
    <w:rsid w:val="007F63C3"/>
    <w:rsid w:val="0080576A"/>
    <w:rsid w:val="00807B9C"/>
    <w:rsid w:val="008207E9"/>
    <w:rsid w:val="00824A43"/>
    <w:rsid w:val="0082548D"/>
    <w:rsid w:val="00825D01"/>
    <w:rsid w:val="008277CC"/>
    <w:rsid w:val="00827DA0"/>
    <w:rsid w:val="00830125"/>
    <w:rsid w:val="00834B6B"/>
    <w:rsid w:val="008634B3"/>
    <w:rsid w:val="00866B61"/>
    <w:rsid w:val="008701F2"/>
    <w:rsid w:val="008740AF"/>
    <w:rsid w:val="00892625"/>
    <w:rsid w:val="008956BE"/>
    <w:rsid w:val="008958DF"/>
    <w:rsid w:val="008A21D3"/>
    <w:rsid w:val="008A2862"/>
    <w:rsid w:val="008A5A52"/>
    <w:rsid w:val="008A6835"/>
    <w:rsid w:val="008B3073"/>
    <w:rsid w:val="008B726C"/>
    <w:rsid w:val="008C35F5"/>
    <w:rsid w:val="008C4F9C"/>
    <w:rsid w:val="008C779B"/>
    <w:rsid w:val="008D6276"/>
    <w:rsid w:val="008E55DA"/>
    <w:rsid w:val="008E761F"/>
    <w:rsid w:val="009170D8"/>
    <w:rsid w:val="00924AC3"/>
    <w:rsid w:val="00934527"/>
    <w:rsid w:val="00937053"/>
    <w:rsid w:val="00945672"/>
    <w:rsid w:val="00967F73"/>
    <w:rsid w:val="00985D72"/>
    <w:rsid w:val="009863CA"/>
    <w:rsid w:val="00991ED9"/>
    <w:rsid w:val="00995A41"/>
    <w:rsid w:val="009A13D3"/>
    <w:rsid w:val="009A1C1C"/>
    <w:rsid w:val="009B39F7"/>
    <w:rsid w:val="009C0FB3"/>
    <w:rsid w:val="009C1D96"/>
    <w:rsid w:val="009C2C0A"/>
    <w:rsid w:val="009C2D86"/>
    <w:rsid w:val="009C3ECA"/>
    <w:rsid w:val="009C562C"/>
    <w:rsid w:val="009C7C59"/>
    <w:rsid w:val="009D73E3"/>
    <w:rsid w:val="009E16C4"/>
    <w:rsid w:val="009E2544"/>
    <w:rsid w:val="009E638C"/>
    <w:rsid w:val="009F332B"/>
    <w:rsid w:val="009F3A6E"/>
    <w:rsid w:val="00A0058D"/>
    <w:rsid w:val="00A00E00"/>
    <w:rsid w:val="00A0153A"/>
    <w:rsid w:val="00A052D9"/>
    <w:rsid w:val="00A112BD"/>
    <w:rsid w:val="00A142BA"/>
    <w:rsid w:val="00A15895"/>
    <w:rsid w:val="00A25467"/>
    <w:rsid w:val="00A31D47"/>
    <w:rsid w:val="00A34B2E"/>
    <w:rsid w:val="00A36D23"/>
    <w:rsid w:val="00A42898"/>
    <w:rsid w:val="00A47B26"/>
    <w:rsid w:val="00A606C9"/>
    <w:rsid w:val="00A62785"/>
    <w:rsid w:val="00A63A36"/>
    <w:rsid w:val="00A64952"/>
    <w:rsid w:val="00A71C83"/>
    <w:rsid w:val="00A74FFE"/>
    <w:rsid w:val="00A91D75"/>
    <w:rsid w:val="00A975AB"/>
    <w:rsid w:val="00AA1E7B"/>
    <w:rsid w:val="00AA5DBC"/>
    <w:rsid w:val="00AB26F4"/>
    <w:rsid w:val="00AB6EC8"/>
    <w:rsid w:val="00AC0C6B"/>
    <w:rsid w:val="00AD0605"/>
    <w:rsid w:val="00AD252E"/>
    <w:rsid w:val="00AD4754"/>
    <w:rsid w:val="00B00187"/>
    <w:rsid w:val="00B1151C"/>
    <w:rsid w:val="00B122A3"/>
    <w:rsid w:val="00B14741"/>
    <w:rsid w:val="00B14E9C"/>
    <w:rsid w:val="00B249E7"/>
    <w:rsid w:val="00B264DB"/>
    <w:rsid w:val="00B46649"/>
    <w:rsid w:val="00B47AA6"/>
    <w:rsid w:val="00B525F3"/>
    <w:rsid w:val="00B57BA5"/>
    <w:rsid w:val="00B7057D"/>
    <w:rsid w:val="00B71660"/>
    <w:rsid w:val="00B77124"/>
    <w:rsid w:val="00B85E36"/>
    <w:rsid w:val="00B914E9"/>
    <w:rsid w:val="00B95A68"/>
    <w:rsid w:val="00B96EB0"/>
    <w:rsid w:val="00B9762C"/>
    <w:rsid w:val="00B9776E"/>
    <w:rsid w:val="00BA3529"/>
    <w:rsid w:val="00BA436D"/>
    <w:rsid w:val="00BB394C"/>
    <w:rsid w:val="00BB505E"/>
    <w:rsid w:val="00BC28D9"/>
    <w:rsid w:val="00BD13C2"/>
    <w:rsid w:val="00BD5080"/>
    <w:rsid w:val="00BD5146"/>
    <w:rsid w:val="00BF5505"/>
    <w:rsid w:val="00C04537"/>
    <w:rsid w:val="00C14A7E"/>
    <w:rsid w:val="00C173FF"/>
    <w:rsid w:val="00C20519"/>
    <w:rsid w:val="00C27534"/>
    <w:rsid w:val="00C27771"/>
    <w:rsid w:val="00C32633"/>
    <w:rsid w:val="00C32C7E"/>
    <w:rsid w:val="00C32F00"/>
    <w:rsid w:val="00C3335C"/>
    <w:rsid w:val="00C36604"/>
    <w:rsid w:val="00C37935"/>
    <w:rsid w:val="00C40578"/>
    <w:rsid w:val="00C43F05"/>
    <w:rsid w:val="00C44E88"/>
    <w:rsid w:val="00C47765"/>
    <w:rsid w:val="00C56BDA"/>
    <w:rsid w:val="00C65AC3"/>
    <w:rsid w:val="00C816AD"/>
    <w:rsid w:val="00C8258B"/>
    <w:rsid w:val="00C87157"/>
    <w:rsid w:val="00C96500"/>
    <w:rsid w:val="00CB4E57"/>
    <w:rsid w:val="00CC02ED"/>
    <w:rsid w:val="00CC07EE"/>
    <w:rsid w:val="00CD4E0A"/>
    <w:rsid w:val="00CD6217"/>
    <w:rsid w:val="00CF1B24"/>
    <w:rsid w:val="00CF50F4"/>
    <w:rsid w:val="00CF7530"/>
    <w:rsid w:val="00CF7E06"/>
    <w:rsid w:val="00D13665"/>
    <w:rsid w:val="00D16F1A"/>
    <w:rsid w:val="00D21B38"/>
    <w:rsid w:val="00D224E3"/>
    <w:rsid w:val="00D23DBC"/>
    <w:rsid w:val="00D25AC4"/>
    <w:rsid w:val="00D35E6B"/>
    <w:rsid w:val="00D401EC"/>
    <w:rsid w:val="00D47BEB"/>
    <w:rsid w:val="00D52BFD"/>
    <w:rsid w:val="00D60C48"/>
    <w:rsid w:val="00D61863"/>
    <w:rsid w:val="00D649F6"/>
    <w:rsid w:val="00D72241"/>
    <w:rsid w:val="00DA616C"/>
    <w:rsid w:val="00DB188C"/>
    <w:rsid w:val="00DB4C3F"/>
    <w:rsid w:val="00DB571A"/>
    <w:rsid w:val="00DC1604"/>
    <w:rsid w:val="00DC6F30"/>
    <w:rsid w:val="00DD798D"/>
    <w:rsid w:val="00DE1255"/>
    <w:rsid w:val="00DE7C7D"/>
    <w:rsid w:val="00E03770"/>
    <w:rsid w:val="00E12182"/>
    <w:rsid w:val="00E13C69"/>
    <w:rsid w:val="00E32197"/>
    <w:rsid w:val="00E3443D"/>
    <w:rsid w:val="00E5308D"/>
    <w:rsid w:val="00E535CD"/>
    <w:rsid w:val="00E55D27"/>
    <w:rsid w:val="00E564AD"/>
    <w:rsid w:val="00E56643"/>
    <w:rsid w:val="00E57E90"/>
    <w:rsid w:val="00E60089"/>
    <w:rsid w:val="00E6218B"/>
    <w:rsid w:val="00E66240"/>
    <w:rsid w:val="00E669FB"/>
    <w:rsid w:val="00E70200"/>
    <w:rsid w:val="00E73F72"/>
    <w:rsid w:val="00E750A4"/>
    <w:rsid w:val="00E8357C"/>
    <w:rsid w:val="00E85937"/>
    <w:rsid w:val="00E86F09"/>
    <w:rsid w:val="00EA25B1"/>
    <w:rsid w:val="00EA2BBA"/>
    <w:rsid w:val="00EA325C"/>
    <w:rsid w:val="00EB0CDB"/>
    <w:rsid w:val="00EB429B"/>
    <w:rsid w:val="00EC0D7F"/>
    <w:rsid w:val="00EC1FA9"/>
    <w:rsid w:val="00EC7A13"/>
    <w:rsid w:val="00ED42BB"/>
    <w:rsid w:val="00ED46CD"/>
    <w:rsid w:val="00ED5A01"/>
    <w:rsid w:val="00ED776D"/>
    <w:rsid w:val="00ED7A7B"/>
    <w:rsid w:val="00EE3A12"/>
    <w:rsid w:val="00EE3F15"/>
    <w:rsid w:val="00EF0D00"/>
    <w:rsid w:val="00EF788B"/>
    <w:rsid w:val="00F0544B"/>
    <w:rsid w:val="00F15C8B"/>
    <w:rsid w:val="00F15FC1"/>
    <w:rsid w:val="00F203B0"/>
    <w:rsid w:val="00F32F0E"/>
    <w:rsid w:val="00F37889"/>
    <w:rsid w:val="00F40542"/>
    <w:rsid w:val="00F4766C"/>
    <w:rsid w:val="00F55E71"/>
    <w:rsid w:val="00F6266A"/>
    <w:rsid w:val="00F81CDE"/>
    <w:rsid w:val="00F87886"/>
    <w:rsid w:val="00F91D7E"/>
    <w:rsid w:val="00F9720A"/>
    <w:rsid w:val="00FA1F1F"/>
    <w:rsid w:val="00FB0114"/>
    <w:rsid w:val="00FB3351"/>
    <w:rsid w:val="00FB4FBA"/>
    <w:rsid w:val="00FB62AD"/>
    <w:rsid w:val="00FC40A9"/>
    <w:rsid w:val="00FC63F2"/>
    <w:rsid w:val="00FD44A7"/>
    <w:rsid w:val="00FD7B50"/>
    <w:rsid w:val="00FE2E9D"/>
    <w:rsid w:val="00FE6D77"/>
    <w:rsid w:val="00FE6D98"/>
    <w:rsid w:val="00FF133F"/>
    <w:rsid w:val="00FF3AC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66240"/>
    <w:pPr>
      <w:spacing w:after="200" w:line="276" w:lineRule="auto"/>
    </w:pPr>
    <w:rPr>
      <w:sz w:val="22"/>
      <w:szCs w:val="22"/>
      <w:lang w:eastAsia="en-US"/>
    </w:rPr>
  </w:style>
  <w:style w:type="paragraph" w:styleId="Nadpis1">
    <w:name w:val="heading 1"/>
    <w:basedOn w:val="Normln"/>
    <w:next w:val="Normln"/>
    <w:link w:val="Nadpis1Char"/>
    <w:qFormat/>
    <w:locked/>
    <w:rsid w:val="00DB57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4">
    <w:name w:val="heading 4"/>
    <w:basedOn w:val="Normln"/>
    <w:next w:val="Normln"/>
    <w:link w:val="Nadpis4Char"/>
    <w:qFormat/>
    <w:locked/>
    <w:rsid w:val="00C56BDA"/>
    <w:pPr>
      <w:keepNext/>
      <w:spacing w:after="0" w:line="240" w:lineRule="auto"/>
      <w:outlineLvl w:val="3"/>
    </w:pPr>
    <w:rPr>
      <w:rFonts w:ascii="Times New Roman" w:eastAsia="Times New Roman" w:hAnsi="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99"/>
    <w:qFormat/>
    <w:rsid w:val="00FD7B50"/>
    <w:pPr>
      <w:ind w:left="720"/>
      <w:contextualSpacing/>
    </w:pPr>
  </w:style>
  <w:style w:type="paragraph" w:styleId="Rozloendokumentu">
    <w:name w:val="Document Map"/>
    <w:basedOn w:val="Normln"/>
    <w:link w:val="RozloendokumentuChar"/>
    <w:uiPriority w:val="99"/>
    <w:semiHidden/>
    <w:rsid w:val="00DB4C3F"/>
    <w:pPr>
      <w:shd w:val="clear" w:color="auto" w:fill="000080"/>
    </w:pPr>
    <w:rPr>
      <w:rFonts w:ascii="Tahoma" w:hAnsi="Tahoma" w:cs="Tahoma"/>
      <w:sz w:val="20"/>
      <w:szCs w:val="20"/>
    </w:rPr>
  </w:style>
  <w:style w:type="character" w:customStyle="1" w:styleId="RozloendokumentuChar">
    <w:name w:val="Rozložení dokumentu Char"/>
    <w:basedOn w:val="Standardnpsmoodstavce"/>
    <w:link w:val="Rozloendokumentu"/>
    <w:uiPriority w:val="99"/>
    <w:semiHidden/>
    <w:locked/>
    <w:rsid w:val="00CD6217"/>
    <w:rPr>
      <w:rFonts w:ascii="Times New Roman" w:hAnsi="Times New Roman" w:cs="Times New Roman"/>
      <w:sz w:val="2"/>
      <w:lang w:eastAsia="en-US"/>
    </w:rPr>
  </w:style>
  <w:style w:type="paragraph" w:styleId="Textbubliny">
    <w:name w:val="Balloon Text"/>
    <w:basedOn w:val="Normln"/>
    <w:link w:val="TextbublinyChar"/>
    <w:uiPriority w:val="99"/>
    <w:semiHidden/>
    <w:rsid w:val="00F15FC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F15FC1"/>
    <w:rPr>
      <w:rFonts w:ascii="Tahoma" w:hAnsi="Tahoma" w:cs="Tahoma"/>
      <w:sz w:val="16"/>
      <w:szCs w:val="16"/>
      <w:lang w:eastAsia="en-US"/>
    </w:rPr>
  </w:style>
  <w:style w:type="paragraph" w:styleId="Prosttext">
    <w:name w:val="Plain Text"/>
    <w:basedOn w:val="Normln"/>
    <w:link w:val="ProsttextChar"/>
    <w:uiPriority w:val="99"/>
    <w:rsid w:val="00AD4754"/>
    <w:pPr>
      <w:spacing w:after="0" w:line="240" w:lineRule="auto"/>
    </w:pPr>
    <w:rPr>
      <w:rFonts w:ascii="Courier New" w:hAnsi="Courier New"/>
      <w:sz w:val="20"/>
      <w:szCs w:val="20"/>
    </w:rPr>
  </w:style>
  <w:style w:type="character" w:customStyle="1" w:styleId="PlainTextChar">
    <w:name w:val="Plain Text Char"/>
    <w:basedOn w:val="Standardnpsmoodstavce"/>
    <w:uiPriority w:val="99"/>
    <w:semiHidden/>
    <w:locked/>
    <w:rsid w:val="00F0544B"/>
    <w:rPr>
      <w:rFonts w:ascii="Courier New" w:hAnsi="Courier New" w:cs="Courier New"/>
      <w:sz w:val="20"/>
      <w:szCs w:val="20"/>
      <w:lang w:eastAsia="en-US"/>
    </w:rPr>
  </w:style>
  <w:style w:type="character" w:customStyle="1" w:styleId="ProsttextChar">
    <w:name w:val="Prostý text Char"/>
    <w:link w:val="Prosttext"/>
    <w:uiPriority w:val="99"/>
    <w:locked/>
    <w:rsid w:val="00AD4754"/>
    <w:rPr>
      <w:rFonts w:ascii="Courier New" w:hAnsi="Courier New"/>
    </w:rPr>
  </w:style>
  <w:style w:type="character" w:customStyle="1" w:styleId="Nadpis4Char">
    <w:name w:val="Nadpis 4 Char"/>
    <w:basedOn w:val="Standardnpsmoodstavce"/>
    <w:link w:val="Nadpis4"/>
    <w:rsid w:val="00C56BDA"/>
    <w:rPr>
      <w:rFonts w:ascii="Times New Roman" w:eastAsia="Times New Roman" w:hAnsi="Times New Roman"/>
      <w:sz w:val="24"/>
      <w:szCs w:val="20"/>
    </w:rPr>
  </w:style>
  <w:style w:type="character" w:styleId="Hypertextovodkaz">
    <w:name w:val="Hyperlink"/>
    <w:basedOn w:val="Standardnpsmoodstavce"/>
    <w:rsid w:val="00C56BDA"/>
    <w:rPr>
      <w:color w:val="0000FF"/>
      <w:u w:val="single"/>
    </w:rPr>
  </w:style>
  <w:style w:type="paragraph" w:styleId="Zhlav">
    <w:name w:val="header"/>
    <w:basedOn w:val="Normln"/>
    <w:link w:val="ZhlavChar"/>
    <w:uiPriority w:val="99"/>
    <w:unhideWhenUsed/>
    <w:rsid w:val="004E551C"/>
    <w:pPr>
      <w:tabs>
        <w:tab w:val="center" w:pos="4536"/>
        <w:tab w:val="right" w:pos="9072"/>
      </w:tabs>
    </w:pPr>
  </w:style>
  <w:style w:type="character" w:customStyle="1" w:styleId="ZhlavChar">
    <w:name w:val="Záhlaví Char"/>
    <w:basedOn w:val="Standardnpsmoodstavce"/>
    <w:link w:val="Zhlav"/>
    <w:uiPriority w:val="99"/>
    <w:rsid w:val="004E551C"/>
    <w:rPr>
      <w:lang w:eastAsia="en-US"/>
    </w:rPr>
  </w:style>
  <w:style w:type="paragraph" w:styleId="Zpat">
    <w:name w:val="footer"/>
    <w:basedOn w:val="Normln"/>
    <w:link w:val="ZpatChar"/>
    <w:uiPriority w:val="99"/>
    <w:unhideWhenUsed/>
    <w:rsid w:val="004E551C"/>
    <w:pPr>
      <w:tabs>
        <w:tab w:val="center" w:pos="4536"/>
        <w:tab w:val="right" w:pos="9072"/>
      </w:tabs>
    </w:pPr>
  </w:style>
  <w:style w:type="character" w:customStyle="1" w:styleId="ZpatChar">
    <w:name w:val="Zápatí Char"/>
    <w:basedOn w:val="Standardnpsmoodstavce"/>
    <w:link w:val="Zpat"/>
    <w:uiPriority w:val="99"/>
    <w:rsid w:val="004E551C"/>
    <w:rPr>
      <w:lang w:eastAsia="en-US"/>
    </w:rPr>
  </w:style>
  <w:style w:type="paragraph" w:customStyle="1" w:styleId="Nadpis10">
    <w:name w:val="Nadpis (1)"/>
    <w:basedOn w:val="Normln"/>
    <w:link w:val="Nadpis1Char0"/>
    <w:uiPriority w:val="99"/>
    <w:rsid w:val="00AD0605"/>
    <w:pPr>
      <w:spacing w:before="500" w:line="240" w:lineRule="auto"/>
    </w:pPr>
    <w:rPr>
      <w:rFonts w:ascii="Arial" w:hAnsi="Arial" w:cs="Arial"/>
      <w:b/>
      <w:color w:val="0F4096"/>
      <w:sz w:val="32"/>
      <w:szCs w:val="32"/>
    </w:rPr>
  </w:style>
  <w:style w:type="character" w:customStyle="1" w:styleId="Nadpis1Char0">
    <w:name w:val="Nadpis (1) Char"/>
    <w:basedOn w:val="Standardnpsmoodstavce"/>
    <w:link w:val="Nadpis10"/>
    <w:uiPriority w:val="99"/>
    <w:locked/>
    <w:rsid w:val="00AD0605"/>
    <w:rPr>
      <w:rFonts w:ascii="Arial" w:hAnsi="Arial" w:cs="Arial"/>
      <w:b/>
      <w:color w:val="0F4096"/>
      <w:sz w:val="32"/>
      <w:szCs w:val="32"/>
      <w:lang w:eastAsia="en-US"/>
    </w:rPr>
  </w:style>
  <w:style w:type="paragraph" w:customStyle="1" w:styleId="Style3">
    <w:name w:val="Style3"/>
    <w:basedOn w:val="Normln"/>
    <w:uiPriority w:val="99"/>
    <w:rsid w:val="0048657F"/>
    <w:pPr>
      <w:widowControl w:val="0"/>
      <w:autoSpaceDE w:val="0"/>
      <w:autoSpaceDN w:val="0"/>
      <w:adjustRightInd w:val="0"/>
      <w:spacing w:after="0" w:line="235" w:lineRule="exact"/>
    </w:pPr>
    <w:rPr>
      <w:rFonts w:ascii="Trebuchet MS" w:eastAsiaTheme="minorEastAsia" w:hAnsi="Trebuchet MS" w:cstheme="minorBidi"/>
      <w:sz w:val="24"/>
      <w:szCs w:val="24"/>
      <w:lang w:eastAsia="cs-CZ"/>
    </w:rPr>
  </w:style>
  <w:style w:type="paragraph" w:customStyle="1" w:styleId="Style5">
    <w:name w:val="Style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7">
    <w:name w:val="Style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9">
    <w:name w:val="Style9"/>
    <w:basedOn w:val="Normln"/>
    <w:uiPriority w:val="99"/>
    <w:rsid w:val="0048657F"/>
    <w:pPr>
      <w:widowControl w:val="0"/>
      <w:autoSpaceDE w:val="0"/>
      <w:autoSpaceDN w:val="0"/>
      <w:adjustRightInd w:val="0"/>
      <w:spacing w:after="0" w:line="211" w:lineRule="exact"/>
      <w:jc w:val="center"/>
    </w:pPr>
    <w:rPr>
      <w:rFonts w:ascii="Trebuchet MS" w:eastAsiaTheme="minorEastAsia" w:hAnsi="Trebuchet MS" w:cstheme="minorBidi"/>
      <w:sz w:val="24"/>
      <w:szCs w:val="24"/>
      <w:lang w:eastAsia="cs-CZ"/>
    </w:rPr>
  </w:style>
  <w:style w:type="paragraph" w:customStyle="1" w:styleId="Style10">
    <w:name w:val="Style10"/>
    <w:basedOn w:val="Normln"/>
    <w:uiPriority w:val="99"/>
    <w:rsid w:val="0048657F"/>
    <w:pPr>
      <w:widowControl w:val="0"/>
      <w:autoSpaceDE w:val="0"/>
      <w:autoSpaceDN w:val="0"/>
      <w:adjustRightInd w:val="0"/>
      <w:spacing w:after="0" w:line="211" w:lineRule="exact"/>
    </w:pPr>
    <w:rPr>
      <w:rFonts w:ascii="Trebuchet MS" w:eastAsiaTheme="minorEastAsia" w:hAnsi="Trebuchet MS" w:cstheme="minorBidi"/>
      <w:sz w:val="24"/>
      <w:szCs w:val="24"/>
      <w:lang w:eastAsia="cs-CZ"/>
    </w:rPr>
  </w:style>
  <w:style w:type="paragraph" w:customStyle="1" w:styleId="Style15">
    <w:name w:val="Style15"/>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6">
    <w:name w:val="Style16"/>
    <w:basedOn w:val="Normln"/>
    <w:uiPriority w:val="99"/>
    <w:rsid w:val="0048657F"/>
    <w:pPr>
      <w:widowControl w:val="0"/>
      <w:autoSpaceDE w:val="0"/>
      <w:autoSpaceDN w:val="0"/>
      <w:adjustRightInd w:val="0"/>
      <w:spacing w:after="0" w:line="240" w:lineRule="exact"/>
      <w:jc w:val="both"/>
    </w:pPr>
    <w:rPr>
      <w:rFonts w:ascii="Trebuchet MS" w:eastAsiaTheme="minorEastAsia" w:hAnsi="Trebuchet MS" w:cstheme="minorBidi"/>
      <w:sz w:val="24"/>
      <w:szCs w:val="24"/>
      <w:lang w:eastAsia="cs-CZ"/>
    </w:rPr>
  </w:style>
  <w:style w:type="paragraph" w:customStyle="1" w:styleId="Style17">
    <w:name w:val="Style17"/>
    <w:basedOn w:val="Normln"/>
    <w:uiPriority w:val="99"/>
    <w:rsid w:val="0048657F"/>
    <w:pPr>
      <w:widowControl w:val="0"/>
      <w:autoSpaceDE w:val="0"/>
      <w:autoSpaceDN w:val="0"/>
      <w:adjustRightInd w:val="0"/>
      <w:spacing w:after="0" w:line="240" w:lineRule="auto"/>
    </w:pPr>
    <w:rPr>
      <w:rFonts w:ascii="Trebuchet MS" w:eastAsiaTheme="minorEastAsia" w:hAnsi="Trebuchet MS" w:cstheme="minorBidi"/>
      <w:sz w:val="24"/>
      <w:szCs w:val="24"/>
      <w:lang w:eastAsia="cs-CZ"/>
    </w:rPr>
  </w:style>
  <w:style w:type="paragraph" w:customStyle="1" w:styleId="Style18">
    <w:name w:val="Style18"/>
    <w:basedOn w:val="Normln"/>
    <w:uiPriority w:val="99"/>
    <w:rsid w:val="0048657F"/>
    <w:pPr>
      <w:widowControl w:val="0"/>
      <w:autoSpaceDE w:val="0"/>
      <w:autoSpaceDN w:val="0"/>
      <w:adjustRightInd w:val="0"/>
      <w:spacing w:after="0" w:line="240" w:lineRule="auto"/>
      <w:jc w:val="center"/>
    </w:pPr>
    <w:rPr>
      <w:rFonts w:ascii="Trebuchet MS" w:eastAsiaTheme="minorEastAsia" w:hAnsi="Trebuchet MS" w:cstheme="minorBidi"/>
      <w:sz w:val="24"/>
      <w:szCs w:val="24"/>
      <w:lang w:eastAsia="cs-CZ"/>
    </w:rPr>
  </w:style>
  <w:style w:type="character" w:customStyle="1" w:styleId="FontStyle24">
    <w:name w:val="Font Style24"/>
    <w:basedOn w:val="Standardnpsmoodstavce"/>
    <w:uiPriority w:val="99"/>
    <w:rsid w:val="0048657F"/>
    <w:rPr>
      <w:rFonts w:ascii="Trebuchet MS" w:hAnsi="Trebuchet MS" w:cs="Trebuchet MS"/>
      <w:sz w:val="18"/>
      <w:szCs w:val="18"/>
    </w:rPr>
  </w:style>
  <w:style w:type="character" w:customStyle="1" w:styleId="FontStyle25">
    <w:name w:val="Font Style25"/>
    <w:basedOn w:val="Standardnpsmoodstavce"/>
    <w:uiPriority w:val="99"/>
    <w:rsid w:val="0048657F"/>
    <w:rPr>
      <w:rFonts w:ascii="Trebuchet MS" w:hAnsi="Trebuchet MS" w:cs="Trebuchet MS"/>
      <w:i/>
      <w:iCs/>
      <w:sz w:val="14"/>
      <w:szCs w:val="14"/>
    </w:rPr>
  </w:style>
  <w:style w:type="character" w:customStyle="1" w:styleId="FontStyle26">
    <w:name w:val="Font Style26"/>
    <w:basedOn w:val="Standardnpsmoodstavce"/>
    <w:uiPriority w:val="99"/>
    <w:rsid w:val="0048657F"/>
    <w:rPr>
      <w:rFonts w:ascii="Trebuchet MS" w:hAnsi="Trebuchet MS" w:cs="Trebuchet MS"/>
      <w:sz w:val="22"/>
      <w:szCs w:val="22"/>
    </w:rPr>
  </w:style>
  <w:style w:type="character" w:customStyle="1" w:styleId="FontStyle27">
    <w:name w:val="Font Style27"/>
    <w:basedOn w:val="Standardnpsmoodstavce"/>
    <w:uiPriority w:val="99"/>
    <w:rsid w:val="0048657F"/>
    <w:rPr>
      <w:rFonts w:ascii="Trebuchet MS" w:hAnsi="Trebuchet MS" w:cs="Trebuchet MS"/>
      <w:sz w:val="14"/>
      <w:szCs w:val="14"/>
    </w:rPr>
  </w:style>
  <w:style w:type="table" w:styleId="Mkatabulky">
    <w:name w:val="Table Grid"/>
    <w:basedOn w:val="Normlntabulka"/>
    <w:uiPriority w:val="59"/>
    <w:locked/>
    <w:rsid w:val="0048657F"/>
    <w:rPr>
      <w:rFonts w:ascii="Trebuchet MS"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1Char">
    <w:name w:val="Nadpis 1 Char"/>
    <w:basedOn w:val="Standardnpsmoodstavce"/>
    <w:link w:val="Nadpis1"/>
    <w:rsid w:val="00DB571A"/>
    <w:rPr>
      <w:rFonts w:asciiTheme="majorHAnsi" w:eastAsiaTheme="majorEastAsia" w:hAnsiTheme="majorHAnsi" w:cstheme="majorBidi"/>
      <w:b/>
      <w:bCs/>
      <w:color w:val="365F91" w:themeColor="accent1" w:themeShade="BF"/>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354842">
      <w:bodyDiv w:val="1"/>
      <w:marLeft w:val="0"/>
      <w:marRight w:val="0"/>
      <w:marTop w:val="0"/>
      <w:marBottom w:val="0"/>
      <w:divBdr>
        <w:top w:val="none" w:sz="0" w:space="0" w:color="auto"/>
        <w:left w:val="none" w:sz="0" w:space="0" w:color="auto"/>
        <w:bottom w:val="none" w:sz="0" w:space="0" w:color="auto"/>
        <w:right w:val="none" w:sz="0" w:space="0" w:color="auto"/>
      </w:divBdr>
    </w:div>
    <w:div w:id="470826151">
      <w:bodyDiv w:val="1"/>
      <w:marLeft w:val="0"/>
      <w:marRight w:val="0"/>
      <w:marTop w:val="0"/>
      <w:marBottom w:val="0"/>
      <w:divBdr>
        <w:top w:val="none" w:sz="0" w:space="0" w:color="auto"/>
        <w:left w:val="none" w:sz="0" w:space="0" w:color="auto"/>
        <w:bottom w:val="none" w:sz="0" w:space="0" w:color="auto"/>
        <w:right w:val="none" w:sz="0" w:space="0" w:color="auto"/>
      </w:divBdr>
    </w:div>
    <w:div w:id="156548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37FEFD7-D23A-4BE2-83A1-0A7037874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1742</Words>
  <Characters>10283</Characters>
  <Application>Microsoft Office Word</Application>
  <DocSecurity>0</DocSecurity>
  <Lines>85</Lines>
  <Paragraphs>24</Paragraphs>
  <ScaleCrop>false</ScaleCrop>
  <HeadingPairs>
    <vt:vector size="2" baseType="variant">
      <vt:variant>
        <vt:lpstr>Název</vt:lpstr>
      </vt:variant>
      <vt:variant>
        <vt:i4>1</vt:i4>
      </vt:variant>
    </vt:vector>
  </HeadingPairs>
  <TitlesOfParts>
    <vt:vector size="1" baseType="lpstr">
      <vt:lpstr>SMLOUVA O DÍLO</vt:lpstr>
    </vt:vector>
  </TitlesOfParts>
  <Company>DZP</Company>
  <LinksUpToDate>false</LinksUpToDate>
  <CharactersWithSpaces>12001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David</dc:creator>
  <cp:lastModifiedBy>Remešová Olga</cp:lastModifiedBy>
  <cp:revision>2</cp:revision>
  <cp:lastPrinted>2015-05-07T06:12:00Z</cp:lastPrinted>
  <dcterms:created xsi:type="dcterms:W3CDTF">2017-11-06T15:02:00Z</dcterms:created>
  <dcterms:modified xsi:type="dcterms:W3CDTF">2017-11-06T15:02:00Z</dcterms:modified>
</cp:coreProperties>
</file>