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A1" w:rsidRDefault="001051E1" w:rsidP="00B94A5B">
      <w:pPr>
        <w:spacing w:after="60" w:line="240" w:lineRule="auto"/>
        <w:rPr>
          <w:b/>
        </w:rPr>
      </w:pPr>
      <w:r>
        <w:rPr>
          <w:b/>
        </w:rPr>
        <w:t>KSK Nábytek,</w:t>
      </w:r>
      <w:r w:rsidR="00B94A5B" w:rsidRPr="00B94A5B">
        <w:rPr>
          <w:b/>
        </w:rPr>
        <w:t xml:space="preserve"> s.r.o.</w:t>
      </w:r>
    </w:p>
    <w:p w:rsidR="001051E1" w:rsidRPr="00B94A5B" w:rsidRDefault="001051E1" w:rsidP="00B94A5B">
      <w:pPr>
        <w:spacing w:after="60" w:line="240" w:lineRule="auto"/>
        <w:rPr>
          <w:b/>
        </w:rPr>
      </w:pPr>
      <w:r>
        <w:rPr>
          <w:b/>
        </w:rPr>
        <w:t xml:space="preserve">pan </w:t>
      </w:r>
      <w:proofErr w:type="gramStart"/>
      <w:r>
        <w:rPr>
          <w:b/>
        </w:rPr>
        <w:t xml:space="preserve">Jan  K n o p </w:t>
      </w:r>
      <w:proofErr w:type="spellStart"/>
      <w:r>
        <w:rPr>
          <w:b/>
        </w:rPr>
        <w:t>p</w:t>
      </w:r>
      <w:proofErr w:type="spellEnd"/>
      <w:r>
        <w:rPr>
          <w:b/>
        </w:rPr>
        <w:t>, jednatel</w:t>
      </w:r>
      <w:proofErr w:type="gramEnd"/>
    </w:p>
    <w:p w:rsidR="00B94A5B" w:rsidRPr="00B94A5B" w:rsidRDefault="001051E1" w:rsidP="00B94A5B">
      <w:pPr>
        <w:spacing w:after="60" w:line="240" w:lineRule="auto"/>
        <w:rPr>
          <w:b/>
        </w:rPr>
      </w:pPr>
      <w:r>
        <w:rPr>
          <w:b/>
        </w:rPr>
        <w:t>Lánská 128</w:t>
      </w:r>
    </w:p>
    <w:p w:rsidR="00B94A5B" w:rsidRDefault="001051E1" w:rsidP="00B94A5B">
      <w:pPr>
        <w:spacing w:after="60" w:line="240" w:lineRule="auto"/>
        <w:rPr>
          <w:b/>
        </w:rPr>
      </w:pPr>
      <w:proofErr w:type="gramStart"/>
      <w:r>
        <w:rPr>
          <w:b/>
        </w:rPr>
        <w:t>739 61  T ř i n e c</w:t>
      </w:r>
      <w:proofErr w:type="gramEnd"/>
    </w:p>
    <w:p w:rsidR="00B94A5B" w:rsidRDefault="00B94A5B" w:rsidP="00B94A5B">
      <w:pPr>
        <w:spacing w:after="60" w:line="240" w:lineRule="auto"/>
        <w:rPr>
          <w:b/>
        </w:rPr>
      </w:pPr>
    </w:p>
    <w:p w:rsidR="00B94A5B" w:rsidRDefault="00B94A5B" w:rsidP="00B94A5B">
      <w:pPr>
        <w:spacing w:after="60" w:line="240" w:lineRule="auto"/>
        <w:rPr>
          <w:b/>
        </w:rPr>
      </w:pPr>
    </w:p>
    <w:p w:rsidR="00B94A5B" w:rsidRDefault="001051E1" w:rsidP="00B94A5B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V Teplicích 6</w:t>
      </w:r>
      <w:r w:rsidR="00B94A5B">
        <w:t xml:space="preserve">. </w:t>
      </w:r>
      <w:r>
        <w:t>listopadu</w:t>
      </w:r>
      <w:r w:rsidR="00B94A5B">
        <w:t xml:space="preserve"> 2017</w:t>
      </w:r>
    </w:p>
    <w:p w:rsidR="00B94A5B" w:rsidRDefault="00B94A5B" w:rsidP="00B94A5B">
      <w:pPr>
        <w:spacing w:after="60" w:line="240" w:lineRule="auto"/>
      </w:pPr>
    </w:p>
    <w:p w:rsidR="00B94A5B" w:rsidRDefault="00B94A5B" w:rsidP="00B94A5B">
      <w:pPr>
        <w:spacing w:after="60" w:line="240" w:lineRule="auto"/>
        <w:rPr>
          <w:b/>
          <w:u w:val="single"/>
        </w:rPr>
      </w:pPr>
      <w:r w:rsidRPr="00B94A5B">
        <w:rPr>
          <w:b/>
          <w:u w:val="single"/>
        </w:rPr>
        <w:t xml:space="preserve"> </w:t>
      </w:r>
      <w:proofErr w:type="gramStart"/>
      <w:r w:rsidRPr="00B94A5B">
        <w:rPr>
          <w:b/>
          <w:u w:val="single"/>
        </w:rPr>
        <w:t>O b j e d n á v k</w:t>
      </w:r>
      <w:r>
        <w:rPr>
          <w:b/>
          <w:u w:val="single"/>
        </w:rPr>
        <w:t> </w:t>
      </w:r>
      <w:r w:rsidRPr="00B94A5B">
        <w:rPr>
          <w:b/>
          <w:u w:val="single"/>
        </w:rPr>
        <w:t>a</w:t>
      </w:r>
      <w:proofErr w:type="gramEnd"/>
    </w:p>
    <w:p w:rsidR="00B94A5B" w:rsidRDefault="00B94A5B" w:rsidP="00B94A5B">
      <w:pPr>
        <w:spacing w:after="60" w:line="240" w:lineRule="auto"/>
        <w:rPr>
          <w:b/>
          <w:u w:val="single"/>
        </w:rPr>
      </w:pPr>
    </w:p>
    <w:p w:rsidR="00B94A5B" w:rsidRDefault="00B94A5B" w:rsidP="00C42975">
      <w:pPr>
        <w:spacing w:after="60" w:line="240" w:lineRule="auto"/>
        <w:jc w:val="both"/>
      </w:pPr>
      <w:r>
        <w:t xml:space="preserve"> </w:t>
      </w:r>
      <w:r>
        <w:tab/>
        <w:t xml:space="preserve">Na základě předběžných konzultací a Vaší cenové nabídky ze dne </w:t>
      </w:r>
      <w:proofErr w:type="gramStart"/>
      <w:r w:rsidR="001051E1">
        <w:t>6</w:t>
      </w:r>
      <w:r>
        <w:t>.11.201</w:t>
      </w:r>
      <w:r w:rsidR="001051E1">
        <w:t>7</w:t>
      </w:r>
      <w:proofErr w:type="gramEnd"/>
      <w:r>
        <w:t xml:space="preserve"> objednávám </w:t>
      </w:r>
      <w:r>
        <w:br/>
        <w:t xml:space="preserve">u Vás </w:t>
      </w:r>
      <w:r w:rsidR="001051E1">
        <w:t>zhotovení dále specifikovaného nábytku pro pobočku</w:t>
      </w:r>
      <w:r>
        <w:t xml:space="preserve"> Regionální knihovny Teplice </w:t>
      </w:r>
      <w:r w:rsidR="001051E1">
        <w:t>v Řetenicích</w:t>
      </w:r>
      <w:r>
        <w:t xml:space="preserve">. </w:t>
      </w:r>
    </w:p>
    <w:p w:rsidR="00B94A5B" w:rsidRDefault="00B94A5B" w:rsidP="00C42975">
      <w:pPr>
        <w:spacing w:after="60" w:line="240" w:lineRule="auto"/>
        <w:jc w:val="both"/>
      </w:pPr>
    </w:p>
    <w:p w:rsidR="00C42975" w:rsidRDefault="00B94A5B" w:rsidP="00C42975">
      <w:pPr>
        <w:spacing w:after="60" w:line="240" w:lineRule="auto"/>
        <w:jc w:val="both"/>
      </w:pPr>
      <w:r>
        <w:tab/>
      </w:r>
      <w:r w:rsidR="0052484B">
        <w:t>15 ks policových regálů vysokých o rozměrech 900x1900x220 mm</w:t>
      </w:r>
    </w:p>
    <w:p w:rsidR="0052484B" w:rsidRDefault="0052484B" w:rsidP="00C42975">
      <w:pPr>
        <w:spacing w:after="60" w:line="240" w:lineRule="auto"/>
        <w:jc w:val="both"/>
      </w:pPr>
      <w:r>
        <w:tab/>
        <w:t xml:space="preserve">20 ks policových regálů nižších o rozměrech </w:t>
      </w:r>
      <w:r>
        <w:t>900x1</w:t>
      </w:r>
      <w:r>
        <w:t>4</w:t>
      </w:r>
      <w:r>
        <w:t>00x220 mm</w:t>
      </w:r>
    </w:p>
    <w:p w:rsidR="0052484B" w:rsidRDefault="0052484B" w:rsidP="00642729">
      <w:pPr>
        <w:spacing w:after="0" w:line="240" w:lineRule="auto"/>
        <w:ind w:firstLine="709"/>
        <w:jc w:val="both"/>
      </w:pPr>
      <w:r>
        <w:t xml:space="preserve"> 4</w:t>
      </w:r>
      <w:r>
        <w:t xml:space="preserve"> ks policových regálů nižších o rozměrech 900x1400x220 mm</w:t>
      </w:r>
      <w:r>
        <w:t>, s pevnými zády</w:t>
      </w:r>
      <w:bookmarkStart w:id="0" w:name="_GoBack"/>
      <w:bookmarkEnd w:id="0"/>
    </w:p>
    <w:p w:rsidR="00642729" w:rsidRDefault="00642729" w:rsidP="00642729">
      <w:pPr>
        <w:spacing w:after="60" w:line="240" w:lineRule="auto"/>
        <w:jc w:val="both"/>
      </w:pPr>
    </w:p>
    <w:p w:rsidR="00642729" w:rsidRDefault="00642729" w:rsidP="00642729">
      <w:pPr>
        <w:pStyle w:val="Odstavecseseznamem"/>
        <w:ind w:left="0" w:firstLine="720"/>
        <w:jc w:val="both"/>
      </w:pPr>
      <w:r>
        <w:t xml:space="preserve">Materiál k výrobě: lamino desky </w:t>
      </w:r>
      <w:proofErr w:type="spellStart"/>
      <w:r>
        <w:t>Kronospan</w:t>
      </w:r>
      <w:proofErr w:type="spellEnd"/>
      <w:r>
        <w:t xml:space="preserve">, </w:t>
      </w:r>
      <w:r>
        <w:t xml:space="preserve">tloušťka </w:t>
      </w:r>
      <w:r>
        <w:t>18 mm + 25 mm na police</w:t>
      </w:r>
      <w:r>
        <w:t xml:space="preserve">, bílý </w:t>
      </w:r>
      <w:proofErr w:type="spellStart"/>
      <w:r>
        <w:t>sololak</w:t>
      </w:r>
      <w:proofErr w:type="spellEnd"/>
      <w:r>
        <w:t xml:space="preserve"> </w:t>
      </w:r>
      <w:r>
        <w:t>na záda regálů</w:t>
      </w:r>
      <w:r>
        <w:t xml:space="preserve">, </w:t>
      </w:r>
      <w:r>
        <w:t>příprava na přestavitelné police</w:t>
      </w:r>
      <w:r>
        <w:t xml:space="preserve">, </w:t>
      </w:r>
      <w:r>
        <w:t xml:space="preserve">příprava k propojení do řad pomocí </w:t>
      </w:r>
      <w:r>
        <w:t>z</w:t>
      </w:r>
      <w:r>
        <w:t>apuštěných šroubů</w:t>
      </w:r>
      <w:r>
        <w:t xml:space="preserve">, </w:t>
      </w:r>
      <w:r>
        <w:t>dodání ve smontovaném stavu</w:t>
      </w:r>
      <w:r>
        <w:t>.</w:t>
      </w:r>
    </w:p>
    <w:p w:rsidR="00642729" w:rsidRDefault="00642729" w:rsidP="00642729">
      <w:pPr>
        <w:pStyle w:val="Odstavecseseznamem"/>
      </w:pPr>
    </w:p>
    <w:p w:rsidR="00B94A5B" w:rsidRDefault="00C42975" w:rsidP="00C42975">
      <w:pPr>
        <w:spacing w:after="60" w:line="240" w:lineRule="auto"/>
        <w:ind w:firstLine="708"/>
        <w:jc w:val="both"/>
      </w:pPr>
      <w:r w:rsidRPr="00C42975">
        <w:t>Termín</w:t>
      </w:r>
      <w:r>
        <w:t xml:space="preserve"> dokončení prací byl sjednán na </w:t>
      </w:r>
      <w:r w:rsidR="001051E1">
        <w:t xml:space="preserve">nejpozději </w:t>
      </w:r>
      <w:r w:rsidR="00642729">
        <w:t>15</w:t>
      </w:r>
      <w:r>
        <w:t xml:space="preserve">. </w:t>
      </w:r>
      <w:r w:rsidR="001051E1">
        <w:t>prosince</w:t>
      </w:r>
      <w:r>
        <w:t xml:space="preserve"> 2017, </w:t>
      </w:r>
      <w:r w:rsidR="00BE5449">
        <w:t xml:space="preserve">smluvená cena za kompletní dodávku včetně montáže a dopravy </w:t>
      </w:r>
      <w:r>
        <w:t>činí</w:t>
      </w:r>
      <w:r w:rsidR="0052484B">
        <w:t xml:space="preserve"> dle cenové nabídky</w:t>
      </w:r>
      <w:r>
        <w:t xml:space="preserve"> </w:t>
      </w:r>
      <w:r w:rsidR="00BE5449">
        <w:t>97</w:t>
      </w:r>
      <w:r>
        <w:t>.</w:t>
      </w:r>
      <w:r w:rsidR="00BE5449">
        <w:t>476,50</w:t>
      </w:r>
      <w:r>
        <w:t xml:space="preserve"> Kč plus </w:t>
      </w:r>
      <w:r w:rsidR="0052484B">
        <w:t>21</w:t>
      </w:r>
      <w:r>
        <w:t xml:space="preserve">% DPH, cena včetně daně </w:t>
      </w:r>
      <w:r w:rsidR="0052484B">
        <w:t>117.947</w:t>
      </w:r>
      <w:r>
        <w:t>,- Kč.</w:t>
      </w:r>
    </w:p>
    <w:p w:rsidR="00C42975" w:rsidRDefault="00C42975" w:rsidP="00C42975">
      <w:pPr>
        <w:spacing w:after="60" w:line="240" w:lineRule="auto"/>
        <w:ind w:firstLine="708"/>
      </w:pPr>
    </w:p>
    <w:p w:rsidR="00C42975" w:rsidRDefault="00C42975" w:rsidP="00C42975">
      <w:pPr>
        <w:spacing w:after="60" w:line="240" w:lineRule="auto"/>
        <w:ind w:firstLine="708"/>
      </w:pPr>
    </w:p>
    <w:p w:rsidR="00C42975" w:rsidRDefault="00C42975" w:rsidP="00C42975">
      <w:pPr>
        <w:spacing w:after="6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PhDr. Ivana Slunéčková</w:t>
      </w:r>
    </w:p>
    <w:p w:rsidR="00C42975" w:rsidRPr="00C42975" w:rsidRDefault="00C42975" w:rsidP="00C42975">
      <w:pPr>
        <w:spacing w:after="6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ředitelka Regionální knihovny Teplice</w:t>
      </w:r>
    </w:p>
    <w:sectPr w:rsidR="00C42975" w:rsidRPr="00C4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1F5F"/>
    <w:multiLevelType w:val="hybridMultilevel"/>
    <w:tmpl w:val="07DA8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5B"/>
    <w:rsid w:val="001051E1"/>
    <w:rsid w:val="0052484B"/>
    <w:rsid w:val="00642729"/>
    <w:rsid w:val="009D32A1"/>
    <w:rsid w:val="009E2BA0"/>
    <w:rsid w:val="00B41018"/>
    <w:rsid w:val="00B94A5B"/>
    <w:rsid w:val="00BE5449"/>
    <w:rsid w:val="00C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2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2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dcterms:created xsi:type="dcterms:W3CDTF">2017-11-06T10:51:00Z</dcterms:created>
  <dcterms:modified xsi:type="dcterms:W3CDTF">2017-11-06T11:11:00Z</dcterms:modified>
</cp:coreProperties>
</file>