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35" w:rsidRDefault="003C4135" w:rsidP="003C4135">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 xml:space="preserve">Dodatek č. </w:t>
      </w:r>
      <w:r>
        <w:rPr>
          <w:rFonts w:ascii="Arial" w:hAnsi="Arial" w:cs="Arial"/>
          <w:b/>
          <w:bCs/>
          <w:sz w:val="36"/>
          <w:szCs w:val="36"/>
        </w:rPr>
        <w:t>3</w:t>
      </w:r>
    </w:p>
    <w:p w:rsidR="003C4135" w:rsidRDefault="003C4135" w:rsidP="003C4135">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Smlouvy o dílo</w:t>
      </w:r>
    </w:p>
    <w:p w:rsidR="003C4135" w:rsidRPr="000F0D27" w:rsidRDefault="003C4135" w:rsidP="003C4135">
      <w:pPr>
        <w:rPr>
          <w:i/>
          <w:iCs/>
          <w:sz w:val="16"/>
          <w:szCs w:val="16"/>
        </w:rPr>
      </w:pPr>
    </w:p>
    <w:p w:rsidR="003C4135" w:rsidRDefault="003C4135" w:rsidP="003C4135">
      <w:pPr>
        <w:autoSpaceDE w:val="0"/>
        <w:autoSpaceDN w:val="0"/>
        <w:adjustRightInd w:val="0"/>
        <w:spacing w:line="300" w:lineRule="atLeast"/>
        <w:ind w:left="1416" w:firstLine="708"/>
        <w:rPr>
          <w:rFonts w:ascii="Arial CE" w:hAnsi="Arial CE" w:cs="Arial"/>
          <w:b/>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ab/>
      </w:r>
      <w:r>
        <w:rPr>
          <w:rFonts w:ascii="Arial CE" w:hAnsi="Arial CE" w:cs="Arial"/>
          <w:b/>
          <w:sz w:val="22"/>
          <w:szCs w:val="22"/>
        </w:rPr>
        <w:t>928</w:t>
      </w:r>
      <w:r w:rsidRPr="001D7A19">
        <w:rPr>
          <w:rFonts w:ascii="Arial CE" w:hAnsi="Arial CE" w:cs="Arial"/>
          <w:b/>
          <w:sz w:val="22"/>
          <w:szCs w:val="22"/>
        </w:rPr>
        <w:t>/2016</w:t>
      </w:r>
    </w:p>
    <w:p w:rsidR="003C4135" w:rsidRPr="00A21A8F" w:rsidRDefault="003C4135" w:rsidP="003C4135">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t>02-0-3372-5906/16</w:t>
      </w:r>
    </w:p>
    <w:p w:rsidR="003C4135" w:rsidRPr="00A21A8F" w:rsidRDefault="003C4135" w:rsidP="003C4135">
      <w:pPr>
        <w:autoSpaceDE w:val="0"/>
        <w:autoSpaceDN w:val="0"/>
        <w:adjustRightInd w:val="0"/>
        <w:spacing w:line="300" w:lineRule="atLeast"/>
        <w:rPr>
          <w:rFonts w:ascii="Arial" w:hAnsi="Arial" w:cs="Arial"/>
          <w:sz w:val="22"/>
          <w:szCs w:val="22"/>
        </w:rPr>
      </w:pPr>
    </w:p>
    <w:p w:rsidR="003C4135" w:rsidRPr="00A21A8F" w:rsidRDefault="003C4135" w:rsidP="003C4135">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rsidR="003C4135" w:rsidRPr="001D7A19" w:rsidRDefault="003C4135" w:rsidP="003C4135">
      <w:pPr>
        <w:jc w:val="center"/>
        <w:rPr>
          <w:rFonts w:ascii="Arial CE" w:hAnsi="Arial CE" w:cs="Arial"/>
          <w:b/>
          <w:sz w:val="28"/>
          <w:szCs w:val="28"/>
        </w:rPr>
      </w:pPr>
      <w:r w:rsidRPr="006758F1">
        <w:rPr>
          <w:rFonts w:ascii="Arial CE" w:hAnsi="Arial CE" w:cs="Arial"/>
          <w:b/>
          <w:sz w:val="28"/>
          <w:szCs w:val="28"/>
        </w:rPr>
        <w:t>„</w:t>
      </w:r>
      <w:r w:rsidRPr="00F80EF9">
        <w:rPr>
          <w:rFonts w:ascii="Arial CE" w:hAnsi="Arial CE" w:cs="Arial"/>
          <w:b/>
          <w:sz w:val="28"/>
          <w:szCs w:val="28"/>
        </w:rPr>
        <w:t xml:space="preserve">Revitalizace </w:t>
      </w:r>
      <w:proofErr w:type="spellStart"/>
      <w:r w:rsidRPr="00F80EF9">
        <w:rPr>
          <w:rFonts w:ascii="Arial CE" w:hAnsi="Arial CE" w:cs="Arial"/>
          <w:b/>
          <w:sz w:val="28"/>
          <w:szCs w:val="28"/>
        </w:rPr>
        <w:t>Merboltického</w:t>
      </w:r>
      <w:proofErr w:type="spellEnd"/>
      <w:r w:rsidRPr="00F80EF9">
        <w:rPr>
          <w:rFonts w:ascii="Arial CE" w:hAnsi="Arial CE" w:cs="Arial"/>
          <w:b/>
          <w:sz w:val="28"/>
          <w:szCs w:val="28"/>
        </w:rPr>
        <w:t xml:space="preserve"> potoka pod Rychnovem</w:t>
      </w:r>
      <w:r w:rsidRPr="006758F1">
        <w:rPr>
          <w:rFonts w:ascii="Arial CE" w:hAnsi="Arial CE" w:cs="Arial"/>
          <w:b/>
          <w:sz w:val="28"/>
          <w:szCs w:val="28"/>
        </w:rPr>
        <w:t>“</w:t>
      </w:r>
    </w:p>
    <w:p w:rsidR="003C4135" w:rsidRPr="00A21A8F" w:rsidRDefault="003C4135" w:rsidP="003C4135">
      <w:pPr>
        <w:autoSpaceDE w:val="0"/>
        <w:autoSpaceDN w:val="0"/>
        <w:adjustRightInd w:val="0"/>
        <w:spacing w:line="300" w:lineRule="atLeast"/>
        <w:jc w:val="center"/>
        <w:outlineLvl w:val="0"/>
        <w:rPr>
          <w:rFonts w:ascii="Arial" w:hAnsi="Arial" w:cs="Arial"/>
          <w:sz w:val="22"/>
          <w:szCs w:val="22"/>
        </w:rPr>
      </w:pPr>
    </w:p>
    <w:p w:rsidR="003C4135" w:rsidRPr="001D7A19" w:rsidRDefault="003C4135" w:rsidP="000A6DEF">
      <w:pPr>
        <w:tabs>
          <w:tab w:val="left" w:pos="4080"/>
        </w:tabs>
        <w:jc w:val="both"/>
        <w:rPr>
          <w:rFonts w:ascii="Arial CE" w:hAnsi="Arial CE" w:cs="Arial"/>
          <w:b/>
          <w:sz w:val="32"/>
          <w:szCs w:val="32"/>
        </w:rPr>
      </w:pPr>
    </w:p>
    <w:p w:rsidR="003C4135" w:rsidRPr="001D7A19" w:rsidRDefault="003C4135"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3C4135" w:rsidRPr="001D7A19" w:rsidRDefault="003C4135" w:rsidP="000A6DEF">
      <w:pPr>
        <w:tabs>
          <w:tab w:val="left" w:pos="4080"/>
        </w:tabs>
        <w:jc w:val="both"/>
        <w:rPr>
          <w:rFonts w:ascii="Arial CE" w:hAnsi="Arial CE" w:cs="Arial"/>
          <w:b/>
          <w:sz w:val="32"/>
          <w:szCs w:val="32"/>
        </w:rPr>
      </w:pPr>
    </w:p>
    <w:p w:rsidR="003C4135" w:rsidRPr="001D7A19" w:rsidRDefault="003C4135"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3C4135" w:rsidRPr="001D7A19" w:rsidRDefault="003C4135"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3C4135" w:rsidRPr="001D7A19" w:rsidRDefault="003C4135"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3C4135" w:rsidRDefault="003C4135"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C4135" w:rsidRPr="001D7A19" w:rsidRDefault="003C4135" w:rsidP="000A6DEF">
      <w:pPr>
        <w:tabs>
          <w:tab w:val="left" w:pos="3960"/>
        </w:tabs>
        <w:ind w:left="3969" w:hanging="3969"/>
        <w:jc w:val="both"/>
        <w:rPr>
          <w:rFonts w:ascii="Arial CE" w:hAnsi="Arial CE" w:cs="Arial"/>
          <w:b/>
          <w:sz w:val="22"/>
          <w:szCs w:val="22"/>
        </w:rPr>
      </w:pPr>
    </w:p>
    <w:p w:rsidR="003C4135" w:rsidRDefault="003C4135"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3C4135" w:rsidRDefault="003C4135" w:rsidP="00106739">
      <w:pPr>
        <w:tabs>
          <w:tab w:val="left" w:pos="3960"/>
        </w:tabs>
        <w:autoSpaceDE w:val="0"/>
        <w:rPr>
          <w:rFonts w:ascii="Arial CE" w:hAnsi="Arial CE" w:cs="Arial"/>
          <w:color w:val="000000"/>
          <w:sz w:val="22"/>
          <w:szCs w:val="22"/>
        </w:rPr>
      </w:pPr>
    </w:p>
    <w:p w:rsidR="003C4135" w:rsidRDefault="003C4135" w:rsidP="00106739">
      <w:pPr>
        <w:tabs>
          <w:tab w:val="left" w:pos="3960"/>
        </w:tabs>
        <w:autoSpaceDE w:val="0"/>
        <w:rPr>
          <w:rFonts w:ascii="Arial CE" w:hAnsi="Arial CE" w:cs="Arial"/>
          <w:color w:val="000000"/>
          <w:sz w:val="22"/>
          <w:szCs w:val="22"/>
        </w:rPr>
      </w:pPr>
    </w:p>
    <w:p w:rsidR="003C4135" w:rsidRDefault="003C4135" w:rsidP="00106739">
      <w:pPr>
        <w:tabs>
          <w:tab w:val="left" w:pos="3960"/>
        </w:tabs>
        <w:autoSpaceDE w:val="0"/>
        <w:rPr>
          <w:rFonts w:ascii="Arial CE" w:hAnsi="Arial CE" w:cs="Arial"/>
          <w:color w:val="000000"/>
          <w:sz w:val="22"/>
          <w:szCs w:val="22"/>
        </w:rPr>
      </w:pPr>
    </w:p>
    <w:p w:rsidR="003C4135" w:rsidRPr="001D7A19" w:rsidRDefault="003C4135" w:rsidP="00106739">
      <w:pPr>
        <w:tabs>
          <w:tab w:val="left" w:pos="3960"/>
        </w:tabs>
        <w:autoSpaceDE w:val="0"/>
        <w:rPr>
          <w:rFonts w:ascii="Arial CE" w:hAnsi="Arial CE"/>
          <w:sz w:val="22"/>
          <w:szCs w:val="22"/>
        </w:rPr>
      </w:pPr>
    </w:p>
    <w:p w:rsidR="003C4135" w:rsidRDefault="003C4135" w:rsidP="000A6DEF">
      <w:pPr>
        <w:tabs>
          <w:tab w:val="left" w:pos="3960"/>
        </w:tabs>
        <w:autoSpaceDE w:val="0"/>
        <w:autoSpaceDN w:val="0"/>
        <w:adjustRightInd w:val="0"/>
        <w:rPr>
          <w:rFonts w:ascii="Arial CE" w:hAnsi="Arial CE" w:cs="Arial"/>
          <w:color w:val="000000"/>
          <w:sz w:val="22"/>
          <w:szCs w:val="22"/>
        </w:rPr>
      </w:pPr>
    </w:p>
    <w:p w:rsidR="003C4135" w:rsidRDefault="003C4135" w:rsidP="000A6DEF">
      <w:pPr>
        <w:tabs>
          <w:tab w:val="left" w:pos="3960"/>
        </w:tabs>
        <w:autoSpaceDE w:val="0"/>
        <w:autoSpaceDN w:val="0"/>
        <w:adjustRightInd w:val="0"/>
        <w:rPr>
          <w:rFonts w:ascii="Arial CE" w:hAnsi="Arial CE" w:cs="Arial"/>
          <w:color w:val="000000"/>
          <w:sz w:val="22"/>
          <w:szCs w:val="22"/>
        </w:rPr>
      </w:pPr>
    </w:p>
    <w:p w:rsidR="003C4135" w:rsidRPr="001D7A19" w:rsidRDefault="003C4135"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3C4135" w:rsidRDefault="003C4135"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3C4135" w:rsidRDefault="003C4135" w:rsidP="00106739">
      <w:pPr>
        <w:tabs>
          <w:tab w:val="left" w:pos="3960"/>
        </w:tabs>
        <w:autoSpaceDE w:val="0"/>
        <w:autoSpaceDN w:val="0"/>
        <w:adjustRightInd w:val="0"/>
        <w:rPr>
          <w:rFonts w:ascii="Arial CE" w:hAnsi="Arial CE" w:cs="Arial"/>
          <w:color w:val="000000"/>
          <w:sz w:val="22"/>
          <w:szCs w:val="22"/>
        </w:rPr>
      </w:pPr>
    </w:p>
    <w:p w:rsidR="003C4135" w:rsidRDefault="003C4135" w:rsidP="00106739">
      <w:pPr>
        <w:tabs>
          <w:tab w:val="left" w:pos="3960"/>
        </w:tabs>
        <w:autoSpaceDE w:val="0"/>
        <w:autoSpaceDN w:val="0"/>
        <w:adjustRightInd w:val="0"/>
        <w:rPr>
          <w:rFonts w:ascii="Arial CE" w:hAnsi="Arial CE" w:cs="Arial"/>
          <w:color w:val="000000"/>
          <w:sz w:val="22"/>
          <w:szCs w:val="22"/>
        </w:rPr>
      </w:pPr>
    </w:p>
    <w:p w:rsidR="003C4135" w:rsidRDefault="003C4135" w:rsidP="00106739">
      <w:pPr>
        <w:tabs>
          <w:tab w:val="left" w:pos="3960"/>
        </w:tabs>
        <w:autoSpaceDE w:val="0"/>
        <w:autoSpaceDN w:val="0"/>
        <w:adjustRightInd w:val="0"/>
        <w:rPr>
          <w:rFonts w:ascii="Arial CE" w:hAnsi="Arial CE" w:cs="Arial"/>
          <w:color w:val="000000"/>
          <w:sz w:val="22"/>
          <w:szCs w:val="22"/>
        </w:rPr>
      </w:pPr>
    </w:p>
    <w:p w:rsidR="003C4135" w:rsidRPr="001D7A19" w:rsidRDefault="003C4135" w:rsidP="00106739">
      <w:pPr>
        <w:tabs>
          <w:tab w:val="left" w:pos="3960"/>
        </w:tabs>
        <w:autoSpaceDE w:val="0"/>
        <w:autoSpaceDN w:val="0"/>
        <w:adjustRightInd w:val="0"/>
        <w:rPr>
          <w:rFonts w:ascii="Arial CE" w:hAnsi="Arial CE" w:cs="Arial"/>
          <w:sz w:val="22"/>
          <w:szCs w:val="22"/>
        </w:rPr>
      </w:pPr>
    </w:p>
    <w:p w:rsidR="003C4135" w:rsidRPr="001D7A19" w:rsidRDefault="003C4135" w:rsidP="000A6DEF">
      <w:pPr>
        <w:tabs>
          <w:tab w:val="left" w:pos="3960"/>
        </w:tabs>
        <w:jc w:val="both"/>
        <w:rPr>
          <w:rFonts w:ascii="Arial CE" w:hAnsi="Arial CE" w:cs="Arial"/>
          <w:b/>
          <w:sz w:val="22"/>
          <w:szCs w:val="22"/>
        </w:rPr>
      </w:pPr>
    </w:p>
    <w:p w:rsidR="003C4135" w:rsidRDefault="003C4135"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3C4135" w:rsidRDefault="003C4135"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3C4135" w:rsidRDefault="003C4135" w:rsidP="000A6DEF">
      <w:pPr>
        <w:tabs>
          <w:tab w:val="left" w:pos="3960"/>
        </w:tabs>
        <w:jc w:val="both"/>
        <w:rPr>
          <w:rFonts w:ascii="Arial CE" w:hAnsi="Arial CE" w:cs="Arial"/>
          <w:b/>
          <w:sz w:val="22"/>
          <w:szCs w:val="22"/>
        </w:rPr>
      </w:pPr>
    </w:p>
    <w:p w:rsidR="003C4135" w:rsidRPr="001D7A19" w:rsidRDefault="003C4135" w:rsidP="000A6DEF">
      <w:pPr>
        <w:tabs>
          <w:tab w:val="left" w:pos="3960"/>
        </w:tabs>
        <w:jc w:val="both"/>
        <w:rPr>
          <w:rFonts w:ascii="Arial CE" w:hAnsi="Arial CE" w:cs="Arial"/>
          <w:b/>
          <w:sz w:val="22"/>
          <w:szCs w:val="22"/>
        </w:rPr>
      </w:pP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3C4135" w:rsidRPr="001D7A19" w:rsidRDefault="003C4135"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3C4135" w:rsidRDefault="003C4135"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3C4135" w:rsidRDefault="003C4135" w:rsidP="00855E9C">
      <w:pPr>
        <w:autoSpaceDE w:val="0"/>
        <w:autoSpaceDN w:val="0"/>
        <w:adjustRightInd w:val="0"/>
        <w:jc w:val="center"/>
        <w:rPr>
          <w:rFonts w:ascii="Arial CE" w:hAnsi="Arial CE" w:cs="Arial"/>
          <w:b/>
          <w:bCs/>
          <w:color w:val="000000"/>
          <w:sz w:val="28"/>
          <w:szCs w:val="28"/>
        </w:rPr>
      </w:pPr>
    </w:p>
    <w:p w:rsidR="003C4135" w:rsidRDefault="003C4135" w:rsidP="00855E9C">
      <w:pPr>
        <w:autoSpaceDE w:val="0"/>
        <w:autoSpaceDN w:val="0"/>
        <w:adjustRightInd w:val="0"/>
        <w:jc w:val="center"/>
        <w:rPr>
          <w:rFonts w:ascii="Arial CE" w:hAnsi="Arial CE" w:cs="Arial"/>
          <w:b/>
          <w:bCs/>
          <w:color w:val="000000"/>
          <w:sz w:val="28"/>
          <w:szCs w:val="28"/>
        </w:rPr>
      </w:pPr>
    </w:p>
    <w:p w:rsidR="002C650B" w:rsidRPr="00502F6A" w:rsidRDefault="002C650B" w:rsidP="002C650B">
      <w:pPr>
        <w:tabs>
          <w:tab w:val="left" w:pos="3969"/>
        </w:tabs>
        <w:spacing w:line="300" w:lineRule="atLeast"/>
        <w:rPr>
          <w:rFonts w:ascii="Arial" w:hAnsi="Arial" w:cs="Arial"/>
          <w:b/>
          <w:bCs/>
          <w:sz w:val="22"/>
          <w:szCs w:val="22"/>
        </w:rPr>
      </w:pPr>
      <w:r>
        <w:rPr>
          <w:rFonts w:ascii="Arial CE" w:hAnsi="Arial CE" w:cs="Arial"/>
          <w:b/>
          <w:sz w:val="22"/>
          <w:szCs w:val="22"/>
        </w:rPr>
        <w:lastRenderedPageBreak/>
        <w:t>Zhotovitel</w:t>
      </w:r>
      <w:r w:rsidRPr="001D7A19">
        <w:rPr>
          <w:rFonts w:ascii="Arial CE" w:hAnsi="Arial CE" w:cs="Arial"/>
          <w:b/>
          <w:sz w:val="22"/>
          <w:szCs w:val="22"/>
        </w:rPr>
        <w:t>:</w:t>
      </w:r>
      <w:r w:rsidRPr="001D7A19">
        <w:rPr>
          <w:rFonts w:ascii="Arial CE" w:hAnsi="Arial CE" w:cs="Arial"/>
          <w:b/>
          <w:sz w:val="22"/>
          <w:szCs w:val="22"/>
        </w:rPr>
        <w:tab/>
      </w:r>
      <w:r w:rsidRPr="00502F6A">
        <w:rPr>
          <w:rFonts w:ascii="Arial" w:hAnsi="Arial" w:cs="Arial"/>
          <w:b/>
          <w:bCs/>
          <w:sz w:val="22"/>
          <w:szCs w:val="22"/>
        </w:rPr>
        <w:t>Vodohospodářský rozvoj a výstavba a.s.</w:t>
      </w:r>
    </w:p>
    <w:p w:rsidR="002C650B" w:rsidRPr="00502F6A" w:rsidRDefault="002C650B" w:rsidP="002C650B">
      <w:pPr>
        <w:tabs>
          <w:tab w:val="left" w:pos="3969"/>
        </w:tabs>
        <w:spacing w:line="300" w:lineRule="atLeast"/>
        <w:rPr>
          <w:rFonts w:ascii="Arial" w:hAnsi="Arial" w:cs="Arial"/>
          <w:sz w:val="22"/>
          <w:szCs w:val="22"/>
        </w:rPr>
      </w:pPr>
      <w:r>
        <w:rPr>
          <w:rFonts w:ascii="Arial CE" w:hAnsi="Arial CE" w:cs="Arial"/>
          <w:b/>
          <w:sz w:val="22"/>
          <w:szCs w:val="22"/>
        </w:rPr>
        <w:tab/>
      </w:r>
      <w:r w:rsidRPr="00502F6A">
        <w:rPr>
          <w:rFonts w:ascii="Arial" w:hAnsi="Arial" w:cs="Arial"/>
          <w:sz w:val="22"/>
          <w:szCs w:val="22"/>
        </w:rPr>
        <w:t>150 56 Praha 5 – Smíchov, Nábřežní 4</w:t>
      </w:r>
    </w:p>
    <w:p w:rsidR="002C650B" w:rsidRPr="00502F6A" w:rsidRDefault="002C650B" w:rsidP="002C650B">
      <w:pPr>
        <w:tabs>
          <w:tab w:val="left" w:pos="3969"/>
        </w:tabs>
        <w:spacing w:line="300" w:lineRule="atLeast"/>
        <w:rPr>
          <w:rFonts w:ascii="Arial" w:hAnsi="Arial"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Pr>
          <w:rFonts w:ascii="Arial CE" w:hAnsi="Arial CE" w:cs="Arial"/>
          <w:b/>
          <w:sz w:val="22"/>
          <w:szCs w:val="22"/>
        </w:rPr>
        <w:tab/>
      </w:r>
      <w:r w:rsidRPr="00502F6A">
        <w:rPr>
          <w:rFonts w:ascii="Arial" w:hAnsi="Arial" w:cs="Arial"/>
          <w:sz w:val="22"/>
          <w:szCs w:val="22"/>
        </w:rPr>
        <w:t>47 11 69 01</w:t>
      </w:r>
    </w:p>
    <w:p w:rsidR="002C650B" w:rsidRPr="001D7A19" w:rsidRDefault="002C650B" w:rsidP="002C650B">
      <w:pPr>
        <w:tabs>
          <w:tab w:val="left" w:pos="3969"/>
        </w:tabs>
        <w:jc w:val="both"/>
        <w:rPr>
          <w:rFonts w:ascii="Arial CE" w:hAnsi="Arial CE" w:cs="Arial"/>
          <w:sz w:val="22"/>
          <w:szCs w:val="22"/>
        </w:rPr>
      </w:pPr>
      <w:r w:rsidRPr="001D7A19">
        <w:rPr>
          <w:rFonts w:ascii="Arial CE" w:hAnsi="Arial CE" w:cs="Arial"/>
          <w:b/>
          <w:sz w:val="22"/>
          <w:szCs w:val="22"/>
        </w:rPr>
        <w:t>DIČ:</w:t>
      </w:r>
      <w:r>
        <w:rPr>
          <w:rFonts w:ascii="Arial CE" w:hAnsi="Arial CE" w:cs="Arial"/>
          <w:b/>
          <w:sz w:val="22"/>
          <w:szCs w:val="22"/>
        </w:rPr>
        <w:tab/>
      </w:r>
      <w:r w:rsidRPr="00502F6A">
        <w:rPr>
          <w:rFonts w:ascii="Arial" w:hAnsi="Arial" w:cs="Arial"/>
          <w:sz w:val="22"/>
          <w:szCs w:val="22"/>
        </w:rPr>
        <w:t>CZ47116901</w:t>
      </w:r>
      <w:r w:rsidRPr="001D7A19">
        <w:rPr>
          <w:rFonts w:ascii="Arial CE" w:hAnsi="Arial CE" w:cs="Arial"/>
          <w:b/>
          <w:sz w:val="22"/>
          <w:szCs w:val="22"/>
        </w:rPr>
        <w:tab/>
      </w:r>
    </w:p>
    <w:p w:rsidR="002C650B" w:rsidRPr="001D7A19" w:rsidRDefault="002C650B" w:rsidP="002C650B">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502F6A">
        <w:rPr>
          <w:rFonts w:ascii="Arial" w:hAnsi="Arial" w:cs="Arial"/>
          <w:sz w:val="22"/>
          <w:szCs w:val="22"/>
        </w:rPr>
        <w:t>Ing. Jan</w:t>
      </w:r>
      <w:r>
        <w:rPr>
          <w:rFonts w:ascii="Arial" w:hAnsi="Arial" w:cs="Arial"/>
          <w:sz w:val="22"/>
          <w:szCs w:val="22"/>
        </w:rPr>
        <w:t>em</w:t>
      </w:r>
      <w:r w:rsidRPr="00502F6A">
        <w:rPr>
          <w:rFonts w:ascii="Arial" w:hAnsi="Arial" w:cs="Arial"/>
          <w:sz w:val="22"/>
          <w:szCs w:val="22"/>
        </w:rPr>
        <w:t xml:space="preserve"> Cihlář</w:t>
      </w:r>
      <w:r>
        <w:rPr>
          <w:rFonts w:ascii="Arial" w:hAnsi="Arial" w:cs="Arial"/>
          <w:sz w:val="22"/>
          <w:szCs w:val="22"/>
        </w:rPr>
        <w:t>em</w:t>
      </w:r>
    </w:p>
    <w:p w:rsidR="002C650B" w:rsidRPr="00871FFE" w:rsidRDefault="002C650B" w:rsidP="002C650B">
      <w:pPr>
        <w:tabs>
          <w:tab w:val="left" w:pos="3969"/>
        </w:tabs>
        <w:rPr>
          <w:rFonts w:ascii="Arial" w:hAnsi="Arial" w:cs="Arial"/>
          <w:sz w:val="22"/>
          <w:szCs w:val="22"/>
        </w:rPr>
      </w:pPr>
      <w:r w:rsidRPr="001D7A19">
        <w:rPr>
          <w:rFonts w:ascii="Arial CE" w:hAnsi="Arial CE" w:cs="Arial"/>
          <w:b/>
          <w:sz w:val="22"/>
          <w:szCs w:val="22"/>
        </w:rPr>
        <w:t>zhotovitele zastupuje:</w:t>
      </w:r>
      <w:r>
        <w:rPr>
          <w:rFonts w:ascii="Arial CE" w:hAnsi="Arial CE" w:cs="Arial"/>
          <w:b/>
          <w:sz w:val="22"/>
          <w:szCs w:val="22"/>
        </w:rPr>
        <w:tab/>
      </w:r>
    </w:p>
    <w:p w:rsidR="002C650B" w:rsidRPr="00502F6A" w:rsidRDefault="002C650B" w:rsidP="002C650B">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p>
    <w:p w:rsidR="003C4135" w:rsidRDefault="002C650B" w:rsidP="002C650B">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r>
    </w:p>
    <w:p w:rsidR="002C650B" w:rsidRDefault="002C650B" w:rsidP="002C650B">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p>
    <w:p w:rsidR="002C650B" w:rsidRPr="001D7A19" w:rsidRDefault="002C650B" w:rsidP="002C650B">
      <w:pPr>
        <w:tabs>
          <w:tab w:val="left" w:pos="3960"/>
        </w:tabs>
        <w:jc w:val="both"/>
        <w:rPr>
          <w:rFonts w:ascii="Arial CE" w:hAnsi="Arial CE" w:cs="Arial"/>
          <w:sz w:val="22"/>
          <w:szCs w:val="22"/>
        </w:rPr>
      </w:pPr>
    </w:p>
    <w:p w:rsidR="002C650B" w:rsidRPr="005E1501" w:rsidRDefault="002C650B" w:rsidP="002C650B">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2C650B" w:rsidRPr="001D7A19" w:rsidRDefault="002C650B" w:rsidP="002C650B">
      <w:pPr>
        <w:tabs>
          <w:tab w:val="left" w:pos="3960"/>
        </w:tabs>
        <w:jc w:val="both"/>
        <w:rPr>
          <w:rFonts w:ascii="Arial CE" w:hAnsi="Arial CE" w:cs="Arial"/>
          <w:b/>
          <w:sz w:val="22"/>
          <w:szCs w:val="22"/>
        </w:rPr>
      </w:pPr>
    </w:p>
    <w:p w:rsidR="002C650B" w:rsidRPr="00502F6A" w:rsidRDefault="002C650B" w:rsidP="002C650B">
      <w:pPr>
        <w:tabs>
          <w:tab w:val="left" w:pos="3969"/>
        </w:tabs>
        <w:spacing w:line="300" w:lineRule="atLeast"/>
        <w:rPr>
          <w:rFonts w:ascii="Arial" w:hAnsi="Arial" w:cs="Arial"/>
          <w:caps/>
          <w:sz w:val="22"/>
          <w:szCs w:val="22"/>
        </w:rPr>
      </w:pPr>
      <w:r w:rsidRPr="001D7A19">
        <w:rPr>
          <w:rFonts w:ascii="Arial CE" w:hAnsi="Arial CE" w:cs="Arial"/>
          <w:b/>
          <w:sz w:val="22"/>
          <w:szCs w:val="22"/>
        </w:rPr>
        <w:t>bankovní spojení:</w:t>
      </w:r>
      <w:r>
        <w:rPr>
          <w:rFonts w:ascii="Arial CE" w:hAnsi="Arial CE" w:cs="Arial"/>
          <w:b/>
          <w:sz w:val="22"/>
          <w:szCs w:val="22"/>
        </w:rPr>
        <w:tab/>
      </w:r>
    </w:p>
    <w:p w:rsidR="002C650B" w:rsidRPr="001D7A19" w:rsidRDefault="002C650B" w:rsidP="002C650B">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2C650B" w:rsidRPr="001D7A19" w:rsidRDefault="002C650B" w:rsidP="002C650B">
      <w:pPr>
        <w:jc w:val="both"/>
        <w:rPr>
          <w:rFonts w:ascii="Arial CE" w:hAnsi="Arial CE" w:cs="Arial"/>
          <w:sz w:val="22"/>
          <w:szCs w:val="22"/>
        </w:rPr>
      </w:pPr>
    </w:p>
    <w:p w:rsidR="002C650B" w:rsidRPr="001D7A19" w:rsidRDefault="002C650B" w:rsidP="002C650B">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e zapsán v Obchodním rejstříku</w:t>
      </w:r>
      <w:r>
        <w:rPr>
          <w:rFonts w:ascii="Arial CE" w:hAnsi="Arial CE" w:cs="Arial"/>
          <w:sz w:val="22"/>
          <w:szCs w:val="22"/>
        </w:rPr>
        <w:t xml:space="preserve"> </w:t>
      </w:r>
      <w:r w:rsidRPr="000F2BB1">
        <w:rPr>
          <w:rFonts w:ascii="Arial CE" w:hAnsi="Arial CE" w:cs="Arial"/>
          <w:sz w:val="22"/>
          <w:szCs w:val="22"/>
        </w:rPr>
        <w:t>vedeném Městským soudem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xml:space="preserve">, vložce č. </w:t>
      </w:r>
      <w:r>
        <w:rPr>
          <w:rFonts w:ascii="Arial CE" w:hAnsi="Arial CE" w:cs="Arial"/>
          <w:sz w:val="22"/>
          <w:szCs w:val="22"/>
        </w:rPr>
        <w:t>1930</w:t>
      </w:r>
    </w:p>
    <w:p w:rsidR="002C650B" w:rsidRPr="001D7A19" w:rsidRDefault="002C650B" w:rsidP="002C650B">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355E0E">
        <w:rPr>
          <w:rFonts w:ascii="Arial" w:hAnsi="Arial" w:cs="Arial"/>
          <w:sz w:val="22"/>
          <w:szCs w:val="22"/>
        </w:rPr>
        <w:t>3</w:t>
      </w:r>
      <w:r w:rsidRPr="0066344D">
        <w:rPr>
          <w:rFonts w:ascii="Arial" w:hAnsi="Arial" w:cs="Arial"/>
          <w:sz w:val="22"/>
          <w:szCs w:val="22"/>
        </w:rPr>
        <w:t xml:space="preserve"> ke smlouvě o dílo uzavřené dne </w:t>
      </w:r>
      <w:r w:rsidR="00355E0E">
        <w:rPr>
          <w:rFonts w:ascii="Arial" w:hAnsi="Arial" w:cs="Arial"/>
          <w:sz w:val="22"/>
          <w:szCs w:val="22"/>
        </w:rPr>
        <w:t>5. 10. 2016</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355E0E">
        <w:rPr>
          <w:rFonts w:ascii="Arial" w:hAnsi="Arial" w:cs="Arial"/>
          <w:sz w:val="22"/>
          <w:szCs w:val="22"/>
        </w:rPr>
        <w:t>3</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2C650B" w:rsidRDefault="002C650B" w:rsidP="003D0CCB">
      <w:pPr>
        <w:pStyle w:val="Zkladntext"/>
        <w:overflowPunct w:val="0"/>
        <w:autoSpaceDE w:val="0"/>
        <w:autoSpaceDN w:val="0"/>
        <w:adjustRightInd w:val="0"/>
        <w:spacing w:before="120" w:after="0"/>
        <w:textAlignment w:val="baseline"/>
        <w:rPr>
          <w:rFonts w:ascii="Arial" w:hAnsi="Arial" w:cs="Arial"/>
          <w:sz w:val="22"/>
          <w:szCs w:val="22"/>
        </w:rPr>
      </w:pPr>
    </w:p>
    <w:p w:rsidR="002C650B" w:rsidRPr="002C650B" w:rsidRDefault="002C650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2C650B">
        <w:rPr>
          <w:rFonts w:ascii="Arial" w:hAnsi="Arial" w:cs="Arial"/>
          <w:sz w:val="22"/>
          <w:szCs w:val="22"/>
          <w:u w:val="single"/>
        </w:rPr>
        <w:t>Původní znění:</w:t>
      </w:r>
    </w:p>
    <w:p w:rsidR="002C650B" w:rsidRPr="001D7A19" w:rsidRDefault="002C650B" w:rsidP="002C650B">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Pr="001D7A19">
        <w:rPr>
          <w:rFonts w:ascii="Arial CE" w:hAnsi="Arial CE" w:cs="Arial"/>
          <w:color w:val="000000"/>
          <w:sz w:val="22"/>
          <w:szCs w:val="22"/>
        </w:rPr>
        <w:tab/>
      </w:r>
    </w:p>
    <w:p w:rsidR="002C650B" w:rsidRPr="001D7A19" w:rsidRDefault="002C650B" w:rsidP="002C650B">
      <w:pPr>
        <w:autoSpaceDE w:val="0"/>
        <w:autoSpaceDN w:val="0"/>
        <w:adjustRightInd w:val="0"/>
        <w:jc w:val="both"/>
        <w:rPr>
          <w:rFonts w:ascii="Arial CE" w:hAnsi="Arial CE" w:cs="Arial"/>
          <w:color w:val="000000"/>
          <w:sz w:val="22"/>
          <w:szCs w:val="22"/>
        </w:rPr>
      </w:pPr>
    </w:p>
    <w:p w:rsidR="002C650B" w:rsidRDefault="002C650B" w:rsidP="002C650B">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Pr>
          <w:rFonts w:ascii="Arial CE" w:hAnsi="Arial CE" w:cs="Arial"/>
          <w:sz w:val="22"/>
          <w:szCs w:val="22"/>
        </w:rPr>
        <w:t xml:space="preserve">kompletní </w:t>
      </w:r>
      <w:r w:rsidRPr="001D7A19">
        <w:rPr>
          <w:rFonts w:ascii="Arial CE" w:hAnsi="Arial CE" w:cs="Arial"/>
          <w:sz w:val="22"/>
          <w:szCs w:val="22"/>
        </w:rPr>
        <w:t>projektovou dokumentaci (dále jen PD) a související výkony:</w:t>
      </w:r>
    </w:p>
    <w:p w:rsidR="002C650B" w:rsidRPr="001D7A19" w:rsidRDefault="002C650B" w:rsidP="002C650B">
      <w:pPr>
        <w:autoSpaceDE w:val="0"/>
        <w:autoSpaceDN w:val="0"/>
        <w:adjustRightInd w:val="0"/>
        <w:jc w:val="both"/>
        <w:rPr>
          <w:rFonts w:ascii="Arial CE" w:hAnsi="Arial CE" w:cs="Arial"/>
          <w:sz w:val="22"/>
          <w:szCs w:val="22"/>
        </w:rPr>
      </w:pPr>
    </w:p>
    <w:p w:rsidR="002C650B" w:rsidRPr="002C650B" w:rsidRDefault="002C650B" w:rsidP="002C650B">
      <w:pPr>
        <w:pStyle w:val="Odstavecseseznamem"/>
        <w:numPr>
          <w:ilvl w:val="0"/>
          <w:numId w:val="41"/>
        </w:numPr>
        <w:autoSpaceDE w:val="0"/>
        <w:autoSpaceDN w:val="0"/>
        <w:adjustRightInd w:val="0"/>
        <w:ind w:left="426" w:hanging="426"/>
        <w:jc w:val="both"/>
        <w:rPr>
          <w:rFonts w:ascii="Arial CE" w:hAnsi="Arial CE"/>
          <w:sz w:val="22"/>
          <w:szCs w:val="22"/>
        </w:rPr>
      </w:pPr>
      <w:r w:rsidRPr="002C650B">
        <w:rPr>
          <w:rFonts w:ascii="Arial CE" w:hAnsi="Arial CE" w:cs="Arial"/>
          <w:sz w:val="22"/>
          <w:szCs w:val="22"/>
        </w:rPr>
        <w:t>Geodetické zaměření</w:t>
      </w:r>
    </w:p>
    <w:p w:rsidR="002C650B" w:rsidRPr="002C650B" w:rsidRDefault="002C650B" w:rsidP="002C650B">
      <w:pPr>
        <w:autoSpaceDE w:val="0"/>
        <w:autoSpaceDN w:val="0"/>
        <w:adjustRightInd w:val="0"/>
        <w:ind w:left="426" w:hanging="426"/>
        <w:jc w:val="both"/>
        <w:rPr>
          <w:rFonts w:ascii="Arial CE" w:hAnsi="Arial CE" w:cs="Arial"/>
          <w:bCs/>
          <w:sz w:val="22"/>
          <w:szCs w:val="22"/>
        </w:rPr>
      </w:pPr>
    </w:p>
    <w:p w:rsidR="002C650B" w:rsidRPr="002C650B" w:rsidRDefault="002C650B" w:rsidP="002C650B">
      <w:pPr>
        <w:pStyle w:val="Odstavecseseznamem"/>
        <w:numPr>
          <w:ilvl w:val="0"/>
          <w:numId w:val="41"/>
        </w:numPr>
        <w:autoSpaceDE w:val="0"/>
        <w:autoSpaceDN w:val="0"/>
        <w:adjustRightInd w:val="0"/>
        <w:ind w:left="426" w:hanging="426"/>
        <w:jc w:val="both"/>
        <w:rPr>
          <w:rFonts w:ascii="Arial CE" w:hAnsi="Arial CE"/>
          <w:sz w:val="22"/>
          <w:szCs w:val="22"/>
        </w:rPr>
      </w:pPr>
      <w:r w:rsidRPr="002C650B">
        <w:rPr>
          <w:rFonts w:ascii="Arial CE" w:hAnsi="Arial CE" w:cs="Arial"/>
          <w:sz w:val="22"/>
          <w:szCs w:val="22"/>
        </w:rPr>
        <w:t>Průzkumné práce</w:t>
      </w:r>
    </w:p>
    <w:p w:rsidR="002C650B" w:rsidRPr="002C650B" w:rsidRDefault="002C650B" w:rsidP="002C650B">
      <w:pPr>
        <w:pStyle w:val="Odstavecseseznamem"/>
        <w:autoSpaceDE w:val="0"/>
        <w:autoSpaceDN w:val="0"/>
        <w:adjustRightInd w:val="0"/>
        <w:ind w:left="426" w:hanging="426"/>
        <w:jc w:val="both"/>
        <w:rPr>
          <w:rFonts w:ascii="Arial CE" w:hAnsi="Arial CE" w:cs="Arial"/>
          <w:sz w:val="22"/>
          <w:szCs w:val="22"/>
        </w:rPr>
      </w:pPr>
    </w:p>
    <w:p w:rsidR="002C650B" w:rsidRPr="002C650B" w:rsidRDefault="002C650B" w:rsidP="002C650B">
      <w:pPr>
        <w:pStyle w:val="Odstavecseseznamem"/>
        <w:numPr>
          <w:ilvl w:val="0"/>
          <w:numId w:val="41"/>
        </w:numPr>
        <w:autoSpaceDE w:val="0"/>
        <w:autoSpaceDN w:val="0"/>
        <w:adjustRightInd w:val="0"/>
        <w:ind w:left="426" w:hanging="426"/>
        <w:rPr>
          <w:rFonts w:ascii="Arial CE" w:hAnsi="Arial CE" w:cs="Arial"/>
          <w:sz w:val="22"/>
          <w:szCs w:val="22"/>
        </w:rPr>
      </w:pPr>
      <w:r w:rsidRPr="002C650B">
        <w:rPr>
          <w:rFonts w:ascii="Arial CE" w:hAnsi="Arial CE" w:cs="Arial"/>
          <w:sz w:val="22"/>
          <w:szCs w:val="22"/>
        </w:rPr>
        <w:t>Dokumentaci pro vydání rozhodnutí o umístění stavby (dále jen DUR)</w:t>
      </w:r>
    </w:p>
    <w:p w:rsidR="002C650B" w:rsidRPr="002C650B" w:rsidRDefault="002C650B" w:rsidP="002C650B">
      <w:pPr>
        <w:pStyle w:val="Odstavecseseznamem"/>
        <w:autoSpaceDE w:val="0"/>
        <w:autoSpaceDN w:val="0"/>
        <w:adjustRightInd w:val="0"/>
        <w:ind w:left="426" w:hanging="426"/>
        <w:jc w:val="both"/>
        <w:rPr>
          <w:rFonts w:ascii="Arial CE" w:hAnsi="Arial CE" w:cs="Arial"/>
          <w:sz w:val="22"/>
          <w:szCs w:val="22"/>
        </w:rPr>
      </w:pPr>
    </w:p>
    <w:p w:rsidR="002C650B" w:rsidRPr="002C650B" w:rsidRDefault="002C650B" w:rsidP="002C650B">
      <w:pPr>
        <w:pStyle w:val="Odstavecseseznamem"/>
        <w:numPr>
          <w:ilvl w:val="0"/>
          <w:numId w:val="41"/>
        </w:numPr>
        <w:autoSpaceDE w:val="0"/>
        <w:autoSpaceDN w:val="0"/>
        <w:adjustRightInd w:val="0"/>
        <w:ind w:left="426" w:hanging="426"/>
        <w:jc w:val="both"/>
        <w:rPr>
          <w:rFonts w:ascii="Arial CE" w:hAnsi="Arial CE" w:cs="Arial"/>
          <w:sz w:val="22"/>
          <w:szCs w:val="22"/>
        </w:rPr>
      </w:pPr>
      <w:r w:rsidRPr="002C650B">
        <w:rPr>
          <w:rFonts w:ascii="Arial CE" w:hAnsi="Arial CE" w:cs="Arial"/>
          <w:sz w:val="22"/>
          <w:szCs w:val="22"/>
        </w:rPr>
        <w:t>Ověřený geometrický plán (dále jen OGP)</w:t>
      </w:r>
    </w:p>
    <w:p w:rsidR="002C650B" w:rsidRDefault="002C650B" w:rsidP="003D0CCB">
      <w:pPr>
        <w:pStyle w:val="Zkladntext"/>
        <w:overflowPunct w:val="0"/>
        <w:autoSpaceDE w:val="0"/>
        <w:autoSpaceDN w:val="0"/>
        <w:adjustRightInd w:val="0"/>
        <w:spacing w:before="120" w:after="0"/>
        <w:textAlignment w:val="baseline"/>
        <w:rPr>
          <w:rFonts w:ascii="Arial" w:hAnsi="Arial" w:cs="Arial"/>
          <w:sz w:val="22"/>
          <w:szCs w:val="22"/>
        </w:rPr>
      </w:pPr>
    </w:p>
    <w:p w:rsidR="002C650B" w:rsidRPr="002C650B" w:rsidRDefault="002C650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2C650B">
        <w:rPr>
          <w:rFonts w:ascii="Arial" w:hAnsi="Arial" w:cs="Arial"/>
          <w:sz w:val="22"/>
          <w:szCs w:val="22"/>
          <w:u w:val="single"/>
        </w:rPr>
        <w:t>Nové znění:</w:t>
      </w:r>
    </w:p>
    <w:p w:rsidR="002C650B" w:rsidRPr="001D7A19" w:rsidRDefault="002C650B" w:rsidP="002C650B">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Pr="001D7A19">
        <w:rPr>
          <w:rFonts w:ascii="Arial CE" w:hAnsi="Arial CE" w:cs="Arial"/>
          <w:color w:val="000000"/>
          <w:sz w:val="22"/>
          <w:szCs w:val="22"/>
        </w:rPr>
        <w:tab/>
      </w:r>
    </w:p>
    <w:p w:rsidR="002C650B" w:rsidRPr="001D7A19" w:rsidRDefault="002C650B" w:rsidP="002C650B">
      <w:pPr>
        <w:autoSpaceDE w:val="0"/>
        <w:autoSpaceDN w:val="0"/>
        <w:adjustRightInd w:val="0"/>
        <w:jc w:val="both"/>
        <w:rPr>
          <w:rFonts w:ascii="Arial CE" w:hAnsi="Arial CE" w:cs="Arial"/>
          <w:color w:val="000000"/>
          <w:sz w:val="22"/>
          <w:szCs w:val="22"/>
        </w:rPr>
      </w:pPr>
    </w:p>
    <w:p w:rsidR="002C650B" w:rsidRDefault="002C650B" w:rsidP="002C650B">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Pr>
          <w:rFonts w:ascii="Arial CE" w:hAnsi="Arial CE" w:cs="Arial"/>
          <w:sz w:val="22"/>
          <w:szCs w:val="22"/>
        </w:rPr>
        <w:t xml:space="preserve">kompletní </w:t>
      </w:r>
      <w:r w:rsidRPr="001D7A19">
        <w:rPr>
          <w:rFonts w:ascii="Arial CE" w:hAnsi="Arial CE" w:cs="Arial"/>
          <w:sz w:val="22"/>
          <w:szCs w:val="22"/>
        </w:rPr>
        <w:t>projektovou dokumentaci (dále jen PD) a související výkony:</w:t>
      </w:r>
    </w:p>
    <w:p w:rsidR="002C650B" w:rsidRPr="001D7A19" w:rsidRDefault="002C650B" w:rsidP="002C650B">
      <w:pPr>
        <w:autoSpaceDE w:val="0"/>
        <w:autoSpaceDN w:val="0"/>
        <w:adjustRightInd w:val="0"/>
        <w:jc w:val="both"/>
        <w:rPr>
          <w:rFonts w:ascii="Arial CE" w:hAnsi="Arial CE" w:cs="Arial"/>
          <w:sz w:val="22"/>
          <w:szCs w:val="22"/>
        </w:rPr>
      </w:pPr>
    </w:p>
    <w:p w:rsidR="002C650B" w:rsidRPr="002C650B" w:rsidRDefault="002C650B" w:rsidP="002C650B">
      <w:pPr>
        <w:pStyle w:val="Odstavecseseznamem"/>
        <w:numPr>
          <w:ilvl w:val="0"/>
          <w:numId w:val="42"/>
        </w:numPr>
        <w:autoSpaceDE w:val="0"/>
        <w:autoSpaceDN w:val="0"/>
        <w:adjustRightInd w:val="0"/>
        <w:jc w:val="both"/>
        <w:rPr>
          <w:rFonts w:ascii="Arial CE" w:hAnsi="Arial CE"/>
          <w:sz w:val="22"/>
          <w:szCs w:val="22"/>
        </w:rPr>
      </w:pPr>
      <w:r w:rsidRPr="002C650B">
        <w:rPr>
          <w:rFonts w:ascii="Arial CE" w:hAnsi="Arial CE" w:cs="Arial"/>
          <w:sz w:val="22"/>
          <w:szCs w:val="22"/>
        </w:rPr>
        <w:t>Geodetické zaměření</w:t>
      </w:r>
    </w:p>
    <w:p w:rsidR="002C650B" w:rsidRPr="002C650B" w:rsidRDefault="002C650B" w:rsidP="002C650B">
      <w:pPr>
        <w:autoSpaceDE w:val="0"/>
        <w:autoSpaceDN w:val="0"/>
        <w:adjustRightInd w:val="0"/>
        <w:ind w:left="426" w:hanging="426"/>
        <w:jc w:val="both"/>
        <w:rPr>
          <w:rFonts w:ascii="Arial CE" w:hAnsi="Arial CE" w:cs="Arial"/>
          <w:bCs/>
          <w:sz w:val="22"/>
          <w:szCs w:val="22"/>
        </w:rPr>
      </w:pPr>
    </w:p>
    <w:p w:rsidR="002C650B" w:rsidRPr="002C650B" w:rsidRDefault="002C650B" w:rsidP="002C650B">
      <w:pPr>
        <w:pStyle w:val="Odstavecseseznamem"/>
        <w:numPr>
          <w:ilvl w:val="0"/>
          <w:numId w:val="42"/>
        </w:numPr>
        <w:autoSpaceDE w:val="0"/>
        <w:autoSpaceDN w:val="0"/>
        <w:adjustRightInd w:val="0"/>
        <w:jc w:val="both"/>
        <w:rPr>
          <w:rFonts w:ascii="Arial CE" w:hAnsi="Arial CE"/>
          <w:sz w:val="22"/>
          <w:szCs w:val="22"/>
        </w:rPr>
      </w:pPr>
      <w:r w:rsidRPr="002C650B">
        <w:rPr>
          <w:rFonts w:ascii="Arial CE" w:hAnsi="Arial CE" w:cs="Arial"/>
          <w:sz w:val="22"/>
          <w:szCs w:val="22"/>
        </w:rPr>
        <w:lastRenderedPageBreak/>
        <w:t>Průzkumné práce</w:t>
      </w:r>
    </w:p>
    <w:p w:rsidR="002C650B" w:rsidRPr="002C650B" w:rsidRDefault="002C650B" w:rsidP="002C650B">
      <w:pPr>
        <w:pStyle w:val="Odstavecseseznamem"/>
        <w:autoSpaceDE w:val="0"/>
        <w:autoSpaceDN w:val="0"/>
        <w:adjustRightInd w:val="0"/>
        <w:ind w:left="426" w:hanging="426"/>
        <w:jc w:val="both"/>
        <w:rPr>
          <w:rFonts w:ascii="Arial CE" w:hAnsi="Arial CE" w:cs="Arial"/>
          <w:sz w:val="22"/>
          <w:szCs w:val="22"/>
        </w:rPr>
      </w:pPr>
    </w:p>
    <w:p w:rsidR="002C650B" w:rsidRDefault="002C650B" w:rsidP="002C650B">
      <w:pPr>
        <w:pStyle w:val="Odstavecseseznamem"/>
        <w:numPr>
          <w:ilvl w:val="0"/>
          <w:numId w:val="42"/>
        </w:numPr>
        <w:autoSpaceDE w:val="0"/>
        <w:autoSpaceDN w:val="0"/>
        <w:adjustRightInd w:val="0"/>
        <w:rPr>
          <w:rFonts w:ascii="Arial CE" w:hAnsi="Arial CE" w:cs="Arial"/>
          <w:sz w:val="22"/>
          <w:szCs w:val="22"/>
        </w:rPr>
      </w:pPr>
      <w:r w:rsidRPr="002C650B">
        <w:rPr>
          <w:rFonts w:ascii="Arial CE" w:hAnsi="Arial CE" w:cs="Arial"/>
          <w:sz w:val="22"/>
          <w:szCs w:val="22"/>
        </w:rPr>
        <w:t>Dokumentaci pro vydání rozhodnutí o umístění stavby (dále jen DUR)</w:t>
      </w:r>
    </w:p>
    <w:p w:rsidR="002C650B" w:rsidRDefault="002C650B" w:rsidP="002C650B">
      <w:pPr>
        <w:autoSpaceDE w:val="0"/>
        <w:autoSpaceDN w:val="0"/>
        <w:adjustRightInd w:val="0"/>
        <w:rPr>
          <w:rFonts w:ascii="Arial CE" w:hAnsi="Arial CE" w:cs="Arial"/>
          <w:sz w:val="22"/>
          <w:szCs w:val="22"/>
        </w:rPr>
      </w:pPr>
    </w:p>
    <w:p w:rsidR="002C650B" w:rsidRPr="002C650B" w:rsidRDefault="002C650B" w:rsidP="002C650B">
      <w:pPr>
        <w:pStyle w:val="Odstavecseseznamem"/>
        <w:numPr>
          <w:ilvl w:val="0"/>
          <w:numId w:val="42"/>
        </w:numPr>
        <w:autoSpaceDE w:val="0"/>
        <w:autoSpaceDN w:val="0"/>
        <w:adjustRightInd w:val="0"/>
        <w:rPr>
          <w:rFonts w:ascii="Arial CE" w:hAnsi="Arial CE" w:cs="Arial"/>
          <w:b/>
          <w:sz w:val="22"/>
          <w:szCs w:val="22"/>
        </w:rPr>
      </w:pPr>
      <w:r w:rsidRPr="002C650B">
        <w:rPr>
          <w:rFonts w:ascii="Arial CE" w:hAnsi="Arial CE" w:cs="Arial"/>
          <w:b/>
          <w:sz w:val="22"/>
          <w:szCs w:val="22"/>
        </w:rPr>
        <w:t>Vypracování oznámení podlimitního záměru</w:t>
      </w:r>
    </w:p>
    <w:p w:rsidR="002C650B" w:rsidRPr="002C650B" w:rsidRDefault="002C650B" w:rsidP="002C650B">
      <w:pPr>
        <w:autoSpaceDE w:val="0"/>
        <w:autoSpaceDN w:val="0"/>
        <w:adjustRightInd w:val="0"/>
        <w:rPr>
          <w:rFonts w:ascii="Arial CE" w:hAnsi="Arial CE" w:cs="Arial"/>
          <w:sz w:val="22"/>
          <w:szCs w:val="22"/>
        </w:rPr>
      </w:pPr>
    </w:p>
    <w:p w:rsidR="003D0CCB" w:rsidRPr="002C650B"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2C650B">
        <w:rPr>
          <w:rFonts w:ascii="Arial" w:hAnsi="Arial" w:cs="Arial"/>
          <w:sz w:val="22"/>
          <w:szCs w:val="22"/>
          <w:u w:val="single"/>
        </w:rPr>
        <w:t>Původní znění:</w:t>
      </w:r>
    </w:p>
    <w:p w:rsidR="00D717AD" w:rsidRPr="001D7A19" w:rsidRDefault="00D717AD" w:rsidP="00D717A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D717AD">
        <w:rPr>
          <w:rFonts w:ascii="Arial" w:hAnsi="Arial" w:cs="Arial"/>
          <w:b/>
          <w:sz w:val="22"/>
          <w:szCs w:val="22"/>
        </w:rPr>
        <w:tab/>
      </w:r>
      <w:r w:rsidRPr="00D717AD">
        <w:rPr>
          <w:rFonts w:ascii="Arial" w:hAnsi="Arial" w:cs="Arial"/>
          <w:b/>
          <w:sz w:val="22"/>
          <w:szCs w:val="22"/>
        </w:rPr>
        <w:tab/>
      </w:r>
      <w:r w:rsidRPr="001D7A19">
        <w:rPr>
          <w:rFonts w:ascii="Arial CE" w:hAnsi="Arial CE" w:cs="Arial"/>
          <w:b/>
          <w:color w:val="000000"/>
          <w:sz w:val="22"/>
          <w:szCs w:val="22"/>
          <w:u w:val="single"/>
        </w:rPr>
        <w:t xml:space="preserve">Čl. IV. TERMÍN PLNĚNÍ </w:t>
      </w:r>
    </w:p>
    <w:p w:rsidR="00D717AD" w:rsidRPr="00D717AD" w:rsidRDefault="00D717AD" w:rsidP="003D0CCB">
      <w:pPr>
        <w:pStyle w:val="Zkladntext"/>
        <w:overflowPunct w:val="0"/>
        <w:autoSpaceDE w:val="0"/>
        <w:autoSpaceDN w:val="0"/>
        <w:adjustRightInd w:val="0"/>
        <w:spacing w:before="120" w:after="0"/>
        <w:textAlignment w:val="baseline"/>
        <w:rPr>
          <w:rFonts w:ascii="Arial" w:hAnsi="Arial" w:cs="Arial"/>
          <w:sz w:val="22"/>
          <w:szCs w:val="22"/>
        </w:rPr>
      </w:pPr>
    </w:p>
    <w:p w:rsidR="00355E0E" w:rsidRPr="00520DFB" w:rsidRDefault="00355E0E" w:rsidP="00355E0E">
      <w:pPr>
        <w:autoSpaceDE w:val="0"/>
        <w:autoSpaceDN w:val="0"/>
        <w:adjustRightInd w:val="0"/>
        <w:ind w:left="2832" w:hanging="2832"/>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520DFB">
        <w:rPr>
          <w:rFonts w:ascii="Arial CE" w:hAnsi="Arial CE" w:cs="Arial"/>
          <w:b/>
          <w:sz w:val="22"/>
          <w:szCs w:val="22"/>
        </w:rPr>
        <w:t>10.10.2016</w:t>
      </w:r>
      <w:proofErr w:type="gramEnd"/>
      <w:r w:rsidRPr="00520DFB">
        <w:rPr>
          <w:rFonts w:ascii="Arial CE" w:hAnsi="Arial CE" w:cs="Arial"/>
          <w:b/>
          <w:sz w:val="22"/>
          <w:szCs w:val="22"/>
        </w:rPr>
        <w:t xml:space="preserve"> </w:t>
      </w:r>
    </w:p>
    <w:p w:rsidR="00355E0E" w:rsidRPr="001D7A19" w:rsidRDefault="00355E0E" w:rsidP="00355E0E">
      <w:pPr>
        <w:autoSpaceDE w:val="0"/>
        <w:autoSpaceDN w:val="0"/>
        <w:adjustRightInd w:val="0"/>
        <w:jc w:val="both"/>
        <w:rPr>
          <w:rFonts w:ascii="Arial CE" w:hAnsi="Arial CE" w:cs="Arial"/>
          <w:sz w:val="22"/>
          <w:szCs w:val="22"/>
        </w:rPr>
      </w:pPr>
    </w:p>
    <w:p w:rsidR="00355E0E" w:rsidRPr="00520DFB" w:rsidRDefault="00355E0E" w:rsidP="00355E0E">
      <w:pPr>
        <w:autoSpaceDE w:val="0"/>
        <w:autoSpaceDN w:val="0"/>
        <w:adjustRightInd w:val="0"/>
        <w:jc w:val="both"/>
        <w:rPr>
          <w:rFonts w:ascii="Arial CE" w:hAnsi="Arial CE" w:cs="Arial"/>
          <w:sz w:val="22"/>
          <w:szCs w:val="22"/>
          <w:u w:val="single"/>
        </w:rPr>
      </w:pPr>
      <w:r w:rsidRPr="00520DFB">
        <w:rPr>
          <w:rFonts w:ascii="Arial CE" w:hAnsi="Arial CE" w:cs="Arial"/>
          <w:sz w:val="22"/>
          <w:szCs w:val="22"/>
          <w:u w:val="single"/>
        </w:rPr>
        <w:t>Dílčí plnění:</w:t>
      </w:r>
    </w:p>
    <w:p w:rsidR="00355E0E" w:rsidRPr="002F0D75" w:rsidRDefault="00355E0E" w:rsidP="00355E0E">
      <w:pPr>
        <w:autoSpaceDE w:val="0"/>
        <w:autoSpaceDN w:val="0"/>
        <w:adjustRightInd w:val="0"/>
        <w:jc w:val="both"/>
        <w:rPr>
          <w:rFonts w:ascii="Arial CE" w:hAnsi="Arial CE" w:cs="Arial"/>
          <w:sz w:val="22"/>
          <w:szCs w:val="22"/>
        </w:rPr>
      </w:pPr>
      <w:r w:rsidRPr="002F0D75">
        <w:rPr>
          <w:rFonts w:ascii="Arial CE" w:hAnsi="Arial CE" w:cs="Arial"/>
          <w:sz w:val="22"/>
          <w:szCs w:val="22"/>
        </w:rPr>
        <w:t>DUR</w:t>
      </w:r>
      <w:r w:rsidRPr="002F0D75">
        <w:t xml:space="preserve"> </w:t>
      </w:r>
      <w:r w:rsidRPr="002F0D75">
        <w:tab/>
      </w:r>
      <w:r w:rsidRPr="002F0D75">
        <w:tab/>
      </w:r>
      <w:r w:rsidRPr="002F0D75">
        <w:tab/>
      </w:r>
      <w:r w:rsidRPr="002F0D75">
        <w:tab/>
      </w:r>
      <w:r w:rsidRPr="002F0D75">
        <w:tab/>
      </w:r>
      <w:r w:rsidRPr="002F0D75">
        <w:tab/>
      </w:r>
      <w:r w:rsidRPr="002F0D75">
        <w:tab/>
      </w:r>
      <w:r>
        <w:tab/>
      </w:r>
      <w:r>
        <w:tab/>
      </w:r>
      <w:r>
        <w:tab/>
      </w:r>
      <w:r>
        <w:tab/>
      </w:r>
      <w:proofErr w:type="gramStart"/>
      <w:r w:rsidRPr="00EC7B69">
        <w:rPr>
          <w:rFonts w:ascii="Arial CE" w:hAnsi="Arial CE" w:cs="Arial"/>
          <w:sz w:val="22"/>
          <w:szCs w:val="22"/>
        </w:rPr>
        <w:t>29</w:t>
      </w:r>
      <w:r w:rsidRPr="002F0D75">
        <w:rPr>
          <w:rFonts w:ascii="Arial CE" w:hAnsi="Arial CE" w:cs="Arial"/>
          <w:sz w:val="22"/>
          <w:szCs w:val="22"/>
        </w:rPr>
        <w:t>.0</w:t>
      </w:r>
      <w:r>
        <w:rPr>
          <w:rFonts w:ascii="Arial CE" w:hAnsi="Arial CE" w:cs="Arial"/>
          <w:sz w:val="22"/>
          <w:szCs w:val="22"/>
        </w:rPr>
        <w:t>9</w:t>
      </w:r>
      <w:r w:rsidRPr="002F0D75">
        <w:rPr>
          <w:rFonts w:ascii="Arial CE" w:hAnsi="Arial CE" w:cs="Arial"/>
          <w:sz w:val="22"/>
          <w:szCs w:val="22"/>
        </w:rPr>
        <w:t>.2017</w:t>
      </w:r>
      <w:proofErr w:type="gramEnd"/>
    </w:p>
    <w:p w:rsidR="00355E0E" w:rsidRPr="002F0D75" w:rsidRDefault="00355E0E" w:rsidP="00355E0E">
      <w:pPr>
        <w:autoSpaceDE w:val="0"/>
        <w:autoSpaceDN w:val="0"/>
        <w:adjustRightInd w:val="0"/>
        <w:jc w:val="both"/>
        <w:rPr>
          <w:rFonts w:ascii="Arial CE" w:hAnsi="Arial CE" w:cs="Arial"/>
          <w:sz w:val="22"/>
          <w:szCs w:val="22"/>
        </w:rPr>
      </w:pPr>
    </w:p>
    <w:p w:rsidR="00355E0E" w:rsidRPr="002F0D75" w:rsidRDefault="00355E0E" w:rsidP="00355E0E">
      <w:pPr>
        <w:autoSpaceDE w:val="0"/>
        <w:autoSpaceDN w:val="0"/>
        <w:adjustRightInd w:val="0"/>
        <w:jc w:val="both"/>
        <w:rPr>
          <w:rFonts w:ascii="Arial CE" w:hAnsi="Arial CE" w:cs="Arial"/>
          <w:sz w:val="22"/>
          <w:szCs w:val="22"/>
        </w:rPr>
      </w:pPr>
      <w:r w:rsidRPr="002F0D75">
        <w:rPr>
          <w:rFonts w:ascii="Arial CE" w:hAnsi="Arial CE" w:cs="Arial"/>
          <w:sz w:val="22"/>
          <w:szCs w:val="22"/>
        </w:rPr>
        <w:t>OGP</w:t>
      </w:r>
      <w:r w:rsidRPr="002F0D75">
        <w:rPr>
          <w:rFonts w:ascii="Arial CE" w:hAnsi="Arial CE" w:cs="Arial"/>
          <w:sz w:val="22"/>
          <w:szCs w:val="22"/>
        </w:rPr>
        <w:tab/>
      </w:r>
      <w:r w:rsidRPr="002F0D75">
        <w:rPr>
          <w:rFonts w:ascii="Arial CE" w:hAnsi="Arial CE" w:cs="Arial"/>
          <w:sz w:val="22"/>
          <w:szCs w:val="22"/>
        </w:rPr>
        <w:tab/>
      </w:r>
      <w:r w:rsidRPr="002F0D75">
        <w:rPr>
          <w:rFonts w:ascii="Arial CE" w:hAnsi="Arial CE" w:cs="Arial"/>
          <w:sz w:val="22"/>
          <w:szCs w:val="22"/>
        </w:rPr>
        <w:tab/>
      </w:r>
      <w:r w:rsidRPr="002F0D75">
        <w:rPr>
          <w:rFonts w:ascii="Arial CE" w:hAnsi="Arial CE" w:cs="Arial"/>
          <w:sz w:val="22"/>
          <w:szCs w:val="22"/>
        </w:rPr>
        <w:tab/>
      </w:r>
      <w:r w:rsidRPr="002F0D75">
        <w:rPr>
          <w:rFonts w:ascii="Arial CE" w:hAnsi="Arial CE" w:cs="Arial"/>
          <w:sz w:val="22"/>
          <w:szCs w:val="22"/>
        </w:rPr>
        <w:tab/>
      </w:r>
      <w:r w:rsidRPr="002F0D75">
        <w:rPr>
          <w:rFonts w:ascii="Arial CE" w:hAnsi="Arial CE" w:cs="Arial"/>
          <w:sz w:val="22"/>
          <w:szCs w:val="22"/>
        </w:rPr>
        <w:tab/>
      </w:r>
      <w:r w:rsidRPr="002F0D75">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Pr>
          <w:rFonts w:ascii="Arial CE" w:hAnsi="Arial CE" w:cs="Arial"/>
          <w:sz w:val="22"/>
          <w:szCs w:val="22"/>
        </w:rPr>
        <w:t>29</w:t>
      </w:r>
      <w:r w:rsidRPr="002F0D75">
        <w:rPr>
          <w:rFonts w:ascii="Arial CE" w:hAnsi="Arial CE" w:cs="Arial"/>
          <w:sz w:val="22"/>
          <w:szCs w:val="22"/>
        </w:rPr>
        <w:t>.0</w:t>
      </w:r>
      <w:r>
        <w:rPr>
          <w:rFonts w:ascii="Arial CE" w:hAnsi="Arial CE" w:cs="Arial"/>
          <w:sz w:val="22"/>
          <w:szCs w:val="22"/>
        </w:rPr>
        <w:t>9</w:t>
      </w:r>
      <w:r w:rsidRPr="002F0D75">
        <w:rPr>
          <w:rFonts w:ascii="Arial CE" w:hAnsi="Arial CE" w:cs="Arial"/>
          <w:sz w:val="22"/>
          <w:szCs w:val="22"/>
        </w:rPr>
        <w:t>.2017</w:t>
      </w:r>
      <w:proofErr w:type="gramEnd"/>
    </w:p>
    <w:p w:rsidR="00355E0E" w:rsidRDefault="00355E0E" w:rsidP="00355E0E">
      <w:pPr>
        <w:autoSpaceDE w:val="0"/>
        <w:autoSpaceDN w:val="0"/>
        <w:adjustRightInd w:val="0"/>
        <w:spacing w:line="300" w:lineRule="atLeast"/>
        <w:ind w:left="360"/>
        <w:jc w:val="both"/>
        <w:rPr>
          <w:rFonts w:ascii="Arial" w:hAnsi="Arial" w:cs="Arial"/>
          <w:bCs/>
          <w:iCs/>
          <w:sz w:val="22"/>
          <w:szCs w:val="22"/>
        </w:rPr>
      </w:pPr>
    </w:p>
    <w:p w:rsidR="002036DB" w:rsidRDefault="00355E0E" w:rsidP="00355E0E">
      <w:pPr>
        <w:autoSpaceDE w:val="0"/>
        <w:autoSpaceDN w:val="0"/>
        <w:adjustRightInd w:val="0"/>
        <w:jc w:val="both"/>
        <w:rPr>
          <w:rFonts w:ascii="Arial CE" w:hAnsi="Arial CE" w:cs="Arial"/>
          <w:b/>
          <w:sz w:val="22"/>
          <w:szCs w:val="22"/>
        </w:rPr>
      </w:pPr>
      <w:r w:rsidRPr="001D7A19">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Pr>
          <w:rFonts w:ascii="Arial CE" w:hAnsi="Arial CE" w:cs="Arial"/>
          <w:b/>
          <w:sz w:val="22"/>
          <w:szCs w:val="22"/>
        </w:rPr>
        <w:t>30</w:t>
      </w:r>
      <w:r w:rsidRPr="00520DFB">
        <w:rPr>
          <w:rFonts w:ascii="Arial CE" w:hAnsi="Arial CE" w:cs="Arial"/>
          <w:b/>
          <w:sz w:val="22"/>
          <w:szCs w:val="22"/>
        </w:rPr>
        <w:t>.</w:t>
      </w:r>
      <w:r>
        <w:rPr>
          <w:rFonts w:ascii="Arial CE" w:hAnsi="Arial CE" w:cs="Arial"/>
          <w:b/>
          <w:sz w:val="22"/>
          <w:szCs w:val="22"/>
        </w:rPr>
        <w:t>10</w:t>
      </w:r>
      <w:r w:rsidRPr="00520DFB">
        <w:rPr>
          <w:rFonts w:ascii="Arial CE" w:hAnsi="Arial CE" w:cs="Arial"/>
          <w:b/>
          <w:sz w:val="22"/>
          <w:szCs w:val="22"/>
        </w:rPr>
        <w:t>.201</w:t>
      </w:r>
      <w:r>
        <w:rPr>
          <w:rFonts w:ascii="Arial CE" w:hAnsi="Arial CE" w:cs="Arial"/>
          <w:b/>
          <w:sz w:val="22"/>
          <w:szCs w:val="22"/>
        </w:rPr>
        <w:t>7</w:t>
      </w:r>
      <w:proofErr w:type="gramEnd"/>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sz w:val="22"/>
          <w:szCs w:val="22"/>
          <w:u w:val="single"/>
        </w:rPr>
      </w:pPr>
      <w:r w:rsidRPr="002C650B">
        <w:rPr>
          <w:rFonts w:ascii="Arial" w:hAnsi="Arial" w:cs="Arial"/>
          <w:sz w:val="22"/>
          <w:szCs w:val="22"/>
          <w:u w:val="single"/>
        </w:rPr>
        <w:t>Nové znění:</w:t>
      </w:r>
    </w:p>
    <w:p w:rsidR="002C650B" w:rsidRPr="001D7A19" w:rsidRDefault="002C650B" w:rsidP="002C650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2C650B" w:rsidRPr="002C650B" w:rsidRDefault="002C650B" w:rsidP="003D0CCB">
      <w:pPr>
        <w:pStyle w:val="Odstavecseseznamem"/>
        <w:tabs>
          <w:tab w:val="left" w:pos="0"/>
        </w:tabs>
        <w:autoSpaceDE w:val="0"/>
        <w:autoSpaceDN w:val="0"/>
        <w:adjustRightInd w:val="0"/>
        <w:ind w:left="0"/>
        <w:jc w:val="both"/>
        <w:rPr>
          <w:rFonts w:ascii="Arial" w:hAnsi="Arial" w:cs="Arial"/>
          <w:sz w:val="22"/>
          <w:szCs w:val="22"/>
          <w:u w:val="single"/>
        </w:rPr>
      </w:pPr>
    </w:p>
    <w:p w:rsidR="002036DB" w:rsidRDefault="002036DB" w:rsidP="002036DB">
      <w:pPr>
        <w:autoSpaceDE w:val="0"/>
        <w:autoSpaceDN w:val="0"/>
        <w:adjustRightInd w:val="0"/>
        <w:ind w:left="4956" w:hanging="4956"/>
        <w:jc w:val="both"/>
        <w:rPr>
          <w:rFonts w:ascii="Arial CE" w:hAnsi="Arial CE" w:cs="Arial"/>
          <w:b/>
          <w:sz w:val="22"/>
          <w:szCs w:val="22"/>
        </w:rPr>
      </w:pPr>
    </w:p>
    <w:p w:rsidR="00355E0E" w:rsidRPr="00520DFB" w:rsidRDefault="00355E0E" w:rsidP="00355E0E">
      <w:pPr>
        <w:autoSpaceDE w:val="0"/>
        <w:autoSpaceDN w:val="0"/>
        <w:adjustRightInd w:val="0"/>
        <w:ind w:left="2832" w:hanging="2832"/>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2C650B">
        <w:rPr>
          <w:rFonts w:ascii="Arial CE" w:hAnsi="Arial CE" w:cs="Arial"/>
          <w:sz w:val="22"/>
          <w:szCs w:val="22"/>
        </w:rPr>
        <w:t xml:space="preserve"> </w:t>
      </w:r>
      <w:r w:rsidRPr="00520DFB">
        <w:rPr>
          <w:rFonts w:ascii="Arial CE" w:hAnsi="Arial CE" w:cs="Arial"/>
          <w:b/>
          <w:sz w:val="22"/>
          <w:szCs w:val="22"/>
        </w:rPr>
        <w:t xml:space="preserve">10.10.2016 </w:t>
      </w:r>
    </w:p>
    <w:p w:rsidR="002036DB" w:rsidRPr="002036DB" w:rsidRDefault="002036DB" w:rsidP="002036DB">
      <w:pPr>
        <w:autoSpaceDE w:val="0"/>
        <w:autoSpaceDN w:val="0"/>
        <w:adjustRightInd w:val="0"/>
        <w:ind w:left="4956" w:hanging="4956"/>
        <w:jc w:val="both"/>
        <w:rPr>
          <w:rFonts w:ascii="Arial CE" w:hAnsi="Arial CE" w:cs="Arial"/>
          <w:sz w:val="22"/>
          <w:szCs w:val="22"/>
        </w:rPr>
      </w:pP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r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sidR="00355E0E">
        <w:rPr>
          <w:rFonts w:ascii="Arial CE" w:hAnsi="Arial CE" w:cs="Arial"/>
          <w:sz w:val="22"/>
          <w:szCs w:val="22"/>
        </w:rPr>
        <w:t xml:space="preserve"> DUR</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r w:rsidR="00355E0E">
        <w:rPr>
          <w:rFonts w:ascii="Arial CE" w:hAnsi="Arial CE" w:cs="Arial"/>
          <w:b/>
          <w:sz w:val="22"/>
          <w:szCs w:val="22"/>
        </w:rPr>
        <w:tab/>
      </w:r>
      <w:proofErr w:type="gramStart"/>
      <w:r w:rsidR="00355E0E">
        <w:rPr>
          <w:rFonts w:ascii="Arial CE" w:hAnsi="Arial CE" w:cs="Arial"/>
          <w:b/>
          <w:sz w:val="22"/>
          <w:szCs w:val="22"/>
        </w:rPr>
        <w:t>30</w:t>
      </w:r>
      <w:r>
        <w:rPr>
          <w:rFonts w:ascii="Arial CE" w:hAnsi="Arial CE" w:cs="Arial"/>
          <w:b/>
          <w:sz w:val="22"/>
          <w:szCs w:val="22"/>
        </w:rPr>
        <w:t>.1</w:t>
      </w:r>
      <w:r w:rsidR="00355E0E">
        <w:rPr>
          <w:rFonts w:ascii="Arial CE" w:hAnsi="Arial CE" w:cs="Arial"/>
          <w:b/>
          <w:sz w:val="22"/>
          <w:szCs w:val="22"/>
        </w:rPr>
        <w:t>1</w:t>
      </w:r>
      <w:r>
        <w:rPr>
          <w:rFonts w:ascii="Arial CE" w:hAnsi="Arial CE" w:cs="Arial"/>
          <w:b/>
          <w:sz w:val="22"/>
          <w:szCs w:val="22"/>
        </w:rPr>
        <w:t>.2017</w:t>
      </w:r>
      <w:proofErr w:type="gramEnd"/>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3F7560"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 xml:space="preserve">(předání zbylých 4 </w:t>
      </w:r>
      <w:proofErr w:type="spellStart"/>
      <w:r w:rsidRPr="00280CEE">
        <w:rPr>
          <w:rFonts w:ascii="Arial CE" w:hAnsi="Arial CE" w:cs="Arial"/>
          <w:sz w:val="22"/>
          <w:szCs w:val="22"/>
        </w:rPr>
        <w:t>paré</w:t>
      </w:r>
      <w:proofErr w:type="spellEnd"/>
      <w:r w:rsidRPr="00280CEE">
        <w:rPr>
          <w:rFonts w:ascii="Arial CE" w:hAnsi="Arial CE" w:cs="Arial"/>
          <w:sz w:val="22"/>
          <w:szCs w:val="22"/>
        </w:rPr>
        <w:t xml:space="preserve"> PD</w:t>
      </w:r>
      <w:r w:rsidR="00355E0E">
        <w:rPr>
          <w:rFonts w:ascii="Arial CE" w:hAnsi="Arial CE" w:cs="Arial"/>
          <w:sz w:val="22"/>
          <w:szCs w:val="22"/>
        </w:rPr>
        <w:t xml:space="preserve"> DUR </w:t>
      </w:r>
      <w:r w:rsidRPr="00280CEE">
        <w:rPr>
          <w:rFonts w:ascii="Arial CE" w:hAnsi="Arial CE" w:cs="Arial"/>
          <w:sz w:val="22"/>
          <w:szCs w:val="22"/>
        </w:rPr>
        <w:t xml:space="preserve"> po </w:t>
      </w:r>
      <w:proofErr w:type="gramStart"/>
      <w:r w:rsidRPr="00280CEE">
        <w:rPr>
          <w:rFonts w:ascii="Arial CE" w:hAnsi="Arial CE" w:cs="Arial"/>
          <w:sz w:val="22"/>
          <w:szCs w:val="22"/>
        </w:rPr>
        <w:t>IK</w:t>
      </w:r>
      <w:proofErr w:type="gramEnd"/>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Pr>
          <w:rFonts w:ascii="Arial CE" w:hAnsi="Arial CE" w:cs="Arial"/>
          <w:sz w:val="22"/>
          <w:szCs w:val="22"/>
        </w:rPr>
        <w:tab/>
      </w:r>
      <w:r w:rsidR="00355E0E" w:rsidRPr="00355E0E">
        <w:rPr>
          <w:rFonts w:ascii="Arial CE" w:hAnsi="Arial CE" w:cs="Arial"/>
          <w:b/>
          <w:sz w:val="22"/>
          <w:szCs w:val="22"/>
        </w:rPr>
        <w:t>22</w:t>
      </w:r>
      <w:r w:rsidRPr="00355E0E">
        <w:rPr>
          <w:rFonts w:ascii="Arial CE" w:hAnsi="Arial CE" w:cs="Arial"/>
          <w:b/>
          <w:sz w:val="22"/>
          <w:szCs w:val="22"/>
        </w:rPr>
        <w:t>.1</w:t>
      </w:r>
      <w:r w:rsidR="00355E0E" w:rsidRPr="00355E0E">
        <w:rPr>
          <w:rFonts w:ascii="Arial CE" w:hAnsi="Arial CE" w:cs="Arial"/>
          <w:b/>
          <w:sz w:val="22"/>
          <w:szCs w:val="22"/>
        </w:rPr>
        <w:t>2</w:t>
      </w:r>
      <w:r w:rsidRPr="00355E0E">
        <w:rPr>
          <w:rFonts w:ascii="Arial CE" w:hAnsi="Arial CE" w:cs="Arial"/>
          <w:b/>
          <w:sz w:val="22"/>
          <w:szCs w:val="22"/>
        </w:rPr>
        <w:t>.2017</w:t>
      </w:r>
      <w:r w:rsidRPr="003F7560">
        <w:rPr>
          <w:rFonts w:ascii="Arial CE" w:hAnsi="Arial CE" w:cs="Arial"/>
          <w:b/>
          <w:color w:val="FF0000"/>
          <w:sz w:val="22"/>
          <w:szCs w:val="22"/>
        </w:rPr>
        <w:t xml:space="preserve"> </w:t>
      </w:r>
    </w:p>
    <w:p w:rsidR="00355E0E" w:rsidRDefault="00355E0E" w:rsidP="00355E0E">
      <w:pPr>
        <w:rPr>
          <w:rFonts w:ascii="Arial CE" w:hAnsi="Arial CE" w:cs="Arial"/>
          <w:sz w:val="22"/>
          <w:szCs w:val="22"/>
        </w:rPr>
      </w:pPr>
    </w:p>
    <w:p w:rsidR="00355E0E" w:rsidRDefault="00355E0E" w:rsidP="00355E0E">
      <w:pPr>
        <w:rPr>
          <w:rFonts w:ascii="Arial CE" w:hAnsi="Arial CE" w:cs="Arial"/>
          <w:sz w:val="22"/>
          <w:szCs w:val="22"/>
        </w:rPr>
      </w:pPr>
    </w:p>
    <w:p w:rsidR="00355E0E" w:rsidRDefault="00355E0E" w:rsidP="00355E0E">
      <w:pPr>
        <w:rPr>
          <w:rFonts w:ascii="Arial CE" w:hAnsi="Arial CE" w:cs="Arial"/>
          <w:sz w:val="22"/>
          <w:szCs w:val="22"/>
        </w:rPr>
      </w:pPr>
    </w:p>
    <w:p w:rsidR="002036DB" w:rsidRPr="005E1501" w:rsidRDefault="002036DB" w:rsidP="00355E0E">
      <w:pPr>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355E0E" w:rsidRDefault="00355E0E"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355E0E">
        <w:rPr>
          <w:rFonts w:ascii="Arial CE" w:hAnsi="Arial CE" w:cs="Arial"/>
          <w:b/>
          <w:color w:val="000000"/>
          <w:sz w:val="22"/>
          <w:szCs w:val="22"/>
          <w:u w:val="single"/>
        </w:rPr>
        <w:t>3</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E26056">
        <w:rPr>
          <w:rFonts w:ascii="Arial CE" w:hAnsi="Arial CE" w:cs="Arial"/>
          <w:b/>
          <w:color w:val="000000"/>
          <w:sz w:val="22"/>
          <w:szCs w:val="22"/>
          <w:u w:val="single"/>
        </w:rPr>
        <w:t>3</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355E0E">
        <w:rPr>
          <w:rFonts w:ascii="Arial CE" w:hAnsi="Arial CE" w:cs="Arial"/>
          <w:sz w:val="22"/>
          <w:szCs w:val="22"/>
        </w:rPr>
        <w:t>3</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355E0E">
        <w:rPr>
          <w:rFonts w:ascii="Arial CE" w:hAnsi="Arial CE" w:cs="Arial"/>
          <w:sz w:val="22"/>
          <w:szCs w:val="22"/>
        </w:rPr>
        <w:t>3</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Default="006C20C2"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355E0E">
        <w:rPr>
          <w:rFonts w:ascii="Arial CE" w:hAnsi="Arial CE" w:cs="Arial"/>
          <w:sz w:val="22"/>
          <w:szCs w:val="22"/>
        </w:rPr>
        <w:t>3</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355E0E" w:rsidRPr="00502F6A" w:rsidRDefault="00355E0E" w:rsidP="00355E0E">
      <w:pPr>
        <w:autoSpaceDE w:val="0"/>
        <w:autoSpaceDN w:val="0"/>
        <w:adjustRightInd w:val="0"/>
        <w:jc w:val="both"/>
        <w:rPr>
          <w:rFonts w:ascii="Arial" w:hAnsi="Arial" w:cs="Arial"/>
          <w:i/>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Pr>
          <w:rFonts w:ascii="Arial" w:hAnsi="Arial" w:cs="Arial"/>
          <w:sz w:val="22"/>
          <w:szCs w:val="22"/>
        </w:rPr>
        <w:t>Praha, dne</w:t>
      </w: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Default="00355E0E" w:rsidP="00355E0E">
      <w:pPr>
        <w:autoSpaceDE w:val="0"/>
        <w:autoSpaceDN w:val="0"/>
        <w:adjustRightInd w:val="0"/>
        <w:jc w:val="both"/>
        <w:rPr>
          <w:rFonts w:ascii="Arial" w:hAnsi="Arial" w:cs="Arial"/>
          <w:sz w:val="22"/>
          <w:szCs w:val="22"/>
        </w:rPr>
      </w:pPr>
    </w:p>
    <w:p w:rsidR="00355E0E" w:rsidRPr="00502F6A" w:rsidRDefault="00355E0E" w:rsidP="00355E0E">
      <w:pPr>
        <w:autoSpaceDE w:val="0"/>
        <w:autoSpaceDN w:val="0"/>
        <w:adjustRightInd w:val="0"/>
        <w:jc w:val="both"/>
        <w:rPr>
          <w:rFonts w:ascii="Arial" w:hAnsi="Arial" w:cs="Arial"/>
          <w:sz w:val="22"/>
          <w:szCs w:val="22"/>
        </w:rPr>
      </w:pPr>
    </w:p>
    <w:p w:rsidR="00355E0E" w:rsidRPr="00502F6A" w:rsidRDefault="00355E0E" w:rsidP="00355E0E">
      <w:pPr>
        <w:autoSpaceDE w:val="0"/>
        <w:autoSpaceDN w:val="0"/>
        <w:adjustRightInd w:val="0"/>
        <w:jc w:val="both"/>
        <w:rPr>
          <w:rFonts w:ascii="Arial" w:hAnsi="Arial" w:cs="Arial"/>
          <w:sz w:val="22"/>
          <w:szCs w:val="22"/>
        </w:rPr>
      </w:pPr>
    </w:p>
    <w:p w:rsidR="00355E0E" w:rsidRPr="00502F6A" w:rsidRDefault="00355E0E" w:rsidP="00355E0E">
      <w:pPr>
        <w:autoSpaceDE w:val="0"/>
        <w:autoSpaceDN w:val="0"/>
        <w:adjustRightInd w:val="0"/>
        <w:jc w:val="both"/>
        <w:rPr>
          <w:rFonts w:ascii="Arial" w:hAnsi="Arial" w:cs="Arial"/>
          <w:sz w:val="22"/>
          <w:szCs w:val="22"/>
        </w:rPr>
      </w:pPr>
    </w:p>
    <w:p w:rsidR="00355E0E" w:rsidRPr="00502F6A" w:rsidRDefault="00355E0E" w:rsidP="00355E0E">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355E0E" w:rsidRPr="00791CFC" w:rsidRDefault="00355E0E" w:rsidP="00355E0E">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Ing. Vlastimil </w:t>
      </w:r>
      <w:proofErr w:type="spellStart"/>
      <w:r w:rsidRPr="00502F6A">
        <w:rPr>
          <w:rFonts w:ascii="Arial" w:hAnsi="Arial" w:cs="Arial"/>
          <w:sz w:val="22"/>
          <w:szCs w:val="22"/>
        </w:rPr>
        <w:t>Hasík</w:t>
      </w:r>
      <w:proofErr w:type="spellEnd"/>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Pr>
          <w:rFonts w:ascii="Arial" w:hAnsi="Arial" w:cs="Arial"/>
          <w:sz w:val="22"/>
          <w:szCs w:val="22"/>
        </w:rPr>
        <w:t>Ing. Jan Cihlář</w:t>
      </w:r>
    </w:p>
    <w:p w:rsidR="00355E0E" w:rsidRPr="00502F6A" w:rsidRDefault="00355E0E" w:rsidP="00355E0E">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lastRenderedPageBreak/>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proofErr w:type="spellStart"/>
      <w:r>
        <w:rPr>
          <w:rFonts w:ascii="Arial" w:hAnsi="Arial" w:cs="Arial"/>
          <w:sz w:val="22"/>
          <w:szCs w:val="22"/>
        </w:rPr>
        <w:t>ředitel</w:t>
      </w:r>
      <w:proofErr w:type="spellEnd"/>
      <w:r>
        <w:rPr>
          <w:rFonts w:ascii="Arial" w:hAnsi="Arial" w:cs="Arial"/>
          <w:sz w:val="22"/>
          <w:szCs w:val="22"/>
        </w:rPr>
        <w:t xml:space="preserve"> divize 02</w:t>
      </w:r>
    </w:p>
    <w:p w:rsidR="00355E0E" w:rsidRPr="00502F6A" w:rsidRDefault="00355E0E" w:rsidP="00355E0E">
      <w:pPr>
        <w:autoSpaceDE w:val="0"/>
        <w:autoSpaceDN w:val="0"/>
        <w:adjustRightInd w:val="0"/>
        <w:spacing w:line="300" w:lineRule="atLeast"/>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Pr>
          <w:rFonts w:ascii="Arial" w:hAnsi="Arial" w:cs="Arial"/>
          <w:sz w:val="22"/>
          <w:szCs w:val="22"/>
        </w:rPr>
        <w:t>Vodohospodářský rozvoj a výstavba a.s.</w:t>
      </w:r>
    </w:p>
    <w:p w:rsidR="00355E0E" w:rsidRPr="00791CFC" w:rsidRDefault="00355E0E" w:rsidP="00355E0E">
      <w:pPr>
        <w:autoSpaceDE w:val="0"/>
        <w:autoSpaceDN w:val="0"/>
        <w:adjustRightInd w:val="0"/>
        <w:spacing w:line="300" w:lineRule="atLeast"/>
        <w:jc w:val="both"/>
        <w:rPr>
          <w:rFonts w:ascii="Arial" w:hAnsi="Arial" w:cs="Arial"/>
          <w:b/>
          <w:sz w:val="22"/>
          <w:szCs w:val="22"/>
        </w:rPr>
      </w:pPr>
      <w:r>
        <w:rPr>
          <w:rFonts w:ascii="Arial" w:hAnsi="Arial" w:cs="Arial"/>
          <w:b/>
          <w:bCs/>
          <w:sz w:val="22"/>
          <w:szCs w:val="22"/>
        </w:rPr>
        <w:t>objednatel (podpis, razítko)</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zhotovitel</w:t>
      </w:r>
      <w:r w:rsidRPr="009D3148">
        <w:rPr>
          <w:rFonts w:ascii="Arial" w:hAnsi="Arial" w:cs="Arial"/>
          <w:b/>
          <w:bCs/>
          <w:sz w:val="22"/>
          <w:szCs w:val="22"/>
        </w:rPr>
        <w:t xml:space="preserve"> (podpis, razítko)</w:t>
      </w:r>
    </w:p>
    <w:p w:rsidR="00DB174A" w:rsidRDefault="00DB174A" w:rsidP="00355E0E">
      <w:pPr>
        <w:keepNext/>
        <w:jc w:val="both"/>
        <w:rPr>
          <w:rFonts w:ascii="Arial" w:hAnsi="Arial" w:cs="Arial"/>
          <w:sz w:val="22"/>
          <w:szCs w:val="22"/>
        </w:rPr>
      </w:pPr>
    </w:p>
    <w:p w:rsidR="00355E0E" w:rsidRDefault="00355E0E" w:rsidP="00355E0E">
      <w:pPr>
        <w:keepNext/>
        <w:jc w:val="both"/>
        <w:rPr>
          <w:rFonts w:ascii="Arial" w:hAnsi="Arial" w:cs="Arial"/>
          <w:sz w:val="22"/>
          <w:szCs w:val="22"/>
        </w:rPr>
      </w:pPr>
    </w:p>
    <w:p w:rsidR="00355E0E" w:rsidRDefault="00355E0E" w:rsidP="00355E0E">
      <w:pPr>
        <w:keepNext/>
        <w:jc w:val="both"/>
        <w:rPr>
          <w:rFonts w:ascii="Arial" w:hAnsi="Arial" w:cs="Arial"/>
          <w:sz w:val="22"/>
          <w:szCs w:val="22"/>
        </w:rPr>
      </w:pPr>
    </w:p>
    <w:p w:rsidR="00355E0E" w:rsidRDefault="00355E0E" w:rsidP="00355E0E">
      <w:pPr>
        <w:keepNext/>
        <w:jc w:val="both"/>
        <w:rPr>
          <w:rFonts w:ascii="Arial" w:hAnsi="Arial" w:cs="Arial"/>
          <w:sz w:val="22"/>
          <w:szCs w:val="22"/>
        </w:rPr>
      </w:pPr>
    </w:p>
    <w:p w:rsidR="00355E0E" w:rsidRDefault="00355E0E" w:rsidP="00355E0E">
      <w:pPr>
        <w:keepNext/>
        <w:jc w:val="both"/>
        <w:rPr>
          <w:rFonts w:ascii="Arial" w:hAnsi="Arial" w:cs="Arial"/>
          <w:sz w:val="22"/>
          <w:szCs w:val="22"/>
        </w:rPr>
      </w:pPr>
    </w:p>
    <w:p w:rsidR="00355E0E" w:rsidRDefault="00355E0E" w:rsidP="00355E0E">
      <w:pPr>
        <w:keepNext/>
        <w:jc w:val="both"/>
        <w:rPr>
          <w:rFonts w:ascii="Arial" w:hAnsi="Arial" w:cs="Arial"/>
          <w:sz w:val="22"/>
          <w:szCs w:val="22"/>
        </w:rPr>
      </w:pPr>
    </w:p>
    <w:p w:rsidR="00355E0E" w:rsidRDefault="00355E0E" w:rsidP="00355E0E">
      <w:pPr>
        <w:keepNext/>
        <w:ind w:left="4248" w:firstLine="708"/>
        <w:jc w:val="both"/>
        <w:rPr>
          <w:rFonts w:ascii="Arial" w:hAnsi="Arial" w:cs="Arial"/>
          <w:sz w:val="22"/>
          <w:szCs w:val="22"/>
        </w:rPr>
      </w:pPr>
      <w:r w:rsidRPr="00355E0E">
        <w:rPr>
          <w:rFonts w:ascii="Arial" w:hAnsi="Arial" w:cs="Arial"/>
          <w:sz w:val="22"/>
          <w:szCs w:val="22"/>
          <w:highlight w:val="yellow"/>
        </w:rPr>
        <w:t>…………………………………….</w:t>
      </w:r>
    </w:p>
    <w:p w:rsidR="00355E0E" w:rsidRDefault="00355E0E" w:rsidP="00355E0E">
      <w:pPr>
        <w:keepNext/>
        <w:ind w:left="4248" w:firstLine="708"/>
        <w:jc w:val="both"/>
        <w:rPr>
          <w:rFonts w:ascii="Arial" w:hAnsi="Arial" w:cs="Arial"/>
          <w:sz w:val="22"/>
          <w:szCs w:val="22"/>
        </w:rPr>
      </w:pPr>
    </w:p>
    <w:p w:rsidR="00355E0E" w:rsidRDefault="00355E0E" w:rsidP="00355E0E">
      <w:pPr>
        <w:keepNext/>
        <w:ind w:left="4248" w:firstLine="708"/>
        <w:jc w:val="both"/>
        <w:rPr>
          <w:rFonts w:ascii="Arial" w:hAnsi="Arial" w:cs="Arial"/>
          <w:sz w:val="22"/>
          <w:szCs w:val="22"/>
        </w:rPr>
      </w:pPr>
    </w:p>
    <w:p w:rsidR="00355E0E" w:rsidRPr="00502F6A" w:rsidRDefault="00355E0E" w:rsidP="00355E0E">
      <w:pPr>
        <w:autoSpaceDE w:val="0"/>
        <w:autoSpaceDN w:val="0"/>
        <w:adjustRightInd w:val="0"/>
        <w:spacing w:line="300" w:lineRule="atLeast"/>
        <w:ind w:left="4248" w:firstLine="708"/>
        <w:jc w:val="both"/>
        <w:rPr>
          <w:rFonts w:ascii="Arial" w:hAnsi="Arial" w:cs="Arial"/>
          <w:bCs/>
          <w:i/>
          <w:sz w:val="22"/>
          <w:szCs w:val="22"/>
        </w:rPr>
      </w:pPr>
      <w:r>
        <w:rPr>
          <w:rFonts w:ascii="Arial" w:hAnsi="Arial" w:cs="Arial"/>
          <w:sz w:val="22"/>
          <w:szCs w:val="22"/>
        </w:rPr>
        <w:t>Vodohospodářský rozvoj a výstavba a.s.</w:t>
      </w:r>
    </w:p>
    <w:p w:rsidR="00355E0E" w:rsidRPr="00AA74DA" w:rsidRDefault="00355E0E" w:rsidP="00355E0E">
      <w:pPr>
        <w:keepNext/>
        <w:ind w:left="4248" w:firstLine="708"/>
        <w:jc w:val="both"/>
        <w:rPr>
          <w:rFonts w:ascii="Arial" w:hAnsi="Arial" w:cs="Arial"/>
          <w:sz w:val="22"/>
          <w:szCs w:val="22"/>
        </w:rPr>
      </w:pPr>
      <w:r>
        <w:rPr>
          <w:rFonts w:ascii="Arial" w:hAnsi="Arial" w:cs="Arial"/>
          <w:b/>
          <w:bCs/>
          <w:sz w:val="22"/>
          <w:szCs w:val="22"/>
        </w:rPr>
        <w:t>zhotovitel</w:t>
      </w:r>
      <w:r w:rsidRPr="009D3148">
        <w:rPr>
          <w:rFonts w:ascii="Arial" w:hAnsi="Arial" w:cs="Arial"/>
          <w:b/>
          <w:bCs/>
          <w:sz w:val="22"/>
          <w:szCs w:val="22"/>
        </w:rPr>
        <w:t xml:space="preserve"> (podpis, razítko)</w:t>
      </w:r>
    </w:p>
    <w:sectPr w:rsidR="00355E0E"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CA" w:rsidRDefault="001021CA">
      <w:r>
        <w:separator/>
      </w:r>
    </w:p>
  </w:endnote>
  <w:endnote w:type="continuationSeparator" w:id="0">
    <w:p w:rsidR="001021CA" w:rsidRDefault="0010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3C4135">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3C4135">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3C4135">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3C4135">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CA" w:rsidRDefault="001021CA">
      <w:r>
        <w:separator/>
      </w:r>
    </w:p>
  </w:footnote>
  <w:footnote w:type="continuationSeparator" w:id="0">
    <w:p w:rsidR="001021CA" w:rsidRDefault="0010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92D2EEC"/>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9">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8"/>
  </w:num>
  <w:num w:numId="3">
    <w:abstractNumId w:val="22"/>
  </w:num>
  <w:num w:numId="4">
    <w:abstractNumId w:val="34"/>
  </w:num>
  <w:num w:numId="5">
    <w:abstractNumId w:val="27"/>
  </w:num>
  <w:num w:numId="6">
    <w:abstractNumId w:val="1"/>
  </w:num>
  <w:num w:numId="7">
    <w:abstractNumId w:val="30"/>
  </w:num>
  <w:num w:numId="8">
    <w:abstractNumId w:val="0"/>
  </w:num>
  <w:num w:numId="9">
    <w:abstractNumId w:val="29"/>
  </w:num>
  <w:num w:numId="10">
    <w:abstractNumId w:val="32"/>
  </w:num>
  <w:num w:numId="11">
    <w:abstractNumId w:val="26"/>
  </w:num>
  <w:num w:numId="12">
    <w:abstractNumId w:val="36"/>
  </w:num>
  <w:num w:numId="13">
    <w:abstractNumId w:val="11"/>
  </w:num>
  <w:num w:numId="14">
    <w:abstractNumId w:val="19"/>
  </w:num>
  <w:num w:numId="15">
    <w:abstractNumId w:val="33"/>
  </w:num>
  <w:num w:numId="16">
    <w:abstractNumId w:val="23"/>
  </w:num>
  <w:num w:numId="17">
    <w:abstractNumId w:val="8"/>
  </w:num>
  <w:num w:numId="18">
    <w:abstractNumId w:val="3"/>
  </w:num>
  <w:num w:numId="19">
    <w:abstractNumId w:val="17"/>
  </w:num>
  <w:num w:numId="20">
    <w:abstractNumId w:val="37"/>
  </w:num>
  <w:num w:numId="21">
    <w:abstractNumId w:val="7"/>
  </w:num>
  <w:num w:numId="22">
    <w:abstractNumId w:val="5"/>
  </w:num>
  <w:num w:numId="23">
    <w:abstractNumId w:val="24"/>
  </w:num>
  <w:num w:numId="24">
    <w:abstractNumId w:val="14"/>
  </w:num>
  <w:num w:numId="25">
    <w:abstractNumId w:val="2"/>
  </w:num>
  <w:num w:numId="26">
    <w:abstractNumId w:val="41"/>
  </w:num>
  <w:num w:numId="27">
    <w:abstractNumId w:val="13"/>
  </w:num>
  <w:num w:numId="28">
    <w:abstractNumId w:val="15"/>
  </w:num>
  <w:num w:numId="29">
    <w:abstractNumId w:val="31"/>
  </w:num>
  <w:num w:numId="30">
    <w:abstractNumId w:val="9"/>
  </w:num>
  <w:num w:numId="31">
    <w:abstractNumId w:val="35"/>
  </w:num>
  <w:num w:numId="32">
    <w:abstractNumId w:val="25"/>
  </w:num>
  <w:num w:numId="33">
    <w:abstractNumId w:val="40"/>
  </w:num>
  <w:num w:numId="34">
    <w:abstractNumId w:val="39"/>
  </w:num>
  <w:num w:numId="35">
    <w:abstractNumId w:val="10"/>
  </w:num>
  <w:num w:numId="36">
    <w:abstractNumId w:val="16"/>
  </w:num>
  <w:num w:numId="37">
    <w:abstractNumId w:val="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21CA"/>
    <w:rsid w:val="00106C2C"/>
    <w:rsid w:val="00122755"/>
    <w:rsid w:val="00126749"/>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182E"/>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50B"/>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55E0E"/>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4135"/>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2788"/>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26056"/>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C4135"/>
    <w:rPr>
      <w:rFonts w:ascii="Courier New" w:hAnsi="Courier New"/>
      <w:sz w:val="24"/>
      <w:lang w:val="en-US"/>
    </w:rPr>
  </w:style>
  <w:style w:type="character" w:customStyle="1" w:styleId="Export0Char">
    <w:name w:val="Export 0 Char"/>
    <w:link w:val="Export0"/>
    <w:rsid w:val="003C413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3C4135"/>
    <w:rPr>
      <w:rFonts w:ascii="Courier New" w:hAnsi="Courier New"/>
      <w:sz w:val="24"/>
      <w:lang w:val="en-US"/>
    </w:rPr>
  </w:style>
  <w:style w:type="character" w:customStyle="1" w:styleId="Export0Char">
    <w:name w:val="Export 0 Char"/>
    <w:link w:val="Export0"/>
    <w:rsid w:val="003C413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DE66-3F24-465C-B780-2DB25E84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4956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2017-11-06T11:41:00Z</dcterms:created>
  <dcterms:modified xsi:type="dcterms:W3CDTF">2017-11-06T11:41:00Z</dcterms:modified>
</cp:coreProperties>
</file>