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431" w:rsidRDefault="003E4431" w:rsidP="003E4431">
      <w:pPr>
        <w:pStyle w:val="nadpislnk"/>
        <w:rPr>
          <w:color w:val="0000CC"/>
          <w:sz w:val="36"/>
          <w:szCs w:val="36"/>
        </w:rPr>
      </w:pPr>
    </w:p>
    <w:p w:rsidR="00B73361" w:rsidRPr="006A02E7" w:rsidRDefault="003E4431" w:rsidP="003E4431">
      <w:pPr>
        <w:pStyle w:val="nadpislnk"/>
        <w:rPr>
          <w:rFonts w:asciiTheme="minorHAnsi" w:hAnsiTheme="minorHAnsi"/>
          <w:sz w:val="36"/>
          <w:szCs w:val="36"/>
        </w:rPr>
      </w:pPr>
      <w:r w:rsidRPr="006A02E7">
        <w:rPr>
          <w:rFonts w:asciiTheme="minorHAnsi" w:hAnsiTheme="minorHAnsi"/>
          <w:color w:val="0000CC"/>
          <w:sz w:val="36"/>
          <w:szCs w:val="36"/>
        </w:rPr>
        <w:t>Dodatek č.1</w:t>
      </w:r>
    </w:p>
    <w:p w:rsidR="00B73361" w:rsidRPr="006A02E7" w:rsidRDefault="00B73361" w:rsidP="00BE66BD">
      <w:pPr>
        <w:pStyle w:val="nadpislnk"/>
        <w:rPr>
          <w:rFonts w:asciiTheme="minorHAnsi" w:hAnsiTheme="minorHAnsi"/>
          <w:color w:val="0000CC"/>
          <w:sz w:val="36"/>
          <w:szCs w:val="36"/>
        </w:rPr>
      </w:pPr>
      <w:r w:rsidRPr="006A02E7">
        <w:rPr>
          <w:rFonts w:asciiTheme="minorHAnsi" w:hAnsiTheme="minorHAnsi"/>
          <w:color w:val="0000CC"/>
          <w:sz w:val="36"/>
          <w:szCs w:val="36"/>
        </w:rPr>
        <w:t>Smlouva o úklidu budovy č. 213042201</w:t>
      </w:r>
    </w:p>
    <w:p w:rsidR="00B73361" w:rsidRPr="006A02E7" w:rsidRDefault="00B73361" w:rsidP="00BE66BD">
      <w:pPr>
        <w:pStyle w:val="nadpislnk"/>
        <w:rPr>
          <w:rFonts w:asciiTheme="minorHAnsi" w:hAnsiTheme="minorHAnsi"/>
        </w:rPr>
      </w:pPr>
    </w:p>
    <w:p w:rsidR="00725DDB" w:rsidRPr="006A02E7" w:rsidRDefault="003E4431" w:rsidP="006A02E7">
      <w:pPr>
        <w:pStyle w:val="nadpislnk"/>
        <w:rPr>
          <w:rFonts w:asciiTheme="minorHAnsi" w:hAnsiTheme="minorHAnsi"/>
          <w:sz w:val="24"/>
          <w:szCs w:val="24"/>
        </w:rPr>
      </w:pPr>
      <w:r w:rsidRPr="006A02E7">
        <w:rPr>
          <w:rFonts w:asciiTheme="minorHAnsi" w:hAnsiTheme="minorHAnsi"/>
          <w:b w:val="0"/>
          <w:sz w:val="24"/>
          <w:szCs w:val="24"/>
        </w:rPr>
        <w:t xml:space="preserve">uzavřený podle </w:t>
      </w:r>
      <w:r w:rsidRPr="006A02E7">
        <w:rPr>
          <w:rFonts w:asciiTheme="minorHAnsi" w:hAnsiTheme="minorHAnsi"/>
          <w:b w:val="0"/>
          <w:sz w:val="24"/>
          <w:szCs w:val="24"/>
        </w:rPr>
        <w:sym w:font="Times New Roman" w:char="00A7"/>
      </w:r>
      <w:r w:rsidRPr="006A02E7">
        <w:rPr>
          <w:rFonts w:asciiTheme="minorHAnsi" w:hAnsiTheme="minorHAnsi"/>
          <w:b w:val="0"/>
          <w:sz w:val="24"/>
          <w:szCs w:val="24"/>
        </w:rPr>
        <w:t xml:space="preserve">  2586 a následujících zákona č. 89/2012 Sb. v platném znění</w:t>
      </w:r>
      <w:r w:rsidR="00B73361" w:rsidRPr="006A02E7">
        <w:rPr>
          <w:rFonts w:asciiTheme="minorHAnsi" w:hAnsiTheme="minorHAnsi"/>
          <w:b w:val="0"/>
          <w:bCs w:val="0"/>
          <w:sz w:val="24"/>
          <w:szCs w:val="24"/>
        </w:rPr>
        <w:t xml:space="preserve">         </w:t>
      </w:r>
      <w:r w:rsidR="006A02E7" w:rsidRPr="006A02E7">
        <w:rPr>
          <w:rFonts w:asciiTheme="minorHAnsi" w:hAnsiTheme="minorHAnsi"/>
          <w:sz w:val="24"/>
          <w:szCs w:val="24"/>
        </w:rPr>
        <w:t xml:space="preserve">               </w:t>
      </w:r>
    </w:p>
    <w:p w:rsidR="00B73361" w:rsidRPr="006A02E7" w:rsidRDefault="00B73361">
      <w:pPr>
        <w:ind w:left="1276"/>
        <w:rPr>
          <w:rFonts w:asciiTheme="minorHAnsi" w:hAnsiTheme="minorHAnsi"/>
          <w:sz w:val="24"/>
          <w:szCs w:val="24"/>
        </w:rPr>
      </w:pPr>
    </w:p>
    <w:p w:rsidR="00B73361" w:rsidRDefault="00B73361">
      <w:pPr>
        <w:ind w:left="1276"/>
        <w:rPr>
          <w:rFonts w:asciiTheme="minorHAnsi" w:hAnsiTheme="minorHAnsi"/>
          <w:sz w:val="24"/>
          <w:szCs w:val="24"/>
        </w:rPr>
      </w:pPr>
    </w:p>
    <w:p w:rsidR="0036428A" w:rsidRPr="006A02E7" w:rsidRDefault="0036428A">
      <w:pPr>
        <w:ind w:left="1276"/>
        <w:rPr>
          <w:rFonts w:asciiTheme="minorHAnsi" w:hAnsiTheme="minorHAnsi"/>
          <w:sz w:val="24"/>
          <w:szCs w:val="24"/>
        </w:rPr>
      </w:pPr>
    </w:p>
    <w:p w:rsidR="00B73361" w:rsidRPr="006A02E7" w:rsidRDefault="00B73361">
      <w:pPr>
        <w:pStyle w:val="nadpislnk"/>
        <w:numPr>
          <w:ilvl w:val="0"/>
          <w:numId w:val="1"/>
        </w:numPr>
        <w:rPr>
          <w:rFonts w:asciiTheme="minorHAnsi" w:hAnsiTheme="minorHAnsi"/>
          <w:color w:val="0000CC"/>
          <w:sz w:val="24"/>
          <w:szCs w:val="24"/>
        </w:rPr>
      </w:pPr>
      <w:r w:rsidRPr="006A02E7">
        <w:rPr>
          <w:rFonts w:asciiTheme="minorHAnsi" w:hAnsiTheme="minorHAnsi"/>
          <w:color w:val="0000CC"/>
          <w:sz w:val="24"/>
          <w:szCs w:val="24"/>
        </w:rPr>
        <w:t>Smluvní strany</w:t>
      </w:r>
    </w:p>
    <w:p w:rsidR="00B73361" w:rsidRPr="006A02E7" w:rsidRDefault="00B73361">
      <w:pPr>
        <w:pStyle w:val="obsahlnk"/>
        <w:rPr>
          <w:rFonts w:asciiTheme="minorHAnsi" w:hAnsiTheme="minorHAnsi"/>
        </w:rPr>
      </w:pPr>
    </w:p>
    <w:p w:rsidR="00B73361" w:rsidRDefault="00B73361">
      <w:pPr>
        <w:pStyle w:val="obsahlnk"/>
        <w:rPr>
          <w:rFonts w:asciiTheme="minorHAnsi" w:hAnsiTheme="minorHAnsi"/>
        </w:rPr>
      </w:pPr>
    </w:p>
    <w:p w:rsidR="0036428A" w:rsidRPr="006A02E7" w:rsidRDefault="0036428A">
      <w:pPr>
        <w:pStyle w:val="obsahlnk"/>
        <w:rPr>
          <w:rFonts w:asciiTheme="minorHAnsi" w:hAnsiTheme="minorHAnsi"/>
        </w:rPr>
      </w:pPr>
    </w:p>
    <w:p w:rsidR="00B73361" w:rsidRPr="006A02E7" w:rsidRDefault="00B73361" w:rsidP="006C0966">
      <w:pPr>
        <w:pStyle w:val="obsahlnk"/>
        <w:ind w:firstLine="0"/>
        <w:rPr>
          <w:rFonts w:asciiTheme="minorHAnsi" w:hAnsiTheme="minorHAnsi"/>
          <w:b/>
          <w:bCs/>
          <w:color w:val="0000CC"/>
        </w:rPr>
      </w:pPr>
      <w:r w:rsidRPr="006A02E7">
        <w:rPr>
          <w:rFonts w:asciiTheme="minorHAnsi" w:hAnsiTheme="minorHAnsi"/>
          <w:b/>
          <w:bCs/>
          <w:color w:val="0000CC"/>
        </w:rPr>
        <w:t>Zhotovitel:</w:t>
      </w:r>
    </w:p>
    <w:p w:rsidR="00B73361" w:rsidRPr="006A02E7" w:rsidRDefault="00B73361" w:rsidP="006C0966">
      <w:pPr>
        <w:pStyle w:val="obsahlnk"/>
        <w:ind w:firstLine="1276"/>
        <w:rPr>
          <w:rFonts w:asciiTheme="minorHAnsi" w:hAnsiTheme="minorHAnsi"/>
          <w:b/>
          <w:bCs/>
        </w:rPr>
      </w:pPr>
      <w:r w:rsidRPr="006A02E7">
        <w:rPr>
          <w:rFonts w:asciiTheme="minorHAnsi" w:hAnsiTheme="minorHAnsi"/>
        </w:rPr>
        <w:t xml:space="preserve">obchodní firma: </w:t>
      </w:r>
      <w:r w:rsidRPr="006A02E7">
        <w:rPr>
          <w:rFonts w:asciiTheme="minorHAnsi" w:hAnsiTheme="minorHAnsi"/>
          <w:b/>
          <w:bCs/>
        </w:rPr>
        <w:t>KOSPA systém</w:t>
      </w:r>
      <w:r w:rsidR="003E4431" w:rsidRPr="006A02E7">
        <w:rPr>
          <w:rFonts w:asciiTheme="minorHAnsi" w:hAnsiTheme="minorHAnsi"/>
          <w:b/>
          <w:bCs/>
        </w:rPr>
        <w:t xml:space="preserve"> Pardubice, </w:t>
      </w:r>
      <w:r w:rsidRPr="006A02E7">
        <w:rPr>
          <w:rFonts w:asciiTheme="minorHAnsi" w:hAnsiTheme="minorHAnsi"/>
          <w:b/>
          <w:bCs/>
        </w:rPr>
        <w:t>s.</w:t>
      </w:r>
      <w:r w:rsidR="003E4431" w:rsidRPr="006A02E7">
        <w:rPr>
          <w:rFonts w:asciiTheme="minorHAnsi" w:hAnsiTheme="minorHAnsi"/>
          <w:b/>
          <w:bCs/>
        </w:rPr>
        <w:t>r.o.</w:t>
      </w:r>
    </w:p>
    <w:p w:rsidR="00B73361" w:rsidRPr="006A02E7" w:rsidRDefault="00B73361" w:rsidP="006C0966">
      <w:pPr>
        <w:pStyle w:val="obsahlnk"/>
        <w:ind w:firstLine="1276"/>
        <w:rPr>
          <w:rFonts w:asciiTheme="minorHAnsi" w:hAnsiTheme="minorHAnsi"/>
        </w:rPr>
      </w:pPr>
      <w:r w:rsidRPr="006A02E7">
        <w:rPr>
          <w:rFonts w:asciiTheme="minorHAnsi" w:hAnsiTheme="minorHAnsi"/>
        </w:rPr>
        <w:t>sídlo:</w:t>
      </w:r>
      <w:r w:rsidR="003E4431" w:rsidRPr="006A02E7">
        <w:rPr>
          <w:rFonts w:asciiTheme="minorHAnsi" w:hAnsiTheme="minorHAnsi"/>
        </w:rPr>
        <w:t>Masarykovo nám</w:t>
      </w:r>
      <w:r w:rsidR="00725DDB" w:rsidRPr="006A02E7">
        <w:rPr>
          <w:rFonts w:asciiTheme="minorHAnsi" w:hAnsiTheme="minorHAnsi"/>
        </w:rPr>
        <w:t>ě</w:t>
      </w:r>
      <w:r w:rsidR="003E4431" w:rsidRPr="006A02E7">
        <w:rPr>
          <w:rFonts w:asciiTheme="minorHAnsi" w:hAnsiTheme="minorHAnsi"/>
        </w:rPr>
        <w:t>stí 1484, 53002, Pardubice-Zelené</w:t>
      </w:r>
      <w:r w:rsidR="00AF0C3C" w:rsidRPr="006A02E7">
        <w:rPr>
          <w:rFonts w:asciiTheme="minorHAnsi" w:hAnsiTheme="minorHAnsi"/>
        </w:rPr>
        <w:t xml:space="preserve"> Předměstí</w:t>
      </w:r>
    </w:p>
    <w:p w:rsidR="00B73361" w:rsidRPr="006A02E7" w:rsidRDefault="00B73361" w:rsidP="006C0966">
      <w:pPr>
        <w:pStyle w:val="obsahlnk"/>
        <w:ind w:firstLine="1276"/>
        <w:rPr>
          <w:rFonts w:asciiTheme="minorHAnsi" w:hAnsiTheme="minorHAnsi"/>
        </w:rPr>
      </w:pPr>
      <w:r w:rsidRPr="006A02E7">
        <w:rPr>
          <w:rFonts w:asciiTheme="minorHAnsi" w:hAnsiTheme="minorHAnsi"/>
        </w:rPr>
        <w:t xml:space="preserve">zastoupený: Ing. Martinem Pařízkem, </w:t>
      </w:r>
      <w:r w:rsidR="00AF0C3C" w:rsidRPr="006A02E7">
        <w:rPr>
          <w:rFonts w:asciiTheme="minorHAnsi" w:hAnsiTheme="minorHAnsi"/>
        </w:rPr>
        <w:t>jednatelem</w:t>
      </w:r>
    </w:p>
    <w:p w:rsidR="00B73361" w:rsidRPr="006A02E7" w:rsidRDefault="00B73361" w:rsidP="006C0966">
      <w:pPr>
        <w:pStyle w:val="obsahlnk"/>
        <w:ind w:firstLine="1276"/>
        <w:rPr>
          <w:rFonts w:asciiTheme="minorHAnsi" w:hAnsiTheme="minorHAnsi"/>
        </w:rPr>
      </w:pPr>
      <w:r w:rsidRPr="006A02E7">
        <w:rPr>
          <w:rFonts w:asciiTheme="minorHAnsi" w:hAnsiTheme="minorHAnsi"/>
        </w:rPr>
        <w:t>IČ:</w:t>
      </w:r>
      <w:r w:rsidR="00AF0C3C" w:rsidRPr="006A02E7">
        <w:rPr>
          <w:rFonts w:asciiTheme="minorHAnsi" w:hAnsiTheme="minorHAnsi"/>
        </w:rPr>
        <w:t>06118437</w:t>
      </w:r>
    </w:p>
    <w:p w:rsidR="00B73361" w:rsidRPr="006A02E7" w:rsidRDefault="00B73361" w:rsidP="006C0966">
      <w:pPr>
        <w:pStyle w:val="obsahlnk"/>
        <w:ind w:firstLine="1276"/>
        <w:rPr>
          <w:rFonts w:asciiTheme="minorHAnsi" w:hAnsiTheme="minorHAnsi"/>
        </w:rPr>
      </w:pPr>
      <w:r w:rsidRPr="006A02E7">
        <w:rPr>
          <w:rFonts w:asciiTheme="minorHAnsi" w:hAnsiTheme="minorHAnsi"/>
        </w:rPr>
        <w:t>DIČ:CZ</w:t>
      </w:r>
      <w:r w:rsidR="00AF0C3C" w:rsidRPr="006A02E7">
        <w:rPr>
          <w:rFonts w:asciiTheme="minorHAnsi" w:hAnsiTheme="minorHAnsi"/>
        </w:rPr>
        <w:t>06118437</w:t>
      </w:r>
    </w:p>
    <w:p w:rsidR="00B73361" w:rsidRPr="006A02E7" w:rsidRDefault="00B73361" w:rsidP="006C0966">
      <w:pPr>
        <w:pStyle w:val="obsahlnk"/>
        <w:ind w:firstLine="1276"/>
        <w:rPr>
          <w:rFonts w:asciiTheme="minorHAnsi" w:hAnsiTheme="minorHAnsi"/>
        </w:rPr>
      </w:pPr>
      <w:r w:rsidRPr="006A02E7">
        <w:rPr>
          <w:rFonts w:asciiTheme="minorHAnsi" w:hAnsiTheme="minorHAnsi"/>
        </w:rPr>
        <w:t xml:space="preserve">zapsaný v OR u Krajského soudu v Hradci Králové oddíl </w:t>
      </w:r>
      <w:r w:rsidR="00AF0C3C" w:rsidRPr="006A02E7">
        <w:rPr>
          <w:rFonts w:asciiTheme="minorHAnsi" w:hAnsiTheme="minorHAnsi"/>
        </w:rPr>
        <w:t>C, vložka</w:t>
      </w:r>
      <w:r w:rsidR="00725DDB" w:rsidRPr="006A02E7">
        <w:rPr>
          <w:rFonts w:asciiTheme="minorHAnsi" w:hAnsiTheme="minorHAnsi"/>
        </w:rPr>
        <w:t xml:space="preserve"> 39629</w:t>
      </w:r>
      <w:r w:rsidR="00AF0C3C" w:rsidRPr="006A02E7">
        <w:rPr>
          <w:rFonts w:asciiTheme="minorHAnsi" w:hAnsiTheme="minorHAnsi"/>
        </w:rPr>
        <w:t xml:space="preserve"> </w:t>
      </w:r>
    </w:p>
    <w:p w:rsidR="00B73361" w:rsidRPr="006A02E7" w:rsidRDefault="00B73361" w:rsidP="006C0966">
      <w:pPr>
        <w:pStyle w:val="obsahlnk"/>
        <w:tabs>
          <w:tab w:val="left" w:pos="1985"/>
        </w:tabs>
        <w:ind w:firstLine="1276"/>
        <w:rPr>
          <w:rFonts w:asciiTheme="minorHAnsi" w:hAnsiTheme="minorHAnsi"/>
        </w:rPr>
      </w:pPr>
      <w:r w:rsidRPr="006A02E7">
        <w:rPr>
          <w:rFonts w:asciiTheme="minorHAnsi" w:hAnsiTheme="minorHAnsi"/>
        </w:rPr>
        <w:t>bankovní spojení:KB-Pardubice</w:t>
      </w:r>
    </w:p>
    <w:p w:rsidR="00B73361" w:rsidRPr="006A02E7" w:rsidRDefault="00B73361" w:rsidP="006C0966">
      <w:pPr>
        <w:pStyle w:val="obsahlnk"/>
        <w:ind w:firstLine="1276"/>
        <w:rPr>
          <w:rFonts w:asciiTheme="minorHAnsi" w:hAnsiTheme="minorHAnsi"/>
        </w:rPr>
      </w:pPr>
      <w:r w:rsidRPr="006A02E7">
        <w:rPr>
          <w:rFonts w:asciiTheme="minorHAnsi" w:hAnsiTheme="minorHAnsi"/>
        </w:rPr>
        <w:t>Číslo účtu: 78-9042880297/0100</w:t>
      </w:r>
    </w:p>
    <w:p w:rsidR="00B73361" w:rsidRPr="006A02E7" w:rsidRDefault="00B73361" w:rsidP="006C0966">
      <w:pPr>
        <w:pStyle w:val="obsahlnk"/>
        <w:tabs>
          <w:tab w:val="left" w:pos="2127"/>
        </w:tabs>
        <w:ind w:firstLine="1276"/>
        <w:rPr>
          <w:rFonts w:asciiTheme="minorHAnsi" w:hAnsiTheme="minorHAnsi"/>
        </w:rPr>
      </w:pPr>
      <w:r w:rsidRPr="006A02E7">
        <w:rPr>
          <w:rFonts w:asciiTheme="minorHAnsi" w:hAnsiTheme="minorHAnsi"/>
        </w:rPr>
        <w:t xml:space="preserve">tel: </w:t>
      </w:r>
      <w:r w:rsidRPr="00303FB5">
        <w:rPr>
          <w:rFonts w:asciiTheme="minorHAnsi" w:hAnsiTheme="minorHAnsi"/>
          <w:highlight w:val="black"/>
        </w:rPr>
        <w:t>605 204 790</w:t>
      </w:r>
      <w:bookmarkStart w:id="0" w:name="_GoBack"/>
      <w:bookmarkEnd w:id="0"/>
    </w:p>
    <w:p w:rsidR="00B73361" w:rsidRPr="006A02E7" w:rsidRDefault="00B73361" w:rsidP="006C0966">
      <w:pPr>
        <w:pStyle w:val="obsahlnk"/>
        <w:tabs>
          <w:tab w:val="left" w:pos="1276"/>
          <w:tab w:val="left" w:pos="2127"/>
        </w:tabs>
        <w:rPr>
          <w:rFonts w:asciiTheme="minorHAnsi" w:hAnsiTheme="minorHAnsi"/>
        </w:rPr>
      </w:pPr>
      <w:r w:rsidRPr="006A02E7">
        <w:rPr>
          <w:rFonts w:asciiTheme="minorHAnsi" w:hAnsiTheme="minorHAnsi"/>
        </w:rPr>
        <w:tab/>
        <w:t>e-mail: kospa@kospa.cz</w:t>
      </w:r>
    </w:p>
    <w:p w:rsidR="00B73361" w:rsidRDefault="00B73361" w:rsidP="006C0966">
      <w:pPr>
        <w:pStyle w:val="obsahlnk"/>
        <w:ind w:firstLine="0"/>
        <w:rPr>
          <w:rFonts w:asciiTheme="minorHAnsi" w:hAnsiTheme="minorHAnsi"/>
          <w:b/>
          <w:bCs/>
        </w:rPr>
      </w:pPr>
    </w:p>
    <w:p w:rsidR="0036428A" w:rsidRDefault="0036428A" w:rsidP="006C0966">
      <w:pPr>
        <w:pStyle w:val="obsahlnk"/>
        <w:ind w:firstLine="0"/>
        <w:rPr>
          <w:rFonts w:asciiTheme="minorHAnsi" w:hAnsiTheme="minorHAnsi"/>
          <w:b/>
          <w:bCs/>
        </w:rPr>
      </w:pPr>
    </w:p>
    <w:p w:rsidR="0036428A" w:rsidRPr="006A02E7" w:rsidRDefault="0036428A" w:rsidP="006C0966">
      <w:pPr>
        <w:pStyle w:val="obsahlnk"/>
        <w:ind w:firstLine="0"/>
        <w:rPr>
          <w:rFonts w:asciiTheme="minorHAnsi" w:hAnsiTheme="minorHAnsi"/>
          <w:b/>
          <w:bCs/>
        </w:rPr>
      </w:pPr>
    </w:p>
    <w:p w:rsidR="00B73361" w:rsidRPr="006A02E7" w:rsidRDefault="00B73361" w:rsidP="00FF1B0C">
      <w:pPr>
        <w:tabs>
          <w:tab w:val="left" w:pos="5430"/>
        </w:tabs>
        <w:jc w:val="both"/>
        <w:rPr>
          <w:rFonts w:asciiTheme="minorHAnsi" w:hAnsiTheme="minorHAnsi"/>
          <w:sz w:val="24"/>
          <w:szCs w:val="24"/>
        </w:rPr>
      </w:pPr>
      <w:r w:rsidRPr="006A02E7">
        <w:rPr>
          <w:rFonts w:asciiTheme="minorHAnsi" w:hAnsiTheme="minorHAnsi"/>
          <w:b/>
          <w:bCs/>
          <w:color w:val="0000CC"/>
          <w:sz w:val="24"/>
          <w:szCs w:val="24"/>
        </w:rPr>
        <w:t>Objednatel:</w:t>
      </w:r>
      <w:r w:rsidRPr="006A02E7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B73361" w:rsidRPr="006A02E7" w:rsidRDefault="00B73361" w:rsidP="000C3850">
      <w:pPr>
        <w:rPr>
          <w:rFonts w:asciiTheme="minorHAnsi" w:hAnsiTheme="minorHAnsi"/>
          <w:b/>
          <w:bCs/>
          <w:sz w:val="24"/>
          <w:szCs w:val="24"/>
        </w:rPr>
      </w:pPr>
      <w:r w:rsidRPr="006A02E7">
        <w:rPr>
          <w:rFonts w:asciiTheme="minorHAnsi" w:hAnsiTheme="minorHAnsi"/>
          <w:sz w:val="24"/>
          <w:szCs w:val="24"/>
        </w:rPr>
        <w:t xml:space="preserve">                          obchodní jméno: </w:t>
      </w:r>
      <w:r w:rsidRPr="006A02E7">
        <w:rPr>
          <w:rFonts w:asciiTheme="minorHAnsi" w:hAnsiTheme="minorHAnsi"/>
          <w:b/>
          <w:bCs/>
          <w:sz w:val="24"/>
          <w:szCs w:val="24"/>
        </w:rPr>
        <w:t>Rozvojový fond Pardubice a.s.</w:t>
      </w:r>
    </w:p>
    <w:p w:rsidR="00B73361" w:rsidRPr="006A02E7" w:rsidRDefault="00B73361" w:rsidP="000C3850">
      <w:pPr>
        <w:tabs>
          <w:tab w:val="left" w:pos="1276"/>
        </w:tabs>
        <w:rPr>
          <w:rFonts w:asciiTheme="minorHAnsi" w:hAnsiTheme="minorHAnsi"/>
          <w:sz w:val="24"/>
          <w:szCs w:val="24"/>
        </w:rPr>
      </w:pPr>
      <w:r w:rsidRPr="006A02E7">
        <w:rPr>
          <w:rFonts w:asciiTheme="minorHAnsi" w:hAnsiTheme="minorHAnsi"/>
          <w:sz w:val="24"/>
          <w:szCs w:val="24"/>
        </w:rPr>
        <w:tab/>
        <w:t xml:space="preserve">sídlo: </w:t>
      </w:r>
      <w:r w:rsidR="00725DDB" w:rsidRPr="006A02E7">
        <w:rPr>
          <w:rFonts w:asciiTheme="minorHAnsi" w:hAnsiTheme="minorHAnsi"/>
          <w:sz w:val="24"/>
          <w:szCs w:val="24"/>
        </w:rPr>
        <w:t>třída Míru 90</w:t>
      </w:r>
      <w:r w:rsidRPr="006A02E7">
        <w:rPr>
          <w:rFonts w:asciiTheme="minorHAnsi" w:hAnsiTheme="minorHAnsi"/>
          <w:sz w:val="24"/>
          <w:szCs w:val="24"/>
        </w:rPr>
        <w:t>, 53002 Pardubice</w:t>
      </w:r>
    </w:p>
    <w:p w:rsidR="00B73361" w:rsidRPr="006A02E7" w:rsidRDefault="00B73361" w:rsidP="00725DDB">
      <w:pPr>
        <w:tabs>
          <w:tab w:val="left" w:pos="1276"/>
        </w:tabs>
        <w:rPr>
          <w:rFonts w:asciiTheme="minorHAnsi" w:hAnsiTheme="minorHAnsi"/>
          <w:sz w:val="24"/>
          <w:szCs w:val="24"/>
        </w:rPr>
      </w:pPr>
      <w:r w:rsidRPr="006A02E7">
        <w:rPr>
          <w:rFonts w:asciiTheme="minorHAnsi" w:hAnsiTheme="minorHAnsi"/>
          <w:sz w:val="24"/>
          <w:szCs w:val="24"/>
        </w:rPr>
        <w:tab/>
        <w:t xml:space="preserve">zastoupená: Jiřím Komárkem, </w:t>
      </w:r>
      <w:r w:rsidR="00701223" w:rsidRPr="006A02E7">
        <w:rPr>
          <w:rFonts w:asciiTheme="minorHAnsi" w:hAnsiTheme="minorHAnsi"/>
          <w:sz w:val="24"/>
          <w:szCs w:val="24"/>
        </w:rPr>
        <w:t>místo</w:t>
      </w:r>
      <w:r w:rsidRPr="006A02E7">
        <w:rPr>
          <w:rFonts w:asciiTheme="minorHAnsi" w:hAnsiTheme="minorHAnsi"/>
          <w:sz w:val="24"/>
          <w:szCs w:val="24"/>
        </w:rPr>
        <w:t>předsedou představenstva a.s.</w:t>
      </w:r>
      <w:r w:rsidRPr="006A02E7">
        <w:rPr>
          <w:rFonts w:asciiTheme="minorHAnsi" w:hAnsiTheme="minorHAnsi"/>
          <w:color w:val="FF0000"/>
          <w:sz w:val="24"/>
          <w:szCs w:val="24"/>
        </w:rPr>
        <w:tab/>
      </w:r>
    </w:p>
    <w:p w:rsidR="00B73361" w:rsidRPr="006A02E7" w:rsidRDefault="00B73361" w:rsidP="000C3850">
      <w:pPr>
        <w:tabs>
          <w:tab w:val="left" w:pos="1276"/>
        </w:tabs>
        <w:rPr>
          <w:rFonts w:asciiTheme="minorHAnsi" w:hAnsiTheme="minorHAnsi"/>
          <w:sz w:val="24"/>
          <w:szCs w:val="24"/>
        </w:rPr>
      </w:pPr>
      <w:r w:rsidRPr="006A02E7">
        <w:rPr>
          <w:rFonts w:asciiTheme="minorHAnsi" w:hAnsiTheme="minorHAnsi"/>
          <w:sz w:val="24"/>
          <w:szCs w:val="24"/>
        </w:rPr>
        <w:tab/>
        <w:t>IČ: 25291408</w:t>
      </w:r>
    </w:p>
    <w:p w:rsidR="00B73361" w:rsidRPr="006A02E7" w:rsidRDefault="00B73361" w:rsidP="000C3850">
      <w:pPr>
        <w:pStyle w:val="Nadpis2"/>
        <w:tabs>
          <w:tab w:val="left" w:pos="1276"/>
        </w:tabs>
        <w:rPr>
          <w:rFonts w:asciiTheme="minorHAnsi" w:hAnsiTheme="minorHAnsi"/>
          <w:b w:val="0"/>
          <w:bCs w:val="0"/>
        </w:rPr>
      </w:pPr>
      <w:r w:rsidRPr="006A02E7">
        <w:rPr>
          <w:rFonts w:asciiTheme="minorHAnsi" w:hAnsiTheme="minorHAnsi"/>
        </w:rPr>
        <w:tab/>
      </w:r>
      <w:r w:rsidRPr="006A02E7">
        <w:rPr>
          <w:rFonts w:asciiTheme="minorHAnsi" w:hAnsiTheme="minorHAnsi"/>
          <w:b w:val="0"/>
          <w:bCs w:val="0"/>
        </w:rPr>
        <w:t>DIČ: CZ25291408</w:t>
      </w:r>
    </w:p>
    <w:p w:rsidR="00B73361" w:rsidRPr="006A02E7" w:rsidRDefault="00B73361" w:rsidP="00BE66BD">
      <w:pPr>
        <w:pStyle w:val="obsahlnk"/>
        <w:ind w:firstLine="1276"/>
        <w:rPr>
          <w:rFonts w:asciiTheme="minorHAnsi" w:hAnsiTheme="minorHAnsi"/>
        </w:rPr>
      </w:pPr>
      <w:r w:rsidRPr="006A02E7">
        <w:rPr>
          <w:rFonts w:asciiTheme="minorHAnsi" w:hAnsiTheme="minorHAnsi"/>
        </w:rPr>
        <w:t>zapsaný v OR u Krajského soudu v Hradci Králové oddíl B, vložka 1822</w:t>
      </w:r>
    </w:p>
    <w:p w:rsidR="00B73361" w:rsidRPr="006A02E7" w:rsidRDefault="00B73361" w:rsidP="0064115B">
      <w:pPr>
        <w:pStyle w:val="obsahlnk"/>
        <w:tabs>
          <w:tab w:val="left" w:pos="1985"/>
        </w:tabs>
        <w:ind w:firstLine="1276"/>
        <w:rPr>
          <w:rFonts w:asciiTheme="minorHAnsi" w:hAnsiTheme="minorHAnsi"/>
        </w:rPr>
      </w:pPr>
      <w:r w:rsidRPr="006A02E7">
        <w:rPr>
          <w:rFonts w:asciiTheme="minorHAnsi" w:hAnsiTheme="minorHAnsi"/>
        </w:rPr>
        <w:t>bankovní spojení: KB Pardubice</w:t>
      </w:r>
    </w:p>
    <w:p w:rsidR="00B73361" w:rsidRPr="006A02E7" w:rsidRDefault="00B73361" w:rsidP="0064115B">
      <w:pPr>
        <w:pStyle w:val="obsahlnk"/>
        <w:ind w:firstLine="1276"/>
        <w:rPr>
          <w:rFonts w:asciiTheme="minorHAnsi" w:hAnsiTheme="minorHAnsi"/>
        </w:rPr>
      </w:pPr>
      <w:r w:rsidRPr="006A02E7">
        <w:rPr>
          <w:rFonts w:asciiTheme="minorHAnsi" w:hAnsiTheme="minorHAnsi"/>
        </w:rPr>
        <w:t xml:space="preserve">Číslo účtu: 8010-0208211683/0300 </w:t>
      </w:r>
    </w:p>
    <w:p w:rsidR="00B73361" w:rsidRPr="006A02E7" w:rsidRDefault="00B73361" w:rsidP="0064115B">
      <w:pPr>
        <w:pStyle w:val="obsahlnk"/>
        <w:tabs>
          <w:tab w:val="left" w:pos="2127"/>
        </w:tabs>
        <w:ind w:firstLine="1276"/>
        <w:rPr>
          <w:rFonts w:asciiTheme="minorHAnsi" w:hAnsiTheme="minorHAnsi"/>
        </w:rPr>
      </w:pPr>
      <w:r w:rsidRPr="006A02E7">
        <w:rPr>
          <w:rFonts w:asciiTheme="minorHAnsi" w:hAnsiTheme="minorHAnsi"/>
        </w:rPr>
        <w:t xml:space="preserve">tel: </w:t>
      </w:r>
      <w:r w:rsidRPr="00303FB5">
        <w:rPr>
          <w:rFonts w:asciiTheme="minorHAnsi" w:hAnsiTheme="minorHAnsi"/>
          <w:highlight w:val="black"/>
        </w:rPr>
        <w:t>466 035 123, 724 035 079, 724 206 628</w:t>
      </w:r>
    </w:p>
    <w:p w:rsidR="00B73361" w:rsidRPr="006A02E7" w:rsidRDefault="00B73361" w:rsidP="0064115B">
      <w:pPr>
        <w:pStyle w:val="obsahlnk"/>
        <w:tabs>
          <w:tab w:val="left" w:pos="1276"/>
          <w:tab w:val="left" w:pos="2127"/>
        </w:tabs>
        <w:rPr>
          <w:rFonts w:asciiTheme="minorHAnsi" w:hAnsiTheme="minorHAnsi"/>
        </w:rPr>
      </w:pPr>
      <w:r w:rsidRPr="006A02E7">
        <w:rPr>
          <w:rFonts w:asciiTheme="minorHAnsi" w:hAnsiTheme="minorHAnsi"/>
        </w:rPr>
        <w:tab/>
        <w:t xml:space="preserve">e-mail:info@rfpardubice.cz </w:t>
      </w:r>
    </w:p>
    <w:p w:rsidR="00725DDB" w:rsidRPr="006A02E7" w:rsidRDefault="00725DDB" w:rsidP="006A02E7">
      <w:pPr>
        <w:pStyle w:val="obsahlnk"/>
        <w:ind w:firstLine="0"/>
        <w:rPr>
          <w:rFonts w:asciiTheme="minorHAnsi" w:hAnsiTheme="minorHAnsi"/>
        </w:rPr>
      </w:pPr>
    </w:p>
    <w:p w:rsidR="006A02E7" w:rsidRPr="006A02E7" w:rsidRDefault="006A02E7" w:rsidP="006A02E7">
      <w:pPr>
        <w:pStyle w:val="obsahlnk"/>
        <w:jc w:val="left"/>
        <w:rPr>
          <w:rFonts w:asciiTheme="minorHAnsi" w:hAnsiTheme="minorHAnsi"/>
        </w:rPr>
      </w:pPr>
    </w:p>
    <w:p w:rsidR="006A02E7" w:rsidRPr="006A02E7" w:rsidRDefault="006A02E7" w:rsidP="006A02E7">
      <w:pPr>
        <w:pStyle w:val="obsahlnk"/>
        <w:jc w:val="left"/>
        <w:rPr>
          <w:rFonts w:asciiTheme="minorHAnsi" w:hAnsiTheme="minorHAnsi"/>
        </w:rPr>
      </w:pPr>
    </w:p>
    <w:p w:rsidR="0036428A" w:rsidRDefault="0036428A" w:rsidP="006A02E7">
      <w:pPr>
        <w:pStyle w:val="obsahlnk"/>
        <w:ind w:firstLine="0"/>
        <w:jc w:val="left"/>
        <w:rPr>
          <w:rFonts w:asciiTheme="minorHAnsi" w:hAnsiTheme="minorHAnsi"/>
          <w:i/>
        </w:rPr>
      </w:pPr>
    </w:p>
    <w:p w:rsidR="00B73361" w:rsidRPr="006A02E7" w:rsidRDefault="006A02E7" w:rsidP="006A02E7">
      <w:pPr>
        <w:pStyle w:val="obsahlnk"/>
        <w:ind w:firstLine="0"/>
        <w:jc w:val="left"/>
        <w:rPr>
          <w:rFonts w:asciiTheme="minorHAnsi" w:hAnsiTheme="minorHAnsi"/>
          <w:i/>
        </w:rPr>
      </w:pPr>
      <w:r w:rsidRPr="006A02E7">
        <w:rPr>
          <w:rFonts w:asciiTheme="minorHAnsi" w:hAnsiTheme="minorHAnsi"/>
          <w:i/>
        </w:rPr>
        <w:t>Smluvní strany se dohodly</w:t>
      </w:r>
      <w:r w:rsidR="00725DDB" w:rsidRPr="006A02E7">
        <w:rPr>
          <w:rFonts w:asciiTheme="minorHAnsi" w:hAnsiTheme="minorHAnsi"/>
          <w:i/>
        </w:rPr>
        <w:t xml:space="preserve"> na změně článku</w:t>
      </w:r>
      <w:r w:rsidR="004C323D" w:rsidRPr="006A02E7">
        <w:rPr>
          <w:rFonts w:asciiTheme="minorHAnsi" w:hAnsiTheme="minorHAnsi"/>
          <w:i/>
        </w:rPr>
        <w:t xml:space="preserve"> smlouvy</w:t>
      </w:r>
      <w:r w:rsidR="00725DDB" w:rsidRPr="006A02E7">
        <w:rPr>
          <w:rFonts w:asciiTheme="minorHAnsi" w:hAnsiTheme="minorHAnsi"/>
          <w:i/>
        </w:rPr>
        <w:t xml:space="preserve"> </w:t>
      </w:r>
      <w:r w:rsidR="004C323D" w:rsidRPr="006A02E7">
        <w:rPr>
          <w:rFonts w:asciiTheme="minorHAnsi" w:hAnsiTheme="minorHAnsi"/>
          <w:i/>
        </w:rPr>
        <w:t>„</w:t>
      </w:r>
      <w:r w:rsidR="00725DDB" w:rsidRPr="006A02E7">
        <w:rPr>
          <w:rFonts w:asciiTheme="minorHAnsi" w:hAnsiTheme="minorHAnsi"/>
          <w:i/>
        </w:rPr>
        <w:t>č.I. Smluvní strany</w:t>
      </w:r>
      <w:r w:rsidR="004C323D" w:rsidRPr="006A02E7">
        <w:rPr>
          <w:rFonts w:asciiTheme="minorHAnsi" w:hAnsiTheme="minorHAnsi"/>
          <w:i/>
        </w:rPr>
        <w:t>“</w:t>
      </w:r>
      <w:r w:rsidR="00725DDB" w:rsidRPr="006A02E7">
        <w:rPr>
          <w:rFonts w:asciiTheme="minorHAnsi" w:hAnsiTheme="minorHAnsi"/>
          <w:i/>
        </w:rPr>
        <w:t xml:space="preserve"> z důvodu převodu zhotovitele na právního nástupce a úprav</w:t>
      </w:r>
      <w:r w:rsidR="004C323D" w:rsidRPr="006A02E7">
        <w:rPr>
          <w:rFonts w:asciiTheme="minorHAnsi" w:hAnsiTheme="minorHAnsi"/>
          <w:i/>
        </w:rPr>
        <w:t>ě</w:t>
      </w:r>
      <w:r w:rsidR="00725DDB" w:rsidRPr="006A02E7">
        <w:rPr>
          <w:rFonts w:asciiTheme="minorHAnsi" w:hAnsiTheme="minorHAnsi"/>
          <w:i/>
        </w:rPr>
        <w:t xml:space="preserve"> přílohy</w:t>
      </w:r>
      <w:r w:rsidR="004C323D" w:rsidRPr="006A02E7">
        <w:rPr>
          <w:rFonts w:asciiTheme="minorHAnsi" w:hAnsiTheme="minorHAnsi"/>
          <w:i/>
        </w:rPr>
        <w:t xml:space="preserve"> „S</w:t>
      </w:r>
      <w:r w:rsidR="00725DDB" w:rsidRPr="006A02E7">
        <w:rPr>
          <w:rFonts w:asciiTheme="minorHAnsi" w:hAnsiTheme="minorHAnsi"/>
          <w:i/>
        </w:rPr>
        <w:t xml:space="preserve">pecifikace </w:t>
      </w:r>
      <w:r w:rsidR="004C323D" w:rsidRPr="006A02E7">
        <w:rPr>
          <w:rFonts w:asciiTheme="minorHAnsi" w:hAnsiTheme="minorHAnsi"/>
          <w:i/>
        </w:rPr>
        <w:t xml:space="preserve">objektu a </w:t>
      </w:r>
      <w:r w:rsidR="00725DDB" w:rsidRPr="006A02E7">
        <w:rPr>
          <w:rFonts w:asciiTheme="minorHAnsi" w:hAnsiTheme="minorHAnsi"/>
          <w:i/>
        </w:rPr>
        <w:t>úklidu</w:t>
      </w:r>
      <w:r w:rsidR="004C323D" w:rsidRPr="006A02E7">
        <w:rPr>
          <w:rFonts w:asciiTheme="minorHAnsi" w:hAnsiTheme="minorHAnsi"/>
          <w:i/>
        </w:rPr>
        <w:t>“</w:t>
      </w:r>
      <w:r w:rsidRPr="006A02E7">
        <w:rPr>
          <w:rFonts w:asciiTheme="minorHAnsi" w:hAnsiTheme="minorHAnsi"/>
          <w:i/>
        </w:rPr>
        <w:t>.</w:t>
      </w:r>
    </w:p>
    <w:p w:rsidR="006A02E7" w:rsidRPr="006A02E7" w:rsidRDefault="006A02E7" w:rsidP="006A02E7">
      <w:pPr>
        <w:pStyle w:val="obsahlnk"/>
        <w:jc w:val="left"/>
        <w:rPr>
          <w:rFonts w:asciiTheme="minorHAnsi" w:hAnsiTheme="minorHAnsi"/>
          <w:i/>
        </w:rPr>
      </w:pPr>
    </w:p>
    <w:p w:rsidR="00745104" w:rsidRDefault="00745104">
      <w:pPr>
        <w:pStyle w:val="obsahlnk"/>
        <w:rPr>
          <w:rFonts w:asciiTheme="minorHAnsi" w:hAnsiTheme="minorHAnsi"/>
        </w:rPr>
      </w:pPr>
    </w:p>
    <w:p w:rsidR="0036428A" w:rsidRDefault="0036428A">
      <w:pPr>
        <w:pStyle w:val="obsahlnk"/>
        <w:rPr>
          <w:rFonts w:asciiTheme="minorHAnsi" w:hAnsiTheme="minorHAnsi"/>
        </w:rPr>
      </w:pPr>
    </w:p>
    <w:p w:rsidR="0036428A" w:rsidRDefault="0036428A">
      <w:pPr>
        <w:pStyle w:val="obsahlnk"/>
        <w:rPr>
          <w:rFonts w:asciiTheme="minorHAnsi" w:hAnsiTheme="minorHAnsi"/>
        </w:rPr>
      </w:pPr>
    </w:p>
    <w:p w:rsidR="0036428A" w:rsidRDefault="0036428A">
      <w:pPr>
        <w:pStyle w:val="obsahlnk"/>
        <w:rPr>
          <w:rFonts w:asciiTheme="minorHAnsi" w:hAnsiTheme="minorHAnsi"/>
        </w:rPr>
      </w:pPr>
    </w:p>
    <w:p w:rsidR="0036428A" w:rsidRDefault="0036428A">
      <w:pPr>
        <w:pStyle w:val="obsahlnk"/>
        <w:rPr>
          <w:rFonts w:asciiTheme="minorHAnsi" w:hAnsiTheme="minorHAnsi"/>
        </w:rPr>
      </w:pPr>
    </w:p>
    <w:p w:rsidR="0036428A" w:rsidRPr="006A02E7" w:rsidRDefault="0036428A">
      <w:pPr>
        <w:pStyle w:val="obsahlnk"/>
        <w:rPr>
          <w:rFonts w:asciiTheme="minorHAnsi" w:hAnsiTheme="minorHAnsi"/>
        </w:rPr>
      </w:pPr>
    </w:p>
    <w:p w:rsidR="00725DDB" w:rsidRPr="006A02E7" w:rsidRDefault="00725DDB">
      <w:pPr>
        <w:pStyle w:val="obsahlnk"/>
        <w:rPr>
          <w:rFonts w:asciiTheme="minorHAnsi" w:hAnsiTheme="minorHAnsi"/>
        </w:rPr>
      </w:pPr>
    </w:p>
    <w:tbl>
      <w:tblPr>
        <w:tblW w:w="65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6"/>
        <w:gridCol w:w="1211"/>
        <w:gridCol w:w="195"/>
        <w:gridCol w:w="1543"/>
      </w:tblGrid>
      <w:tr w:rsidR="00725DDB" w:rsidRPr="006A02E7" w:rsidTr="004C323D">
        <w:trPr>
          <w:trHeight w:val="300"/>
        </w:trPr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3D" w:rsidRPr="006A02E7" w:rsidRDefault="004C323D" w:rsidP="004C323D">
            <w:pPr>
              <w:pStyle w:val="Zkladntext"/>
              <w:jc w:val="center"/>
              <w:rPr>
                <w:rFonts w:asciiTheme="minorHAnsi" w:hAnsiTheme="minorHAnsi"/>
                <w:b/>
                <w:bCs/>
                <w:color w:val="0000CC"/>
                <w:sz w:val="24"/>
                <w:szCs w:val="24"/>
              </w:rPr>
            </w:pPr>
            <w:r w:rsidRPr="006A02E7">
              <w:rPr>
                <w:rFonts w:asciiTheme="minorHAnsi" w:hAnsiTheme="minorHAnsi"/>
                <w:b/>
                <w:bCs/>
                <w:color w:val="0000CC"/>
                <w:sz w:val="24"/>
                <w:szCs w:val="24"/>
              </w:rPr>
              <w:t xml:space="preserve"> Specifikace objektu a úklidu</w:t>
            </w:r>
          </w:p>
          <w:p w:rsidR="004C323D" w:rsidRPr="006A02E7" w:rsidRDefault="004C323D" w:rsidP="00725DDB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</w:p>
          <w:p w:rsidR="00725DDB" w:rsidRPr="006A02E7" w:rsidRDefault="00725DDB" w:rsidP="00725DDB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 xml:space="preserve">č.p. 60, třída Míru, Pardubice  -úklid společných prostor pasáže </w:t>
            </w:r>
          </w:p>
        </w:tc>
      </w:tr>
      <w:tr w:rsidR="00725DDB" w:rsidRPr="006A02E7" w:rsidTr="004C323D">
        <w:trPr>
          <w:trHeight w:val="31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</w:tr>
      <w:tr w:rsidR="00725DDB" w:rsidRPr="006A02E7" w:rsidTr="004C323D">
        <w:trPr>
          <w:trHeight w:val="315"/>
        </w:trPr>
        <w:tc>
          <w:tcPr>
            <w:tcW w:w="3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prostor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četnost</w:t>
            </w:r>
          </w:p>
        </w:tc>
      </w:tr>
      <w:tr w:rsidR="00725DDB" w:rsidRPr="006A02E7" w:rsidTr="004C323D">
        <w:trPr>
          <w:trHeight w:val="300"/>
        </w:trPr>
        <w:tc>
          <w:tcPr>
            <w:tcW w:w="3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vchod A schodiště a výtah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1 338,41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2x týdně</w:t>
            </w:r>
          </w:p>
        </w:tc>
      </w:tr>
      <w:tr w:rsidR="00725DDB" w:rsidRPr="006A02E7" w:rsidTr="004C323D">
        <w:trPr>
          <w:trHeight w:val="300"/>
        </w:trPr>
        <w:tc>
          <w:tcPr>
            <w:tcW w:w="3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vchod B schodiště a výtah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1 114,72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2x týdně</w:t>
            </w:r>
          </w:p>
        </w:tc>
      </w:tr>
      <w:tr w:rsidR="00725DDB" w:rsidRPr="006A02E7" w:rsidTr="004C323D">
        <w:trPr>
          <w:trHeight w:val="300"/>
        </w:trPr>
        <w:tc>
          <w:tcPr>
            <w:tcW w:w="3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vchod C schodiště a výtah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900,62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2x týdně</w:t>
            </w:r>
          </w:p>
        </w:tc>
      </w:tr>
      <w:tr w:rsidR="00725DDB" w:rsidRPr="006A02E7" w:rsidTr="004C323D">
        <w:trPr>
          <w:trHeight w:val="315"/>
        </w:trPr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vchod D schodiště a výtah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659,80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2x týdně</w:t>
            </w:r>
          </w:p>
        </w:tc>
      </w:tr>
      <w:tr w:rsidR="00725DDB" w:rsidRPr="006A02E7" w:rsidTr="004C323D">
        <w:trPr>
          <w:trHeight w:val="300"/>
        </w:trPr>
        <w:tc>
          <w:tcPr>
            <w:tcW w:w="3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WC komerce, chodby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518,34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7x týdně</w:t>
            </w:r>
          </w:p>
        </w:tc>
      </w:tr>
      <w:tr w:rsidR="00725DDB" w:rsidRPr="006A02E7" w:rsidTr="004C323D">
        <w:trPr>
          <w:trHeight w:val="315"/>
        </w:trPr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pasáž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3 601,07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7xtýdně</w:t>
            </w:r>
          </w:p>
        </w:tc>
      </w:tr>
      <w:tr w:rsidR="00725DDB" w:rsidRPr="006A02E7" w:rsidTr="004C323D">
        <w:trPr>
          <w:trHeight w:val="300"/>
        </w:trPr>
        <w:tc>
          <w:tcPr>
            <w:tcW w:w="3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technické místnosti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25DDB" w:rsidRPr="006A02E7" w:rsidTr="004C323D">
        <w:trPr>
          <w:trHeight w:val="315"/>
        </w:trPr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a schodiště a chodby 1. PP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744,04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2x měsíčně</w:t>
            </w:r>
          </w:p>
        </w:tc>
      </w:tr>
      <w:tr w:rsidR="00725DDB" w:rsidRPr="006A02E7" w:rsidTr="004C323D">
        <w:trPr>
          <w:trHeight w:val="315"/>
        </w:trPr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parkoviště 1. PP a 1.NP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1 101,00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1x měsíčně</w:t>
            </w:r>
          </w:p>
        </w:tc>
      </w:tr>
      <w:tr w:rsidR="00725DDB" w:rsidRPr="006A02E7" w:rsidTr="004C323D">
        <w:trPr>
          <w:trHeight w:val="315"/>
        </w:trPr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9 978,00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DDB" w:rsidRPr="006A02E7" w:rsidRDefault="00725DDB" w:rsidP="00725D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A02E7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4C323D" w:rsidRPr="006A02E7" w:rsidRDefault="004C323D" w:rsidP="004C323D">
      <w:pPr>
        <w:pStyle w:val="obsahlnk"/>
        <w:rPr>
          <w:rFonts w:asciiTheme="minorHAnsi" w:hAnsiTheme="minorHAnsi"/>
        </w:rPr>
      </w:pPr>
    </w:p>
    <w:p w:rsidR="004C323D" w:rsidRPr="006A02E7" w:rsidRDefault="004C323D" w:rsidP="004C323D">
      <w:pPr>
        <w:pStyle w:val="obsahlnk"/>
        <w:rPr>
          <w:rFonts w:asciiTheme="minorHAnsi" w:hAnsiTheme="minorHAnsi"/>
        </w:rPr>
      </w:pPr>
    </w:p>
    <w:p w:rsidR="006A02E7" w:rsidRPr="006A02E7" w:rsidRDefault="006A02E7" w:rsidP="006A02E7">
      <w:pPr>
        <w:pStyle w:val="Prohlen"/>
        <w:overflowPunct/>
        <w:autoSpaceDE/>
        <w:adjustRightInd/>
        <w:spacing w:line="240" w:lineRule="auto"/>
        <w:jc w:val="both"/>
        <w:rPr>
          <w:rFonts w:asciiTheme="minorHAnsi" w:hAnsiTheme="minorHAnsi" w:cs="Arial"/>
          <w:b w:val="0"/>
          <w:szCs w:val="24"/>
        </w:rPr>
      </w:pPr>
      <w:r w:rsidRPr="006A02E7">
        <w:rPr>
          <w:rFonts w:asciiTheme="minorHAnsi" w:hAnsiTheme="minorHAnsi" w:cs="Arial"/>
          <w:b w:val="0"/>
          <w:szCs w:val="24"/>
        </w:rPr>
        <w:t>Smluvní strany výslovně souhlasí s tím, aby tato smlouva byla uvedena v Centrální evidenci smluv (CES), která je veřejně přístupná a která obsahuje údaje o smluvních stranách, předmětu smlouvy, číselné označení smlouvy, text smlouvy a datum podpisu.</w:t>
      </w:r>
    </w:p>
    <w:p w:rsidR="006A02E7" w:rsidRPr="006A02E7" w:rsidRDefault="006A02E7" w:rsidP="006A02E7">
      <w:pPr>
        <w:pStyle w:val="obsahlnk"/>
        <w:ind w:firstLine="0"/>
        <w:rPr>
          <w:rFonts w:asciiTheme="minorHAnsi" w:hAnsiTheme="minorHAnsi"/>
        </w:rPr>
      </w:pPr>
    </w:p>
    <w:p w:rsidR="006A02E7" w:rsidRPr="006A02E7" w:rsidRDefault="006A02E7" w:rsidP="006A02E7">
      <w:pPr>
        <w:pStyle w:val="obsahlnk"/>
        <w:ind w:firstLine="0"/>
        <w:rPr>
          <w:rFonts w:asciiTheme="minorHAnsi" w:hAnsiTheme="minorHAnsi"/>
        </w:rPr>
      </w:pPr>
      <w:r w:rsidRPr="006A02E7">
        <w:rPr>
          <w:rFonts w:asciiTheme="minorHAnsi" w:hAnsiTheme="minorHAnsi"/>
        </w:rPr>
        <w:t>Účinnost tohoto dodatku nabývá platnost od 1.11.2017.</w:t>
      </w:r>
    </w:p>
    <w:p w:rsidR="006A02E7" w:rsidRPr="006A02E7" w:rsidRDefault="006A02E7" w:rsidP="006A02E7">
      <w:pPr>
        <w:pStyle w:val="obsahlnk"/>
        <w:rPr>
          <w:rFonts w:asciiTheme="minorHAnsi" w:hAnsiTheme="minorHAnsi"/>
        </w:rPr>
      </w:pPr>
    </w:p>
    <w:p w:rsidR="006A02E7" w:rsidRPr="006A02E7" w:rsidRDefault="006A02E7" w:rsidP="006A02E7">
      <w:pPr>
        <w:pStyle w:val="obsahlnk"/>
        <w:ind w:firstLine="0"/>
        <w:rPr>
          <w:rFonts w:asciiTheme="minorHAnsi" w:hAnsiTheme="minorHAnsi"/>
        </w:rPr>
      </w:pPr>
    </w:p>
    <w:p w:rsidR="006A02E7" w:rsidRPr="0022614A" w:rsidRDefault="006A02E7" w:rsidP="006A02E7">
      <w:pPr>
        <w:jc w:val="both"/>
        <w:rPr>
          <w:rFonts w:asciiTheme="minorHAnsi" w:hAnsiTheme="minorHAnsi"/>
          <w:bCs/>
          <w:i/>
          <w:sz w:val="24"/>
          <w:szCs w:val="24"/>
        </w:rPr>
      </w:pPr>
      <w:r w:rsidRPr="0022614A">
        <w:rPr>
          <w:rFonts w:asciiTheme="minorHAnsi" w:hAnsiTheme="minorHAnsi"/>
          <w:bCs/>
          <w:i/>
          <w:sz w:val="24"/>
          <w:szCs w:val="24"/>
        </w:rPr>
        <w:t>Ostatní ustanovení shora uvedené nájemní smlouvy zůstávají beze změn.</w:t>
      </w:r>
    </w:p>
    <w:p w:rsidR="006A02E7" w:rsidRPr="0022614A" w:rsidRDefault="006A02E7" w:rsidP="006A02E7">
      <w:pPr>
        <w:jc w:val="both"/>
        <w:rPr>
          <w:rFonts w:asciiTheme="minorHAnsi" w:hAnsiTheme="minorHAnsi"/>
          <w:i/>
          <w:sz w:val="24"/>
          <w:szCs w:val="24"/>
        </w:rPr>
      </w:pPr>
      <w:r w:rsidRPr="0022614A">
        <w:rPr>
          <w:rFonts w:asciiTheme="minorHAnsi" w:hAnsiTheme="minorHAnsi"/>
          <w:i/>
          <w:sz w:val="24"/>
          <w:szCs w:val="24"/>
        </w:rPr>
        <w:t>Účastníci dodatek přečetli a s jeho obsahem souhlasí, což stvrzují vlastnoručními podpisy.</w:t>
      </w:r>
    </w:p>
    <w:p w:rsidR="004C323D" w:rsidRPr="006A02E7" w:rsidRDefault="004C323D" w:rsidP="004C323D">
      <w:pPr>
        <w:pStyle w:val="obsahlnk"/>
        <w:rPr>
          <w:rFonts w:asciiTheme="minorHAnsi" w:hAnsiTheme="minorHAnsi"/>
        </w:rPr>
      </w:pPr>
    </w:p>
    <w:p w:rsidR="004C323D" w:rsidRPr="006A02E7" w:rsidRDefault="004C323D" w:rsidP="004C323D">
      <w:pPr>
        <w:pStyle w:val="obsahlnk"/>
        <w:rPr>
          <w:rFonts w:asciiTheme="minorHAnsi" w:hAnsiTheme="minorHAnsi"/>
        </w:rPr>
      </w:pPr>
    </w:p>
    <w:p w:rsidR="004C323D" w:rsidRPr="006A02E7" w:rsidRDefault="004C323D" w:rsidP="004C323D">
      <w:pPr>
        <w:pStyle w:val="obsahlnk"/>
        <w:rPr>
          <w:rFonts w:asciiTheme="minorHAnsi" w:hAnsiTheme="minorHAnsi"/>
        </w:rPr>
      </w:pPr>
    </w:p>
    <w:p w:rsidR="004C323D" w:rsidRPr="006A02E7" w:rsidRDefault="004C323D" w:rsidP="004C323D">
      <w:pPr>
        <w:pStyle w:val="obsahlnk"/>
        <w:rPr>
          <w:rFonts w:asciiTheme="minorHAnsi" w:hAnsiTheme="minorHAnsi"/>
        </w:rPr>
      </w:pPr>
    </w:p>
    <w:p w:rsidR="004C323D" w:rsidRPr="006A02E7" w:rsidRDefault="004C323D" w:rsidP="004C323D">
      <w:pPr>
        <w:pStyle w:val="obsahlnk"/>
        <w:rPr>
          <w:rFonts w:asciiTheme="minorHAnsi" w:hAnsiTheme="minorHAnsi"/>
        </w:rPr>
      </w:pPr>
    </w:p>
    <w:p w:rsidR="004C323D" w:rsidRPr="006A02E7" w:rsidRDefault="004C323D" w:rsidP="004C323D">
      <w:pPr>
        <w:pStyle w:val="obsahlnk"/>
        <w:rPr>
          <w:rFonts w:asciiTheme="minorHAnsi" w:hAnsiTheme="minorHAnsi"/>
        </w:rPr>
      </w:pPr>
      <w:r w:rsidRPr="006A02E7">
        <w:rPr>
          <w:rFonts w:asciiTheme="minorHAnsi" w:hAnsiTheme="minorHAnsi"/>
        </w:rPr>
        <w:t>V Pardubicích dne 2</w:t>
      </w:r>
      <w:r w:rsidR="0022614A">
        <w:rPr>
          <w:rFonts w:asciiTheme="minorHAnsi" w:hAnsiTheme="minorHAnsi"/>
        </w:rPr>
        <w:t>7</w:t>
      </w:r>
      <w:r w:rsidRPr="006A02E7">
        <w:rPr>
          <w:rFonts w:asciiTheme="minorHAnsi" w:hAnsiTheme="minorHAnsi"/>
        </w:rPr>
        <w:t>.10.2017</w:t>
      </w:r>
    </w:p>
    <w:p w:rsidR="004C323D" w:rsidRPr="006A02E7" w:rsidRDefault="004C323D" w:rsidP="004C323D">
      <w:pPr>
        <w:pStyle w:val="obsahlnk"/>
        <w:rPr>
          <w:rFonts w:asciiTheme="minorHAnsi" w:hAnsiTheme="minorHAnsi"/>
        </w:rPr>
      </w:pPr>
    </w:p>
    <w:p w:rsidR="004C323D" w:rsidRPr="006A02E7" w:rsidRDefault="004C323D" w:rsidP="004C323D">
      <w:pPr>
        <w:pStyle w:val="obsahlnk"/>
        <w:rPr>
          <w:rFonts w:asciiTheme="minorHAnsi" w:hAnsiTheme="minorHAnsi"/>
        </w:rPr>
      </w:pPr>
    </w:p>
    <w:p w:rsidR="004C323D" w:rsidRPr="006A02E7" w:rsidRDefault="004C323D" w:rsidP="004C323D">
      <w:pPr>
        <w:pStyle w:val="obsahlnk"/>
        <w:rPr>
          <w:rFonts w:asciiTheme="minorHAnsi" w:hAnsiTheme="minorHAnsi"/>
        </w:rPr>
      </w:pPr>
      <w:r w:rsidRPr="006A02E7">
        <w:rPr>
          <w:rFonts w:asciiTheme="minorHAnsi" w:hAnsiTheme="minorHAnsi"/>
        </w:rPr>
        <w:t>Za objednatele:                                                                Za zhotovitele:</w:t>
      </w:r>
    </w:p>
    <w:p w:rsidR="004C323D" w:rsidRPr="006A02E7" w:rsidRDefault="004C323D" w:rsidP="004C323D">
      <w:pPr>
        <w:pStyle w:val="obsahlnk"/>
        <w:rPr>
          <w:rFonts w:asciiTheme="minorHAnsi" w:hAnsiTheme="minorHAnsi"/>
        </w:rPr>
      </w:pPr>
    </w:p>
    <w:p w:rsidR="004C323D" w:rsidRPr="006A02E7" w:rsidRDefault="004C323D" w:rsidP="004C323D">
      <w:pPr>
        <w:pStyle w:val="obsahlnk"/>
        <w:rPr>
          <w:rFonts w:asciiTheme="minorHAnsi" w:hAnsiTheme="minorHAnsi"/>
        </w:rPr>
      </w:pPr>
    </w:p>
    <w:p w:rsidR="004C323D" w:rsidRPr="006A02E7" w:rsidRDefault="004C323D" w:rsidP="004C323D">
      <w:pPr>
        <w:pStyle w:val="obsahlnk"/>
        <w:rPr>
          <w:rFonts w:asciiTheme="minorHAnsi" w:hAnsiTheme="minorHAnsi"/>
        </w:rPr>
      </w:pPr>
    </w:p>
    <w:p w:rsidR="004C323D" w:rsidRPr="006A02E7" w:rsidRDefault="004C323D" w:rsidP="004C323D">
      <w:pPr>
        <w:pStyle w:val="obsahlnk"/>
        <w:rPr>
          <w:rFonts w:asciiTheme="minorHAnsi" w:hAnsiTheme="minorHAnsi"/>
        </w:rPr>
      </w:pPr>
      <w:r w:rsidRPr="006A02E7">
        <w:rPr>
          <w:rFonts w:asciiTheme="minorHAnsi" w:hAnsiTheme="minorHAnsi"/>
        </w:rPr>
        <w:t>..........................................................                           ..................................................</w:t>
      </w:r>
    </w:p>
    <w:p w:rsidR="004C323D" w:rsidRPr="006A02E7" w:rsidRDefault="004C323D" w:rsidP="004C323D">
      <w:pPr>
        <w:pStyle w:val="obsahlnk"/>
        <w:ind w:firstLine="0"/>
        <w:rPr>
          <w:rFonts w:asciiTheme="minorHAnsi" w:hAnsiTheme="minorHAnsi"/>
          <w:b/>
          <w:bCs/>
        </w:rPr>
      </w:pPr>
      <w:r w:rsidRPr="006A02E7">
        <w:rPr>
          <w:rFonts w:asciiTheme="minorHAnsi" w:hAnsiTheme="minorHAnsi"/>
          <w:b/>
          <w:bCs/>
        </w:rPr>
        <w:t xml:space="preserve">       Rozvojový fond Pardubice a.s.</w:t>
      </w:r>
      <w:r w:rsidRPr="006A02E7">
        <w:rPr>
          <w:rFonts w:asciiTheme="minorHAnsi" w:hAnsiTheme="minorHAnsi"/>
          <w:b/>
          <w:bCs/>
        </w:rPr>
        <w:tab/>
        <w:t xml:space="preserve">                                KOSPA systém Pardubice, s.r.o.</w:t>
      </w:r>
    </w:p>
    <w:p w:rsidR="004C323D" w:rsidRPr="006A02E7" w:rsidRDefault="004C323D" w:rsidP="004C323D">
      <w:pPr>
        <w:pStyle w:val="obsahlnk"/>
        <w:rPr>
          <w:rFonts w:asciiTheme="minorHAnsi" w:hAnsiTheme="minorHAnsi"/>
        </w:rPr>
      </w:pPr>
      <w:r w:rsidRPr="006A02E7">
        <w:rPr>
          <w:rFonts w:asciiTheme="minorHAnsi" w:hAnsiTheme="minorHAnsi"/>
        </w:rPr>
        <w:t xml:space="preserve">Jiří Komárek                                                        </w:t>
      </w:r>
      <w:r w:rsidR="006A02E7">
        <w:rPr>
          <w:rFonts w:asciiTheme="minorHAnsi" w:hAnsiTheme="minorHAnsi"/>
        </w:rPr>
        <w:tab/>
        <w:t xml:space="preserve">     </w:t>
      </w:r>
      <w:r w:rsidRPr="006A02E7">
        <w:rPr>
          <w:rFonts w:asciiTheme="minorHAnsi" w:hAnsiTheme="minorHAnsi"/>
        </w:rPr>
        <w:t xml:space="preserve"> Ing. Martin Pařízek, společník</w:t>
      </w:r>
    </w:p>
    <w:p w:rsidR="004C323D" w:rsidRPr="006A02E7" w:rsidRDefault="004C323D" w:rsidP="004C323D">
      <w:pPr>
        <w:pStyle w:val="obsahlnk"/>
        <w:rPr>
          <w:rFonts w:asciiTheme="minorHAnsi" w:hAnsiTheme="minorHAnsi"/>
        </w:rPr>
      </w:pPr>
      <w:r w:rsidRPr="006A02E7">
        <w:rPr>
          <w:rFonts w:asciiTheme="minorHAnsi" w:hAnsiTheme="minorHAnsi"/>
        </w:rPr>
        <w:t>místopředseda představenstva a.s.</w:t>
      </w:r>
      <w:r w:rsidRPr="006A02E7">
        <w:rPr>
          <w:rFonts w:asciiTheme="minorHAnsi" w:hAnsiTheme="minorHAnsi"/>
        </w:rPr>
        <w:tab/>
      </w:r>
      <w:r w:rsidRPr="006A02E7">
        <w:rPr>
          <w:rFonts w:asciiTheme="minorHAnsi" w:hAnsiTheme="minorHAnsi"/>
        </w:rPr>
        <w:tab/>
      </w:r>
    </w:p>
    <w:p w:rsidR="00B73361" w:rsidRPr="006A02E7" w:rsidRDefault="00B73361" w:rsidP="00D950CF">
      <w:pPr>
        <w:pStyle w:val="obsahlnk"/>
        <w:ind w:firstLine="0"/>
        <w:rPr>
          <w:rFonts w:asciiTheme="minorHAnsi" w:hAnsiTheme="minorHAnsi"/>
        </w:rPr>
      </w:pPr>
    </w:p>
    <w:p w:rsidR="006A02E7" w:rsidRPr="006A02E7" w:rsidRDefault="006A02E7">
      <w:pPr>
        <w:pStyle w:val="obsahlnk"/>
        <w:ind w:firstLine="0"/>
        <w:rPr>
          <w:rFonts w:asciiTheme="minorHAnsi" w:hAnsiTheme="minorHAnsi"/>
        </w:rPr>
      </w:pPr>
    </w:p>
    <w:sectPr w:rsidR="006A02E7" w:rsidRPr="006A02E7" w:rsidSect="00B5671D">
      <w:pgSz w:w="11906" w:h="16838"/>
      <w:pgMar w:top="709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EE8" w:rsidRDefault="00F96EE8">
      <w:r>
        <w:separator/>
      </w:r>
    </w:p>
  </w:endnote>
  <w:endnote w:type="continuationSeparator" w:id="0">
    <w:p w:rsidR="00F96EE8" w:rsidRDefault="00F9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EE8" w:rsidRDefault="00F96EE8">
      <w:r>
        <w:separator/>
      </w:r>
    </w:p>
  </w:footnote>
  <w:footnote w:type="continuationSeparator" w:id="0">
    <w:p w:rsidR="00F96EE8" w:rsidRDefault="00F96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0BEB4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E81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967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90D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861E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E514E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0C58F7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B3347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AC1E8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FAB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335C2A"/>
    <w:multiLevelType w:val="singleLevel"/>
    <w:tmpl w:val="FF2E1FCC"/>
    <w:lvl w:ilvl="0">
      <w:start w:val="3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 w15:restartNumberingAfterBreak="0">
    <w:nsid w:val="06AA5DAB"/>
    <w:multiLevelType w:val="singleLevel"/>
    <w:tmpl w:val="56A426F4"/>
    <w:lvl w:ilvl="0">
      <w:start w:val="2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3" w15:restartNumberingAfterBreak="0">
    <w:nsid w:val="11982C93"/>
    <w:multiLevelType w:val="singleLevel"/>
    <w:tmpl w:val="8E86491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  <w:u w:val="none"/>
      </w:rPr>
    </w:lvl>
  </w:abstractNum>
  <w:abstractNum w:abstractNumId="14" w15:restartNumberingAfterBreak="0">
    <w:nsid w:val="22C93EEA"/>
    <w:multiLevelType w:val="singleLevel"/>
    <w:tmpl w:val="C406A5B8"/>
    <w:lvl w:ilvl="0">
      <w:start w:val="4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 w15:restartNumberingAfterBreak="0">
    <w:nsid w:val="3CFE1115"/>
    <w:multiLevelType w:val="singleLevel"/>
    <w:tmpl w:val="8E86491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  <w:u w:val="none"/>
      </w:rPr>
    </w:lvl>
  </w:abstractNum>
  <w:abstractNum w:abstractNumId="16" w15:restartNumberingAfterBreak="0">
    <w:nsid w:val="3FFE2F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CD726C"/>
    <w:multiLevelType w:val="singleLevel"/>
    <w:tmpl w:val="0405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1FD0E1A"/>
    <w:multiLevelType w:val="singleLevel"/>
    <w:tmpl w:val="5DAAD4BC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9" w15:restartNumberingAfterBreak="0">
    <w:nsid w:val="6AD9629A"/>
    <w:multiLevelType w:val="hybridMultilevel"/>
    <w:tmpl w:val="145A1480"/>
    <w:lvl w:ilvl="0" w:tplc="1FCE80F8">
      <w:start w:val="12"/>
      <w:numFmt w:val="upperRoman"/>
      <w:lvlText w:val="%1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0" w15:restartNumberingAfterBreak="0">
    <w:nsid w:val="74EA14B3"/>
    <w:multiLevelType w:val="singleLevel"/>
    <w:tmpl w:val="91004FA0"/>
    <w:lvl w:ilvl="0">
      <w:start w:val="2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1" w15:restartNumberingAfterBreak="0">
    <w:nsid w:val="790925B7"/>
    <w:multiLevelType w:val="singleLevel"/>
    <w:tmpl w:val="4AE0FE32"/>
    <w:lvl w:ilvl="0">
      <w:start w:val="2"/>
      <w:numFmt w:val="decimal"/>
      <w:lvlText w:val="%1. "/>
      <w:legacy w:legacy="1" w:legacySpace="0" w:legacyIndent="283"/>
      <w:lvlJc w:val="left"/>
      <w:pPr>
        <w:ind w:left="3685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22" w15:restartNumberingAfterBreak="0">
    <w:nsid w:val="7E6E200D"/>
    <w:multiLevelType w:val="singleLevel"/>
    <w:tmpl w:val="91001CEC"/>
    <w:lvl w:ilvl="0">
      <w:start w:val="5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1"/>
  </w:num>
  <w:num w:numId="5">
    <w:abstractNumId w:val="14"/>
  </w:num>
  <w:num w:numId="6">
    <w:abstractNumId w:val="22"/>
  </w:num>
  <w:num w:numId="7">
    <w:abstractNumId w:val="1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8">
    <w:abstractNumId w:val="1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276" w:hanging="283"/>
        </w:pPr>
        <w:rPr>
          <w:rFonts w:ascii="Symbol" w:hAnsi="Symbol" w:cs="Symbol" w:hint="default"/>
        </w:rPr>
      </w:lvl>
    </w:lvlOverride>
  </w:num>
  <w:num w:numId="9">
    <w:abstractNumId w:val="21"/>
  </w:num>
  <w:num w:numId="10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685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11">
    <w:abstractNumId w:val="15"/>
  </w:num>
  <w:num w:numId="12">
    <w:abstractNumId w:val="18"/>
  </w:num>
  <w:num w:numId="13">
    <w:abstractNumId w:val="17"/>
  </w:num>
  <w:num w:numId="14">
    <w:abstractNumId w:val="9"/>
  </w:num>
  <w:num w:numId="15">
    <w:abstractNumId w:val="8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9"/>
  </w:num>
  <w:num w:numId="25">
    <w:abstractNumId w:val="1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0"/>
    <w:lvlOverride w:ilvl="0">
      <w:lvl w:ilvl="0">
        <w:numFmt w:val="bullet"/>
        <w:lvlText w:val="•"/>
        <w:legacy w:legacy="1" w:legacySpace="0" w:legacyIndent="36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BF"/>
    <w:rsid w:val="00006B43"/>
    <w:rsid w:val="00045D41"/>
    <w:rsid w:val="00053F47"/>
    <w:rsid w:val="00070E0E"/>
    <w:rsid w:val="000C3850"/>
    <w:rsid w:val="000C3890"/>
    <w:rsid w:val="000D3DD5"/>
    <w:rsid w:val="000E5070"/>
    <w:rsid w:val="000E7553"/>
    <w:rsid w:val="000F589B"/>
    <w:rsid w:val="001223D3"/>
    <w:rsid w:val="00127CDA"/>
    <w:rsid w:val="00130EAE"/>
    <w:rsid w:val="001510B1"/>
    <w:rsid w:val="00156995"/>
    <w:rsid w:val="0016046F"/>
    <w:rsid w:val="0017431D"/>
    <w:rsid w:val="0018752C"/>
    <w:rsid w:val="00191963"/>
    <w:rsid w:val="001B6742"/>
    <w:rsid w:val="001C572A"/>
    <w:rsid w:val="001E32D6"/>
    <w:rsid w:val="001F5EBF"/>
    <w:rsid w:val="00217D9F"/>
    <w:rsid w:val="0022614A"/>
    <w:rsid w:val="002406F3"/>
    <w:rsid w:val="00252FEF"/>
    <w:rsid w:val="00262D2A"/>
    <w:rsid w:val="002719D8"/>
    <w:rsid w:val="00277F50"/>
    <w:rsid w:val="002B6AA1"/>
    <w:rsid w:val="002F0973"/>
    <w:rsid w:val="00303B4B"/>
    <w:rsid w:val="00303FB5"/>
    <w:rsid w:val="003151E5"/>
    <w:rsid w:val="003348BB"/>
    <w:rsid w:val="00335CEE"/>
    <w:rsid w:val="00337DAC"/>
    <w:rsid w:val="00341E1B"/>
    <w:rsid w:val="0036428A"/>
    <w:rsid w:val="00383375"/>
    <w:rsid w:val="003A068E"/>
    <w:rsid w:val="003B4B7B"/>
    <w:rsid w:val="003D109D"/>
    <w:rsid w:val="003D419C"/>
    <w:rsid w:val="003E1894"/>
    <w:rsid w:val="003E4431"/>
    <w:rsid w:val="003F417D"/>
    <w:rsid w:val="00402949"/>
    <w:rsid w:val="004259F9"/>
    <w:rsid w:val="00433957"/>
    <w:rsid w:val="00441646"/>
    <w:rsid w:val="0045490E"/>
    <w:rsid w:val="004C323D"/>
    <w:rsid w:val="00512A0D"/>
    <w:rsid w:val="005606BC"/>
    <w:rsid w:val="00565925"/>
    <w:rsid w:val="005C1257"/>
    <w:rsid w:val="005E1F19"/>
    <w:rsid w:val="005F1812"/>
    <w:rsid w:val="006036A2"/>
    <w:rsid w:val="00615FD0"/>
    <w:rsid w:val="0064115B"/>
    <w:rsid w:val="00656E42"/>
    <w:rsid w:val="006748A6"/>
    <w:rsid w:val="00677962"/>
    <w:rsid w:val="00697529"/>
    <w:rsid w:val="006A02E7"/>
    <w:rsid w:val="006A2C87"/>
    <w:rsid w:val="006A5B7C"/>
    <w:rsid w:val="006C0966"/>
    <w:rsid w:val="006D0746"/>
    <w:rsid w:val="006E2125"/>
    <w:rsid w:val="00701223"/>
    <w:rsid w:val="00720E3B"/>
    <w:rsid w:val="00725DDB"/>
    <w:rsid w:val="00745104"/>
    <w:rsid w:val="00752B66"/>
    <w:rsid w:val="007740D2"/>
    <w:rsid w:val="00783DB3"/>
    <w:rsid w:val="007945F7"/>
    <w:rsid w:val="00794FD7"/>
    <w:rsid w:val="007B1743"/>
    <w:rsid w:val="007D4BFE"/>
    <w:rsid w:val="007D7EEB"/>
    <w:rsid w:val="0083123B"/>
    <w:rsid w:val="008407C8"/>
    <w:rsid w:val="00867E48"/>
    <w:rsid w:val="00886ABC"/>
    <w:rsid w:val="00897D75"/>
    <w:rsid w:val="008A570E"/>
    <w:rsid w:val="008C6413"/>
    <w:rsid w:val="008C6F54"/>
    <w:rsid w:val="008C6F95"/>
    <w:rsid w:val="008E507C"/>
    <w:rsid w:val="00905E07"/>
    <w:rsid w:val="00930208"/>
    <w:rsid w:val="00934E0B"/>
    <w:rsid w:val="0096530E"/>
    <w:rsid w:val="009667F0"/>
    <w:rsid w:val="009718E3"/>
    <w:rsid w:val="00975F24"/>
    <w:rsid w:val="00990C98"/>
    <w:rsid w:val="00990F4A"/>
    <w:rsid w:val="0099152F"/>
    <w:rsid w:val="00993EA2"/>
    <w:rsid w:val="009A0BAF"/>
    <w:rsid w:val="009A1F50"/>
    <w:rsid w:val="009D1199"/>
    <w:rsid w:val="009E49DF"/>
    <w:rsid w:val="009F7A44"/>
    <w:rsid w:val="00A11E8D"/>
    <w:rsid w:val="00A348E2"/>
    <w:rsid w:val="00A43FFA"/>
    <w:rsid w:val="00A95198"/>
    <w:rsid w:val="00AA5E98"/>
    <w:rsid w:val="00AE6505"/>
    <w:rsid w:val="00AF0C3C"/>
    <w:rsid w:val="00B00E35"/>
    <w:rsid w:val="00B02CEE"/>
    <w:rsid w:val="00B17D07"/>
    <w:rsid w:val="00B17F34"/>
    <w:rsid w:val="00B50EDF"/>
    <w:rsid w:val="00B5671D"/>
    <w:rsid w:val="00B73361"/>
    <w:rsid w:val="00B81E15"/>
    <w:rsid w:val="00B92B24"/>
    <w:rsid w:val="00B97531"/>
    <w:rsid w:val="00BB3860"/>
    <w:rsid w:val="00BB4461"/>
    <w:rsid w:val="00BE15E5"/>
    <w:rsid w:val="00BE66BD"/>
    <w:rsid w:val="00C20A61"/>
    <w:rsid w:val="00C322B2"/>
    <w:rsid w:val="00C34724"/>
    <w:rsid w:val="00C46C10"/>
    <w:rsid w:val="00C53BE2"/>
    <w:rsid w:val="00CB1562"/>
    <w:rsid w:val="00CC4287"/>
    <w:rsid w:val="00D07FBE"/>
    <w:rsid w:val="00D10B01"/>
    <w:rsid w:val="00D14647"/>
    <w:rsid w:val="00D1487C"/>
    <w:rsid w:val="00D20D2B"/>
    <w:rsid w:val="00D52C72"/>
    <w:rsid w:val="00D54D4F"/>
    <w:rsid w:val="00D5670D"/>
    <w:rsid w:val="00D61BD6"/>
    <w:rsid w:val="00D62804"/>
    <w:rsid w:val="00D751E2"/>
    <w:rsid w:val="00D81CBB"/>
    <w:rsid w:val="00D87F9E"/>
    <w:rsid w:val="00D950CF"/>
    <w:rsid w:val="00DE4959"/>
    <w:rsid w:val="00E37291"/>
    <w:rsid w:val="00E7753B"/>
    <w:rsid w:val="00E8299D"/>
    <w:rsid w:val="00E83B09"/>
    <w:rsid w:val="00E86AD3"/>
    <w:rsid w:val="00E96D48"/>
    <w:rsid w:val="00EC580C"/>
    <w:rsid w:val="00ED6388"/>
    <w:rsid w:val="00ED68F4"/>
    <w:rsid w:val="00EE7DDC"/>
    <w:rsid w:val="00EF6716"/>
    <w:rsid w:val="00F025A8"/>
    <w:rsid w:val="00F364D4"/>
    <w:rsid w:val="00F64C33"/>
    <w:rsid w:val="00F870F0"/>
    <w:rsid w:val="00F87E3B"/>
    <w:rsid w:val="00F91A67"/>
    <w:rsid w:val="00F96EE8"/>
    <w:rsid w:val="00FA1563"/>
    <w:rsid w:val="00FC3781"/>
    <w:rsid w:val="00FC4F7F"/>
    <w:rsid w:val="00FD7CC4"/>
    <w:rsid w:val="00FE1002"/>
    <w:rsid w:val="00FE5F64"/>
    <w:rsid w:val="00FF009A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F79524-11D0-4FB5-AAEA-EC317F37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71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5671D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B5671D"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5671D"/>
    <w:pPr>
      <w:keepNext/>
      <w:tabs>
        <w:tab w:val="left" w:pos="2472"/>
      </w:tabs>
      <w:jc w:val="right"/>
      <w:outlineLvl w:val="2"/>
    </w:pPr>
    <w:rPr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B5671D"/>
    <w:pPr>
      <w:keepNext/>
      <w:tabs>
        <w:tab w:val="left" w:pos="1701"/>
        <w:tab w:val="left" w:pos="3969"/>
      </w:tabs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B5671D"/>
    <w:pPr>
      <w:keepNext/>
      <w:shd w:val="clear" w:color="auto" w:fill="FFFFFF"/>
      <w:spacing w:before="2" w:line="278" w:lineRule="exact"/>
      <w:ind w:left="84"/>
      <w:outlineLvl w:val="4"/>
    </w:pPr>
    <w:rPr>
      <w:b/>
      <w:bCs/>
      <w:color w:val="000000"/>
      <w:spacing w:val="-1"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B5671D"/>
    <w:pPr>
      <w:keepNext/>
      <w:shd w:val="clear" w:color="auto" w:fill="FFFFFF"/>
      <w:tabs>
        <w:tab w:val="left" w:pos="715"/>
      </w:tabs>
      <w:spacing w:before="22" w:line="271" w:lineRule="exact"/>
      <w:ind w:left="108" w:right="2549"/>
      <w:outlineLvl w:val="5"/>
    </w:pPr>
    <w:rPr>
      <w:b/>
      <w:bCs/>
      <w:color w:val="0000FF"/>
      <w:spacing w:val="5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B5671D"/>
    <w:pPr>
      <w:keepNext/>
      <w:shd w:val="clear" w:color="auto" w:fill="FFFFFF"/>
      <w:spacing w:before="302"/>
      <w:ind w:left="17"/>
      <w:outlineLvl w:val="6"/>
    </w:pPr>
    <w:rPr>
      <w:b/>
      <w:bCs/>
      <w:color w:val="0000CC"/>
      <w:spacing w:val="-3"/>
      <w:sz w:val="24"/>
      <w:szCs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B5671D"/>
    <w:pPr>
      <w:keepNext/>
      <w:shd w:val="clear" w:color="auto" w:fill="FFFFFF"/>
      <w:spacing w:before="286"/>
      <w:ind w:left="53"/>
      <w:outlineLvl w:val="7"/>
    </w:pPr>
    <w:rPr>
      <w:b/>
      <w:bCs/>
      <w:color w:val="0000CC"/>
      <w:spacing w:val="1"/>
      <w:sz w:val="24"/>
      <w:szCs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B5671D"/>
    <w:pPr>
      <w:keepNext/>
      <w:shd w:val="clear" w:color="auto" w:fill="FFFFFF"/>
      <w:spacing w:before="293"/>
      <w:ind w:left="67"/>
      <w:outlineLvl w:val="8"/>
    </w:pPr>
    <w:rPr>
      <w:b/>
      <w:bCs/>
      <w:color w:val="0000CC"/>
      <w:spacing w:val="1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F7A44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9F7A44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9F7A44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9F7A44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9F7A44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9F7A44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9F7A44"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9F7A44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9F7A44"/>
    <w:rPr>
      <w:rFonts w:ascii="Cambria" w:hAnsi="Cambria" w:cs="Cambria"/>
    </w:rPr>
  </w:style>
  <w:style w:type="paragraph" w:styleId="Zkladntextodsazen">
    <w:name w:val="Body Text Indent"/>
    <w:basedOn w:val="Normln"/>
    <w:link w:val="ZkladntextodsazenChar"/>
    <w:uiPriority w:val="99"/>
    <w:rsid w:val="00B5671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F7A44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B56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7A44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B5671D"/>
  </w:style>
  <w:style w:type="paragraph" w:styleId="Zpat">
    <w:name w:val="footer"/>
    <w:basedOn w:val="Normln"/>
    <w:link w:val="ZpatChar"/>
    <w:uiPriority w:val="99"/>
    <w:rsid w:val="00B567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F7A44"/>
    <w:rPr>
      <w:sz w:val="20"/>
      <w:szCs w:val="20"/>
    </w:rPr>
  </w:style>
  <w:style w:type="paragraph" w:customStyle="1" w:styleId="nadpislnk">
    <w:name w:val="nadpis článků"/>
    <w:basedOn w:val="Normln"/>
    <w:next w:val="obsahlnk"/>
    <w:uiPriority w:val="99"/>
    <w:rsid w:val="00B5671D"/>
    <w:pPr>
      <w:jc w:val="center"/>
    </w:pPr>
    <w:rPr>
      <w:b/>
      <w:bCs/>
      <w:sz w:val="26"/>
      <w:szCs w:val="26"/>
    </w:rPr>
  </w:style>
  <w:style w:type="paragraph" w:customStyle="1" w:styleId="obsahlnk">
    <w:name w:val="obsah článků"/>
    <w:basedOn w:val="Normln"/>
    <w:uiPriority w:val="99"/>
    <w:rsid w:val="00B5671D"/>
    <w:pPr>
      <w:ind w:firstLine="397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5671D"/>
    <w:rPr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F7A44"/>
    <w:rPr>
      <w:sz w:val="20"/>
      <w:szCs w:val="20"/>
    </w:rPr>
  </w:style>
  <w:style w:type="character" w:customStyle="1" w:styleId="hornindex">
    <w:name w:val="horní index"/>
    <w:basedOn w:val="Standardnpsmoodstavce"/>
    <w:uiPriority w:val="99"/>
    <w:rsid w:val="00B5671D"/>
    <w:rPr>
      <w:rFonts w:ascii="Times New Roman" w:hAnsi="Times New Roman" w:cs="Times New Roman"/>
      <w:sz w:val="24"/>
      <w:szCs w:val="24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B567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67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7A44"/>
    <w:rPr>
      <w:sz w:val="20"/>
      <w:szCs w:val="20"/>
    </w:rPr>
  </w:style>
  <w:style w:type="character" w:customStyle="1" w:styleId="horn">
    <w:name w:val="horní"/>
    <w:basedOn w:val="Standardnpsmoodstavce"/>
    <w:uiPriority w:val="99"/>
    <w:rsid w:val="00B5671D"/>
    <w:rPr>
      <w:rFonts w:ascii="Times New Roman" w:hAnsi="Times New Roman" w:cs="Times New Roman"/>
      <w:sz w:val="24"/>
      <w:szCs w:val="24"/>
      <w:vertAlign w:val="superscript"/>
    </w:rPr>
  </w:style>
  <w:style w:type="paragraph" w:customStyle="1" w:styleId="Styl1">
    <w:name w:val="Styl1"/>
    <w:basedOn w:val="Normln"/>
    <w:uiPriority w:val="99"/>
    <w:rsid w:val="00B5671D"/>
    <w:pPr>
      <w:tabs>
        <w:tab w:val="left" w:pos="1701"/>
        <w:tab w:val="left" w:pos="6237"/>
      </w:tabs>
      <w:ind w:left="284"/>
    </w:pPr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B5671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F7A44"/>
    <w:rPr>
      <w:sz w:val="2"/>
      <w:szCs w:val="2"/>
    </w:rPr>
  </w:style>
  <w:style w:type="paragraph" w:customStyle="1" w:styleId="obsahlnk0">
    <w:name w:val="obsah èlánkù"/>
    <w:basedOn w:val="Normln"/>
    <w:uiPriority w:val="99"/>
    <w:rsid w:val="006C0966"/>
    <w:pPr>
      <w:overflowPunct w:val="0"/>
      <w:autoSpaceDE w:val="0"/>
      <w:autoSpaceDN w:val="0"/>
      <w:adjustRightInd w:val="0"/>
      <w:ind w:firstLine="397"/>
      <w:jc w:val="both"/>
      <w:textAlignment w:val="baseline"/>
    </w:pPr>
    <w:rPr>
      <w:sz w:val="24"/>
      <w:szCs w:val="24"/>
    </w:rPr>
  </w:style>
  <w:style w:type="paragraph" w:customStyle="1" w:styleId="Style21">
    <w:name w:val="Style21"/>
    <w:basedOn w:val="Normln"/>
    <w:uiPriority w:val="99"/>
    <w:rsid w:val="00E83B0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character" w:customStyle="1" w:styleId="FontStyle45">
    <w:name w:val="Font Style45"/>
    <w:basedOn w:val="Standardnpsmoodstavce"/>
    <w:uiPriority w:val="99"/>
    <w:rsid w:val="00E83B09"/>
    <w:rPr>
      <w:rFonts w:ascii="Arial" w:hAnsi="Arial" w:cs="Arial"/>
      <w:sz w:val="12"/>
      <w:szCs w:val="12"/>
    </w:rPr>
  </w:style>
  <w:style w:type="paragraph" w:customStyle="1" w:styleId="Style4">
    <w:name w:val="Style4"/>
    <w:basedOn w:val="Normln"/>
    <w:uiPriority w:val="99"/>
    <w:rsid w:val="00E83B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ln"/>
    <w:uiPriority w:val="99"/>
    <w:rsid w:val="00E83B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ln"/>
    <w:uiPriority w:val="99"/>
    <w:rsid w:val="00E83B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48">
    <w:name w:val="Font Style48"/>
    <w:basedOn w:val="Standardnpsmoodstavce"/>
    <w:uiPriority w:val="99"/>
    <w:rsid w:val="00E83B09"/>
    <w:rPr>
      <w:rFonts w:ascii="Cambria" w:hAnsi="Cambria" w:cs="Cambria"/>
      <w:b/>
      <w:bCs/>
      <w:i/>
      <w:iCs/>
      <w:spacing w:val="10"/>
      <w:sz w:val="12"/>
      <w:szCs w:val="12"/>
    </w:rPr>
  </w:style>
  <w:style w:type="paragraph" w:customStyle="1" w:styleId="Style25">
    <w:name w:val="Style25"/>
    <w:basedOn w:val="Normln"/>
    <w:uiPriority w:val="99"/>
    <w:rsid w:val="00E83B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basedOn w:val="Standardnpsmoodstavce"/>
    <w:uiPriority w:val="99"/>
    <w:rsid w:val="00E83B09"/>
    <w:rPr>
      <w:rFonts w:ascii="Arial" w:hAnsi="Arial" w:cs="Arial"/>
      <w:sz w:val="12"/>
      <w:szCs w:val="12"/>
    </w:rPr>
  </w:style>
  <w:style w:type="paragraph" w:customStyle="1" w:styleId="Style26">
    <w:name w:val="Style26"/>
    <w:basedOn w:val="Normln"/>
    <w:uiPriority w:val="99"/>
    <w:rsid w:val="00E83B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54">
    <w:name w:val="Font Style54"/>
    <w:basedOn w:val="Standardnpsmoodstavce"/>
    <w:uiPriority w:val="99"/>
    <w:rsid w:val="00E83B09"/>
    <w:rPr>
      <w:rFonts w:ascii="Arial" w:hAnsi="Arial" w:cs="Arial"/>
      <w:sz w:val="14"/>
      <w:szCs w:val="14"/>
    </w:rPr>
  </w:style>
  <w:style w:type="character" w:customStyle="1" w:styleId="FontStyle51">
    <w:name w:val="Font Style51"/>
    <w:basedOn w:val="Standardnpsmoodstavce"/>
    <w:uiPriority w:val="99"/>
    <w:rsid w:val="00E83B09"/>
    <w:rPr>
      <w:rFonts w:ascii="Corbel" w:hAnsi="Corbel" w:cs="Corbel"/>
      <w:b/>
      <w:bCs/>
      <w:smallCaps/>
      <w:sz w:val="8"/>
      <w:szCs w:val="8"/>
    </w:rPr>
  </w:style>
  <w:style w:type="paragraph" w:customStyle="1" w:styleId="Style33">
    <w:name w:val="Style33"/>
    <w:basedOn w:val="Normln"/>
    <w:uiPriority w:val="99"/>
    <w:rsid w:val="00E83B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basedOn w:val="Standardnpsmoodstavce"/>
    <w:uiPriority w:val="99"/>
    <w:rsid w:val="00E83B09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50">
    <w:name w:val="Font Style50"/>
    <w:basedOn w:val="Standardnpsmoodstavce"/>
    <w:uiPriority w:val="99"/>
    <w:rsid w:val="00E83B09"/>
    <w:rPr>
      <w:rFonts w:ascii="Arial Unicode MS" w:eastAsia="Arial Unicode MS" w:cs="Arial Unicode MS"/>
      <w:b/>
      <w:bCs/>
      <w:w w:val="50"/>
      <w:sz w:val="18"/>
      <w:szCs w:val="18"/>
    </w:rPr>
  </w:style>
  <w:style w:type="paragraph" w:customStyle="1" w:styleId="Style32">
    <w:name w:val="Style32"/>
    <w:basedOn w:val="Normln"/>
    <w:uiPriority w:val="99"/>
    <w:rsid w:val="00E83B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Normln"/>
    <w:uiPriority w:val="99"/>
    <w:rsid w:val="00E83B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basedOn w:val="Standardnpsmoodstavce"/>
    <w:uiPriority w:val="99"/>
    <w:rsid w:val="00E83B09"/>
    <w:rPr>
      <w:rFonts w:ascii="Arial" w:hAnsi="Arial" w:cs="Arial"/>
      <w:i/>
      <w:iCs/>
      <w:sz w:val="12"/>
      <w:szCs w:val="12"/>
    </w:rPr>
  </w:style>
  <w:style w:type="paragraph" w:customStyle="1" w:styleId="Prohlen">
    <w:name w:val="Prohlášení"/>
    <w:basedOn w:val="Normln"/>
    <w:uiPriority w:val="99"/>
    <w:rsid w:val="006A02E7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z a j i š t ě n í    ú k l i d u</vt:lpstr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z a j i š t ě n í    ú k l i d u</dc:title>
  <dc:creator>Eva Pařízková</dc:creator>
  <cp:lastModifiedBy>Zuzana Koukalová</cp:lastModifiedBy>
  <cp:revision>8</cp:revision>
  <cp:lastPrinted>2013-04-19T07:22:00Z</cp:lastPrinted>
  <dcterms:created xsi:type="dcterms:W3CDTF">2017-10-26T11:36:00Z</dcterms:created>
  <dcterms:modified xsi:type="dcterms:W3CDTF">2017-11-06T09:34:00Z</dcterms:modified>
</cp:coreProperties>
</file>