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13" w:rsidRDefault="00C11513"/>
    <w:p w:rsidR="00FE1D92" w:rsidRDefault="00FE1D92"/>
    <w:p w:rsidR="00FE1D92" w:rsidRDefault="00FE1D92"/>
    <w:p w:rsidR="00FE1D92" w:rsidRDefault="00FE1D92">
      <w:pPr>
        <w:pBdr>
          <w:bottom w:val="single" w:sz="6" w:space="1" w:color="auto"/>
        </w:pBdr>
      </w:pPr>
      <w:r>
        <w:t>Příloha č. 1 – specifikace předmětu dodávky</w:t>
      </w:r>
    </w:p>
    <w:p w:rsidR="00FE1D92" w:rsidRDefault="00FE1D92"/>
    <w:p w:rsidR="00FE1D92" w:rsidRDefault="00FE1D92"/>
    <w:p w:rsidR="00FE1D92" w:rsidRDefault="00FE1D92">
      <w:r>
        <w:t xml:space="preserve">. Elektrický </w:t>
      </w:r>
      <w:proofErr w:type="spellStart"/>
      <w:r>
        <w:t>konvektomat</w:t>
      </w:r>
      <w:proofErr w:type="spellEnd"/>
      <w:r>
        <w:t xml:space="preserve"> s </w:t>
      </w:r>
      <w:proofErr w:type="spellStart"/>
      <w:r>
        <w:t>bojlerovým</w:t>
      </w:r>
      <w:proofErr w:type="spellEnd"/>
      <w:r>
        <w:t xml:space="preserve"> vyvíječem páry</w:t>
      </w:r>
    </w:p>
    <w:p w:rsidR="00FE1D92" w:rsidRDefault="00FE1D92">
      <w:r>
        <w:t xml:space="preserve">. </w:t>
      </w:r>
      <w:proofErr w:type="gramStart"/>
      <w:r>
        <w:t>Kapacita : možnost</w:t>
      </w:r>
      <w:proofErr w:type="gramEnd"/>
      <w:r>
        <w:t xml:space="preserve"> vložení 10* GN 2/1 nebo 20* GN 1/1</w:t>
      </w:r>
    </w:p>
    <w:p w:rsidR="00FE1D92" w:rsidRDefault="00FE1D92">
      <w:r>
        <w:t xml:space="preserve">. Maximální </w:t>
      </w:r>
      <w:proofErr w:type="gramStart"/>
      <w:r>
        <w:t>rozměr : 1100</w:t>
      </w:r>
      <w:proofErr w:type="gramEnd"/>
      <w:r>
        <w:t xml:space="preserve"> (šířka)* 1000(hloubka)*1050(výška) mm</w:t>
      </w:r>
    </w:p>
    <w:p w:rsidR="00FE1D92" w:rsidRDefault="00FE1D92">
      <w:r>
        <w:t>. Napětí 400V</w:t>
      </w:r>
    </w:p>
    <w:p w:rsidR="00FE1D92" w:rsidRDefault="00FE1D92">
      <w:r>
        <w:t>. Výkon min. 36 kW</w:t>
      </w:r>
    </w:p>
    <w:p w:rsidR="00FE1D92" w:rsidRDefault="00FE1D92">
      <w:r>
        <w:t xml:space="preserve">. Automatické mycí programy s technologií na odvápnění bojleru, komory a příslušenství pomocí        </w:t>
      </w:r>
    </w:p>
    <w:p w:rsidR="00FE1D92" w:rsidRDefault="00FE1D92">
      <w:r>
        <w:t xml:space="preserve">  tablet na mytí a oplachování</w:t>
      </w:r>
    </w:p>
    <w:p w:rsidR="00FE1D92" w:rsidRDefault="00FE1D92">
      <w:r>
        <w:t xml:space="preserve">. Teplotní </w:t>
      </w:r>
      <w:proofErr w:type="gramStart"/>
      <w:r>
        <w:t>rozsah</w:t>
      </w:r>
      <w:r w:rsidR="007A5307">
        <w:t xml:space="preserve"> : 30</w:t>
      </w:r>
      <w:proofErr w:type="gramEnd"/>
      <w:r w:rsidR="007A5307">
        <w:t xml:space="preserve"> až 300 st. C</w:t>
      </w:r>
    </w:p>
    <w:p w:rsidR="007A5307" w:rsidRDefault="007A5307">
      <w:r>
        <w:t>. Barevný dotykový displej se sedmi provozními režimy</w:t>
      </w:r>
    </w:p>
    <w:p w:rsidR="007A5307" w:rsidRDefault="007A5307">
      <w:r>
        <w:t>. Automatizované noční úpravy vaření a pečení se zráním a udržováním</w:t>
      </w:r>
    </w:p>
    <w:p w:rsidR="007A5307" w:rsidRDefault="007A5307">
      <w:r>
        <w:t>. Individuální programování času pro jednotlivé vsuny</w:t>
      </w:r>
    </w:p>
    <w:p w:rsidR="007A5307" w:rsidRDefault="007A5307">
      <w:r>
        <w:t xml:space="preserve">. LED osvětlení se signalizací pro jednotlivé </w:t>
      </w:r>
      <w:proofErr w:type="spellStart"/>
      <w:r>
        <w:t>zásuvy</w:t>
      </w:r>
      <w:proofErr w:type="spellEnd"/>
    </w:p>
    <w:p w:rsidR="007A5307" w:rsidRDefault="007A5307">
      <w:r>
        <w:t>. Min. šestibodová teplotní sonda</w:t>
      </w:r>
    </w:p>
    <w:p w:rsidR="007A5307" w:rsidRDefault="007A5307">
      <w:r>
        <w:t>. Integrovaná samonavíjecí sprcha</w:t>
      </w:r>
    </w:p>
    <w:p w:rsidR="007A5307" w:rsidRDefault="007A5307">
      <w:r>
        <w:t>. Funkce rychlého zchlazení varné komory</w:t>
      </w:r>
    </w:p>
    <w:p w:rsidR="007A5307" w:rsidRDefault="007A5307">
      <w:r>
        <w:t>. Zobrazení spotřeby energie</w:t>
      </w:r>
    </w:p>
    <w:p w:rsidR="007A5307" w:rsidRDefault="007A5307">
      <w:r>
        <w:t xml:space="preserve">. CNS podstavec pod </w:t>
      </w:r>
      <w:proofErr w:type="spellStart"/>
      <w:r>
        <w:t>konvektomat</w:t>
      </w:r>
      <w:proofErr w:type="spellEnd"/>
      <w:r>
        <w:t xml:space="preserve"> se </w:t>
      </w:r>
      <w:proofErr w:type="spellStart"/>
      <w:r>
        <w:t>zásuvy</w:t>
      </w:r>
      <w:proofErr w:type="spellEnd"/>
      <w:r>
        <w:t xml:space="preserve"> na GN 1/1</w:t>
      </w:r>
      <w:bookmarkStart w:id="0" w:name="_GoBack"/>
      <w:bookmarkEnd w:id="0"/>
    </w:p>
    <w:sectPr w:rsidR="007A5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92"/>
    <w:rsid w:val="007A5307"/>
    <w:rsid w:val="00C11513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 Taufarová</dc:creator>
  <cp:lastModifiedBy>Sylva Taufarová</cp:lastModifiedBy>
  <cp:revision>1</cp:revision>
  <dcterms:created xsi:type="dcterms:W3CDTF">2017-11-06T09:24:00Z</dcterms:created>
  <dcterms:modified xsi:type="dcterms:W3CDTF">2017-11-06T09:41:00Z</dcterms:modified>
</cp:coreProperties>
</file>