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1001740305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Gronský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Roman,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72</w:t>
      </w:r>
      <w:r w:rsidR="00B36918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3691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Březí </w:t>
      </w:r>
      <w:proofErr w:type="spellStart"/>
      <w:r w:rsidR="00B36918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BE19D9">
        <w:rPr>
          <w:rFonts w:ascii="Arial" w:hAnsi="Arial" w:cs="Arial"/>
          <w:color w:val="000000"/>
          <w:sz w:val="22"/>
          <w:szCs w:val="22"/>
        </w:rPr>
        <w:t>Kamenný Újezd</w:t>
      </w:r>
      <w:r w:rsidRPr="00D87E4D">
        <w:rPr>
          <w:rFonts w:ascii="Arial" w:hAnsi="Arial" w:cs="Arial"/>
          <w:color w:val="000000"/>
          <w:sz w:val="22"/>
          <w:szCs w:val="22"/>
        </w:rPr>
        <w:t>, PSČ 370 07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BE19D9" w:rsidRPr="00D87E4D" w:rsidRDefault="00BE19D9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BE19D9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BE19D9">
        <w:rPr>
          <w:rFonts w:ascii="Arial" w:hAnsi="Arial" w:cs="Arial"/>
          <w:sz w:val="28"/>
          <w:szCs w:val="28"/>
        </w:rPr>
        <w:t xml:space="preserve">d o d a t e k  č. </w:t>
      </w:r>
      <w:r w:rsidRPr="00BE19D9">
        <w:rPr>
          <w:rFonts w:ascii="Arial" w:hAnsi="Arial" w:cs="Arial"/>
          <w:color w:val="000000"/>
          <w:sz w:val="28"/>
          <w:szCs w:val="28"/>
        </w:rPr>
        <w:t>1/17</w:t>
      </w:r>
    </w:p>
    <w:p w:rsidR="008C21C4" w:rsidRPr="00BE19D9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BE19D9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BE19D9">
        <w:rPr>
          <w:rFonts w:ascii="Arial" w:hAnsi="Arial" w:cs="Arial"/>
          <w:sz w:val="28"/>
          <w:szCs w:val="28"/>
        </w:rPr>
        <w:t xml:space="preserve"> </w:t>
      </w:r>
      <w:r w:rsidRPr="00BE19D9">
        <w:rPr>
          <w:rFonts w:ascii="Arial" w:hAnsi="Arial" w:cs="Arial"/>
          <w:color w:val="000000"/>
          <w:sz w:val="28"/>
          <w:szCs w:val="28"/>
        </w:rPr>
        <w:t>1001740305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BE19D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26.1.2004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1001740305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BE19D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71 165,00 Kč (slovy: sedmdesát jeden tisíc jedno sto šedesát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77 672,40 Kč (slovy: sedmdesát sedm tisíc šest set sedmdesát dvě koruny české čtyřicet haléřů).</w:t>
      </w:r>
    </w:p>
    <w:p w:rsidR="00BE19D9" w:rsidRPr="00D87E4D" w:rsidRDefault="00BE19D9" w:rsidP="00BE19D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BE19D9" w:rsidRDefault="009B45CE" w:rsidP="00BE19D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</w:p>
    <w:p w:rsidR="009B45CE" w:rsidRPr="00D87E4D" w:rsidRDefault="009B45CE" w:rsidP="00BE19D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BE19D9" w:rsidRDefault="00BE19D9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BE19D9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BE19D9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BE19D9" w:rsidSect="00BE19D9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1.2.2019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1.2.2020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1.2.2021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1.2.2022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1.2.2023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1.2.2024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1.2.2025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1.2.2026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1.2.2027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1.2.2028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1.2.2029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1.2.2030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1.2.2031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1.2.2032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1.2.2033</w:t>
      </w:r>
      <w:r w:rsidRPr="00D87E4D">
        <w:rPr>
          <w:rFonts w:ascii="Arial" w:hAnsi="Arial" w:cs="Arial"/>
          <w:sz w:val="22"/>
          <w:szCs w:val="22"/>
        </w:rPr>
        <w:tab/>
        <w:t>4 569,00 Kč</w:t>
      </w:r>
      <w:r w:rsidRPr="00D87E4D">
        <w:rPr>
          <w:rFonts w:ascii="Arial" w:hAnsi="Arial" w:cs="Arial"/>
          <w:sz w:val="22"/>
          <w:szCs w:val="22"/>
        </w:rPr>
        <w:br/>
        <w:t>k 31.1.2034</w:t>
      </w:r>
      <w:r w:rsidRPr="00D87E4D">
        <w:rPr>
          <w:rFonts w:ascii="Arial" w:hAnsi="Arial" w:cs="Arial"/>
          <w:sz w:val="22"/>
          <w:szCs w:val="22"/>
        </w:rPr>
        <w:tab/>
        <w:t>4 568,40 Kč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BE19D9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BE19D9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BE19D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 w:rsidP="00BE19D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36918">
        <w:rPr>
          <w:rFonts w:ascii="Arial" w:hAnsi="Arial" w:cs="Arial"/>
          <w:sz w:val="22"/>
          <w:szCs w:val="22"/>
        </w:rPr>
        <w:t>3. 11. 2017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B36918">
        <w:rPr>
          <w:rFonts w:ascii="Arial" w:hAnsi="Arial" w:cs="Arial"/>
          <w:sz w:val="22"/>
          <w:szCs w:val="22"/>
        </w:rPr>
        <w:t> Č. Budějovicích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B36918">
        <w:rPr>
          <w:rFonts w:ascii="Arial" w:hAnsi="Arial" w:cs="Arial"/>
          <w:sz w:val="22"/>
          <w:szCs w:val="22"/>
        </w:rPr>
        <w:t>30. 10. 2017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E19D9" w:rsidRDefault="00BE19D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E19D9" w:rsidRPr="00D87E4D" w:rsidRDefault="00BE19D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Gronský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Roman,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BE19D9" w:rsidRPr="00D87E4D" w:rsidRDefault="00BE19D9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Němeček Miroslav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E19D9">
        <w:rPr>
          <w:rFonts w:ascii="Arial" w:hAnsi="Arial" w:cs="Arial"/>
          <w:sz w:val="22"/>
          <w:szCs w:val="22"/>
        </w:rPr>
        <w:t> Českých Budějovicích</w:t>
      </w:r>
      <w:r w:rsidR="00BE19D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BE19D9">
        <w:rPr>
          <w:rFonts w:ascii="Arial" w:hAnsi="Arial" w:cs="Arial"/>
          <w:sz w:val="22"/>
          <w:szCs w:val="22"/>
        </w:rPr>
        <w:tab/>
      </w:r>
      <w:r w:rsidR="00BE19D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BE19D9">
        <w:rPr>
          <w:rFonts w:ascii="Arial" w:hAnsi="Arial" w:cs="Arial"/>
          <w:sz w:val="22"/>
          <w:szCs w:val="22"/>
        </w:rPr>
        <w:tab/>
      </w:r>
      <w:r w:rsidR="00BE19D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BE19D9">
        <w:rPr>
          <w:rFonts w:ascii="Arial" w:hAnsi="Arial" w:cs="Arial"/>
          <w:sz w:val="22"/>
          <w:szCs w:val="22"/>
        </w:rPr>
        <w:t xml:space="preserve">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D9" w:rsidRDefault="00BE19D9">
      <w:r>
        <w:separator/>
      </w:r>
    </w:p>
  </w:endnote>
  <w:endnote w:type="continuationSeparator" w:id="0">
    <w:p w:rsidR="00BE19D9" w:rsidRDefault="00BE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D9" w:rsidRDefault="00BE19D9">
      <w:r>
        <w:separator/>
      </w:r>
    </w:p>
  </w:footnote>
  <w:footnote w:type="continuationSeparator" w:id="0">
    <w:p w:rsidR="00BE19D9" w:rsidRDefault="00BE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240B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36918"/>
    <w:rsid w:val="00BE19D9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64961"/>
  <w14:defaultImageDpi w14:val="0"/>
  <w15:docId w15:val="{A8E15C25-4AF2-4269-9184-0286014F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E19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E1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2017-10-24T08:24:00Z</cp:lastPrinted>
  <dcterms:created xsi:type="dcterms:W3CDTF">2017-11-06T09:18:00Z</dcterms:created>
  <dcterms:modified xsi:type="dcterms:W3CDTF">2017-11-06T09:20:00Z</dcterms:modified>
</cp:coreProperties>
</file>