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E906D4" w:rsidRDefault="00E86D91" w:rsidP="006F06D6">
      <w:pPr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ACARE, s.r.o. </w:t>
      </w:r>
      <w:r w:rsidRPr="00B677B2">
        <w:rPr>
          <w:bCs/>
          <w:szCs w:val="20"/>
        </w:rPr>
        <w:br/>
      </w:r>
      <w:proofErr w:type="spellStart"/>
      <w:r w:rsidRPr="00B677B2">
        <w:rPr>
          <w:rStyle w:val="Siln"/>
          <w:b w:val="0"/>
          <w:szCs w:val="20"/>
        </w:rPr>
        <w:t>Hilleho</w:t>
      </w:r>
      <w:proofErr w:type="spellEnd"/>
      <w:r w:rsidRPr="00B677B2">
        <w:rPr>
          <w:rStyle w:val="Siln"/>
          <w:b w:val="0"/>
          <w:szCs w:val="20"/>
        </w:rPr>
        <w:t xml:space="preserve"> 5</w:t>
      </w:r>
      <w:r w:rsidRPr="00B677B2">
        <w:rPr>
          <w:bCs/>
          <w:szCs w:val="20"/>
          <w:highlight w:val="yellow"/>
        </w:rPr>
        <w:br/>
      </w:r>
      <w:r w:rsidRPr="00B677B2">
        <w:rPr>
          <w:rStyle w:val="Siln"/>
          <w:b w:val="0"/>
          <w:szCs w:val="20"/>
        </w:rPr>
        <w:t>602 00 Brno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IČ: 49974386</w:t>
      </w:r>
      <w:r w:rsidRPr="00B677B2">
        <w:rPr>
          <w:bCs/>
          <w:szCs w:val="20"/>
        </w:rPr>
        <w:br/>
      </w:r>
    </w:p>
    <w:p w:rsidR="00E86D91" w:rsidRPr="00B677B2" w:rsidRDefault="00E906D4" w:rsidP="006F06D6">
      <w:pPr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>V Brně: 1</w:t>
      </w:r>
      <w:r w:rsidR="00343A35">
        <w:rPr>
          <w:rStyle w:val="Siln"/>
          <w:b w:val="0"/>
          <w:szCs w:val="20"/>
        </w:rPr>
        <w:t>6</w:t>
      </w:r>
      <w:r>
        <w:rPr>
          <w:rStyle w:val="Siln"/>
          <w:b w:val="0"/>
          <w:szCs w:val="20"/>
        </w:rPr>
        <w:t>.</w:t>
      </w:r>
      <w:r w:rsidR="00847E4F">
        <w:rPr>
          <w:rStyle w:val="Siln"/>
          <w:b w:val="0"/>
          <w:szCs w:val="20"/>
        </w:rPr>
        <w:t xml:space="preserve"> </w:t>
      </w:r>
      <w:r>
        <w:rPr>
          <w:rStyle w:val="Siln"/>
          <w:b w:val="0"/>
          <w:szCs w:val="20"/>
        </w:rPr>
        <w:t>10</w:t>
      </w:r>
      <w:r w:rsidR="00B677B2" w:rsidRPr="00B677B2">
        <w:rPr>
          <w:rStyle w:val="Siln"/>
          <w:b w:val="0"/>
          <w:szCs w:val="20"/>
        </w:rPr>
        <w:t>.</w:t>
      </w:r>
      <w:r w:rsidR="00847E4F">
        <w:rPr>
          <w:rStyle w:val="Siln"/>
          <w:b w:val="0"/>
          <w:szCs w:val="20"/>
        </w:rPr>
        <w:t xml:space="preserve"> </w:t>
      </w:r>
      <w:r w:rsidR="00E86D91" w:rsidRPr="00B677B2">
        <w:rPr>
          <w:rStyle w:val="Siln"/>
          <w:b w:val="0"/>
          <w:szCs w:val="20"/>
        </w:rPr>
        <w:t>2017</w:t>
      </w:r>
      <w:r w:rsidR="00E86D91" w:rsidRPr="00B677B2">
        <w:rPr>
          <w:bCs/>
          <w:szCs w:val="20"/>
        </w:rPr>
        <w:br/>
      </w:r>
      <w:r w:rsidR="00E86D91" w:rsidRPr="00B677B2">
        <w:rPr>
          <w:rStyle w:val="Siln"/>
          <w:b w:val="0"/>
          <w:szCs w:val="20"/>
        </w:rPr>
        <w:t xml:space="preserve">č. </w:t>
      </w:r>
      <w:proofErr w:type="spellStart"/>
      <w:r w:rsidR="00E86D91" w:rsidRPr="00B677B2">
        <w:rPr>
          <w:rStyle w:val="Siln"/>
          <w:b w:val="0"/>
          <w:szCs w:val="20"/>
        </w:rPr>
        <w:t>obj</w:t>
      </w:r>
      <w:proofErr w:type="spellEnd"/>
      <w:r w:rsidR="00E86D91" w:rsidRPr="00B677B2">
        <w:rPr>
          <w:rStyle w:val="Siln"/>
          <w:b w:val="0"/>
          <w:szCs w:val="20"/>
        </w:rPr>
        <w:t>.:</w:t>
      </w:r>
      <w:r w:rsidR="00847E4F">
        <w:rPr>
          <w:rStyle w:val="Siln"/>
          <w:b w:val="0"/>
          <w:szCs w:val="20"/>
        </w:rPr>
        <w:t xml:space="preserve"> </w:t>
      </w:r>
      <w:r w:rsidR="00343A35">
        <w:rPr>
          <w:rStyle w:val="Siln"/>
          <w:b w:val="0"/>
          <w:szCs w:val="20"/>
        </w:rPr>
        <w:t>393</w:t>
      </w:r>
      <w:r w:rsidR="00E86D91" w:rsidRPr="00B677B2">
        <w:rPr>
          <w:rStyle w:val="Siln"/>
          <w:b w:val="0"/>
          <w:szCs w:val="20"/>
        </w:rPr>
        <w:t>/2017/MG</w:t>
      </w:r>
      <w:r w:rsidR="00E86D91" w:rsidRPr="00B677B2">
        <w:rPr>
          <w:bCs/>
          <w:szCs w:val="20"/>
        </w:rPr>
        <w:br/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OBJEDNÁVKA</w:t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 xml:space="preserve">Na základě smlouvy č. </w:t>
      </w:r>
      <w:r w:rsidR="002F042C">
        <w:rPr>
          <w:rStyle w:val="Siln"/>
          <w:b w:val="0"/>
          <w:szCs w:val="20"/>
        </w:rPr>
        <w:t>S361/2008</w:t>
      </w:r>
      <w:r w:rsidRPr="00B677B2">
        <w:rPr>
          <w:rStyle w:val="Siln"/>
          <w:b w:val="0"/>
          <w:szCs w:val="20"/>
        </w:rPr>
        <w:t>/MG</w:t>
      </w:r>
      <w:r w:rsidR="00B677B2" w:rsidRPr="00B677B2">
        <w:rPr>
          <w:rStyle w:val="Siln"/>
          <w:b w:val="0"/>
          <w:szCs w:val="20"/>
        </w:rPr>
        <w:t xml:space="preserve"> </w:t>
      </w:r>
      <w:r w:rsidRPr="00B677B2">
        <w:rPr>
          <w:rStyle w:val="Siln"/>
          <w:b w:val="0"/>
          <w:szCs w:val="20"/>
        </w:rPr>
        <w:t>u Vás objednáváme:</w:t>
      </w:r>
    </w:p>
    <w:p w:rsidR="00E962D6" w:rsidRPr="006B15BB" w:rsidRDefault="006B15BB" w:rsidP="006F06D6">
      <w:pPr>
        <w:pStyle w:val="Odstavecseseznamem"/>
        <w:numPr>
          <w:ilvl w:val="0"/>
          <w:numId w:val="3"/>
        </w:numPr>
        <w:spacing w:after="0"/>
        <w:rPr>
          <w:rStyle w:val="Siln"/>
          <w:b w:val="0"/>
          <w:szCs w:val="20"/>
        </w:rPr>
      </w:pPr>
      <w:r w:rsidRPr="006B15BB">
        <w:rPr>
          <w:rStyle w:val="Siln"/>
          <w:b w:val="0"/>
          <w:szCs w:val="20"/>
        </w:rPr>
        <w:t>Dodávku kompletní sady filtrů pro všechny vzduchotechnické jednotky v objektu depozitáře v Řečkovicích (Terezy Novákové 64a, Brno).</w:t>
      </w:r>
    </w:p>
    <w:p w:rsidR="006B15BB" w:rsidRPr="006B15BB" w:rsidRDefault="006B15BB" w:rsidP="006F06D6">
      <w:pPr>
        <w:pStyle w:val="Odstavecseseznamem"/>
        <w:numPr>
          <w:ilvl w:val="0"/>
          <w:numId w:val="3"/>
        </w:numPr>
        <w:spacing w:after="0"/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 xml:space="preserve">Dodávku kompletní sady vyvíječů páry celého objektu </w:t>
      </w:r>
      <w:r w:rsidR="006F06D6" w:rsidRPr="006F06D6">
        <w:rPr>
          <w:rStyle w:val="Siln"/>
          <w:b w:val="0"/>
          <w:szCs w:val="20"/>
        </w:rPr>
        <w:t>depozitáře v Řečkovicích (Terezy Novákové 64a, Brno).</w:t>
      </w:r>
    </w:p>
    <w:p w:rsidR="006677B0" w:rsidRDefault="006677B0" w:rsidP="006F06D6">
      <w:pPr>
        <w:spacing w:after="0"/>
        <w:rPr>
          <w:rStyle w:val="Siln"/>
          <w:b w:val="0"/>
          <w:szCs w:val="20"/>
        </w:rPr>
      </w:pPr>
    </w:p>
    <w:p w:rsidR="006677B0" w:rsidRDefault="006677B0" w:rsidP="006F06D6">
      <w:pPr>
        <w:spacing w:after="0"/>
        <w:rPr>
          <w:rStyle w:val="Siln"/>
          <w:b w:val="0"/>
          <w:szCs w:val="20"/>
        </w:rPr>
      </w:pPr>
    </w:p>
    <w:p w:rsidR="00E86D91" w:rsidRPr="00B677B2" w:rsidRDefault="00E86D91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Termín </w:t>
      </w:r>
      <w:r w:rsidR="006F06D6">
        <w:rPr>
          <w:rStyle w:val="Siln"/>
          <w:b w:val="0"/>
          <w:szCs w:val="20"/>
        </w:rPr>
        <w:t>dodání</w:t>
      </w:r>
      <w:r w:rsidR="00581B1A">
        <w:rPr>
          <w:rStyle w:val="Siln"/>
          <w:b w:val="0"/>
          <w:szCs w:val="20"/>
        </w:rPr>
        <w:t xml:space="preserve">: do </w:t>
      </w:r>
      <w:r w:rsidR="00E906D4">
        <w:rPr>
          <w:rStyle w:val="Siln"/>
          <w:b w:val="0"/>
          <w:szCs w:val="20"/>
        </w:rPr>
        <w:t>13.</w:t>
      </w:r>
      <w:r w:rsidR="00847E4F">
        <w:rPr>
          <w:rStyle w:val="Siln"/>
          <w:b w:val="0"/>
          <w:szCs w:val="20"/>
        </w:rPr>
        <w:t xml:space="preserve"> </w:t>
      </w:r>
      <w:r w:rsidR="00E906D4">
        <w:rPr>
          <w:rStyle w:val="Siln"/>
          <w:b w:val="0"/>
          <w:szCs w:val="20"/>
        </w:rPr>
        <w:t>11.</w:t>
      </w:r>
      <w:r w:rsidR="00847E4F">
        <w:rPr>
          <w:rStyle w:val="Siln"/>
          <w:b w:val="0"/>
          <w:szCs w:val="20"/>
        </w:rPr>
        <w:t xml:space="preserve"> </w:t>
      </w:r>
      <w:r w:rsidR="00E906D4">
        <w:rPr>
          <w:rStyle w:val="Siln"/>
          <w:b w:val="0"/>
          <w:szCs w:val="20"/>
        </w:rPr>
        <w:t>2017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 xml:space="preserve">Dohodnutý cenový limit: </w:t>
      </w:r>
      <w:r w:rsidR="006F06D6">
        <w:rPr>
          <w:rStyle w:val="Siln"/>
          <w:b w:val="0"/>
          <w:szCs w:val="20"/>
        </w:rPr>
        <w:t>237 847</w:t>
      </w:r>
      <w:r w:rsidRPr="00B677B2">
        <w:rPr>
          <w:rStyle w:val="Siln"/>
          <w:b w:val="0"/>
          <w:szCs w:val="20"/>
        </w:rPr>
        <w:t xml:space="preserve">,- Kč bez DPH 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Platba: bezhotovostní platební styk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Organizace je plátcem DPH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Splatnost: 30 dní</w:t>
      </w:r>
    </w:p>
    <w:p w:rsidR="00E86D91" w:rsidRPr="00B677B2" w:rsidRDefault="00E86D91" w:rsidP="006F06D6">
      <w:pPr>
        <w:pStyle w:val="Odstavecseseznamem"/>
        <w:spacing w:after="0"/>
        <w:rPr>
          <w:rStyle w:val="Siln"/>
          <w:b w:val="0"/>
          <w:sz w:val="24"/>
        </w:rPr>
      </w:pP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S pozdravem</w:t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</w:p>
    <w:p w:rsidR="00E86D91" w:rsidRPr="00B677B2" w:rsidRDefault="00E86D91" w:rsidP="006F06D6">
      <w:pPr>
        <w:spacing w:after="0"/>
        <w:rPr>
          <w:rStyle w:val="Siln"/>
          <w:b w:val="0"/>
          <w:szCs w:val="20"/>
        </w:rPr>
      </w:pPr>
      <w:r w:rsidRPr="00B677B2">
        <w:rPr>
          <w:bCs/>
          <w:szCs w:val="20"/>
        </w:rPr>
        <w:br/>
      </w:r>
      <w:r w:rsidR="00B677B2" w:rsidRPr="00B677B2">
        <w:rPr>
          <w:rStyle w:val="Siln"/>
          <w:b w:val="0"/>
          <w:szCs w:val="20"/>
        </w:rPr>
        <w:t xml:space="preserve">Jan Press </w:t>
      </w:r>
    </w:p>
    <w:p w:rsidR="00B677B2" w:rsidRPr="00B677B2" w:rsidRDefault="00B677B2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>Ředitel Moravské galerie v Brně</w:t>
      </w:r>
    </w:p>
    <w:p w:rsidR="00E86D91" w:rsidRDefault="00E86D91" w:rsidP="006F06D6">
      <w:pPr>
        <w:spacing w:after="0"/>
        <w:rPr>
          <w:rStyle w:val="Siln"/>
          <w:b w:val="0"/>
          <w:bCs w:val="0"/>
          <w:szCs w:val="20"/>
        </w:rPr>
      </w:pPr>
    </w:p>
    <w:p w:rsidR="00847E4F" w:rsidRDefault="00847E4F" w:rsidP="006F06D6">
      <w:pPr>
        <w:spacing w:after="0"/>
        <w:rPr>
          <w:rStyle w:val="Siln"/>
          <w:b w:val="0"/>
          <w:bCs w:val="0"/>
          <w:szCs w:val="20"/>
        </w:rPr>
      </w:pPr>
    </w:p>
    <w:p w:rsidR="00847E4F" w:rsidRPr="00B677B2" w:rsidRDefault="00847E4F" w:rsidP="006F06D6">
      <w:pPr>
        <w:spacing w:after="0"/>
        <w:rPr>
          <w:rStyle w:val="Siln"/>
          <w:b w:val="0"/>
          <w:bCs w:val="0"/>
          <w:szCs w:val="20"/>
        </w:rPr>
      </w:pPr>
      <w:bookmarkStart w:id="0" w:name="_GoBack"/>
      <w:bookmarkEnd w:id="0"/>
    </w:p>
    <w:p w:rsidR="00827E14" w:rsidRPr="00B677B2" w:rsidRDefault="00827E14" w:rsidP="006F06D6">
      <w:pPr>
        <w:rPr>
          <w:rStyle w:val="Siln"/>
          <w:b w:val="0"/>
          <w:szCs w:val="20"/>
        </w:rPr>
      </w:pPr>
    </w:p>
    <w:p w:rsidR="00E86D91" w:rsidRPr="006F06D6" w:rsidRDefault="00E86D91" w:rsidP="006F06D6">
      <w:pPr>
        <w:rPr>
          <w:szCs w:val="20"/>
        </w:rPr>
        <w:sectPr w:rsidR="00E86D91" w:rsidRPr="006F06D6" w:rsidSect="006F06D6">
          <w:pgSz w:w="11906" w:h="16838"/>
          <w:pgMar w:top="1812" w:right="1134" w:bottom="1418" w:left="2835" w:header="709" w:footer="709" w:gutter="0"/>
          <w:cols w:space="708"/>
        </w:sectPr>
      </w:pPr>
      <w:r w:rsidRPr="00B677B2">
        <w:rPr>
          <w:rStyle w:val="Siln"/>
          <w:b w:val="0"/>
          <w:szCs w:val="20"/>
        </w:rPr>
        <w:t xml:space="preserve">Vyřizuje: </w:t>
      </w:r>
      <w:r w:rsidRPr="00B677B2">
        <w:rPr>
          <w:bCs/>
          <w:szCs w:val="20"/>
        </w:rPr>
        <w:br/>
      </w:r>
      <w:r w:rsidR="00A7260C" w:rsidRPr="00B677B2">
        <w:rPr>
          <w:rStyle w:val="Siln"/>
          <w:b w:val="0"/>
          <w:szCs w:val="20"/>
        </w:rPr>
        <w:t>Jan Plocek, jan.plocek</w:t>
      </w:r>
      <w:r w:rsidRPr="00B677B2">
        <w:rPr>
          <w:rStyle w:val="Siln"/>
          <w:b w:val="0"/>
          <w:szCs w:val="20"/>
        </w:rPr>
        <w:t>@moravska-ga</w:t>
      </w:r>
      <w:r w:rsidR="00AE76B3">
        <w:rPr>
          <w:rStyle w:val="Siln"/>
          <w:b w:val="0"/>
          <w:szCs w:val="20"/>
        </w:rPr>
        <w:t>lerie.cz, tel.: +420 773 072</w:t>
      </w:r>
      <w:r w:rsidR="006F06D6">
        <w:rPr>
          <w:rStyle w:val="Siln"/>
          <w:b w:val="0"/>
          <w:szCs w:val="20"/>
        </w:rPr>
        <w:t> 311</w:t>
      </w:r>
    </w:p>
    <w:p w:rsidR="006939B3" w:rsidRPr="006F06D6" w:rsidRDefault="006939B3" w:rsidP="006F06D6">
      <w:pPr>
        <w:rPr>
          <w:sz w:val="24"/>
        </w:rPr>
      </w:pPr>
    </w:p>
    <w:sectPr w:rsidR="006939B3" w:rsidRPr="006F06D6" w:rsidSect="00827E1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7D" w:rsidRDefault="001A6E7D" w:rsidP="00AB4B1C">
      <w:pPr>
        <w:spacing w:after="0" w:line="240" w:lineRule="auto"/>
      </w:pPr>
      <w:r>
        <w:separator/>
      </w:r>
    </w:p>
  </w:endnote>
  <w:endnote w:type="continuationSeparator" w:id="0">
    <w:p w:rsidR="001A6E7D" w:rsidRDefault="001A6E7D" w:rsidP="00AB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7D" w:rsidRDefault="001A6E7D" w:rsidP="00AB4B1C">
      <w:pPr>
        <w:spacing w:after="0" w:line="240" w:lineRule="auto"/>
      </w:pPr>
      <w:r>
        <w:separator/>
      </w:r>
    </w:p>
  </w:footnote>
  <w:footnote w:type="continuationSeparator" w:id="0">
    <w:p w:rsidR="001A6E7D" w:rsidRDefault="001A6E7D" w:rsidP="00AB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33"/>
    <w:multiLevelType w:val="hybridMultilevel"/>
    <w:tmpl w:val="8F7C0DCA"/>
    <w:lvl w:ilvl="0" w:tplc="23AE2EF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780"/>
    <w:multiLevelType w:val="hybridMultilevel"/>
    <w:tmpl w:val="CEB2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042DB"/>
    <w:multiLevelType w:val="hybridMultilevel"/>
    <w:tmpl w:val="EA380FEE"/>
    <w:lvl w:ilvl="0" w:tplc="BF1E83A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91"/>
    <w:rsid w:val="001A6E7D"/>
    <w:rsid w:val="002159EC"/>
    <w:rsid w:val="00265247"/>
    <w:rsid w:val="002F042C"/>
    <w:rsid w:val="00327CA3"/>
    <w:rsid w:val="0034299C"/>
    <w:rsid w:val="00343A35"/>
    <w:rsid w:val="005246EF"/>
    <w:rsid w:val="00581B1A"/>
    <w:rsid w:val="00664339"/>
    <w:rsid w:val="006677B0"/>
    <w:rsid w:val="006939B3"/>
    <w:rsid w:val="006B15BB"/>
    <w:rsid w:val="006F06D6"/>
    <w:rsid w:val="00827E14"/>
    <w:rsid w:val="00847E4F"/>
    <w:rsid w:val="00910731"/>
    <w:rsid w:val="00A7260C"/>
    <w:rsid w:val="00AB4B1C"/>
    <w:rsid w:val="00AE76B3"/>
    <w:rsid w:val="00B677B2"/>
    <w:rsid w:val="00E00E49"/>
    <w:rsid w:val="00E54CB4"/>
    <w:rsid w:val="00E86D91"/>
    <w:rsid w:val="00E906D4"/>
    <w:rsid w:val="00E962D6"/>
    <w:rsid w:val="00F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91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1C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1C"/>
    <w:rPr>
      <w:rFonts w:ascii="Times New Roman" w:eastAsiaTheme="majorEastAsia" w:hAnsi="Times New Roman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91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1C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1C"/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Kneslová Petra</cp:lastModifiedBy>
  <cp:revision>5</cp:revision>
  <cp:lastPrinted>2017-11-06T08:22:00Z</cp:lastPrinted>
  <dcterms:created xsi:type="dcterms:W3CDTF">2017-11-06T07:37:00Z</dcterms:created>
  <dcterms:modified xsi:type="dcterms:W3CDTF">2017-11-06T10:04:00Z</dcterms:modified>
</cp:coreProperties>
</file>