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C685A" w14:textId="77777777" w:rsidR="000F2CE2" w:rsidRPr="00EC3E4B" w:rsidRDefault="000F2CE2" w:rsidP="00093FDF">
      <w:pPr>
        <w:pStyle w:val="Nzev"/>
        <w:spacing w:line="276" w:lineRule="auto"/>
        <w:rPr>
          <w:rFonts w:ascii="Arial" w:hAnsi="Arial" w:cs="Arial"/>
          <w:sz w:val="22"/>
          <w:szCs w:val="22"/>
        </w:rPr>
      </w:pPr>
      <w:r w:rsidRPr="00AF7785">
        <w:rPr>
          <w:sz w:val="24"/>
        </w:rPr>
        <w:t xml:space="preserve">SMLOUVA O </w:t>
      </w:r>
      <w:r w:rsidR="000675F3">
        <w:rPr>
          <w:sz w:val="24"/>
        </w:rPr>
        <w:t>DÍLO</w:t>
      </w:r>
    </w:p>
    <w:p w14:paraId="670C085A" w14:textId="5CA7B8DF" w:rsidR="008D56C5" w:rsidRPr="00EC3E4B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C3E4B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4B3985" w:rsidRPr="00EC3E4B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53A965B9" w14:textId="77777777" w:rsidR="008D56C5" w:rsidRPr="00EC3E4B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C3E4B">
        <w:rPr>
          <w:rFonts w:ascii="Arial" w:hAnsi="Arial" w:cs="Arial"/>
          <w:b w:val="0"/>
          <w:sz w:val="22"/>
          <w:szCs w:val="22"/>
        </w:rPr>
        <w:t>(dále jen „NOZ“)</w:t>
      </w:r>
    </w:p>
    <w:p w14:paraId="24B03BCE" w14:textId="77777777" w:rsidR="00593846" w:rsidRPr="00EC3E4B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C3E4B">
        <w:rPr>
          <w:rFonts w:ascii="Arial" w:hAnsi="Arial" w:cs="Arial"/>
          <w:sz w:val="22"/>
          <w:szCs w:val="22"/>
        </w:rPr>
        <w:t>Smluvní strany</w:t>
      </w:r>
      <w:r w:rsidR="00AF7785" w:rsidRPr="00EC3E4B">
        <w:rPr>
          <w:rFonts w:ascii="Arial" w:hAnsi="Arial" w:cs="Arial"/>
          <w:sz w:val="22"/>
          <w:szCs w:val="22"/>
        </w:rPr>
        <w:t>:</w:t>
      </w:r>
    </w:p>
    <w:p w14:paraId="17F32043" w14:textId="77777777" w:rsidR="00DA3F5E" w:rsidRPr="00EC3E4B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295652" w14:textId="77777777" w:rsidR="00A6086D" w:rsidRPr="00EC3E4B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C3E4B">
        <w:rPr>
          <w:rFonts w:ascii="Arial" w:hAnsi="Arial" w:cs="Arial"/>
          <w:i w:val="0"/>
          <w:sz w:val="22"/>
          <w:szCs w:val="22"/>
        </w:rPr>
        <w:t>Objednatel:</w:t>
      </w:r>
    </w:p>
    <w:p w14:paraId="7DE17987" w14:textId="77777777" w:rsidR="00593846" w:rsidRPr="00EC3E4B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i w:val="0"/>
          <w:sz w:val="22"/>
          <w:szCs w:val="22"/>
        </w:rPr>
        <w:t xml:space="preserve">Česká republika - </w:t>
      </w:r>
      <w:r w:rsidR="003D4EA2" w:rsidRPr="00EC3E4B">
        <w:rPr>
          <w:rFonts w:ascii="Arial" w:hAnsi="Arial" w:cs="Arial"/>
          <w:i w:val="0"/>
          <w:sz w:val="22"/>
          <w:szCs w:val="22"/>
        </w:rPr>
        <w:t>Státní pozemkový úřad</w:t>
      </w:r>
    </w:p>
    <w:p w14:paraId="4E0025E8" w14:textId="77777777" w:rsidR="003D4EA2" w:rsidRPr="00EC3E4B" w:rsidRDefault="005E52D3" w:rsidP="00093FDF">
      <w:pPr>
        <w:pStyle w:val="Zkladntext"/>
        <w:spacing w:line="276" w:lineRule="auto"/>
        <w:ind w:left="284" w:firstLine="76"/>
        <w:jc w:val="both"/>
        <w:rPr>
          <w:rFonts w:ascii="Arial" w:hAnsi="Arial" w:cs="Arial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>Sídlo:</w:t>
      </w:r>
      <w:r w:rsidRPr="00EC3E4B">
        <w:rPr>
          <w:rFonts w:ascii="Arial" w:hAnsi="Arial" w:cs="Arial"/>
          <w:b w:val="0"/>
          <w:i w:val="0"/>
          <w:sz w:val="22"/>
          <w:szCs w:val="22"/>
        </w:rPr>
        <w:tab/>
      </w:r>
      <w:r w:rsidRPr="00EC3E4B">
        <w:rPr>
          <w:rFonts w:ascii="Arial" w:hAnsi="Arial" w:cs="Arial"/>
          <w:b w:val="0"/>
          <w:i w:val="0"/>
          <w:sz w:val="22"/>
          <w:szCs w:val="22"/>
        </w:rPr>
        <w:tab/>
      </w:r>
      <w:r w:rsidR="003D4EA2" w:rsidRPr="00EC3E4B">
        <w:rPr>
          <w:rFonts w:ascii="Arial" w:hAnsi="Arial" w:cs="Arial"/>
          <w:b w:val="0"/>
          <w:i w:val="0"/>
          <w:sz w:val="22"/>
          <w:szCs w:val="22"/>
        </w:rPr>
        <w:t>Husinecká 1024/11a, 130 00 Praha 3 - Žižkov</w:t>
      </w:r>
    </w:p>
    <w:p w14:paraId="76BB047A" w14:textId="77777777" w:rsidR="006A0D15" w:rsidRPr="00EC3E4B" w:rsidRDefault="00593846" w:rsidP="00093FDF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>Zas</w:t>
      </w:r>
      <w:r w:rsidR="00A6086D" w:rsidRPr="00EC3E4B">
        <w:rPr>
          <w:rFonts w:ascii="Arial" w:hAnsi="Arial" w:cs="Arial"/>
          <w:b w:val="0"/>
          <w:i w:val="0"/>
          <w:sz w:val="22"/>
          <w:szCs w:val="22"/>
        </w:rPr>
        <w:t>toupen</w:t>
      </w:r>
      <w:r w:rsidR="00373110" w:rsidRPr="00EC3E4B">
        <w:rPr>
          <w:rFonts w:ascii="Arial" w:hAnsi="Arial" w:cs="Arial"/>
          <w:b w:val="0"/>
          <w:i w:val="0"/>
          <w:sz w:val="22"/>
          <w:szCs w:val="22"/>
        </w:rPr>
        <w:t>:</w:t>
      </w:r>
      <w:r w:rsidR="00373110" w:rsidRPr="00EC3E4B">
        <w:rPr>
          <w:rFonts w:ascii="Arial" w:hAnsi="Arial" w:cs="Arial"/>
          <w:b w:val="0"/>
          <w:i w:val="0"/>
          <w:sz w:val="22"/>
          <w:szCs w:val="22"/>
        </w:rPr>
        <w:tab/>
      </w:r>
    </w:p>
    <w:p w14:paraId="7FA7BC4B" w14:textId="56AC72E3" w:rsidR="00B13375" w:rsidRPr="00EC3E4B" w:rsidRDefault="00B13375" w:rsidP="004B5197">
      <w:pPr>
        <w:pStyle w:val="Zkladntex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>ve věcech smluvních:</w:t>
      </w:r>
      <w:r w:rsidR="004B5197" w:rsidRPr="00EC3E4B">
        <w:rPr>
          <w:rFonts w:ascii="Arial" w:hAnsi="Arial" w:cs="Arial"/>
          <w:b w:val="0"/>
          <w:i w:val="0"/>
          <w:sz w:val="22"/>
          <w:szCs w:val="22"/>
        </w:rPr>
        <w:t xml:space="preserve"> Mgr. Michal Gebhart, ředitel Sekce řízení krajských pozemkových úřadů a pozemkových úprav</w:t>
      </w:r>
    </w:p>
    <w:p w14:paraId="60EF92BD" w14:textId="393C5D76" w:rsidR="00B13375" w:rsidRPr="00EC3E4B" w:rsidRDefault="00B13375" w:rsidP="004B5197">
      <w:pPr>
        <w:pStyle w:val="Zkladntex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>ve věcech technických:</w:t>
      </w:r>
      <w:r w:rsidR="00C4739E" w:rsidRPr="00EC3E4B">
        <w:rPr>
          <w:rFonts w:ascii="Arial" w:hAnsi="Arial" w:cs="Arial"/>
          <w:b w:val="0"/>
          <w:i w:val="0"/>
          <w:sz w:val="22"/>
          <w:szCs w:val="22"/>
        </w:rPr>
        <w:t xml:space="preserve"> Ing. František Pavlík</w:t>
      </w:r>
      <w:r w:rsidR="004B5197" w:rsidRPr="00EC3E4B">
        <w:rPr>
          <w:rFonts w:ascii="Arial" w:hAnsi="Arial" w:cs="Arial"/>
          <w:b w:val="0"/>
          <w:i w:val="0"/>
          <w:sz w:val="22"/>
          <w:szCs w:val="22"/>
        </w:rPr>
        <w:t xml:space="preserve"> Ph.D.</w:t>
      </w:r>
      <w:r w:rsidR="00C4739E" w:rsidRPr="00EC3E4B">
        <w:rPr>
          <w:rFonts w:ascii="Arial" w:hAnsi="Arial" w:cs="Arial"/>
          <w:b w:val="0"/>
          <w:i w:val="0"/>
          <w:sz w:val="22"/>
          <w:szCs w:val="22"/>
        </w:rPr>
        <w:t>,</w:t>
      </w:r>
      <w:r w:rsidR="004B5197" w:rsidRPr="00EC3E4B">
        <w:rPr>
          <w:rFonts w:ascii="Arial" w:hAnsi="Arial" w:cs="Arial"/>
          <w:sz w:val="22"/>
          <w:szCs w:val="22"/>
        </w:rPr>
        <w:t xml:space="preserve"> </w:t>
      </w:r>
      <w:r w:rsidR="004B5197" w:rsidRPr="00EC3E4B">
        <w:rPr>
          <w:rFonts w:ascii="Arial" w:hAnsi="Arial" w:cs="Arial"/>
          <w:b w:val="0"/>
          <w:i w:val="0"/>
          <w:sz w:val="22"/>
          <w:szCs w:val="22"/>
        </w:rPr>
        <w:t xml:space="preserve">vedoucí oddělení rozvojových činností, </w:t>
      </w:r>
      <w:r w:rsidR="00326F81" w:rsidRPr="00EC3E4B">
        <w:rPr>
          <w:rFonts w:ascii="Arial" w:hAnsi="Arial" w:cs="Arial"/>
          <w:b w:val="0"/>
          <w:i w:val="0"/>
          <w:sz w:val="22"/>
          <w:szCs w:val="22"/>
        </w:rPr>
        <w:t>Mgr. Jaroslava Doubravová</w:t>
      </w:r>
      <w:r w:rsidR="004B5197" w:rsidRPr="00EC3E4B">
        <w:rPr>
          <w:rFonts w:ascii="Arial" w:hAnsi="Arial" w:cs="Arial"/>
          <w:b w:val="0"/>
          <w:i w:val="0"/>
          <w:sz w:val="22"/>
          <w:szCs w:val="22"/>
        </w:rPr>
        <w:t>,</w:t>
      </w:r>
      <w:r w:rsidR="004B5197" w:rsidRPr="00EC3E4B">
        <w:rPr>
          <w:rFonts w:ascii="Arial" w:hAnsi="Arial" w:cs="Arial"/>
          <w:sz w:val="22"/>
          <w:szCs w:val="22"/>
        </w:rPr>
        <w:t xml:space="preserve"> </w:t>
      </w:r>
      <w:r w:rsidR="004B5197" w:rsidRPr="00EC3E4B">
        <w:rPr>
          <w:rFonts w:ascii="Arial" w:hAnsi="Arial" w:cs="Arial"/>
          <w:b w:val="0"/>
          <w:i w:val="0"/>
          <w:sz w:val="22"/>
          <w:szCs w:val="22"/>
        </w:rPr>
        <w:t>ředitelka odboru metodiky pozemkových úprav</w:t>
      </w:r>
    </w:p>
    <w:p w14:paraId="61DD427C" w14:textId="77777777" w:rsidR="00643001" w:rsidRPr="00EC3E4B" w:rsidRDefault="00AF55EF" w:rsidP="00093FDF">
      <w:pPr>
        <w:pStyle w:val="Zkladntext"/>
        <w:spacing w:line="276" w:lineRule="auto"/>
        <w:ind w:left="284" w:hanging="28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ab/>
      </w:r>
      <w:r w:rsidRPr="00EC3E4B">
        <w:rPr>
          <w:rFonts w:ascii="Arial" w:hAnsi="Arial" w:cs="Arial"/>
          <w:b w:val="0"/>
          <w:i w:val="0"/>
          <w:sz w:val="22"/>
          <w:szCs w:val="22"/>
        </w:rPr>
        <w:tab/>
      </w:r>
      <w:r w:rsidRPr="00EC3E4B">
        <w:rPr>
          <w:rFonts w:ascii="Arial" w:hAnsi="Arial" w:cs="Arial"/>
          <w:b w:val="0"/>
          <w:i w:val="0"/>
          <w:sz w:val="22"/>
          <w:szCs w:val="22"/>
        </w:rPr>
        <w:tab/>
      </w:r>
      <w:r w:rsidRPr="00EC3E4B">
        <w:rPr>
          <w:rFonts w:ascii="Arial" w:hAnsi="Arial" w:cs="Arial"/>
          <w:b w:val="0"/>
          <w:i w:val="0"/>
          <w:sz w:val="22"/>
          <w:szCs w:val="22"/>
        </w:rPr>
        <w:tab/>
      </w:r>
      <w:r w:rsidRPr="00EC3E4B">
        <w:rPr>
          <w:rFonts w:ascii="Arial" w:hAnsi="Arial" w:cs="Arial"/>
          <w:b w:val="0"/>
          <w:i w:val="0"/>
          <w:sz w:val="22"/>
          <w:szCs w:val="22"/>
        </w:rPr>
        <w:tab/>
      </w:r>
      <w:r w:rsidRPr="00EC3E4B">
        <w:rPr>
          <w:rFonts w:ascii="Arial" w:hAnsi="Arial" w:cs="Arial"/>
          <w:b w:val="0"/>
          <w:i w:val="0"/>
          <w:sz w:val="22"/>
          <w:szCs w:val="22"/>
        </w:rPr>
        <w:tab/>
      </w:r>
      <w:r w:rsidR="00BD342F" w:rsidRPr="00EC3E4B">
        <w:rPr>
          <w:rFonts w:ascii="Arial" w:hAnsi="Arial" w:cs="Arial"/>
          <w:b w:val="0"/>
          <w:i w:val="0"/>
          <w:sz w:val="22"/>
          <w:szCs w:val="22"/>
        </w:rPr>
        <w:tab/>
      </w:r>
      <w:r w:rsidR="003D4EA2" w:rsidRPr="00EC3E4B">
        <w:rPr>
          <w:rFonts w:ascii="Arial" w:hAnsi="Arial" w:cs="Arial"/>
          <w:b w:val="0"/>
          <w:i w:val="0"/>
          <w:sz w:val="22"/>
          <w:szCs w:val="22"/>
        </w:rPr>
        <w:tab/>
      </w:r>
      <w:r w:rsidR="003D4EA2" w:rsidRPr="00EC3E4B">
        <w:rPr>
          <w:rFonts w:ascii="Arial" w:hAnsi="Arial" w:cs="Arial"/>
          <w:b w:val="0"/>
          <w:i w:val="0"/>
          <w:sz w:val="22"/>
          <w:szCs w:val="22"/>
        </w:rPr>
        <w:tab/>
      </w:r>
    </w:p>
    <w:p w14:paraId="004C897C" w14:textId="74E6327E" w:rsidR="003D4EA2" w:rsidRPr="00EC3E4B" w:rsidRDefault="003D4EA2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="00C57C6E" w:rsidRPr="00EC3E4B">
        <w:rPr>
          <w:rFonts w:ascii="Arial" w:hAnsi="Arial" w:cs="Arial"/>
          <w:b w:val="0"/>
          <w:i w:val="0"/>
          <w:sz w:val="22"/>
          <w:szCs w:val="22"/>
        </w:rPr>
        <w:tab/>
      </w:r>
      <w:r w:rsidR="00E16BD7">
        <w:rPr>
          <w:rFonts w:ascii="Arial" w:hAnsi="Arial" w:cs="Arial"/>
          <w:b w:val="0"/>
          <w:i w:val="0"/>
          <w:sz w:val="22"/>
          <w:szCs w:val="22"/>
        </w:rPr>
        <w:t>XXX</w:t>
      </w:r>
    </w:p>
    <w:p w14:paraId="134305E2" w14:textId="71C442CD" w:rsidR="003D4EA2" w:rsidRPr="00EC3E4B" w:rsidRDefault="003D4EA2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="00C57C6E" w:rsidRPr="00EC3E4B">
        <w:rPr>
          <w:rFonts w:ascii="Arial" w:hAnsi="Arial" w:cs="Arial"/>
          <w:b w:val="0"/>
          <w:i w:val="0"/>
          <w:sz w:val="22"/>
          <w:szCs w:val="22"/>
        </w:rPr>
        <w:tab/>
      </w:r>
      <w:r w:rsidR="00C57C6E" w:rsidRPr="00EC3E4B">
        <w:rPr>
          <w:rFonts w:ascii="Arial" w:hAnsi="Arial" w:cs="Arial"/>
          <w:b w:val="0"/>
          <w:i w:val="0"/>
          <w:sz w:val="22"/>
          <w:szCs w:val="22"/>
        </w:rPr>
        <w:tab/>
      </w:r>
      <w:r w:rsidR="00E16BD7">
        <w:rPr>
          <w:rFonts w:ascii="Arial" w:hAnsi="Arial" w:cs="Arial"/>
          <w:b w:val="0"/>
          <w:i w:val="0"/>
          <w:sz w:val="22"/>
          <w:szCs w:val="22"/>
        </w:rPr>
        <w:t>XXX</w:t>
      </w:r>
    </w:p>
    <w:p w14:paraId="0D456C8C" w14:textId="77777777" w:rsidR="003D4EA2" w:rsidRPr="00EC3E4B" w:rsidRDefault="003D4EA2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>IČ</w:t>
      </w:r>
      <w:r w:rsidR="00060C4B" w:rsidRPr="00EC3E4B">
        <w:rPr>
          <w:rFonts w:ascii="Arial" w:hAnsi="Arial" w:cs="Arial"/>
          <w:b w:val="0"/>
          <w:i w:val="0"/>
          <w:sz w:val="22"/>
          <w:szCs w:val="22"/>
        </w:rPr>
        <w:t>O</w:t>
      </w: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:  </w:t>
      </w:r>
      <w:r w:rsidR="00C57C6E" w:rsidRPr="00EC3E4B">
        <w:rPr>
          <w:rFonts w:ascii="Arial" w:hAnsi="Arial" w:cs="Arial"/>
          <w:b w:val="0"/>
          <w:i w:val="0"/>
          <w:sz w:val="22"/>
          <w:szCs w:val="22"/>
        </w:rPr>
        <w:tab/>
      </w:r>
      <w:r w:rsidR="00C57C6E" w:rsidRPr="00EC3E4B">
        <w:rPr>
          <w:rFonts w:ascii="Arial" w:hAnsi="Arial" w:cs="Arial"/>
          <w:b w:val="0"/>
          <w:i w:val="0"/>
          <w:sz w:val="22"/>
          <w:szCs w:val="22"/>
        </w:rPr>
        <w:tab/>
      </w:r>
      <w:r w:rsidR="00C57C6E" w:rsidRPr="00EC3E4B">
        <w:rPr>
          <w:rFonts w:ascii="Arial" w:hAnsi="Arial" w:cs="Arial"/>
          <w:b w:val="0"/>
          <w:i w:val="0"/>
          <w:sz w:val="22"/>
          <w:szCs w:val="22"/>
        </w:rPr>
        <w:tab/>
      </w:r>
      <w:r w:rsidRPr="00EC3E4B">
        <w:rPr>
          <w:rFonts w:ascii="Arial" w:hAnsi="Arial" w:cs="Arial"/>
          <w:b w:val="0"/>
          <w:i w:val="0"/>
          <w:sz w:val="22"/>
          <w:szCs w:val="22"/>
        </w:rPr>
        <w:t>01312774</w:t>
      </w:r>
    </w:p>
    <w:p w14:paraId="3B61F69B" w14:textId="77777777" w:rsidR="003D4EA2" w:rsidRPr="00EC3E4B" w:rsidRDefault="003D4EA2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="00C57C6E" w:rsidRPr="00EC3E4B">
        <w:rPr>
          <w:rFonts w:ascii="Arial" w:hAnsi="Arial" w:cs="Arial"/>
          <w:b w:val="0"/>
          <w:i w:val="0"/>
          <w:sz w:val="22"/>
          <w:szCs w:val="22"/>
        </w:rPr>
        <w:tab/>
      </w:r>
      <w:r w:rsidR="00C57C6E" w:rsidRPr="00EC3E4B">
        <w:rPr>
          <w:rFonts w:ascii="Arial" w:hAnsi="Arial" w:cs="Arial"/>
          <w:b w:val="0"/>
          <w:i w:val="0"/>
          <w:sz w:val="22"/>
          <w:szCs w:val="22"/>
        </w:rPr>
        <w:tab/>
      </w:r>
      <w:r w:rsidR="00C57C6E" w:rsidRPr="00EC3E4B">
        <w:rPr>
          <w:rFonts w:ascii="Arial" w:hAnsi="Arial" w:cs="Arial"/>
          <w:b w:val="0"/>
          <w:i w:val="0"/>
          <w:sz w:val="22"/>
          <w:szCs w:val="22"/>
        </w:rPr>
        <w:tab/>
      </w:r>
      <w:r w:rsidRPr="00EC3E4B">
        <w:rPr>
          <w:rFonts w:ascii="Arial" w:hAnsi="Arial" w:cs="Arial"/>
          <w:b w:val="0"/>
          <w:i w:val="0"/>
          <w:sz w:val="22"/>
          <w:szCs w:val="22"/>
        </w:rPr>
        <w:t>CZ01312774</w:t>
      </w:r>
    </w:p>
    <w:p w14:paraId="383E69BD" w14:textId="77777777" w:rsidR="0094054F" w:rsidRPr="00EC3E4B" w:rsidRDefault="0094054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4D6B4403" w14:textId="77777777" w:rsidR="004F5D4D" w:rsidRPr="00EC3E4B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C3E4B">
        <w:rPr>
          <w:rFonts w:ascii="Arial" w:hAnsi="Arial" w:cs="Arial"/>
          <w:i w:val="0"/>
          <w:sz w:val="22"/>
          <w:szCs w:val="22"/>
        </w:rPr>
        <w:t>objednatel</w:t>
      </w:r>
      <w:r w:rsidRPr="00EC3E4B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271D0474" w14:textId="77777777" w:rsidR="00A557DF" w:rsidRPr="00EC3E4B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F40960F" w14:textId="77777777" w:rsidR="00593846" w:rsidRPr="00EC3E4B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0BC96E9B" w14:textId="77777777" w:rsidR="00A557DF" w:rsidRPr="00EC3E4B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1E560F" w14:textId="1D97F644" w:rsidR="00936849" w:rsidRDefault="00593846" w:rsidP="00936849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C3E4B">
        <w:rPr>
          <w:rFonts w:ascii="Arial" w:hAnsi="Arial" w:cs="Arial"/>
          <w:i w:val="0"/>
          <w:sz w:val="22"/>
          <w:szCs w:val="22"/>
        </w:rPr>
        <w:t>Zhotovitel:</w:t>
      </w:r>
      <w:r w:rsidRPr="00EC3E4B">
        <w:rPr>
          <w:rFonts w:ascii="Arial" w:hAnsi="Arial" w:cs="Arial"/>
          <w:i w:val="0"/>
          <w:sz w:val="22"/>
          <w:szCs w:val="22"/>
        </w:rPr>
        <w:tab/>
      </w:r>
      <w:r w:rsidR="00936849">
        <w:rPr>
          <w:rFonts w:ascii="Arial" w:hAnsi="Arial" w:cs="Arial"/>
          <w:i w:val="0"/>
          <w:sz w:val="22"/>
          <w:szCs w:val="22"/>
        </w:rPr>
        <w:t>Centrum pro krajinu s.r.o.</w:t>
      </w:r>
    </w:p>
    <w:p w14:paraId="69CF3EF4" w14:textId="3C608E70" w:rsidR="00936849" w:rsidRPr="00936849" w:rsidRDefault="00936849" w:rsidP="00936849">
      <w:pPr>
        <w:pStyle w:val="Zkladntext"/>
        <w:spacing w:line="276" w:lineRule="auto"/>
        <w:ind w:left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936849">
        <w:rPr>
          <w:rFonts w:ascii="Arial" w:hAnsi="Arial" w:cs="Arial"/>
          <w:b w:val="0"/>
          <w:i w:val="0"/>
          <w:sz w:val="22"/>
          <w:szCs w:val="22"/>
        </w:rPr>
        <w:t>Sídlo:</w:t>
      </w:r>
      <w:r>
        <w:rPr>
          <w:rFonts w:ascii="Arial" w:hAnsi="Arial" w:cs="Arial"/>
          <w:b w:val="0"/>
          <w:i w:val="0"/>
          <w:sz w:val="22"/>
          <w:szCs w:val="22"/>
        </w:rPr>
        <w:tab/>
      </w:r>
      <w:r>
        <w:rPr>
          <w:rFonts w:ascii="Arial" w:hAnsi="Arial" w:cs="Arial"/>
          <w:b w:val="0"/>
          <w:i w:val="0"/>
          <w:sz w:val="22"/>
          <w:szCs w:val="22"/>
        </w:rPr>
        <w:tab/>
        <w:t>Praha 3 – Žižkov, Jičínská 1797/39, PSČ 130 00</w:t>
      </w:r>
    </w:p>
    <w:p w14:paraId="56A95D58" w14:textId="77777777" w:rsidR="00593846" w:rsidRPr="00EC3E4B" w:rsidRDefault="00593846" w:rsidP="00093FDF">
      <w:pPr>
        <w:pStyle w:val="Zkladntext"/>
        <w:spacing w:line="276" w:lineRule="auto"/>
        <w:ind w:left="1416" w:firstLine="70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6EE1F2" w14:textId="77777777" w:rsidR="00593846" w:rsidRPr="00EC3E4B" w:rsidRDefault="00593846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     Zastoupen:</w:t>
      </w:r>
      <w:r w:rsidRPr="00EC3E4B">
        <w:rPr>
          <w:rFonts w:ascii="Arial" w:hAnsi="Arial" w:cs="Arial"/>
          <w:b w:val="0"/>
          <w:i w:val="0"/>
          <w:sz w:val="22"/>
          <w:szCs w:val="22"/>
        </w:rPr>
        <w:tab/>
      </w:r>
    </w:p>
    <w:p w14:paraId="4ADEC6BF" w14:textId="1FCC0F15" w:rsidR="00A6086D" w:rsidRPr="00EC3E4B" w:rsidRDefault="00A6086D" w:rsidP="009E77ED">
      <w:pPr>
        <w:pStyle w:val="Zkladntex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>ve věcech smluvních:</w:t>
      </w:r>
      <w:r w:rsidR="00936849">
        <w:rPr>
          <w:rFonts w:ascii="Arial" w:hAnsi="Arial" w:cs="Arial"/>
          <w:b w:val="0"/>
          <w:i w:val="0"/>
          <w:sz w:val="22"/>
          <w:szCs w:val="22"/>
        </w:rPr>
        <w:t xml:space="preserve"> Prof. Ing. Petr Sklenička, CSc., jednatel společnosti</w:t>
      </w:r>
    </w:p>
    <w:p w14:paraId="5F7B7250" w14:textId="59BF2AAE" w:rsidR="00A6086D" w:rsidRPr="00EC3E4B" w:rsidRDefault="00A6086D" w:rsidP="009E77ED">
      <w:pPr>
        <w:pStyle w:val="Zkladntex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>ve věcech technických:</w:t>
      </w:r>
      <w:r w:rsidR="00936849">
        <w:rPr>
          <w:rFonts w:ascii="Arial" w:hAnsi="Arial" w:cs="Arial"/>
          <w:b w:val="0"/>
          <w:i w:val="0"/>
          <w:sz w:val="22"/>
          <w:szCs w:val="22"/>
        </w:rPr>
        <w:t xml:space="preserve"> Prof. Ing. Petr Sklenička, CSc., jednatel společnosti</w:t>
      </w:r>
      <w:r w:rsidR="004B5197" w:rsidRPr="00EC3E4B">
        <w:rPr>
          <w:rFonts w:ascii="Arial" w:hAnsi="Arial" w:cs="Arial"/>
          <w:b w:val="0"/>
          <w:i w:val="0"/>
          <w:sz w:val="22"/>
          <w:szCs w:val="22"/>
        </w:rPr>
        <w:tab/>
      </w:r>
    </w:p>
    <w:p w14:paraId="1DDD5A9B" w14:textId="77777777" w:rsidR="00293864" w:rsidRPr="00EC3E4B" w:rsidRDefault="00293864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4FE9A33B" w14:textId="6FB7E16E" w:rsidR="00364403" w:rsidRPr="00EC3E4B" w:rsidRDefault="003D4EA2" w:rsidP="00364403">
      <w:pPr>
        <w:pStyle w:val="Zkladntext"/>
        <w:spacing w:line="276" w:lineRule="auto"/>
        <w:ind w:firstLine="28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Bankovní spojení:  </w:t>
      </w:r>
      <w:r w:rsidR="00AC1203" w:rsidRPr="00EC3E4B">
        <w:rPr>
          <w:rFonts w:ascii="Arial" w:hAnsi="Arial" w:cs="Arial"/>
          <w:b w:val="0"/>
          <w:i w:val="0"/>
          <w:sz w:val="22"/>
          <w:szCs w:val="22"/>
        </w:rPr>
        <w:tab/>
      </w:r>
      <w:r w:rsidR="00E16BD7">
        <w:rPr>
          <w:rFonts w:ascii="Arial" w:hAnsi="Arial" w:cs="Arial"/>
          <w:b w:val="0"/>
          <w:i w:val="0"/>
          <w:sz w:val="22"/>
          <w:szCs w:val="22"/>
        </w:rPr>
        <w:t>XXX</w:t>
      </w:r>
    </w:p>
    <w:p w14:paraId="5127EDBE" w14:textId="1A484B26" w:rsidR="003D4EA2" w:rsidRPr="00EC3E4B" w:rsidRDefault="003D4EA2" w:rsidP="00364403">
      <w:pPr>
        <w:pStyle w:val="Zkladntext"/>
        <w:spacing w:line="276" w:lineRule="auto"/>
        <w:ind w:firstLine="28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Číslo účtu:  </w:t>
      </w:r>
      <w:r w:rsidR="00AC1203" w:rsidRPr="00EC3E4B">
        <w:rPr>
          <w:rFonts w:ascii="Arial" w:hAnsi="Arial" w:cs="Arial"/>
          <w:b w:val="0"/>
          <w:i w:val="0"/>
          <w:sz w:val="22"/>
          <w:szCs w:val="22"/>
        </w:rPr>
        <w:tab/>
      </w:r>
      <w:r w:rsidR="00AC1203" w:rsidRPr="00EC3E4B">
        <w:rPr>
          <w:rFonts w:ascii="Arial" w:hAnsi="Arial" w:cs="Arial"/>
          <w:b w:val="0"/>
          <w:i w:val="0"/>
          <w:sz w:val="22"/>
          <w:szCs w:val="22"/>
        </w:rPr>
        <w:tab/>
      </w:r>
      <w:r w:rsidR="00E16BD7">
        <w:rPr>
          <w:rFonts w:ascii="Arial" w:hAnsi="Arial" w:cs="Arial"/>
          <w:b w:val="0"/>
          <w:i w:val="0"/>
          <w:sz w:val="22"/>
          <w:szCs w:val="22"/>
        </w:rPr>
        <w:t>XXX</w:t>
      </w:r>
      <w:r w:rsidR="00AC1203" w:rsidRPr="00EC3E4B">
        <w:rPr>
          <w:rFonts w:ascii="Arial" w:hAnsi="Arial" w:cs="Arial"/>
          <w:b w:val="0"/>
          <w:i w:val="0"/>
          <w:sz w:val="22"/>
          <w:szCs w:val="22"/>
        </w:rPr>
        <w:tab/>
      </w:r>
      <w:r w:rsidR="00AC1203" w:rsidRPr="00EC3E4B">
        <w:rPr>
          <w:rFonts w:ascii="Arial" w:hAnsi="Arial" w:cs="Arial"/>
          <w:b w:val="0"/>
          <w:i w:val="0"/>
          <w:sz w:val="22"/>
          <w:szCs w:val="22"/>
        </w:rPr>
        <w:tab/>
      </w:r>
    </w:p>
    <w:p w14:paraId="03D86DAA" w14:textId="2E145D8B" w:rsidR="00593846" w:rsidRPr="00EC3E4B" w:rsidRDefault="00AC1203" w:rsidP="00936849">
      <w:pPr>
        <w:pStyle w:val="Zkladntext"/>
        <w:tabs>
          <w:tab w:val="left" w:pos="2835"/>
          <w:tab w:val="left" w:pos="2880"/>
        </w:tabs>
        <w:spacing w:line="276" w:lineRule="auto"/>
        <w:ind w:firstLine="28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>IČ</w:t>
      </w:r>
      <w:r w:rsidR="00060C4B" w:rsidRPr="00EC3E4B">
        <w:rPr>
          <w:rFonts w:ascii="Arial" w:hAnsi="Arial" w:cs="Arial"/>
          <w:b w:val="0"/>
          <w:i w:val="0"/>
          <w:sz w:val="22"/>
          <w:szCs w:val="22"/>
        </w:rPr>
        <w:t>O</w:t>
      </w: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: </w:t>
      </w:r>
      <w:r w:rsidR="00936849">
        <w:rPr>
          <w:rFonts w:ascii="Arial" w:hAnsi="Arial" w:cs="Arial"/>
          <w:b w:val="0"/>
          <w:i w:val="0"/>
          <w:sz w:val="22"/>
          <w:szCs w:val="22"/>
        </w:rPr>
        <w:tab/>
        <w:t>27615316</w:t>
      </w:r>
    </w:p>
    <w:p w14:paraId="20F3CBDB" w14:textId="3D9BDF4C" w:rsidR="00593846" w:rsidRPr="00EC3E4B" w:rsidRDefault="00AC1203" w:rsidP="00936849">
      <w:pPr>
        <w:pStyle w:val="Zkladntext"/>
        <w:tabs>
          <w:tab w:val="left" w:pos="2835"/>
          <w:tab w:val="left" w:pos="2880"/>
        </w:tabs>
        <w:spacing w:line="276" w:lineRule="auto"/>
        <w:ind w:firstLine="28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="00936849">
        <w:rPr>
          <w:rFonts w:ascii="Arial" w:hAnsi="Arial" w:cs="Arial"/>
          <w:b w:val="0"/>
          <w:i w:val="0"/>
          <w:sz w:val="22"/>
          <w:szCs w:val="22"/>
        </w:rPr>
        <w:tab/>
        <w:t>CZ27615316</w:t>
      </w:r>
    </w:p>
    <w:p w14:paraId="43E053C5" w14:textId="77777777" w:rsidR="0094054F" w:rsidRPr="00EC3E4B" w:rsidRDefault="0094054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FFA83C9" w14:textId="77777777" w:rsidR="00593846" w:rsidRPr="00EC3E4B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C3E4B">
        <w:rPr>
          <w:rFonts w:ascii="Arial" w:hAnsi="Arial" w:cs="Arial"/>
          <w:i w:val="0"/>
          <w:sz w:val="22"/>
          <w:szCs w:val="22"/>
        </w:rPr>
        <w:t>zhotovitel</w:t>
      </w:r>
      <w:r w:rsidRPr="00EC3E4B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189E79FB" w14:textId="77777777" w:rsidR="000D303F" w:rsidRPr="00EC3E4B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2BA625C" w14:textId="744975C9" w:rsidR="0094054F" w:rsidRPr="00EC3E4B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Na základě výsledku </w:t>
      </w:r>
      <w:r w:rsidR="0044309B" w:rsidRPr="00EC3E4B">
        <w:rPr>
          <w:rFonts w:ascii="Arial" w:hAnsi="Arial" w:cs="Arial"/>
          <w:b w:val="0"/>
          <w:i w:val="0"/>
          <w:sz w:val="22"/>
          <w:szCs w:val="22"/>
        </w:rPr>
        <w:t xml:space="preserve">zadávacího </w:t>
      </w: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řízení provedeného v souladu s § 6 zákona č. </w:t>
      </w:r>
      <w:r w:rsidR="0044309B" w:rsidRPr="00EC3E4B">
        <w:rPr>
          <w:rFonts w:ascii="Arial" w:hAnsi="Arial" w:cs="Arial"/>
          <w:b w:val="0"/>
          <w:i w:val="0"/>
          <w:sz w:val="22"/>
          <w:szCs w:val="22"/>
        </w:rPr>
        <w:t>134/2016</w:t>
      </w: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 Sb., o</w:t>
      </w:r>
      <w:r w:rsidR="00E0002F" w:rsidRPr="00EC3E4B">
        <w:rPr>
          <w:rFonts w:ascii="Arial" w:hAnsi="Arial" w:cs="Arial"/>
          <w:b w:val="0"/>
          <w:i w:val="0"/>
          <w:sz w:val="22"/>
          <w:szCs w:val="22"/>
        </w:rPr>
        <w:t> </w:t>
      </w:r>
      <w:r w:rsidR="0044309B" w:rsidRPr="00EC3E4B">
        <w:rPr>
          <w:rFonts w:ascii="Arial" w:hAnsi="Arial" w:cs="Arial"/>
          <w:b w:val="0"/>
          <w:i w:val="0"/>
          <w:sz w:val="22"/>
          <w:szCs w:val="22"/>
        </w:rPr>
        <w:t xml:space="preserve">zadávání </w:t>
      </w:r>
      <w:r w:rsidRPr="00EC3E4B">
        <w:rPr>
          <w:rFonts w:ascii="Arial" w:hAnsi="Arial" w:cs="Arial"/>
          <w:b w:val="0"/>
          <w:i w:val="0"/>
          <w:sz w:val="22"/>
          <w:szCs w:val="22"/>
        </w:rPr>
        <w:t>veřejných zakáz</w:t>
      </w:r>
      <w:r w:rsidR="0044309B" w:rsidRPr="00EC3E4B">
        <w:rPr>
          <w:rFonts w:ascii="Arial" w:hAnsi="Arial" w:cs="Arial"/>
          <w:b w:val="0"/>
          <w:i w:val="0"/>
          <w:sz w:val="22"/>
          <w:szCs w:val="22"/>
        </w:rPr>
        <w:t>ek</w:t>
      </w:r>
      <w:r w:rsidRPr="00EC3E4B">
        <w:rPr>
          <w:rFonts w:ascii="Arial" w:hAnsi="Arial" w:cs="Arial"/>
          <w:b w:val="0"/>
          <w:i w:val="0"/>
          <w:sz w:val="22"/>
          <w:szCs w:val="22"/>
        </w:rPr>
        <w:t>, ve znění pozdějších předpisů</w:t>
      </w:r>
      <w:r w:rsidR="0044309B" w:rsidRPr="00EC3E4B">
        <w:rPr>
          <w:rFonts w:ascii="Arial" w:hAnsi="Arial" w:cs="Arial"/>
          <w:b w:val="0"/>
          <w:i w:val="0"/>
          <w:sz w:val="22"/>
          <w:szCs w:val="22"/>
        </w:rPr>
        <w:t>,</w:t>
      </w: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 uzavírají smluvní strany tuto smlouvu o dílo (dále jen „</w:t>
      </w:r>
      <w:r w:rsidRPr="00EC3E4B">
        <w:rPr>
          <w:rFonts w:ascii="Arial" w:hAnsi="Arial" w:cs="Arial"/>
          <w:i w:val="0"/>
          <w:sz w:val="22"/>
          <w:szCs w:val="22"/>
        </w:rPr>
        <w:t>smlouva</w:t>
      </w:r>
      <w:r w:rsidRPr="00EC3E4B">
        <w:rPr>
          <w:rFonts w:ascii="Arial" w:hAnsi="Arial" w:cs="Arial"/>
          <w:b w:val="0"/>
          <w:i w:val="0"/>
          <w:sz w:val="22"/>
          <w:szCs w:val="22"/>
        </w:rPr>
        <w:t>“):</w:t>
      </w:r>
    </w:p>
    <w:p w14:paraId="135C248A" w14:textId="77777777" w:rsidR="004F5D4D" w:rsidRPr="00EC3E4B" w:rsidRDefault="004F5D4D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50F26FB0" w14:textId="77777777" w:rsidR="008C45CD" w:rsidRPr="00EC3E4B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C3E4B">
        <w:rPr>
          <w:rFonts w:cs="Arial"/>
          <w:szCs w:val="22"/>
          <w:u w:val="none"/>
        </w:rPr>
        <w:br/>
      </w:r>
      <w:bookmarkStart w:id="0" w:name="_Ref368983927"/>
      <w:r w:rsidR="007C0D41" w:rsidRPr="00EC3E4B">
        <w:rPr>
          <w:rFonts w:cs="Arial"/>
          <w:szCs w:val="22"/>
          <w:u w:val="none"/>
        </w:rPr>
        <w:t>Účel a předmět</w:t>
      </w:r>
      <w:r w:rsidRPr="00EC3E4B">
        <w:rPr>
          <w:rFonts w:cs="Arial"/>
          <w:szCs w:val="22"/>
          <w:u w:val="none"/>
        </w:rPr>
        <w:t xml:space="preserve"> smlouvy</w:t>
      </w:r>
      <w:bookmarkEnd w:id="0"/>
    </w:p>
    <w:p w14:paraId="7FB39D8F" w14:textId="38DFB61C" w:rsidR="00737F2D" w:rsidRPr="00EC3E4B" w:rsidRDefault="007F5AFE" w:rsidP="00EE56E5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C3E4B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C3E4B">
        <w:rPr>
          <w:rFonts w:ascii="Arial" w:hAnsi="Arial" w:cs="Arial"/>
          <w:sz w:val="22"/>
          <w:szCs w:val="22"/>
        </w:rPr>
        <w:t xml:space="preserve"> </w:t>
      </w:r>
      <w:r w:rsidR="007C0D41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C3E4B">
        <w:rPr>
          <w:rStyle w:val="Siln"/>
          <w:rFonts w:ascii="Arial" w:hAnsi="Arial" w:cs="Arial"/>
          <w:b w:val="0"/>
          <w:sz w:val="22"/>
          <w:szCs w:val="22"/>
        </w:rPr>
        <w:t>realizaci zakázky s názvem „</w:t>
      </w:r>
      <w:bookmarkStart w:id="1" w:name="_Ref368937392"/>
      <w:r w:rsidR="00326F81" w:rsidRPr="00EC3E4B">
        <w:rPr>
          <w:rFonts w:ascii="Arial" w:hAnsi="Arial" w:cs="Arial"/>
          <w:b/>
          <w:sz w:val="22"/>
          <w:szCs w:val="22"/>
        </w:rPr>
        <w:t>Pilotní projekt pro zpracování metodiky k provádění pozemkových úprav v</w:t>
      </w:r>
      <w:r w:rsidR="004B3985" w:rsidRPr="00EC3E4B">
        <w:rPr>
          <w:rFonts w:ascii="Arial" w:hAnsi="Arial" w:cs="Arial"/>
          <w:b/>
          <w:sz w:val="22"/>
          <w:szCs w:val="22"/>
        </w:rPr>
        <w:t> </w:t>
      </w:r>
      <w:r w:rsidR="00326F81" w:rsidRPr="00EC3E4B">
        <w:rPr>
          <w:rFonts w:ascii="Arial" w:hAnsi="Arial" w:cs="Arial"/>
          <w:b/>
          <w:sz w:val="22"/>
          <w:szCs w:val="22"/>
        </w:rPr>
        <w:t>lesních celcích</w:t>
      </w:r>
      <w:r w:rsidR="00326F81" w:rsidRPr="00EC3E4B">
        <w:rPr>
          <w:rFonts w:ascii="Arial" w:hAnsi="Arial" w:cs="Arial"/>
          <w:sz w:val="22"/>
          <w:szCs w:val="22"/>
        </w:rPr>
        <w:t xml:space="preserve">“. </w:t>
      </w:r>
      <w:r w:rsidR="00940909" w:rsidRPr="00EC3E4B">
        <w:rPr>
          <w:rFonts w:ascii="Arial" w:hAnsi="Arial" w:cs="Arial"/>
          <w:sz w:val="22"/>
          <w:szCs w:val="22"/>
        </w:rPr>
        <w:t xml:space="preserve">Řešení zahrnující lesní celky a navazující zemědělské plochy bude zaměřeno především na provedení šetření a analýz s následným doporučením pro řešení </w:t>
      </w:r>
      <w:r w:rsidR="00940909" w:rsidRPr="00EC3E4B">
        <w:rPr>
          <w:rFonts w:ascii="Arial" w:hAnsi="Arial" w:cs="Arial"/>
          <w:sz w:val="22"/>
          <w:szCs w:val="22"/>
        </w:rPr>
        <w:lastRenderedPageBreak/>
        <w:t>pozemkových úprav na lesní půdě. V závěrech řešení musí být také identifikovány bariéry pro zajištění optimálního souladu mezi ochranou veřejných zájmů na lesní půdě, ochranou půdy, optimalizací vodního režimu v cel</w:t>
      </w:r>
      <w:r w:rsidR="00BB37E5" w:rsidRPr="00EC3E4B">
        <w:rPr>
          <w:rFonts w:ascii="Arial" w:hAnsi="Arial" w:cs="Arial"/>
          <w:sz w:val="22"/>
          <w:szCs w:val="22"/>
        </w:rPr>
        <w:t>ých</w:t>
      </w:r>
      <w:r w:rsidR="00940909" w:rsidRPr="00EC3E4B">
        <w:rPr>
          <w:rFonts w:ascii="Arial" w:hAnsi="Arial" w:cs="Arial"/>
          <w:sz w:val="22"/>
          <w:szCs w:val="22"/>
        </w:rPr>
        <w:t xml:space="preserve"> pilotní</w:t>
      </w:r>
      <w:r w:rsidR="00BB37E5" w:rsidRPr="00EC3E4B">
        <w:rPr>
          <w:rFonts w:ascii="Arial" w:hAnsi="Arial" w:cs="Arial"/>
          <w:sz w:val="22"/>
          <w:szCs w:val="22"/>
        </w:rPr>
        <w:t>ch</w:t>
      </w:r>
      <w:r w:rsidR="00940909" w:rsidRPr="00EC3E4B">
        <w:rPr>
          <w:rFonts w:ascii="Arial" w:hAnsi="Arial" w:cs="Arial"/>
          <w:sz w:val="22"/>
          <w:szCs w:val="22"/>
        </w:rPr>
        <w:t xml:space="preserve"> území</w:t>
      </w:r>
      <w:r w:rsidR="00BB37E5" w:rsidRPr="00EC3E4B">
        <w:rPr>
          <w:rFonts w:ascii="Arial" w:hAnsi="Arial" w:cs="Arial"/>
          <w:sz w:val="22"/>
          <w:szCs w:val="22"/>
        </w:rPr>
        <w:t>ch</w:t>
      </w:r>
      <w:r w:rsidR="00DE3A43" w:rsidRPr="00EC3E4B">
        <w:rPr>
          <w:rFonts w:ascii="Arial" w:hAnsi="Arial" w:cs="Arial"/>
          <w:sz w:val="22"/>
          <w:szCs w:val="22"/>
        </w:rPr>
        <w:t>, efektivním lesnickým</w:t>
      </w:r>
      <w:r w:rsidR="00940909" w:rsidRPr="00EC3E4B">
        <w:rPr>
          <w:rFonts w:ascii="Arial" w:hAnsi="Arial" w:cs="Arial"/>
          <w:sz w:val="22"/>
          <w:szCs w:val="22"/>
        </w:rPr>
        <w:t xml:space="preserve"> hospodařením a zájmy vlastníků</w:t>
      </w:r>
      <w:r w:rsidR="00700E60" w:rsidRPr="00EC3E4B">
        <w:rPr>
          <w:rFonts w:ascii="Arial" w:hAnsi="Arial" w:cs="Arial"/>
          <w:sz w:val="22"/>
          <w:szCs w:val="22"/>
        </w:rPr>
        <w:t>. Řešení bude realizováno v rozsahu cca 40 km</w:t>
      </w:r>
      <w:r w:rsidR="00700E60" w:rsidRPr="00EC3E4B">
        <w:rPr>
          <w:rFonts w:ascii="Arial" w:hAnsi="Arial" w:cs="Arial"/>
          <w:sz w:val="22"/>
          <w:szCs w:val="22"/>
          <w:vertAlign w:val="superscript"/>
        </w:rPr>
        <w:t>2</w:t>
      </w:r>
      <w:r w:rsidR="00700E60" w:rsidRPr="00EC3E4B">
        <w:rPr>
          <w:rFonts w:ascii="Arial" w:hAnsi="Arial" w:cs="Arial"/>
          <w:sz w:val="22"/>
          <w:szCs w:val="22"/>
        </w:rPr>
        <w:t xml:space="preserve"> a to minimálně na 3 katastrálních územích.</w:t>
      </w:r>
    </w:p>
    <w:p w14:paraId="28B062FF" w14:textId="1F4F91F8" w:rsidR="009651BE" w:rsidRPr="00EC3E4B" w:rsidRDefault="00CB0D3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C3E4B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C3E4B">
        <w:rPr>
          <w:rStyle w:val="Siln"/>
          <w:rFonts w:ascii="Arial" w:hAnsi="Arial" w:cs="Arial"/>
          <w:b w:val="0"/>
          <w:sz w:val="22"/>
          <w:szCs w:val="22"/>
        </w:rPr>
        <w:t>v souladu s touto smlouvou a její</w:t>
      </w:r>
      <w:r w:rsidR="00BB37E5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přílohou</w:t>
      </w:r>
      <w:r w:rsidR="00106192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pro</w:t>
      </w:r>
      <w:r w:rsidR="00CD5549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C3E4B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5803C9" w:rsidRPr="00EC3E4B">
        <w:rPr>
          <w:rStyle w:val="Siln"/>
          <w:rFonts w:ascii="Arial" w:hAnsi="Arial" w:cs="Arial"/>
          <w:b w:val="0"/>
          <w:sz w:val="22"/>
          <w:szCs w:val="22"/>
        </w:rPr>
        <w:t>pilotního projektu</w:t>
      </w:r>
      <w:r w:rsidR="00106192" w:rsidRPr="00EC3E4B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364403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C3E4B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5803C9" w:rsidRPr="00EC3E4B">
        <w:rPr>
          <w:rStyle w:val="Siln"/>
          <w:rFonts w:ascii="Arial" w:hAnsi="Arial" w:cs="Arial"/>
          <w:b w:val="0"/>
          <w:sz w:val="22"/>
          <w:szCs w:val="22"/>
        </w:rPr>
        <w:t>ý</w:t>
      </w:r>
      <w:r w:rsidR="005644A3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1"/>
    </w:p>
    <w:p w14:paraId="7EE0D097" w14:textId="77777777" w:rsidR="00BF42F3" w:rsidRPr="00EC3E4B" w:rsidRDefault="00BF42F3" w:rsidP="00BF42F3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5A66FDC" w14:textId="5799FFD9" w:rsidR="00BF42F3" w:rsidRPr="00EC3E4B" w:rsidRDefault="00605082" w:rsidP="00E56CD5">
      <w:pPr>
        <w:pStyle w:val="Bezmezer"/>
        <w:numPr>
          <w:ilvl w:val="0"/>
          <w:numId w:val="27"/>
        </w:numPr>
        <w:ind w:left="1066" w:hanging="357"/>
        <w:jc w:val="both"/>
        <w:rPr>
          <w:rFonts w:ascii="Arial" w:hAnsi="Arial" w:cs="Arial"/>
          <w:b/>
          <w:sz w:val="22"/>
          <w:szCs w:val="22"/>
        </w:rPr>
      </w:pPr>
      <w:r w:rsidRPr="00EC3E4B">
        <w:rPr>
          <w:rFonts w:ascii="Arial" w:hAnsi="Arial" w:cs="Arial"/>
          <w:b/>
          <w:sz w:val="22"/>
          <w:szCs w:val="22"/>
        </w:rPr>
        <w:t>Vymezení pilotních</w:t>
      </w:r>
      <w:r w:rsidR="00AC77A1" w:rsidRPr="00EC3E4B">
        <w:rPr>
          <w:rFonts w:ascii="Arial" w:hAnsi="Arial" w:cs="Arial"/>
          <w:b/>
          <w:sz w:val="22"/>
          <w:szCs w:val="22"/>
        </w:rPr>
        <w:t xml:space="preserve"> území, popis </w:t>
      </w:r>
      <w:r w:rsidR="003459CC" w:rsidRPr="00EC3E4B">
        <w:rPr>
          <w:rFonts w:ascii="Arial" w:hAnsi="Arial" w:cs="Arial"/>
          <w:b/>
          <w:sz w:val="22"/>
          <w:szCs w:val="22"/>
        </w:rPr>
        <w:t xml:space="preserve">a rozbor </w:t>
      </w:r>
      <w:r w:rsidR="00AC77A1" w:rsidRPr="00EC3E4B">
        <w:rPr>
          <w:rFonts w:ascii="Arial" w:hAnsi="Arial" w:cs="Arial"/>
          <w:b/>
          <w:sz w:val="22"/>
          <w:szCs w:val="22"/>
        </w:rPr>
        <w:t>území</w:t>
      </w:r>
    </w:p>
    <w:p w14:paraId="6CA6EB9D" w14:textId="120F98F1" w:rsidR="00AC77A1" w:rsidRPr="00EC3E4B" w:rsidRDefault="00AC77A1" w:rsidP="00E56CD5">
      <w:pPr>
        <w:pStyle w:val="Odstavecseseznamem"/>
        <w:numPr>
          <w:ilvl w:val="0"/>
          <w:numId w:val="27"/>
        </w:numPr>
        <w:ind w:hanging="359"/>
        <w:rPr>
          <w:rFonts w:ascii="Arial" w:hAnsi="Arial" w:cs="Arial"/>
          <w:b/>
          <w:sz w:val="22"/>
          <w:szCs w:val="22"/>
        </w:rPr>
      </w:pPr>
      <w:r w:rsidRPr="00EC3E4B">
        <w:rPr>
          <w:rFonts w:ascii="Arial" w:hAnsi="Arial" w:cs="Arial"/>
          <w:b/>
          <w:sz w:val="22"/>
          <w:szCs w:val="22"/>
        </w:rPr>
        <w:t>Provedení analýz</w:t>
      </w:r>
    </w:p>
    <w:p w14:paraId="414FFCCE" w14:textId="77777777" w:rsidR="00AC77A1" w:rsidRPr="00EC3E4B" w:rsidRDefault="00AC77A1" w:rsidP="00E56CD5">
      <w:pPr>
        <w:pStyle w:val="Odstavecseseznamem"/>
        <w:numPr>
          <w:ilvl w:val="0"/>
          <w:numId w:val="27"/>
        </w:numPr>
        <w:ind w:hanging="359"/>
        <w:rPr>
          <w:rFonts w:ascii="Arial" w:hAnsi="Arial" w:cs="Arial"/>
          <w:b/>
          <w:sz w:val="22"/>
          <w:szCs w:val="22"/>
        </w:rPr>
      </w:pPr>
      <w:r w:rsidRPr="00EC3E4B">
        <w:rPr>
          <w:rFonts w:ascii="Arial" w:hAnsi="Arial" w:cs="Arial"/>
          <w:b/>
          <w:sz w:val="22"/>
          <w:szCs w:val="22"/>
        </w:rPr>
        <w:t xml:space="preserve">Terénní šetření </w:t>
      </w:r>
    </w:p>
    <w:p w14:paraId="7B6B20ED" w14:textId="11F4ED2B" w:rsidR="00AC77A1" w:rsidRPr="00EC3E4B" w:rsidRDefault="00AC77A1" w:rsidP="00E56CD5">
      <w:pPr>
        <w:pStyle w:val="Odstavecseseznamem"/>
        <w:numPr>
          <w:ilvl w:val="0"/>
          <w:numId w:val="27"/>
        </w:numPr>
        <w:ind w:hanging="359"/>
        <w:rPr>
          <w:rFonts w:ascii="Arial" w:hAnsi="Arial" w:cs="Arial"/>
          <w:b/>
          <w:sz w:val="22"/>
          <w:szCs w:val="22"/>
        </w:rPr>
      </w:pPr>
      <w:r w:rsidRPr="00EC3E4B">
        <w:rPr>
          <w:rFonts w:ascii="Arial" w:hAnsi="Arial" w:cs="Arial"/>
          <w:b/>
          <w:sz w:val="22"/>
          <w:szCs w:val="22"/>
        </w:rPr>
        <w:t>Závěry komplexní analýzy</w:t>
      </w:r>
      <w:r w:rsidR="007667A7" w:rsidRPr="00EC3E4B">
        <w:rPr>
          <w:rFonts w:ascii="Arial" w:hAnsi="Arial" w:cs="Arial"/>
          <w:b/>
          <w:sz w:val="22"/>
          <w:szCs w:val="22"/>
        </w:rPr>
        <w:t xml:space="preserve"> v pilotních územích</w:t>
      </w:r>
    </w:p>
    <w:p w14:paraId="6D7613E2" w14:textId="5E3BE2FE" w:rsidR="00AC77A1" w:rsidRPr="00EC3E4B" w:rsidRDefault="00AC77A1" w:rsidP="00E56CD5">
      <w:pPr>
        <w:pStyle w:val="Odstavecseseznamem"/>
        <w:numPr>
          <w:ilvl w:val="0"/>
          <w:numId w:val="27"/>
        </w:numPr>
        <w:ind w:hanging="359"/>
        <w:rPr>
          <w:rFonts w:ascii="Arial" w:hAnsi="Arial" w:cs="Arial"/>
          <w:b/>
          <w:sz w:val="22"/>
          <w:szCs w:val="22"/>
        </w:rPr>
      </w:pPr>
      <w:r w:rsidRPr="00EC3E4B">
        <w:rPr>
          <w:rFonts w:ascii="Arial" w:hAnsi="Arial" w:cs="Arial"/>
          <w:b/>
          <w:sz w:val="22"/>
          <w:szCs w:val="22"/>
        </w:rPr>
        <w:t>Návrhy opatření</w:t>
      </w:r>
    </w:p>
    <w:p w14:paraId="3A8012B9" w14:textId="4F7D6639" w:rsidR="00AC77A1" w:rsidRPr="00EC3E4B" w:rsidRDefault="00AC77A1" w:rsidP="00E56CD5">
      <w:pPr>
        <w:pStyle w:val="Odstavecseseznamem"/>
        <w:numPr>
          <w:ilvl w:val="0"/>
          <w:numId w:val="27"/>
        </w:numPr>
        <w:ind w:hanging="359"/>
        <w:rPr>
          <w:rFonts w:ascii="Arial" w:hAnsi="Arial" w:cs="Arial"/>
          <w:b/>
          <w:sz w:val="22"/>
          <w:szCs w:val="22"/>
          <w:lang w:eastAsia="cs-CZ"/>
        </w:rPr>
      </w:pPr>
      <w:r w:rsidRPr="00EC3E4B">
        <w:rPr>
          <w:rFonts w:ascii="Arial" w:hAnsi="Arial" w:cs="Arial"/>
          <w:b/>
          <w:sz w:val="22"/>
          <w:szCs w:val="22"/>
        </w:rPr>
        <w:t>Doporučení pro realizace pozemkových úprav na lesní půdě</w:t>
      </w:r>
    </w:p>
    <w:p w14:paraId="53B33664" w14:textId="77777777" w:rsidR="00AC77A1" w:rsidRPr="00EC3E4B" w:rsidRDefault="00AC77A1" w:rsidP="00AC77A1">
      <w:pPr>
        <w:pStyle w:val="Bezmezer"/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2744A20C" w14:textId="77777777" w:rsidR="00BF42F3" w:rsidRPr="00EC3E4B" w:rsidRDefault="00BF42F3" w:rsidP="00BF42F3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A1E189" w14:textId="77777777" w:rsidR="001B7847" w:rsidRPr="00EC3E4B" w:rsidRDefault="001B7847" w:rsidP="00093FDF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C3E4B">
        <w:rPr>
          <w:rStyle w:val="Siln"/>
          <w:rFonts w:ascii="Arial" w:hAnsi="Arial" w:cs="Arial"/>
          <w:sz w:val="22"/>
          <w:szCs w:val="22"/>
        </w:rPr>
        <w:t>Dílo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1C562F65" w14:textId="77777777" w:rsidR="001115F0" w:rsidRPr="00EC3E4B" w:rsidRDefault="001115F0" w:rsidP="00093FDF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>(Dílo dále také jako „</w:t>
      </w:r>
      <w:r w:rsidRPr="00EC3E4B">
        <w:rPr>
          <w:rStyle w:val="Siln"/>
          <w:rFonts w:ascii="Arial" w:hAnsi="Arial" w:cs="Arial"/>
          <w:sz w:val="22"/>
          <w:szCs w:val="22"/>
        </w:rPr>
        <w:t>Plnění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164FB60" w14:textId="77777777" w:rsidR="00413625" w:rsidRPr="00EC3E4B" w:rsidRDefault="00413625" w:rsidP="00093FDF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0C68DF" w14:textId="77777777" w:rsidR="00903691" w:rsidRPr="00EC3E4B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C3E4B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C3E4B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91FE212" w14:textId="3994C7D3" w:rsidR="007F5AFE" w:rsidRPr="00EC3E4B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>Objednatel se zavazuje za</w:t>
      </w:r>
      <w:r w:rsidR="0044309B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řádné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provedení </w:t>
      </w:r>
      <w:r w:rsidR="000675F3" w:rsidRPr="00EC3E4B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C3E4B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C3E4B">
        <w:rPr>
          <w:rFonts w:ascii="Arial" w:hAnsi="Arial" w:cs="Arial"/>
          <w:sz w:val="22"/>
          <w:szCs w:val="22"/>
        </w:rPr>
        <w:fldChar w:fldCharType="begin"/>
      </w:r>
      <w:r w:rsidR="009E77ED" w:rsidRPr="00EC3E4B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C3E4B">
        <w:rPr>
          <w:rFonts w:ascii="Arial" w:hAnsi="Arial" w:cs="Arial"/>
          <w:sz w:val="22"/>
          <w:szCs w:val="22"/>
        </w:rPr>
      </w:r>
      <w:r w:rsidR="009E77ED" w:rsidRPr="00EC3E4B">
        <w:rPr>
          <w:rFonts w:ascii="Arial" w:hAnsi="Arial" w:cs="Arial"/>
          <w:sz w:val="22"/>
          <w:szCs w:val="22"/>
        </w:rPr>
        <w:fldChar w:fldCharType="separate"/>
      </w:r>
      <w:r w:rsidR="00697091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Čl. </w:t>
      </w:r>
      <w:r w:rsidR="00697091" w:rsidRPr="00EC3E4B">
        <w:rPr>
          <w:rFonts w:ascii="Arial" w:hAnsi="Arial" w:cs="Arial"/>
          <w:sz w:val="22"/>
          <w:szCs w:val="22"/>
        </w:rPr>
        <w:t>VII</w:t>
      </w:r>
      <w:r w:rsidR="009E77ED" w:rsidRPr="00EC3E4B">
        <w:rPr>
          <w:rFonts w:ascii="Arial" w:hAnsi="Arial" w:cs="Arial"/>
          <w:sz w:val="22"/>
          <w:szCs w:val="22"/>
        </w:rPr>
        <w:fldChar w:fldCharType="end"/>
      </w:r>
      <w:r w:rsidR="00C66869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73082B6" w14:textId="77777777" w:rsidR="000F2CE2" w:rsidRPr="00EC3E4B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B136679" w14:textId="77777777" w:rsidR="00C66869" w:rsidRPr="00EC3E4B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4EE83A" w14:textId="77777777" w:rsidR="00576997" w:rsidRPr="00EC3E4B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C3E4B">
        <w:rPr>
          <w:rFonts w:cs="Arial"/>
          <w:szCs w:val="22"/>
          <w:u w:val="none"/>
        </w:rPr>
        <w:t>Podklady k provedení díla</w:t>
      </w:r>
    </w:p>
    <w:p w14:paraId="382FE2B8" w14:textId="77777777" w:rsidR="00576997" w:rsidRPr="00EC3E4B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bezodkladně po podpisu této smlouvy tyto podklady:</w:t>
      </w:r>
    </w:p>
    <w:p w14:paraId="4EDCB0DF" w14:textId="77777777" w:rsidR="00AC77A1" w:rsidRPr="00EC3E4B" w:rsidRDefault="00AC77A1" w:rsidP="00E56CD5">
      <w:pPr>
        <w:pStyle w:val="Odstavecseseznamem"/>
        <w:widowControl/>
        <w:numPr>
          <w:ilvl w:val="0"/>
          <w:numId w:val="26"/>
        </w:numPr>
        <w:suppressAutoHyphens w:val="0"/>
        <w:ind w:left="993" w:hanging="284"/>
        <w:contextualSpacing w:val="0"/>
        <w:rPr>
          <w:rFonts w:ascii="Arial" w:hAnsi="Arial" w:cs="Arial"/>
          <w:i/>
          <w:sz w:val="22"/>
          <w:szCs w:val="22"/>
        </w:rPr>
      </w:pPr>
      <w:r w:rsidRPr="00EC3E4B">
        <w:rPr>
          <w:rFonts w:ascii="Arial" w:hAnsi="Arial" w:cs="Arial"/>
          <w:i/>
          <w:sz w:val="22"/>
          <w:szCs w:val="22"/>
        </w:rPr>
        <w:t>ZABAGED, DMR4G, DMR5G</w:t>
      </w:r>
    </w:p>
    <w:p w14:paraId="7364D092" w14:textId="77777777" w:rsidR="00BF42F3" w:rsidRPr="00EC3E4B" w:rsidRDefault="00BF42F3" w:rsidP="00BF42F3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</w:p>
    <w:p w14:paraId="302C77F9" w14:textId="77777777" w:rsidR="00977AEC" w:rsidRPr="00EC3E4B" w:rsidRDefault="00A11208" w:rsidP="00A11208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Zhotovitel užije poskytnuté podklady dle odst. 1 tohoto článku pouze pro účely definované touto smlouvou a nepředá je třetí osobě. Zhotovitel </w:t>
      </w:r>
      <w:r w:rsidR="00885747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vrátí poskytnuté podklady </w:t>
      </w:r>
      <w:r w:rsidR="00A04052" w:rsidRPr="00EC3E4B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885747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bjednateli a nevratně tyto podklady vymaže ze všech svých paměťových nosičů po skončení plnění této smlouvy, výjimkou jsou </w:t>
      </w:r>
      <w:r w:rsidR="00885747" w:rsidRPr="00EC3E4B">
        <w:rPr>
          <w:rFonts w:ascii="Arial" w:hAnsi="Arial" w:cs="Arial"/>
          <w:sz w:val="22"/>
          <w:szCs w:val="22"/>
        </w:rPr>
        <w:t>neaktivní datové nosiče k archivaci zakázky.</w:t>
      </w:r>
    </w:p>
    <w:p w14:paraId="35035197" w14:textId="77777777" w:rsidR="00B47A31" w:rsidRPr="00EC3E4B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C3E4B">
        <w:rPr>
          <w:rFonts w:cs="Arial"/>
          <w:szCs w:val="22"/>
          <w:u w:val="none"/>
        </w:rPr>
        <w:br/>
      </w:r>
      <w:r w:rsidR="000B15D9" w:rsidRPr="00EC3E4B">
        <w:rPr>
          <w:rFonts w:cs="Arial"/>
          <w:szCs w:val="22"/>
          <w:u w:val="none"/>
        </w:rPr>
        <w:t>Doba a místo</w:t>
      </w:r>
      <w:r w:rsidRPr="00EC3E4B">
        <w:rPr>
          <w:rFonts w:cs="Arial"/>
          <w:szCs w:val="22"/>
          <w:u w:val="none"/>
        </w:rPr>
        <w:t xml:space="preserve"> plnění</w:t>
      </w:r>
    </w:p>
    <w:p w14:paraId="5B5DE84B" w14:textId="4AC1D5CB" w:rsidR="00F87A5F" w:rsidRPr="00EC3E4B" w:rsidRDefault="00F87A5F" w:rsidP="00E56CD5">
      <w:pPr>
        <w:pStyle w:val="Bezmezer"/>
        <w:numPr>
          <w:ilvl w:val="0"/>
          <w:numId w:val="25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přílohou č. 1 bude </w:t>
      </w:r>
      <w:r w:rsidR="00ED5E1B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zhotovitelem 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předáno </w:t>
      </w:r>
      <w:r w:rsidR="00ED5E1B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a objednatelem akceptováno 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nejpozději do</w:t>
      </w:r>
      <w:r w:rsidR="002B4EE2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E3578" w:rsidRPr="00EC3E4B">
        <w:rPr>
          <w:rStyle w:val="Siln"/>
          <w:rFonts w:ascii="Arial" w:hAnsi="Arial" w:cs="Arial"/>
          <w:sz w:val="22"/>
          <w:szCs w:val="22"/>
        </w:rPr>
        <w:t>3</w:t>
      </w:r>
      <w:r w:rsidR="00ED5E1B" w:rsidRPr="00EC3E4B">
        <w:rPr>
          <w:rStyle w:val="Siln"/>
          <w:rFonts w:ascii="Arial" w:hAnsi="Arial" w:cs="Arial"/>
          <w:sz w:val="22"/>
          <w:szCs w:val="22"/>
        </w:rPr>
        <w:t>0</w:t>
      </w:r>
      <w:r w:rsidR="005E3578" w:rsidRPr="00EC3E4B">
        <w:rPr>
          <w:rStyle w:val="Siln"/>
          <w:rFonts w:ascii="Arial" w:hAnsi="Arial" w:cs="Arial"/>
          <w:sz w:val="22"/>
          <w:szCs w:val="22"/>
        </w:rPr>
        <w:t xml:space="preserve">. </w:t>
      </w:r>
      <w:r w:rsidR="004E312A" w:rsidRPr="00EC3E4B">
        <w:rPr>
          <w:rStyle w:val="Siln"/>
          <w:rFonts w:ascii="Arial" w:hAnsi="Arial" w:cs="Arial"/>
          <w:sz w:val="22"/>
          <w:szCs w:val="22"/>
        </w:rPr>
        <w:t>6. 2018</w:t>
      </w:r>
      <w:r w:rsidR="000548C2" w:rsidRPr="00EC3E4B">
        <w:rPr>
          <w:rStyle w:val="Siln"/>
          <w:rFonts w:ascii="Arial" w:hAnsi="Arial" w:cs="Arial"/>
          <w:sz w:val="22"/>
          <w:szCs w:val="22"/>
        </w:rPr>
        <w:t>.</w:t>
      </w:r>
    </w:p>
    <w:p w14:paraId="3CA5684D" w14:textId="300FFD13" w:rsidR="000B15D9" w:rsidRPr="00EC3E4B" w:rsidRDefault="000B15D9" w:rsidP="00E56CD5">
      <w:pPr>
        <w:pStyle w:val="Bezmezer"/>
        <w:numPr>
          <w:ilvl w:val="0"/>
          <w:numId w:val="25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započít s prováděním Díla bezprostředně po </w:t>
      </w:r>
      <w:r w:rsidR="00D83AFA">
        <w:rPr>
          <w:rStyle w:val="Siln"/>
          <w:rFonts w:ascii="Arial" w:hAnsi="Arial" w:cs="Arial"/>
          <w:b w:val="0"/>
          <w:sz w:val="22"/>
          <w:szCs w:val="22"/>
        </w:rPr>
        <w:t>nabytí účinnosti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77AEC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této 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="0066461E" w:rsidRPr="00EC3E4B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309F30C2" w14:textId="74E7B31E" w:rsidR="003473A4" w:rsidRPr="00EC3E4B" w:rsidRDefault="00593846" w:rsidP="00E56CD5">
      <w:pPr>
        <w:pStyle w:val="Bezmezer"/>
        <w:numPr>
          <w:ilvl w:val="0"/>
          <w:numId w:val="25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C3E4B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Česká republika, zejména </w:t>
      </w:r>
      <w:r w:rsidR="00A36D3C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pilotní oblasti a </w:t>
      </w:r>
      <w:r w:rsidR="00683FFB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sídlo </w:t>
      </w:r>
      <w:r w:rsidR="004F5D4D" w:rsidRPr="00EC3E4B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="00B20EC4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bookmarkStart w:id="2" w:name="_Ref368936589"/>
      <w:r w:rsidR="00B20EC4" w:rsidRPr="00EC3E4B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C3E4B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C3E4B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C3E4B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2"/>
    </w:p>
    <w:p w14:paraId="661E53B2" w14:textId="77777777" w:rsidR="00F87A5F" w:rsidRPr="00EC3E4B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47DCFF9" w14:textId="77777777" w:rsidR="009A6A8B" w:rsidRPr="00EC3E4B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C3E4B">
        <w:rPr>
          <w:rFonts w:cs="Arial"/>
          <w:szCs w:val="22"/>
          <w:u w:val="none"/>
        </w:rPr>
        <w:br/>
        <w:t>Povinnosti smluvních stran</w:t>
      </w:r>
    </w:p>
    <w:p w14:paraId="59A0440B" w14:textId="77777777" w:rsidR="009A6A8B" w:rsidRPr="00EC3E4B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C3E4B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745F49DC" w14:textId="77777777" w:rsidR="009A6A8B" w:rsidRPr="00EC3E4B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1115F0" w:rsidRPr="00EC3E4B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lnění postupovat s</w:t>
      </w:r>
      <w:r w:rsidR="002B4EE2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oboru; </w:t>
      </w:r>
    </w:p>
    <w:p w14:paraId="06A18465" w14:textId="50CA357F" w:rsidR="0044309B" w:rsidRPr="00EC3E4B" w:rsidRDefault="0044309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lastRenderedPageBreak/>
        <w:t>na výzvu Objednatele sdělit aktuální stav plnění předmětu této smlouvy dle čl. I. této smlouvy</w:t>
      </w:r>
      <w:r w:rsidR="004E312A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a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přílo</w:t>
      </w:r>
      <w:r w:rsidR="004E312A" w:rsidRPr="00EC3E4B">
        <w:rPr>
          <w:rStyle w:val="Siln"/>
          <w:rFonts w:ascii="Arial" w:hAnsi="Arial" w:cs="Arial"/>
          <w:b w:val="0"/>
          <w:sz w:val="22"/>
          <w:szCs w:val="22"/>
        </w:rPr>
        <w:t>hy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č. 1;</w:t>
      </w:r>
    </w:p>
    <w:p w14:paraId="7D60D9C0" w14:textId="77777777" w:rsidR="009A6A8B" w:rsidRPr="00EC3E4B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po ukončení poskytování </w:t>
      </w:r>
      <w:r w:rsidR="001115F0" w:rsidRPr="00EC3E4B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lnění</w:t>
      </w:r>
      <w:r w:rsidR="007D02DD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vrátit objednateli veškeré dokumenty, nosiče dat a jiné věci, které v souvislosti s poskytováním </w:t>
      </w:r>
      <w:r w:rsidR="001115F0" w:rsidRPr="00EC3E4B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lnění od objednatele obdržel, pokud nebyly určeny ke spotřebování při poskytnutí </w:t>
      </w:r>
      <w:r w:rsidR="007D02DD" w:rsidRPr="00EC3E4B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lnění;</w:t>
      </w:r>
    </w:p>
    <w:p w14:paraId="078E8A66" w14:textId="77777777" w:rsidR="009A6A8B" w:rsidRPr="00EC3E4B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nepoškozovat při poskytování </w:t>
      </w:r>
      <w:r w:rsidR="001115F0" w:rsidRPr="00EC3E4B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lnění zájmy objednatele a jednat tak, aby byla činností </w:t>
      </w:r>
      <w:r w:rsidR="00B23713" w:rsidRPr="00EC3E4B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0260110C" w14:textId="77777777" w:rsidR="009A6A8B" w:rsidRPr="00EC3E4B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požadavek na tuto součinnost nejpozději </w:t>
      </w:r>
      <w:r w:rsidR="003F6B48" w:rsidRPr="00EC3E4B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C3E4B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3A7AB05B" w14:textId="77777777" w:rsidR="002C0FA0" w:rsidRPr="00EC3E4B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0FCC7957" w14:textId="77777777" w:rsidR="002C0FA0" w:rsidRPr="00EC3E4B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3257C6C3" w14:textId="77777777" w:rsidR="009A6A8B" w:rsidRPr="00EC3E4B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70FD9B" w14:textId="77777777" w:rsidR="009A6A8B" w:rsidRPr="00EC3E4B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45BE0A2F" w14:textId="77777777" w:rsidR="009A6A8B" w:rsidRPr="00EC3E4B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C3E4B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poskytování </w:t>
      </w:r>
      <w:r w:rsidR="001115F0" w:rsidRPr="00EC3E4B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lnění;</w:t>
      </w:r>
    </w:p>
    <w:p w14:paraId="2699960D" w14:textId="77777777" w:rsidR="009A6A8B" w:rsidRPr="00EC3E4B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C3E4B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nezbytné pro poskytování </w:t>
      </w:r>
      <w:r w:rsidR="001115F0" w:rsidRPr="00EC3E4B">
        <w:rPr>
          <w:rStyle w:val="Siln"/>
          <w:rFonts w:ascii="Arial" w:hAnsi="Arial" w:cs="Arial"/>
          <w:b w:val="0"/>
          <w:sz w:val="22"/>
          <w:szCs w:val="22"/>
        </w:rPr>
        <w:t>Plnění</w:t>
      </w:r>
      <w:r w:rsidR="000B15D9" w:rsidRPr="00EC3E4B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D1E368E" w14:textId="77777777" w:rsidR="00B47A31" w:rsidRPr="00EC3E4B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C3E4B">
        <w:rPr>
          <w:rFonts w:cs="Arial"/>
          <w:szCs w:val="22"/>
          <w:u w:val="none"/>
        </w:rPr>
        <w:br/>
      </w:r>
      <w:bookmarkStart w:id="3" w:name="_Ref368991813"/>
      <w:r w:rsidR="000B15D9" w:rsidRPr="00EC3E4B">
        <w:rPr>
          <w:rFonts w:cs="Arial"/>
          <w:szCs w:val="22"/>
          <w:u w:val="none"/>
        </w:rPr>
        <w:t>P</w:t>
      </w:r>
      <w:r w:rsidR="004E0081" w:rsidRPr="00EC3E4B">
        <w:rPr>
          <w:rFonts w:cs="Arial"/>
          <w:szCs w:val="22"/>
          <w:u w:val="none"/>
        </w:rPr>
        <w:t xml:space="preserve">řevzetí </w:t>
      </w:r>
      <w:r w:rsidR="000675F3" w:rsidRPr="00EC3E4B">
        <w:rPr>
          <w:rFonts w:cs="Arial"/>
          <w:szCs w:val="22"/>
          <w:u w:val="none"/>
        </w:rPr>
        <w:t>Díl</w:t>
      </w:r>
      <w:r w:rsidR="004E0081" w:rsidRPr="00EC3E4B">
        <w:rPr>
          <w:rFonts w:cs="Arial"/>
          <w:szCs w:val="22"/>
          <w:u w:val="none"/>
        </w:rPr>
        <w:t>a</w:t>
      </w:r>
      <w:bookmarkEnd w:id="3"/>
    </w:p>
    <w:p w14:paraId="2E1B0477" w14:textId="77777777" w:rsidR="00AB14C7" w:rsidRPr="00AB14C7" w:rsidRDefault="00AB14C7" w:rsidP="00AB14C7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AB14C7">
        <w:rPr>
          <w:rFonts w:ascii="Arial" w:hAnsi="Arial" w:cs="Arial"/>
          <w:b w:val="0"/>
          <w:i w:val="0"/>
          <w:sz w:val="22"/>
          <w:szCs w:val="22"/>
        </w:rPr>
        <w:t xml:space="preserve">O předání Díla, nebo jeho části ke kontrole objednateli bude vyhotoven předávací protokol, který bude podepsán oběma smluvními stranami. Pokud objednatel do 7 pracovních dní písemně nezašle zhotoviteli připomínky, má se za to že Dílo, nebo jeho část akceptuje, tj. je předané ze strany zhotovitele řádně, včas a v dohodnuté kvalitě. Za řádně zhotovené Dílo, nebo jeho část je možné považovat pouze takové dílo, které netrpí vadami a obsahuje všechny vlastnosti a náležitosti, které jsou sjednány v této smlouvě. Zhotovitel je povinen předat řádně zhotovené Dílo, nebo jeho poslední část objednateli ke kontrole nejpozději do </w:t>
      </w:r>
      <w:r w:rsidRPr="00AB14C7">
        <w:rPr>
          <w:rFonts w:ascii="Arial" w:hAnsi="Arial" w:cs="Arial"/>
          <w:i w:val="0"/>
          <w:sz w:val="22"/>
          <w:szCs w:val="22"/>
        </w:rPr>
        <w:t>11. 6. 2018.</w:t>
      </w:r>
    </w:p>
    <w:p w14:paraId="5D8709AB" w14:textId="77777777" w:rsidR="00AB14C7" w:rsidRPr="00AB14C7" w:rsidRDefault="00AB14C7" w:rsidP="00AB14C7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AB14C7">
        <w:rPr>
          <w:rFonts w:ascii="Arial" w:hAnsi="Arial" w:cs="Arial"/>
          <w:b w:val="0"/>
          <w:i w:val="0"/>
          <w:sz w:val="22"/>
          <w:szCs w:val="22"/>
        </w:rPr>
        <w:t>Zhotovitel se zavazuje do 7 pracovních dnů od doručení připomínek objednatele provést veškeré potřebné úpravy dle připomínek objednatele a takto upravené Dílo, nebo jeho část předat objednateli k akceptaci.</w:t>
      </w:r>
    </w:p>
    <w:p w14:paraId="208AC70E" w14:textId="77777777" w:rsidR="00AB14C7" w:rsidRPr="00AB14C7" w:rsidRDefault="00AB14C7" w:rsidP="00AB14C7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AB14C7">
        <w:rPr>
          <w:rFonts w:ascii="Arial" w:hAnsi="Arial" w:cs="Arial"/>
          <w:b w:val="0"/>
          <w:i w:val="0"/>
          <w:sz w:val="22"/>
          <w:szCs w:val="22"/>
        </w:rPr>
        <w:t xml:space="preserve">O akceptaci Díla, nebo jeho části bude vyhotoven Akceptační protokol potvrzující, že Dílo, nebo jeho část odpovídá zadání této smlouvy a případným připomínkám objednatele. Tento protokol bude následně podepsán oběma smluvními stranami. K akceptaci celého Díla musí dojít nejpozději do </w:t>
      </w:r>
      <w:r w:rsidRPr="00AB14C7">
        <w:rPr>
          <w:rFonts w:ascii="Arial" w:hAnsi="Arial" w:cs="Arial"/>
          <w:i w:val="0"/>
          <w:sz w:val="22"/>
          <w:szCs w:val="22"/>
        </w:rPr>
        <w:t>30. 6. 2018.</w:t>
      </w:r>
    </w:p>
    <w:p w14:paraId="0494E8A2" w14:textId="08D08592" w:rsidR="00604CE5" w:rsidRPr="00EC3E4B" w:rsidRDefault="00A23624" w:rsidP="00751DCB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C3E4B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751DCB" w:rsidRPr="00EC3E4B">
        <w:rPr>
          <w:rFonts w:ascii="Arial" w:hAnsi="Arial" w:cs="Arial"/>
          <w:b w:val="0"/>
          <w:i w:val="0"/>
          <w:sz w:val="22"/>
          <w:szCs w:val="22"/>
        </w:rPr>
        <w:t xml:space="preserve">svolávat </w:t>
      </w:r>
      <w:r w:rsidRPr="00EC3E4B">
        <w:rPr>
          <w:rFonts w:ascii="Arial" w:hAnsi="Arial" w:cs="Arial"/>
          <w:b w:val="0"/>
          <w:i w:val="0"/>
          <w:sz w:val="22"/>
          <w:szCs w:val="22"/>
        </w:rPr>
        <w:t>kontrolní dny.</w:t>
      </w:r>
      <w:r w:rsidR="00751DCB" w:rsidRPr="00EC3E4B">
        <w:rPr>
          <w:rFonts w:ascii="Arial" w:hAnsi="Arial" w:cs="Arial"/>
          <w:b w:val="0"/>
          <w:i w:val="0"/>
          <w:sz w:val="22"/>
          <w:szCs w:val="22"/>
        </w:rPr>
        <w:t xml:space="preserve"> Objednatel je povinen informovat zhotovitele o záměru provést kontrolní den minimálně 3 pracovní dny před jeho konáním.</w:t>
      </w:r>
      <w:r w:rsidR="004926A3" w:rsidRPr="00EC3E4B">
        <w:rPr>
          <w:rFonts w:ascii="Arial" w:hAnsi="Arial" w:cs="Arial"/>
          <w:b w:val="0"/>
          <w:i w:val="0"/>
          <w:sz w:val="22"/>
          <w:szCs w:val="22"/>
        </w:rPr>
        <w:t xml:space="preserve"> Objednatel stanoví místo a termín konání kontrolního dne. Místem kontrolních dní bude převážně sídlo objednatele, sídlo zhotovitele nebo </w:t>
      </w:r>
      <w:r w:rsidR="00F14B6C" w:rsidRPr="00EC3E4B">
        <w:rPr>
          <w:rFonts w:ascii="Arial" w:hAnsi="Arial" w:cs="Arial"/>
          <w:b w:val="0"/>
          <w:i w:val="0"/>
          <w:sz w:val="22"/>
          <w:szCs w:val="22"/>
        </w:rPr>
        <w:t>pilotní území</w:t>
      </w:r>
      <w:r w:rsidR="004926A3" w:rsidRPr="00EC3E4B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5FAD4480" w14:textId="4D32BBA6" w:rsidR="00432FEF" w:rsidRPr="00EC3E4B" w:rsidRDefault="00432FEF" w:rsidP="00BB37E5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C3E4B">
        <w:rPr>
          <w:rFonts w:ascii="Arial" w:hAnsi="Arial" w:cs="Arial"/>
          <w:b w:val="0"/>
          <w:i w:val="0"/>
          <w:sz w:val="22"/>
          <w:szCs w:val="22"/>
        </w:rPr>
        <w:t xml:space="preserve"> předá dílo objednateli v počtu </w:t>
      </w:r>
      <w:r w:rsidR="00265185" w:rsidRPr="00EC3E4B">
        <w:rPr>
          <w:rFonts w:ascii="Arial" w:hAnsi="Arial" w:cs="Arial"/>
          <w:b w:val="0"/>
          <w:i w:val="0"/>
          <w:sz w:val="22"/>
          <w:szCs w:val="22"/>
        </w:rPr>
        <w:t>2</w:t>
      </w:r>
      <w:r w:rsidR="007B027A" w:rsidRPr="00EC3E4B">
        <w:rPr>
          <w:rFonts w:ascii="Arial" w:hAnsi="Arial" w:cs="Arial"/>
          <w:b w:val="0"/>
          <w:i w:val="0"/>
          <w:sz w:val="22"/>
          <w:szCs w:val="22"/>
        </w:rPr>
        <w:t xml:space="preserve"> paré v listinné formě a ve dvou vyhotovení  v digitální formě na paměťovém médiu (CD/DVD/flash disk)</w:t>
      </w:r>
      <w:r w:rsidR="00751DCB" w:rsidRPr="00EC3E4B">
        <w:rPr>
          <w:rFonts w:ascii="Arial" w:hAnsi="Arial" w:cs="Arial"/>
          <w:b w:val="0"/>
          <w:i w:val="0"/>
          <w:sz w:val="22"/>
          <w:szCs w:val="22"/>
        </w:rPr>
        <w:t>. Podrobnější specifikace datových forem jednotlivých výstupu Plnění je uvedena v příloze č. 1.</w:t>
      </w:r>
    </w:p>
    <w:p w14:paraId="1529BE71" w14:textId="77777777" w:rsidR="0047411B" w:rsidRPr="00EC3E4B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4" w:name="_Ref368985193"/>
      <w:bookmarkStart w:id="5" w:name="_Ref368985943"/>
      <w:r w:rsidRPr="00EC3E4B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bookmarkEnd w:id="4"/>
    <w:bookmarkEnd w:id="5"/>
    <w:p w14:paraId="7D7BA3A7" w14:textId="77777777" w:rsidR="00117CEA" w:rsidRPr="00EC3E4B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B423D20" w14:textId="77777777" w:rsidR="00BF6578" w:rsidRPr="00EC3E4B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72FA70E" w14:textId="77777777" w:rsidR="004E0081" w:rsidRPr="00EC3E4B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C3E4B">
        <w:rPr>
          <w:rFonts w:cs="Arial"/>
          <w:szCs w:val="22"/>
          <w:u w:val="none"/>
        </w:rPr>
        <w:lastRenderedPageBreak/>
        <w:br/>
      </w:r>
      <w:bookmarkStart w:id="6" w:name="_Ref368992191"/>
      <w:r w:rsidRPr="00EC3E4B">
        <w:rPr>
          <w:rFonts w:cs="Arial"/>
          <w:szCs w:val="22"/>
          <w:u w:val="none"/>
        </w:rPr>
        <w:t>Vlastnické právo, právo užívání</w:t>
      </w:r>
      <w:bookmarkEnd w:id="6"/>
    </w:p>
    <w:p w14:paraId="4A2880ED" w14:textId="1BC2C9F0" w:rsidR="00574F64" w:rsidRPr="00EC3E4B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C3E4B">
        <w:rPr>
          <w:rFonts w:ascii="Arial" w:hAnsi="Arial" w:cs="Arial"/>
          <w:b w:val="0"/>
          <w:i w:val="0"/>
          <w:sz w:val="22"/>
          <w:szCs w:val="22"/>
        </w:rPr>
        <w:t>nebo jedním z výstupů Plnění</w:t>
      </w:r>
      <w:r w:rsidR="00432FEF" w:rsidRPr="00EC3E4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C3E4B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C3E4B">
        <w:rPr>
          <w:rFonts w:ascii="Arial" w:hAnsi="Arial" w:cs="Arial"/>
          <w:b w:val="0"/>
          <w:i w:val="0"/>
          <w:sz w:val="22"/>
          <w:szCs w:val="22"/>
        </w:rPr>
        <w:t>s</w:t>
      </w: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C3E4B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C3E4B">
        <w:rPr>
          <w:rFonts w:ascii="Arial" w:hAnsi="Arial" w:cs="Arial"/>
          <w:b w:val="0"/>
          <w:i w:val="0"/>
          <w:sz w:val="22"/>
          <w:szCs w:val="22"/>
        </w:rPr>
        <w:t>ých</w:t>
      </w: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C3E4B">
        <w:rPr>
          <w:rFonts w:ascii="Arial" w:hAnsi="Arial" w:cs="Arial"/>
          <w:b w:val="0"/>
          <w:i w:val="0"/>
          <w:sz w:val="22"/>
          <w:szCs w:val="22"/>
        </w:rPr>
        <w:t>í</w:t>
      </w: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C3E4B">
        <w:rPr>
          <w:rFonts w:ascii="Arial" w:hAnsi="Arial" w:cs="Arial"/>
          <w:b w:val="0"/>
          <w:i w:val="0"/>
          <w:sz w:val="22"/>
          <w:szCs w:val="22"/>
        </w:rPr>
        <w:t>o</w:t>
      </w: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C3E4B">
        <w:rPr>
          <w:rFonts w:ascii="Arial" w:hAnsi="Arial" w:cs="Arial"/>
          <w:b w:val="0"/>
          <w:i w:val="0"/>
          <w:sz w:val="22"/>
          <w:szCs w:val="22"/>
        </w:rPr>
        <w:t>o</w:t>
      </w: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C3E4B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C3E4B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C3E4B">
        <w:rPr>
          <w:rFonts w:ascii="Arial" w:hAnsi="Arial" w:cs="Arial"/>
          <w:sz w:val="22"/>
          <w:szCs w:val="22"/>
        </w:rPr>
        <w:fldChar w:fldCharType="begin"/>
      </w:r>
      <w:r w:rsidR="009E77ED" w:rsidRPr="00EC3E4B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C3E4B">
        <w:rPr>
          <w:rFonts w:ascii="Arial" w:hAnsi="Arial" w:cs="Arial"/>
          <w:sz w:val="22"/>
          <w:szCs w:val="22"/>
        </w:rPr>
      </w:r>
      <w:r w:rsidR="009E77ED" w:rsidRPr="00EC3E4B">
        <w:rPr>
          <w:rFonts w:ascii="Arial" w:hAnsi="Arial" w:cs="Arial"/>
          <w:sz w:val="22"/>
          <w:szCs w:val="22"/>
        </w:rPr>
        <w:fldChar w:fldCharType="separate"/>
      </w:r>
      <w:r w:rsidR="00697091" w:rsidRPr="00EC3E4B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C3E4B">
        <w:rPr>
          <w:rFonts w:ascii="Arial" w:hAnsi="Arial" w:cs="Arial"/>
          <w:sz w:val="22"/>
          <w:szCs w:val="22"/>
        </w:rPr>
        <w:fldChar w:fldCharType="end"/>
      </w:r>
      <w:r w:rsidR="00F50C46" w:rsidRPr="00EC3E4B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5B744A" w:rsidRPr="00EC3E4B">
        <w:rPr>
          <w:rFonts w:ascii="Arial" w:hAnsi="Arial" w:cs="Arial"/>
          <w:b w:val="0"/>
          <w:i w:val="0"/>
          <w:sz w:val="22"/>
          <w:szCs w:val="22"/>
        </w:rPr>
        <w:t>3</w:t>
      </w:r>
      <w:r w:rsidR="00F50C46" w:rsidRPr="00EC3E4B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C3E4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C3E4B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C3E4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C3E4B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0EE6F0D2" w14:textId="77777777" w:rsidR="00833D15" w:rsidRPr="00EC3E4B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C3E4B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C3E4B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C3E4B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C3E4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C3E4B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C3E4B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C3E4B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C3E4B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C3E4B">
        <w:rPr>
          <w:rFonts w:ascii="Arial" w:hAnsi="Arial" w:cs="Arial"/>
          <w:i w:val="0"/>
          <w:sz w:val="22"/>
          <w:szCs w:val="22"/>
        </w:rPr>
        <w:t>d</w:t>
      </w:r>
      <w:r w:rsidR="000675F3" w:rsidRPr="00EC3E4B">
        <w:rPr>
          <w:rFonts w:ascii="Arial" w:hAnsi="Arial" w:cs="Arial"/>
          <w:i w:val="0"/>
          <w:sz w:val="22"/>
          <w:szCs w:val="22"/>
        </w:rPr>
        <w:t>ílo</w:t>
      </w:r>
      <w:r w:rsidR="00807899" w:rsidRPr="00EC3E4B">
        <w:rPr>
          <w:rFonts w:ascii="Arial" w:hAnsi="Arial" w:cs="Arial"/>
          <w:b w:val="0"/>
          <w:i w:val="0"/>
          <w:sz w:val="22"/>
          <w:szCs w:val="22"/>
        </w:rPr>
        <w:t>“)</w:t>
      </w:r>
      <w:r w:rsidRPr="00EC3E4B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C3E4B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C3E4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C3E4B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C3E4B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C3E4B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C3E4B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C3E4B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C3E4B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C3E4B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C3E4B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C3E4B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C3E4B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C3E4B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C3E4B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A63EE8" w:rsidRPr="00EC3E4B">
        <w:rPr>
          <w:rFonts w:ascii="Arial" w:hAnsi="Arial" w:cs="Arial"/>
          <w:b w:val="0"/>
          <w:i w:val="0"/>
          <w:sz w:val="22"/>
          <w:szCs w:val="22"/>
        </w:rPr>
        <w:t>Plnění</w:t>
      </w:r>
      <w:r w:rsidR="00CB673A" w:rsidRPr="00EC3E4B">
        <w:rPr>
          <w:rFonts w:ascii="Arial" w:hAnsi="Arial" w:cs="Arial"/>
          <w:b w:val="0"/>
          <w:i w:val="0"/>
          <w:sz w:val="22"/>
          <w:szCs w:val="22"/>
        </w:rPr>
        <w:t xml:space="preserve">, která příslušné autorské </w:t>
      </w:r>
      <w:r w:rsidR="00A63EE8" w:rsidRPr="00EC3E4B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C3E4B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C3E4B">
        <w:rPr>
          <w:rFonts w:ascii="Arial" w:hAnsi="Arial" w:cs="Arial"/>
          <w:b w:val="0"/>
          <w:i w:val="0"/>
          <w:sz w:val="22"/>
          <w:szCs w:val="22"/>
        </w:rPr>
        <w:t xml:space="preserve"> obsahuje</w:t>
      </w:r>
      <w:r w:rsidR="00A63EE8" w:rsidRPr="00EC3E4B">
        <w:rPr>
          <w:rFonts w:ascii="Arial" w:hAnsi="Arial" w:cs="Arial"/>
          <w:b w:val="0"/>
          <w:i w:val="0"/>
          <w:sz w:val="22"/>
          <w:szCs w:val="22"/>
        </w:rPr>
        <w:t xml:space="preserve"> objednatelem</w:t>
      </w:r>
      <w:r w:rsidR="00C86276" w:rsidRPr="00EC3E4B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C3E4B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C3E4B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C3E4B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C3E4B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C3E4B">
        <w:rPr>
          <w:rFonts w:ascii="Arial" w:hAnsi="Arial" w:cs="Arial"/>
          <w:b w:val="0"/>
          <w:i w:val="0"/>
          <w:sz w:val="22"/>
          <w:szCs w:val="22"/>
        </w:rPr>
        <w:t xml:space="preserve"> příslušné součásti P</w:t>
      </w:r>
      <w:r w:rsidR="00CB673A" w:rsidRPr="00EC3E4B">
        <w:rPr>
          <w:rFonts w:ascii="Arial" w:hAnsi="Arial" w:cs="Arial"/>
          <w:b w:val="0"/>
          <w:i w:val="0"/>
          <w:sz w:val="22"/>
          <w:szCs w:val="22"/>
        </w:rPr>
        <w:t>lnění.</w:t>
      </w:r>
    </w:p>
    <w:p w14:paraId="4CB17145" w14:textId="77777777" w:rsidR="00BF6AAB" w:rsidRPr="00EC3E4B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C3E4B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C3E4B">
        <w:rPr>
          <w:rFonts w:ascii="Arial" w:hAnsi="Arial" w:cs="Arial"/>
          <w:b w:val="0"/>
          <w:i w:val="0"/>
          <w:sz w:val="22"/>
          <w:szCs w:val="22"/>
        </w:rPr>
        <w:t>íl</w:t>
      </w: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C3E4B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C3E4B">
        <w:rPr>
          <w:rFonts w:ascii="Arial" w:hAnsi="Arial" w:cs="Arial"/>
          <w:b w:val="0"/>
          <w:i w:val="0"/>
          <w:sz w:val="22"/>
          <w:szCs w:val="22"/>
        </w:rPr>
        <w:t>ílo</w:t>
      </w: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C3E4B">
        <w:rPr>
          <w:rFonts w:ascii="Arial" w:hAnsi="Arial" w:cs="Arial"/>
          <w:b w:val="0"/>
          <w:i w:val="0"/>
          <w:sz w:val="22"/>
          <w:szCs w:val="22"/>
        </w:rPr>
        <w:t> </w:t>
      </w: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C3E4B">
        <w:rPr>
          <w:rFonts w:ascii="Arial" w:hAnsi="Arial" w:cs="Arial"/>
          <w:b w:val="0"/>
          <w:i w:val="0"/>
          <w:sz w:val="22"/>
          <w:szCs w:val="22"/>
        </w:rPr>
        <w:t>s</w:t>
      </w: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C3E4B">
        <w:rPr>
          <w:rFonts w:ascii="Arial" w:hAnsi="Arial" w:cs="Arial"/>
          <w:b w:val="0"/>
          <w:i w:val="0"/>
          <w:sz w:val="22"/>
          <w:szCs w:val="22"/>
        </w:rPr>
        <w:t>s</w:t>
      </w: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C3E4B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C3E4B">
        <w:rPr>
          <w:rFonts w:ascii="Arial" w:hAnsi="Arial" w:cs="Arial"/>
          <w:b w:val="0"/>
          <w:i w:val="0"/>
          <w:sz w:val="22"/>
          <w:szCs w:val="22"/>
        </w:rPr>
        <w:t>ílo</w:t>
      </w: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C3E4B">
        <w:rPr>
          <w:rFonts w:ascii="Arial" w:hAnsi="Arial" w:cs="Arial"/>
          <w:b w:val="0"/>
          <w:i w:val="0"/>
          <w:sz w:val="22"/>
          <w:szCs w:val="22"/>
        </w:rPr>
        <w:t> </w:t>
      </w:r>
      <w:r w:rsidRPr="00EC3E4B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C3E4B">
        <w:rPr>
          <w:rFonts w:ascii="Arial" w:hAnsi="Arial" w:cs="Arial"/>
          <w:b w:val="0"/>
          <w:i w:val="0"/>
          <w:sz w:val="22"/>
          <w:szCs w:val="22"/>
        </w:rPr>
        <w:t> </w:t>
      </w:r>
      <w:r w:rsidRPr="00EC3E4B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C3E4B">
        <w:rPr>
          <w:rFonts w:ascii="Arial" w:hAnsi="Arial" w:cs="Arial"/>
          <w:b w:val="0"/>
          <w:i w:val="0"/>
          <w:sz w:val="22"/>
          <w:szCs w:val="22"/>
        </w:rPr>
        <w:t> </w:t>
      </w: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C3E4B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C3E4B">
        <w:rPr>
          <w:rFonts w:ascii="Arial" w:hAnsi="Arial" w:cs="Arial"/>
          <w:b w:val="0"/>
          <w:i w:val="0"/>
          <w:sz w:val="22"/>
          <w:szCs w:val="22"/>
        </w:rPr>
        <w:t>íl</w:t>
      </w: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C3E4B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C3E4B">
        <w:rPr>
          <w:rFonts w:ascii="Arial" w:hAnsi="Arial" w:cs="Arial"/>
          <w:b w:val="0"/>
          <w:i w:val="0"/>
          <w:sz w:val="22"/>
          <w:szCs w:val="22"/>
        </w:rPr>
        <w:t>íl</w:t>
      </w:r>
      <w:r w:rsidRPr="00EC3E4B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C3E4B">
        <w:rPr>
          <w:rFonts w:ascii="Arial" w:hAnsi="Arial" w:cs="Arial"/>
          <w:b w:val="0"/>
          <w:i w:val="0"/>
          <w:sz w:val="22"/>
          <w:szCs w:val="22"/>
        </w:rPr>
        <w:t> </w:t>
      </w: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C3E4B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C3E4B">
        <w:rPr>
          <w:rFonts w:ascii="Arial" w:hAnsi="Arial" w:cs="Arial"/>
          <w:b w:val="0"/>
          <w:i w:val="0"/>
          <w:sz w:val="22"/>
          <w:szCs w:val="22"/>
        </w:rPr>
        <w:t>íl</w:t>
      </w: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C3E4B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C3E4B">
        <w:rPr>
          <w:rFonts w:ascii="Arial" w:hAnsi="Arial" w:cs="Arial"/>
          <w:b w:val="0"/>
          <w:i w:val="0"/>
          <w:sz w:val="22"/>
          <w:szCs w:val="22"/>
        </w:rPr>
        <w:t>íl</w:t>
      </w: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C3E4B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C3E4B">
        <w:rPr>
          <w:rFonts w:ascii="Arial" w:hAnsi="Arial" w:cs="Arial"/>
          <w:b w:val="0"/>
          <w:i w:val="0"/>
          <w:sz w:val="22"/>
          <w:szCs w:val="22"/>
        </w:rPr>
        <w:t>íl</w:t>
      </w: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C3E4B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C3E4B">
        <w:rPr>
          <w:rFonts w:ascii="Arial" w:hAnsi="Arial" w:cs="Arial"/>
          <w:b w:val="0"/>
          <w:i w:val="0"/>
          <w:sz w:val="22"/>
          <w:szCs w:val="22"/>
        </w:rPr>
        <w:t>ílo</w:t>
      </w:r>
      <w:r w:rsidR="0044309B" w:rsidRPr="00EC3E4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C3E4B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C3E4B">
        <w:rPr>
          <w:rFonts w:ascii="Arial" w:hAnsi="Arial" w:cs="Arial"/>
          <w:b w:val="0"/>
          <w:i w:val="0"/>
          <w:sz w:val="22"/>
          <w:szCs w:val="22"/>
        </w:rPr>
        <w:t>íl</w:t>
      </w:r>
      <w:r w:rsidRPr="00EC3E4B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4E533AC2" w14:textId="77777777" w:rsidR="006D55C2" w:rsidRPr="00EC3E4B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C3E4B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C3E4B">
        <w:rPr>
          <w:rFonts w:ascii="Arial" w:hAnsi="Arial" w:cs="Arial"/>
          <w:b w:val="0"/>
          <w:i w:val="0"/>
          <w:sz w:val="22"/>
          <w:szCs w:val="22"/>
        </w:rPr>
        <w:t>s</w:t>
      </w:r>
      <w:r w:rsidRPr="00EC3E4B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6A020462" w14:textId="77777777" w:rsidR="006D55C2" w:rsidRPr="00EC3E4B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C3E4B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C3E4B">
        <w:rPr>
          <w:rFonts w:ascii="Arial" w:hAnsi="Arial" w:cs="Arial"/>
          <w:sz w:val="22"/>
          <w:szCs w:val="22"/>
        </w:rPr>
        <w:t xml:space="preserve">kému </w:t>
      </w:r>
      <w:r w:rsidR="0088005F" w:rsidRPr="00EC3E4B">
        <w:rPr>
          <w:rFonts w:ascii="Arial" w:hAnsi="Arial" w:cs="Arial"/>
          <w:sz w:val="22"/>
          <w:szCs w:val="22"/>
        </w:rPr>
        <w:t>d</w:t>
      </w:r>
      <w:r w:rsidR="000675F3" w:rsidRPr="00EC3E4B">
        <w:rPr>
          <w:rFonts w:ascii="Arial" w:hAnsi="Arial" w:cs="Arial"/>
          <w:sz w:val="22"/>
          <w:szCs w:val="22"/>
        </w:rPr>
        <w:t>íl</w:t>
      </w:r>
      <w:r w:rsidR="00425F20" w:rsidRPr="00EC3E4B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C3E4B">
        <w:rPr>
          <w:rFonts w:ascii="Arial" w:hAnsi="Arial" w:cs="Arial"/>
          <w:sz w:val="22"/>
          <w:szCs w:val="22"/>
        </w:rPr>
        <w:t>poskytnutí Plnění</w:t>
      </w:r>
      <w:r w:rsidR="00425F20" w:rsidRPr="00EC3E4B">
        <w:rPr>
          <w:rFonts w:ascii="Arial" w:hAnsi="Arial" w:cs="Arial"/>
          <w:sz w:val="22"/>
          <w:szCs w:val="22"/>
        </w:rPr>
        <w:t xml:space="preserve"> dle této smlouvy.</w:t>
      </w:r>
    </w:p>
    <w:p w14:paraId="6A6F109F" w14:textId="0CDD4B45" w:rsidR="00CB673A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09D4A4B" w14:textId="0B62EA1D" w:rsidR="003B2662" w:rsidRDefault="003B2662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CBC1607" w14:textId="4ACECD75" w:rsidR="003B2662" w:rsidRDefault="003B2662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AACD1E6" w14:textId="3C5C6BAA" w:rsidR="003B2662" w:rsidRDefault="003B2662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409B355F" w14:textId="2E5F5E11" w:rsidR="003B2662" w:rsidRDefault="003B2662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BA87371" w14:textId="56E10276" w:rsidR="003B2662" w:rsidRDefault="003B2662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285AC3" w14:textId="267F224F" w:rsidR="003B2662" w:rsidRDefault="003B2662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65401EB" w14:textId="40DEDD5E" w:rsidR="003B2662" w:rsidRDefault="003B2662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40DF32FE" w14:textId="6924B46D" w:rsidR="003B2662" w:rsidRDefault="003B2662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402AA8CB" w14:textId="5DAB1B16" w:rsidR="003B2662" w:rsidRDefault="003B2662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83AF12A" w14:textId="77777777" w:rsidR="003B2662" w:rsidRPr="00EC3E4B" w:rsidRDefault="003B2662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41DD889E" w14:textId="77777777" w:rsidR="00883D5F" w:rsidRPr="00EC3E4B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C3E4B">
        <w:rPr>
          <w:rFonts w:cs="Arial"/>
          <w:szCs w:val="22"/>
          <w:u w:val="none"/>
        </w:rPr>
        <w:lastRenderedPageBreak/>
        <w:br/>
      </w:r>
      <w:bookmarkStart w:id="7" w:name="_Ref369001345"/>
      <w:bookmarkStart w:id="8" w:name="_Ref368993045"/>
      <w:r w:rsidRPr="00EC3E4B">
        <w:rPr>
          <w:rFonts w:cs="Arial"/>
          <w:szCs w:val="22"/>
          <w:u w:val="none"/>
        </w:rPr>
        <w:t>Cena</w:t>
      </w:r>
      <w:bookmarkEnd w:id="7"/>
      <w:bookmarkEnd w:id="8"/>
    </w:p>
    <w:p w14:paraId="6ACEDB9B" w14:textId="77777777" w:rsidR="0047411B" w:rsidRPr="00EC3E4B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Zhotoviteli náleží za poskytování Plnění </w:t>
      </w:r>
      <w:r w:rsidR="000975B7" w:rsidRPr="00EC3E4B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1CCBAAB8" w14:textId="77777777" w:rsidR="0047411B" w:rsidRPr="00EC3E4B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B980B66" w14:textId="7BE6D13A" w:rsidR="007F253B" w:rsidRPr="00EC3E4B" w:rsidRDefault="007F253B" w:rsidP="0047411B">
      <w:pPr>
        <w:pStyle w:val="Zkladntext"/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Cena za provedení části Díla </w:t>
      </w:r>
      <w:r w:rsidR="00E83E46" w:rsidRPr="00EC3E4B">
        <w:rPr>
          <w:rFonts w:ascii="Arial" w:hAnsi="Arial" w:cs="Arial"/>
          <w:b w:val="0"/>
          <w:i w:val="0"/>
          <w:sz w:val="22"/>
          <w:szCs w:val="22"/>
        </w:rPr>
        <w:t>1)</w:t>
      </w:r>
      <w:r w:rsidR="00936849">
        <w:rPr>
          <w:rFonts w:ascii="Arial" w:hAnsi="Arial" w:cs="Arial"/>
          <w:b w:val="0"/>
          <w:i w:val="0"/>
          <w:sz w:val="22"/>
          <w:szCs w:val="22"/>
        </w:rPr>
        <w:t xml:space="preserve"> činí 317 000,- Kč bez DPH, tj. 383 570</w:t>
      </w:r>
      <w:r w:rsidRPr="00EC3E4B">
        <w:rPr>
          <w:rFonts w:ascii="Arial" w:hAnsi="Arial" w:cs="Arial"/>
          <w:b w:val="0"/>
          <w:i w:val="0"/>
          <w:sz w:val="22"/>
          <w:szCs w:val="22"/>
        </w:rPr>
        <w:t>,- Kč vč. DPH</w:t>
      </w:r>
    </w:p>
    <w:p w14:paraId="332CA8D6" w14:textId="790EEB08" w:rsidR="007F253B" w:rsidRPr="00EC3E4B" w:rsidRDefault="00E83E46" w:rsidP="007F253B">
      <w:pPr>
        <w:pStyle w:val="Zkladntext"/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>Cena za provedení části Díla 2)</w:t>
      </w:r>
      <w:r w:rsidR="00936849">
        <w:rPr>
          <w:rFonts w:ascii="Arial" w:hAnsi="Arial" w:cs="Arial"/>
          <w:b w:val="0"/>
          <w:i w:val="0"/>
          <w:sz w:val="22"/>
          <w:szCs w:val="22"/>
        </w:rPr>
        <w:t xml:space="preserve"> činí 448 000</w:t>
      </w:r>
      <w:r w:rsidR="00D722E1">
        <w:rPr>
          <w:rFonts w:ascii="Arial" w:hAnsi="Arial" w:cs="Arial"/>
          <w:b w:val="0"/>
          <w:i w:val="0"/>
          <w:sz w:val="22"/>
          <w:szCs w:val="22"/>
        </w:rPr>
        <w:t>,- Kč bez DPH, tj. 542 080</w:t>
      </w:r>
      <w:r w:rsidR="007F253B" w:rsidRPr="00EC3E4B">
        <w:rPr>
          <w:rFonts w:ascii="Arial" w:hAnsi="Arial" w:cs="Arial"/>
          <w:b w:val="0"/>
          <w:i w:val="0"/>
          <w:sz w:val="22"/>
          <w:szCs w:val="22"/>
        </w:rPr>
        <w:t>,- Kč vč. DPH</w:t>
      </w:r>
    </w:p>
    <w:p w14:paraId="5AB5E23A" w14:textId="365553A7" w:rsidR="007F253B" w:rsidRPr="00EC3E4B" w:rsidRDefault="00E83E46" w:rsidP="007F253B">
      <w:pPr>
        <w:pStyle w:val="Zkladntext"/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>Cena za provedení části Díla 3)</w:t>
      </w:r>
      <w:r w:rsidR="00D722E1">
        <w:rPr>
          <w:rFonts w:ascii="Arial" w:hAnsi="Arial" w:cs="Arial"/>
          <w:b w:val="0"/>
          <w:i w:val="0"/>
          <w:sz w:val="22"/>
          <w:szCs w:val="22"/>
        </w:rPr>
        <w:t xml:space="preserve"> činí 220 000,- Kč bez DPH, tj. 266 200</w:t>
      </w:r>
      <w:r w:rsidR="007F253B" w:rsidRPr="00EC3E4B">
        <w:rPr>
          <w:rFonts w:ascii="Arial" w:hAnsi="Arial" w:cs="Arial"/>
          <w:b w:val="0"/>
          <w:i w:val="0"/>
          <w:sz w:val="22"/>
          <w:szCs w:val="22"/>
        </w:rPr>
        <w:t>,- Kč vč. DPH</w:t>
      </w:r>
    </w:p>
    <w:p w14:paraId="58363DB2" w14:textId="21000A30" w:rsidR="007F253B" w:rsidRPr="00EC3E4B" w:rsidRDefault="00E83E46" w:rsidP="007F253B">
      <w:pPr>
        <w:pStyle w:val="Zkladntext"/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>Cena za provedení části Díla 4)</w:t>
      </w:r>
      <w:r w:rsidR="00D722E1">
        <w:rPr>
          <w:rFonts w:ascii="Arial" w:hAnsi="Arial" w:cs="Arial"/>
          <w:b w:val="0"/>
          <w:i w:val="0"/>
          <w:sz w:val="22"/>
          <w:szCs w:val="22"/>
        </w:rPr>
        <w:t xml:space="preserve"> činí  70 000,- Kč bez DPH, tj. 84 700</w:t>
      </w:r>
      <w:r w:rsidR="007F253B" w:rsidRPr="00EC3E4B">
        <w:rPr>
          <w:rFonts w:ascii="Arial" w:hAnsi="Arial" w:cs="Arial"/>
          <w:b w:val="0"/>
          <w:i w:val="0"/>
          <w:sz w:val="22"/>
          <w:szCs w:val="22"/>
        </w:rPr>
        <w:t>,- Kč vč. DPH</w:t>
      </w:r>
    </w:p>
    <w:p w14:paraId="06883E1F" w14:textId="2205FD6E" w:rsidR="00E83E46" w:rsidRPr="00EC3E4B" w:rsidRDefault="00E83E46" w:rsidP="00E83E46">
      <w:pPr>
        <w:pStyle w:val="Zkladntext"/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Cena za </w:t>
      </w:r>
      <w:r w:rsidR="00D722E1">
        <w:rPr>
          <w:rFonts w:ascii="Arial" w:hAnsi="Arial" w:cs="Arial"/>
          <w:b w:val="0"/>
          <w:i w:val="0"/>
          <w:sz w:val="22"/>
          <w:szCs w:val="22"/>
        </w:rPr>
        <w:t>provedení části Díla 5) činí 438 000</w:t>
      </w:r>
      <w:r w:rsidRPr="00EC3E4B">
        <w:rPr>
          <w:rFonts w:ascii="Arial" w:hAnsi="Arial" w:cs="Arial"/>
          <w:b w:val="0"/>
          <w:i w:val="0"/>
          <w:sz w:val="22"/>
          <w:szCs w:val="22"/>
        </w:rPr>
        <w:t>,- Kč bez DPH</w:t>
      </w:r>
      <w:r w:rsidR="00D722E1">
        <w:rPr>
          <w:rFonts w:ascii="Arial" w:hAnsi="Arial" w:cs="Arial"/>
          <w:b w:val="0"/>
          <w:i w:val="0"/>
          <w:sz w:val="22"/>
          <w:szCs w:val="22"/>
        </w:rPr>
        <w:t>, tj. 529 980</w:t>
      </w:r>
      <w:r w:rsidRPr="00EC3E4B">
        <w:rPr>
          <w:rFonts w:ascii="Arial" w:hAnsi="Arial" w:cs="Arial"/>
          <w:b w:val="0"/>
          <w:i w:val="0"/>
          <w:sz w:val="22"/>
          <w:szCs w:val="22"/>
        </w:rPr>
        <w:t>,- Kč vč. DPH</w:t>
      </w:r>
    </w:p>
    <w:p w14:paraId="33C3CF74" w14:textId="363EE576" w:rsidR="00E83E46" w:rsidRPr="00EC3E4B" w:rsidRDefault="00E83E46" w:rsidP="00E83E46">
      <w:pPr>
        <w:pStyle w:val="Zkladntext"/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Cena za </w:t>
      </w:r>
      <w:r w:rsidR="00D722E1">
        <w:rPr>
          <w:rFonts w:ascii="Arial" w:hAnsi="Arial" w:cs="Arial"/>
          <w:b w:val="0"/>
          <w:i w:val="0"/>
          <w:sz w:val="22"/>
          <w:szCs w:val="22"/>
        </w:rPr>
        <w:t>provedení části Díla 6) činí 195 000,- Kč bez DPH, tj. 235 950</w:t>
      </w:r>
      <w:r w:rsidRPr="00EC3E4B">
        <w:rPr>
          <w:rFonts w:ascii="Arial" w:hAnsi="Arial" w:cs="Arial"/>
          <w:b w:val="0"/>
          <w:i w:val="0"/>
          <w:sz w:val="22"/>
          <w:szCs w:val="22"/>
        </w:rPr>
        <w:t>,- Kč vč. DPH</w:t>
      </w:r>
    </w:p>
    <w:p w14:paraId="7C76D7BF" w14:textId="77777777" w:rsidR="007F253B" w:rsidRPr="00EC3E4B" w:rsidRDefault="007F253B" w:rsidP="0047411B">
      <w:pPr>
        <w:pStyle w:val="Zkladntext"/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4C610D6A" w14:textId="3131AE12" w:rsidR="00B745E4" w:rsidRPr="00EC3E4B" w:rsidRDefault="00083100" w:rsidP="0047411B">
      <w:pPr>
        <w:pStyle w:val="Zkladntext"/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C3E4B">
        <w:rPr>
          <w:rFonts w:ascii="Arial" w:hAnsi="Arial" w:cs="Arial"/>
          <w:b w:val="0"/>
          <w:i w:val="0"/>
          <w:sz w:val="22"/>
          <w:szCs w:val="22"/>
        </w:rPr>
        <w:t>ena</w:t>
      </w:r>
      <w:r w:rsidR="00D722E1">
        <w:rPr>
          <w:rFonts w:ascii="Arial" w:hAnsi="Arial" w:cs="Arial"/>
          <w:b w:val="0"/>
          <w:i w:val="0"/>
          <w:sz w:val="22"/>
          <w:szCs w:val="22"/>
        </w:rPr>
        <w:t xml:space="preserve"> za provedení Díla bez DPH   1 688 000</w:t>
      </w:r>
      <w:r w:rsidR="00B745E4" w:rsidRPr="00EC3E4B">
        <w:rPr>
          <w:rFonts w:ascii="Arial" w:hAnsi="Arial" w:cs="Arial"/>
          <w:b w:val="0"/>
          <w:i w:val="0"/>
          <w:sz w:val="22"/>
          <w:szCs w:val="22"/>
        </w:rPr>
        <w:t xml:space="preserve">,- Kč </w:t>
      </w:r>
    </w:p>
    <w:p w14:paraId="424C7AAB" w14:textId="1956C8B8" w:rsidR="00B745E4" w:rsidRPr="00EC3E4B" w:rsidRDefault="00B745E4" w:rsidP="0047411B">
      <w:pPr>
        <w:pStyle w:val="Zkladntext"/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C3E4B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C3E4B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C3E4B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C3E4B">
        <w:rPr>
          <w:rFonts w:ascii="Arial" w:hAnsi="Arial" w:cs="Arial"/>
          <w:b w:val="0"/>
          <w:i w:val="0"/>
          <w:sz w:val="22"/>
          <w:szCs w:val="22"/>
        </w:rPr>
        <w:tab/>
        <w:t xml:space="preserve">      DPH   </w:t>
      </w:r>
      <w:r w:rsidR="0047411B" w:rsidRPr="00EC3E4B">
        <w:rPr>
          <w:rFonts w:ascii="Arial" w:hAnsi="Arial" w:cs="Arial"/>
          <w:b w:val="0"/>
          <w:i w:val="0"/>
          <w:sz w:val="22"/>
          <w:szCs w:val="22"/>
        </w:rPr>
        <w:t xml:space="preserve">  </w:t>
      </w:r>
      <w:r w:rsidR="00D722E1">
        <w:rPr>
          <w:rFonts w:ascii="Arial" w:hAnsi="Arial" w:cs="Arial"/>
          <w:b w:val="0"/>
          <w:i w:val="0"/>
          <w:sz w:val="22"/>
          <w:szCs w:val="22"/>
        </w:rPr>
        <w:t>354 480</w:t>
      </w: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- Kč </w:t>
      </w:r>
    </w:p>
    <w:p w14:paraId="0B0ABFD3" w14:textId="44618584" w:rsidR="00B745E4" w:rsidRPr="00EC3E4B" w:rsidRDefault="00083100" w:rsidP="0047411B">
      <w:pPr>
        <w:pStyle w:val="Zkladntext"/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C3E4B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DPH  </w:t>
      </w:r>
      <w:r w:rsidR="00D722E1">
        <w:rPr>
          <w:rFonts w:ascii="Arial" w:hAnsi="Arial" w:cs="Arial"/>
          <w:b w:val="0"/>
          <w:i w:val="0"/>
          <w:sz w:val="22"/>
          <w:szCs w:val="22"/>
        </w:rPr>
        <w:t xml:space="preserve">   2 042 480</w:t>
      </w:r>
      <w:r w:rsidR="00B745E4" w:rsidRPr="00EC3E4B">
        <w:rPr>
          <w:rFonts w:ascii="Arial" w:hAnsi="Arial" w:cs="Arial"/>
          <w:b w:val="0"/>
          <w:i w:val="0"/>
          <w:sz w:val="22"/>
          <w:szCs w:val="22"/>
        </w:rPr>
        <w:t>,- Kč</w:t>
      </w:r>
    </w:p>
    <w:p w14:paraId="366DC2FE" w14:textId="77777777" w:rsidR="00580D19" w:rsidRPr="00EC3E4B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BDE4CBD" w14:textId="1AC9BF53" w:rsidR="00615ADA" w:rsidRPr="00EC3E4B" w:rsidRDefault="00057F47" w:rsidP="00093FDF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Cena </w:t>
      </w:r>
      <w:r w:rsidR="00814807" w:rsidRPr="00EC3E4B">
        <w:rPr>
          <w:rFonts w:ascii="Arial" w:hAnsi="Arial" w:cs="Arial"/>
          <w:b w:val="0"/>
          <w:i w:val="0"/>
          <w:sz w:val="22"/>
          <w:szCs w:val="22"/>
        </w:rPr>
        <w:t>Díla</w:t>
      </w:r>
      <w:r w:rsidR="00A00311" w:rsidRPr="00EC3E4B">
        <w:rPr>
          <w:rFonts w:ascii="Arial" w:hAnsi="Arial" w:cs="Arial"/>
          <w:b w:val="0"/>
          <w:i w:val="0"/>
          <w:sz w:val="22"/>
          <w:szCs w:val="22"/>
        </w:rPr>
        <w:t xml:space="preserve"> je stanovena</w:t>
      </w:r>
      <w:r w:rsidRPr="00EC3E4B">
        <w:rPr>
          <w:rFonts w:ascii="Arial" w:hAnsi="Arial" w:cs="Arial"/>
          <w:b w:val="0"/>
          <w:i w:val="0"/>
          <w:sz w:val="22"/>
          <w:szCs w:val="22"/>
        </w:rPr>
        <w:t xml:space="preserve"> j</w:t>
      </w:r>
      <w:r w:rsidR="008417DB" w:rsidRPr="00EC3E4B">
        <w:rPr>
          <w:rFonts w:ascii="Arial" w:hAnsi="Arial" w:cs="Arial"/>
          <w:b w:val="0"/>
          <w:i w:val="0"/>
          <w:sz w:val="22"/>
          <w:szCs w:val="22"/>
        </w:rPr>
        <w:t>ako</w:t>
      </w:r>
      <w:r w:rsidR="00580D19" w:rsidRPr="00EC3E4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12387" w:rsidRPr="00EC3E4B">
        <w:rPr>
          <w:rFonts w:ascii="Arial" w:hAnsi="Arial" w:cs="Arial"/>
          <w:b w:val="0"/>
          <w:i w:val="0"/>
          <w:sz w:val="22"/>
          <w:szCs w:val="22"/>
        </w:rPr>
        <w:t xml:space="preserve">nejvýše přípustná a </w:t>
      </w:r>
      <w:r w:rsidRPr="00EC3E4B">
        <w:rPr>
          <w:rFonts w:ascii="Arial" w:hAnsi="Arial" w:cs="Arial"/>
          <w:b w:val="0"/>
          <w:i w:val="0"/>
          <w:sz w:val="22"/>
          <w:szCs w:val="22"/>
        </w:rPr>
        <w:t>nepřekročitelná</w:t>
      </w:r>
      <w:r w:rsidR="003815DC" w:rsidRPr="00EC3E4B">
        <w:rPr>
          <w:rFonts w:ascii="Arial" w:hAnsi="Arial" w:cs="Arial"/>
          <w:b w:val="0"/>
          <w:i w:val="0"/>
          <w:sz w:val="22"/>
          <w:szCs w:val="22"/>
        </w:rPr>
        <w:t xml:space="preserve"> a to i ve svých dílčích částech </w:t>
      </w:r>
      <w:r w:rsidR="00E83E46" w:rsidRPr="00EC3E4B">
        <w:rPr>
          <w:rFonts w:ascii="Arial" w:hAnsi="Arial" w:cs="Arial"/>
          <w:b w:val="0"/>
          <w:i w:val="0"/>
          <w:sz w:val="22"/>
          <w:szCs w:val="22"/>
        </w:rPr>
        <w:t>1)</w:t>
      </w:r>
      <w:r w:rsidR="003815DC" w:rsidRPr="00EC3E4B">
        <w:rPr>
          <w:rFonts w:ascii="Arial" w:hAnsi="Arial" w:cs="Arial"/>
          <w:b w:val="0"/>
          <w:i w:val="0"/>
          <w:sz w:val="22"/>
          <w:szCs w:val="22"/>
        </w:rPr>
        <w:t xml:space="preserve"> až </w:t>
      </w:r>
      <w:r w:rsidR="00E83E46" w:rsidRPr="00EC3E4B">
        <w:rPr>
          <w:rFonts w:ascii="Arial" w:hAnsi="Arial" w:cs="Arial"/>
          <w:b w:val="0"/>
          <w:i w:val="0"/>
          <w:sz w:val="22"/>
          <w:szCs w:val="22"/>
        </w:rPr>
        <w:t>6)</w:t>
      </w:r>
      <w:r w:rsidR="00B12387" w:rsidRPr="00EC3E4B">
        <w:rPr>
          <w:rFonts w:ascii="Arial" w:hAnsi="Arial" w:cs="Arial"/>
          <w:b w:val="0"/>
          <w:i w:val="0"/>
          <w:sz w:val="22"/>
          <w:szCs w:val="22"/>
        </w:rPr>
        <w:t>, s výjimkou zákonné změny výše sazby DPH</w:t>
      </w:r>
      <w:r w:rsidR="00DA5F88" w:rsidRPr="00EC3E4B">
        <w:rPr>
          <w:rFonts w:ascii="Arial" w:hAnsi="Arial" w:cs="Arial"/>
          <w:b w:val="0"/>
          <w:i w:val="0"/>
          <w:sz w:val="22"/>
          <w:szCs w:val="22"/>
        </w:rPr>
        <w:t>, a zahrnuje veškeré náklady zhotovitele související s poskytnutím Plnění</w:t>
      </w:r>
      <w:r w:rsidR="004B3985" w:rsidRPr="00EC3E4B">
        <w:rPr>
          <w:rFonts w:ascii="Arial" w:hAnsi="Arial" w:cs="Arial"/>
          <w:b w:val="0"/>
          <w:i w:val="0"/>
          <w:sz w:val="22"/>
          <w:szCs w:val="22"/>
        </w:rPr>
        <w:t xml:space="preserve">, včetně souvisejících nákladů, zejm. dle čl. V, bod 4 </w:t>
      </w:r>
      <w:r w:rsidR="007B027A" w:rsidRPr="00EC3E4B">
        <w:rPr>
          <w:rFonts w:ascii="Arial" w:hAnsi="Arial" w:cs="Arial"/>
          <w:b w:val="0"/>
          <w:i w:val="0"/>
          <w:sz w:val="22"/>
          <w:szCs w:val="22"/>
        </w:rPr>
        <w:t>a jeho předání objednateli</w:t>
      </w:r>
      <w:r w:rsidRPr="00EC3E4B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0A32A68F" w14:textId="77777777" w:rsidR="007B027A" w:rsidRPr="00EC3E4B" w:rsidRDefault="007B027A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542C82C1" w14:textId="77777777" w:rsidR="00A96054" w:rsidRPr="00EC3E4B" w:rsidRDefault="00A96054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C3E4B">
        <w:rPr>
          <w:rFonts w:cs="Arial"/>
          <w:szCs w:val="22"/>
          <w:u w:val="none"/>
        </w:rPr>
        <w:br/>
      </w:r>
      <w:bookmarkStart w:id="9" w:name="_Ref368988841"/>
      <w:r w:rsidRPr="00EC3E4B">
        <w:rPr>
          <w:rFonts w:cs="Arial"/>
          <w:szCs w:val="22"/>
          <w:u w:val="none"/>
        </w:rPr>
        <w:t>Platební podmínky a fakturace</w:t>
      </w:r>
      <w:bookmarkEnd w:id="9"/>
    </w:p>
    <w:p w14:paraId="4E25BD78" w14:textId="72088B82" w:rsidR="00D33A06" w:rsidRPr="00D33A06" w:rsidRDefault="00D33A06" w:rsidP="00D76626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D33A06">
        <w:rPr>
          <w:rStyle w:val="Siln"/>
          <w:rFonts w:ascii="Arial" w:hAnsi="Arial" w:cs="Arial"/>
          <w:b w:val="0"/>
          <w:sz w:val="22"/>
          <w:szCs w:val="22"/>
          <w:lang w:eastAsia="cs-CZ"/>
        </w:rPr>
        <w:t>Objednatel je povinen uhradit zhotoviteli cenu za provedení Díla, nebo jeho část jen po řádném předání a akceptaci Díla, nebo jeho části dle Čl.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V této smlouvy. Cena může být </w:t>
      </w:r>
      <w:r w:rsidRPr="00D33A06">
        <w:rPr>
          <w:rStyle w:val="Siln"/>
          <w:rFonts w:ascii="Arial" w:hAnsi="Arial" w:cs="Arial"/>
          <w:b w:val="0"/>
          <w:sz w:val="22"/>
          <w:szCs w:val="22"/>
          <w:lang w:eastAsia="cs-CZ"/>
        </w:rPr>
        <w:t>hrazena po částech na zákla</w:t>
      </w:r>
      <w:r w:rsidR="00D76626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dě daňového dokladu vystaveného </w:t>
      </w:r>
      <w:r w:rsidRPr="00D33A06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zhotovitelem (dále jen „</w:t>
      </w:r>
      <w:r w:rsidRPr="00D33A06">
        <w:rPr>
          <w:rStyle w:val="Siln"/>
          <w:rFonts w:ascii="Arial" w:hAnsi="Arial" w:cs="Arial"/>
          <w:sz w:val="22"/>
          <w:szCs w:val="22"/>
          <w:lang w:eastAsia="cs-CZ"/>
        </w:rPr>
        <w:t>faktura</w:t>
      </w:r>
      <w:r w:rsidRPr="00D33A06">
        <w:rPr>
          <w:rStyle w:val="Siln"/>
          <w:rFonts w:ascii="Arial" w:hAnsi="Arial" w:cs="Arial"/>
          <w:b w:val="0"/>
          <w:sz w:val="22"/>
          <w:szCs w:val="22"/>
          <w:lang w:eastAsia="cs-CZ"/>
        </w:rPr>
        <w:t>“).</w:t>
      </w:r>
    </w:p>
    <w:p w14:paraId="21453A40" w14:textId="77777777" w:rsidR="004E2109" w:rsidRPr="00EC3E4B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Faktura musí obsahovat veškeré náležitosti účetního dokladu stanovené v § 28 zákona č. 235/2004 Sb., o dani z přidané hodnoty, ve znění pozdějších předpisů. Nebude-li </w:t>
      </w:r>
      <w:r w:rsidR="00F6564A" w:rsidRPr="00EC3E4B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C3E4B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461A55" w:rsidRPr="00EC3E4B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přepracování. V tomto případě neplatí původní lhůta splatnosti, ale lhůta splatnosti běží znovu ode dne doručení nově vystavené faktury.</w:t>
      </w:r>
    </w:p>
    <w:p w14:paraId="77D8650A" w14:textId="34E3185C" w:rsidR="00192E89" w:rsidRPr="00EC3E4B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0" w:name="_Ref368988843"/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C3E4B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C3E4B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0"/>
    </w:p>
    <w:p w14:paraId="072A46E2" w14:textId="74A96661" w:rsidR="006F6C60" w:rsidRPr="00EC3E4B" w:rsidRDefault="006F6C60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>Součástí faktury bude akceptační protokol poskytnuté části plnění</w:t>
      </w:r>
      <w:r w:rsidR="00C4739E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podepsaný zástupcem objednatele ve věcech technických</w:t>
      </w:r>
      <w:r w:rsidR="00C4739E" w:rsidRPr="00EC3E4B">
        <w:rPr>
          <w:rStyle w:val="Siln"/>
          <w:rFonts w:ascii="Arial" w:hAnsi="Arial" w:cs="Arial"/>
          <w:b w:val="0"/>
          <w:sz w:val="22"/>
          <w:szCs w:val="22"/>
        </w:rPr>
        <w:t>. Součástí faktur</w:t>
      </w:r>
      <w:r w:rsidR="003815DC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y bude také soupis provedeného Plnění dle čl. I a přílohy č. 1 s rozlišením příslušnosti k jednotlivým částem </w:t>
      </w:r>
      <w:r w:rsidR="00F971E4" w:rsidRPr="00EC3E4B">
        <w:rPr>
          <w:rStyle w:val="Siln"/>
          <w:rFonts w:ascii="Arial" w:hAnsi="Arial" w:cs="Arial"/>
          <w:b w:val="0"/>
          <w:sz w:val="22"/>
          <w:szCs w:val="22"/>
        </w:rPr>
        <w:t>1)</w:t>
      </w:r>
      <w:r w:rsidR="003815DC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až </w:t>
      </w:r>
      <w:r w:rsidR="00F971E4" w:rsidRPr="00EC3E4B">
        <w:rPr>
          <w:rStyle w:val="Siln"/>
          <w:rFonts w:ascii="Arial" w:hAnsi="Arial" w:cs="Arial"/>
          <w:b w:val="0"/>
          <w:sz w:val="22"/>
          <w:szCs w:val="22"/>
        </w:rPr>
        <w:t>6</w:t>
      </w:r>
      <w:r w:rsidR="003815DC" w:rsidRPr="00EC3E4B">
        <w:rPr>
          <w:rStyle w:val="Siln"/>
          <w:rFonts w:ascii="Arial" w:hAnsi="Arial" w:cs="Arial"/>
          <w:b w:val="0"/>
          <w:sz w:val="22"/>
          <w:szCs w:val="22"/>
        </w:rPr>
        <w:t>) Díla.</w:t>
      </w:r>
    </w:p>
    <w:p w14:paraId="4E68640C" w14:textId="7BE4FF39" w:rsidR="00C4739E" w:rsidRPr="00EC3E4B" w:rsidRDefault="00C4739E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>Finální cena bude odvozena a fakturována dle skutečného plnění</w:t>
      </w:r>
      <w:r w:rsidR="00F971E4" w:rsidRPr="00EC3E4B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3A92EE3" w14:textId="77777777" w:rsidR="00192E89" w:rsidRPr="00EC3E4B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4C7896DA" w14:textId="39A5D76D" w:rsidR="00192E89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C3E4B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4632FC" w14:textId="176ABEAD" w:rsidR="003B2662" w:rsidRDefault="003B2662" w:rsidP="003B2662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521B60E" w14:textId="771388CF" w:rsidR="003B2662" w:rsidRDefault="003B2662" w:rsidP="003B2662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4374604A" w14:textId="78CD54F0" w:rsidR="003B2662" w:rsidRDefault="003B2662" w:rsidP="003B2662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84069C7" w14:textId="68C1656D" w:rsidR="003B2662" w:rsidRDefault="003B2662" w:rsidP="003B2662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E5CE66E" w14:textId="77777777" w:rsidR="003B2662" w:rsidRPr="00EC3E4B" w:rsidRDefault="003B2662" w:rsidP="003B2662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4940019C" w14:textId="77777777" w:rsidR="00013A96" w:rsidRPr="00EC3E4B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378AA466" w14:textId="77777777" w:rsidR="00013A96" w:rsidRPr="00EC3E4B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C3E4B">
        <w:rPr>
          <w:rFonts w:cs="Arial"/>
          <w:szCs w:val="22"/>
          <w:u w:val="none"/>
        </w:rPr>
        <w:lastRenderedPageBreak/>
        <w:br/>
      </w:r>
      <w:bookmarkStart w:id="11" w:name="_Ref368990552"/>
      <w:r w:rsidRPr="00EC3E4B">
        <w:rPr>
          <w:rFonts w:cs="Arial"/>
          <w:szCs w:val="22"/>
          <w:u w:val="none"/>
        </w:rPr>
        <w:t xml:space="preserve">Záruční podmínky, vady </w:t>
      </w:r>
      <w:r w:rsidR="000675F3" w:rsidRPr="00EC3E4B">
        <w:rPr>
          <w:rFonts w:cs="Arial"/>
          <w:szCs w:val="22"/>
          <w:u w:val="none"/>
        </w:rPr>
        <w:t>Díl</w:t>
      </w:r>
      <w:r w:rsidRPr="00EC3E4B">
        <w:rPr>
          <w:rFonts w:cs="Arial"/>
          <w:szCs w:val="22"/>
          <w:u w:val="none"/>
        </w:rPr>
        <w:t>a</w:t>
      </w:r>
      <w:bookmarkEnd w:id="11"/>
    </w:p>
    <w:p w14:paraId="5CD1B804" w14:textId="0E366D9D" w:rsidR="00AB02DC" w:rsidRPr="00EC3E4B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C3E4B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C3E4B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C03F46" w:rsidRPr="00EC3E4B">
        <w:rPr>
          <w:rStyle w:val="Siln"/>
          <w:rFonts w:ascii="Arial" w:hAnsi="Arial" w:cs="Arial"/>
          <w:b w:val="0"/>
          <w:sz w:val="22"/>
          <w:szCs w:val="22"/>
        </w:rPr>
        <w:t>akceptace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5B744A" w:rsidRPr="00EC3E4B">
        <w:rPr>
          <w:rStyle w:val="Siln"/>
          <w:rFonts w:ascii="Arial" w:hAnsi="Arial" w:cs="Arial"/>
          <w:b w:val="0"/>
          <w:sz w:val="22"/>
          <w:szCs w:val="22"/>
        </w:rPr>
        <w:t>3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D722E1">
        <w:rPr>
          <w:rStyle w:val="Siln"/>
          <w:rFonts w:ascii="Arial" w:hAnsi="Arial" w:cs="Arial"/>
          <w:sz w:val="22"/>
          <w:szCs w:val="22"/>
        </w:rPr>
        <w:t>96</w:t>
      </w:r>
      <w:r w:rsidR="00FE2627" w:rsidRPr="00EC3E4B">
        <w:rPr>
          <w:rStyle w:val="Siln"/>
          <w:rFonts w:ascii="Arial" w:hAnsi="Arial" w:cs="Arial"/>
          <w:sz w:val="22"/>
          <w:szCs w:val="22"/>
        </w:rPr>
        <w:t xml:space="preserve"> </w:t>
      </w:r>
      <w:r w:rsidRPr="00EC3E4B">
        <w:rPr>
          <w:rStyle w:val="Siln"/>
          <w:rFonts w:ascii="Arial" w:hAnsi="Arial" w:cs="Arial"/>
          <w:sz w:val="22"/>
          <w:szCs w:val="22"/>
        </w:rPr>
        <w:t xml:space="preserve">měsíců 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C03F46" w:rsidRPr="00EC3E4B">
        <w:rPr>
          <w:rStyle w:val="Siln"/>
          <w:rFonts w:ascii="Arial" w:hAnsi="Arial" w:cs="Arial"/>
          <w:b w:val="0"/>
          <w:sz w:val="22"/>
          <w:szCs w:val="22"/>
        </w:rPr>
        <w:t>akceptace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vlastnosti stanovené v této </w:t>
      </w:r>
      <w:r w:rsidR="003335F5" w:rsidRPr="00EC3E4B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má objednatel právo požadovat bezplatné odstranění vad. Reklamací vad se záruční doba přerušuje a po odstranění vad pokračuje záruční lhůta dále.</w:t>
      </w:r>
    </w:p>
    <w:p w14:paraId="748D5EEC" w14:textId="77777777" w:rsidR="00192E89" w:rsidRPr="00EC3E4B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2" w:name="_Ref368990554"/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C3E4B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doporučeným dopisem, ve kterém vady popíše a určí lhůtu, do které zhotovitel vady odstraní. </w:t>
      </w:r>
      <w:r w:rsidR="000675F3" w:rsidRPr="00EC3E4B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a jeho část má vady, pokud neodpovídá (kvalitou či rozsahem) předmětu a účelu uvedenému ve smlouvě nebo požadavkům obecně závazných právních předpisů. Odstranění vad provede zhotovitel na svůj náklad nejpozději do 14 pracovních dnů od obdržení písemné reklamace.</w:t>
      </w:r>
      <w:bookmarkEnd w:id="12"/>
    </w:p>
    <w:p w14:paraId="6E7F6C08" w14:textId="02F81602" w:rsidR="00CF2137" w:rsidRPr="00EC3E4B" w:rsidRDefault="00C03F46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>Akceptuje-li</w:t>
      </w:r>
      <w:r w:rsidR="00CF2137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objednatel dílo se skrytou vadou, kterou nebylo možno zjistit v průběhu předání díla ani při správním řízení, má právo na odstranění vad.</w:t>
      </w:r>
    </w:p>
    <w:p w14:paraId="2960691E" w14:textId="77777777" w:rsidR="00593846" w:rsidRPr="00EC3E4B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0D303F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NOZ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72AD6143" w14:textId="77777777" w:rsidR="0044309B" w:rsidRPr="00EC3E4B" w:rsidRDefault="0044309B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>Vadou pro účely této smlouvy se myslí nesoulad díla (jako nositele informací) se skutečností.</w:t>
      </w:r>
    </w:p>
    <w:p w14:paraId="00793E7B" w14:textId="77777777" w:rsidR="00192E89" w:rsidRPr="00EC3E4B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465EA0F7" w14:textId="77777777" w:rsidR="00013A96" w:rsidRPr="00EC3E4B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C3E4B">
        <w:rPr>
          <w:rFonts w:cs="Arial"/>
          <w:szCs w:val="22"/>
          <w:u w:val="none"/>
        </w:rPr>
        <w:br/>
      </w:r>
      <w:r w:rsidR="00F01B4C" w:rsidRPr="00EC3E4B">
        <w:rPr>
          <w:rFonts w:cs="Arial"/>
          <w:szCs w:val="22"/>
          <w:u w:val="none"/>
        </w:rPr>
        <w:t>Smluvní pokuty, náhrada škody</w:t>
      </w:r>
    </w:p>
    <w:p w14:paraId="37520AFC" w14:textId="660A10D4" w:rsidR="00E2175F" w:rsidRPr="00EC3E4B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>Pokud zhotovitel ne</w:t>
      </w:r>
      <w:r w:rsidR="00C03F46" w:rsidRPr="00EC3E4B">
        <w:rPr>
          <w:rStyle w:val="Siln"/>
          <w:rFonts w:ascii="Arial" w:hAnsi="Arial" w:cs="Arial"/>
          <w:b w:val="0"/>
          <w:sz w:val="22"/>
          <w:szCs w:val="22"/>
        </w:rPr>
        <w:t>předá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="00CF2137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C3E4B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C3E4B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03F46" w:rsidRPr="00EC3E4B">
        <w:rPr>
          <w:rFonts w:ascii="Arial" w:hAnsi="Arial" w:cs="Arial"/>
          <w:sz w:val="22"/>
          <w:szCs w:val="22"/>
        </w:rPr>
        <w:t>1</w:t>
      </w:r>
      <w:r w:rsidR="00CF2137" w:rsidRPr="00EC3E4B">
        <w:rPr>
          <w:rFonts w:ascii="Arial" w:hAnsi="Arial" w:cs="Arial"/>
          <w:sz w:val="22"/>
          <w:szCs w:val="22"/>
        </w:rPr>
        <w:t xml:space="preserve"> </w:t>
      </w:r>
      <w:r w:rsidR="00925656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C3E4B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C3E4B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pro jeho </w:t>
      </w:r>
      <w:r w:rsidR="00C03F46" w:rsidRPr="00EC3E4B">
        <w:rPr>
          <w:rStyle w:val="Siln"/>
          <w:rFonts w:ascii="Arial" w:hAnsi="Arial" w:cs="Arial"/>
          <w:b w:val="0"/>
          <w:sz w:val="22"/>
          <w:szCs w:val="22"/>
        </w:rPr>
        <w:t>řádnou kontrolu</w:t>
      </w:r>
      <w:r w:rsidR="00D03A41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objednatelem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C03F46" w:rsidRPr="00EC3E4B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C3E4B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den prodlení.</w:t>
      </w:r>
    </w:p>
    <w:p w14:paraId="617C3006" w14:textId="48BDA366" w:rsidR="00192E89" w:rsidRPr="00EC3E4B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C3E4B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C3E4B">
        <w:rPr>
          <w:rFonts w:ascii="Arial" w:hAnsi="Arial" w:cs="Arial"/>
          <w:sz w:val="22"/>
          <w:szCs w:val="22"/>
        </w:rPr>
        <w:fldChar w:fldCharType="begin"/>
      </w:r>
      <w:r w:rsidR="009E77ED" w:rsidRPr="00EC3E4B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C3E4B">
        <w:rPr>
          <w:rFonts w:ascii="Arial" w:hAnsi="Arial" w:cs="Arial"/>
          <w:sz w:val="22"/>
          <w:szCs w:val="22"/>
        </w:rPr>
      </w:r>
      <w:r w:rsidR="009E77ED" w:rsidRPr="00EC3E4B">
        <w:rPr>
          <w:rFonts w:ascii="Arial" w:hAnsi="Arial" w:cs="Arial"/>
          <w:sz w:val="22"/>
          <w:szCs w:val="22"/>
        </w:rPr>
        <w:fldChar w:fldCharType="separate"/>
      </w:r>
      <w:r w:rsidR="00697091" w:rsidRPr="00EC3E4B">
        <w:rPr>
          <w:rStyle w:val="Siln"/>
          <w:rFonts w:ascii="Arial" w:hAnsi="Arial" w:cs="Arial"/>
          <w:b w:val="0"/>
          <w:sz w:val="22"/>
          <w:szCs w:val="22"/>
        </w:rPr>
        <w:t>Čl. VIII</w:t>
      </w:r>
      <w:r w:rsidR="009E77ED" w:rsidRPr="00EC3E4B">
        <w:rPr>
          <w:rFonts w:ascii="Arial" w:hAnsi="Arial" w:cs="Arial"/>
          <w:sz w:val="22"/>
          <w:szCs w:val="22"/>
        </w:rPr>
        <w:fldChar w:fldCharType="end"/>
      </w:r>
      <w:r w:rsidR="004129CA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C3E4B">
        <w:rPr>
          <w:rFonts w:ascii="Arial" w:hAnsi="Arial" w:cs="Arial"/>
          <w:sz w:val="22"/>
          <w:szCs w:val="22"/>
        </w:rPr>
        <w:t xml:space="preserve">3 </w:t>
      </w:r>
      <w:r w:rsidR="004129CA" w:rsidRPr="00EC3E4B">
        <w:rPr>
          <w:rStyle w:val="Siln"/>
          <w:rFonts w:ascii="Arial" w:hAnsi="Arial" w:cs="Arial"/>
          <w:b w:val="0"/>
          <w:sz w:val="22"/>
          <w:szCs w:val="22"/>
        </w:rPr>
        <w:t>této smlouvy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C3E4B">
        <w:rPr>
          <w:rStyle w:val="Siln"/>
          <w:rFonts w:ascii="Arial" w:hAnsi="Arial" w:cs="Arial"/>
          <w:b w:val="0"/>
          <w:sz w:val="22"/>
          <w:szCs w:val="22"/>
        </w:rPr>
        <w:t>02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C3E4B">
        <w:rPr>
          <w:rStyle w:val="Siln"/>
          <w:rFonts w:ascii="Arial" w:hAnsi="Arial" w:cs="Arial"/>
          <w:b w:val="0"/>
          <w:sz w:val="22"/>
          <w:szCs w:val="22"/>
        </w:rPr>
        <w:t>i</w:t>
      </w:r>
      <w:r w:rsidR="00C03F46" w:rsidRPr="00EC3E4B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F54954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4B4525" w14:textId="2E326E80" w:rsidR="00192E89" w:rsidRPr="00EC3E4B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C3E4B">
        <w:rPr>
          <w:rFonts w:ascii="Arial" w:hAnsi="Arial" w:cs="Arial"/>
          <w:sz w:val="22"/>
          <w:szCs w:val="22"/>
        </w:rPr>
        <w:fldChar w:fldCharType="begin"/>
      </w:r>
      <w:r w:rsidR="009E77ED" w:rsidRPr="00EC3E4B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C3E4B">
        <w:rPr>
          <w:rFonts w:ascii="Arial" w:hAnsi="Arial" w:cs="Arial"/>
          <w:sz w:val="22"/>
          <w:szCs w:val="22"/>
        </w:rPr>
      </w:r>
      <w:r w:rsidR="009E77ED" w:rsidRPr="00EC3E4B">
        <w:rPr>
          <w:rFonts w:ascii="Arial" w:hAnsi="Arial" w:cs="Arial"/>
          <w:sz w:val="22"/>
          <w:szCs w:val="22"/>
        </w:rPr>
        <w:fldChar w:fldCharType="separate"/>
      </w:r>
      <w:r w:rsidR="00697091" w:rsidRPr="00EC3E4B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C3E4B">
        <w:rPr>
          <w:rFonts w:ascii="Arial" w:hAnsi="Arial" w:cs="Arial"/>
          <w:sz w:val="22"/>
          <w:szCs w:val="22"/>
        </w:rPr>
        <w:fldChar w:fldCharType="end"/>
      </w:r>
      <w:r w:rsidR="00D85485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C3E4B">
        <w:rPr>
          <w:rFonts w:ascii="Arial" w:hAnsi="Arial" w:cs="Arial"/>
          <w:sz w:val="22"/>
          <w:szCs w:val="22"/>
        </w:rPr>
        <w:fldChar w:fldCharType="begin"/>
      </w:r>
      <w:r w:rsidR="009E77ED" w:rsidRPr="00EC3E4B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C3E4B">
        <w:rPr>
          <w:rFonts w:ascii="Arial" w:hAnsi="Arial" w:cs="Arial"/>
          <w:sz w:val="22"/>
          <w:szCs w:val="22"/>
        </w:rPr>
      </w:r>
      <w:r w:rsidR="009E77ED" w:rsidRPr="00EC3E4B">
        <w:rPr>
          <w:rFonts w:ascii="Arial" w:hAnsi="Arial" w:cs="Arial"/>
          <w:sz w:val="22"/>
          <w:szCs w:val="22"/>
        </w:rPr>
        <w:fldChar w:fldCharType="separate"/>
      </w:r>
      <w:r w:rsidR="00697091" w:rsidRPr="00EC3E4B">
        <w:rPr>
          <w:rFonts w:ascii="Arial" w:hAnsi="Arial" w:cs="Arial"/>
          <w:sz w:val="22"/>
          <w:szCs w:val="22"/>
        </w:rPr>
        <w:t>1</w:t>
      </w:r>
      <w:r w:rsidR="009E77ED" w:rsidRPr="00EC3E4B">
        <w:rPr>
          <w:rFonts w:ascii="Arial" w:hAnsi="Arial" w:cs="Arial"/>
          <w:sz w:val="22"/>
          <w:szCs w:val="22"/>
        </w:rPr>
        <w:fldChar w:fldCharType="end"/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C3E4B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C3E4B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C3E4B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Kč.</w:t>
      </w:r>
    </w:p>
    <w:p w14:paraId="06A89D06" w14:textId="77777777" w:rsidR="00630F6F" w:rsidRPr="00EC3E4B" w:rsidRDefault="00630F6F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>Smluvní pokuty jsou splatné 30. den ode dne doručení písemné výzvy oprávněné smluvní strany k jejich úhradě povinnou smluvní stranou, není-li ve výzvě uvedena lhůta delší.</w:t>
      </w:r>
    </w:p>
    <w:p w14:paraId="0D9C96F8" w14:textId="330F1634" w:rsidR="00925656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C3E4B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C3E4B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64D3A4E7" w14:textId="2044CBE7" w:rsidR="003B2662" w:rsidRDefault="003B2662" w:rsidP="003B2662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4F235B" w14:textId="43D01B55" w:rsidR="003B2662" w:rsidRDefault="003B2662" w:rsidP="003B2662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21B55C21" w14:textId="41043DF1" w:rsidR="003B2662" w:rsidRDefault="003B2662" w:rsidP="003B2662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C923FC" w14:textId="7546A553" w:rsidR="003B2662" w:rsidRDefault="003B2662" w:rsidP="003B2662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2415644" w14:textId="3FE474E4" w:rsidR="003B2662" w:rsidRDefault="003B2662" w:rsidP="003B2662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A6519FB" w14:textId="4E1C85E6" w:rsidR="003B2662" w:rsidRDefault="003B2662" w:rsidP="003B2662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749A731" w14:textId="7584A6F5" w:rsidR="003B2662" w:rsidRDefault="003B2662" w:rsidP="003B2662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D0604D4" w14:textId="77777777" w:rsidR="003B2662" w:rsidRPr="00EC3E4B" w:rsidRDefault="003B2662" w:rsidP="003B2662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4B586CE1" w14:textId="77777777" w:rsidR="009C320E" w:rsidRPr="00EC3E4B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A55C3D7" w14:textId="77777777" w:rsidR="00F01B4C" w:rsidRPr="00EC3E4B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C3E4B">
        <w:rPr>
          <w:rFonts w:cs="Arial"/>
          <w:szCs w:val="22"/>
          <w:u w:val="none"/>
        </w:rPr>
        <w:lastRenderedPageBreak/>
        <w:br/>
      </w:r>
      <w:r w:rsidR="00497EEC" w:rsidRPr="00EC3E4B">
        <w:rPr>
          <w:rFonts w:cs="Arial"/>
          <w:szCs w:val="22"/>
          <w:u w:val="none"/>
        </w:rPr>
        <w:t xml:space="preserve">Výpověď </w:t>
      </w:r>
      <w:r w:rsidRPr="00EC3E4B">
        <w:rPr>
          <w:rFonts w:cs="Arial"/>
          <w:szCs w:val="22"/>
          <w:u w:val="none"/>
        </w:rPr>
        <w:t>a odstoupení od smlouvy</w:t>
      </w:r>
    </w:p>
    <w:p w14:paraId="6746C93F" w14:textId="77777777" w:rsidR="00E96C05" w:rsidRPr="00EC3E4B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21A3744B" w14:textId="5FC5F44C" w:rsidR="008A6351" w:rsidRPr="00EC3E4B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</w:t>
      </w:r>
      <w:r w:rsidR="00C03F46" w:rsidRPr="00EC3E4B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dní v prodlení s dodáním </w:t>
      </w:r>
      <w:r w:rsidR="000675F3" w:rsidRPr="00EC3E4B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splňujícího požadavky této smlouvy pro jeho </w:t>
      </w:r>
      <w:r w:rsidR="00C03F46" w:rsidRPr="00EC3E4B">
        <w:rPr>
          <w:rStyle w:val="Siln"/>
          <w:rFonts w:ascii="Arial" w:hAnsi="Arial" w:cs="Arial"/>
          <w:b w:val="0"/>
          <w:sz w:val="22"/>
          <w:szCs w:val="22"/>
        </w:rPr>
        <w:t>akceptaci</w:t>
      </w:r>
      <w:r w:rsidR="006E3F2D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objednatelem 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03F46" w:rsidRPr="00EC3E4B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9E77ED" w:rsidRPr="00EC3E4B">
        <w:rPr>
          <w:rFonts w:ascii="Arial" w:hAnsi="Arial" w:cs="Arial"/>
          <w:sz w:val="22"/>
          <w:szCs w:val="22"/>
        </w:rPr>
        <w:fldChar w:fldCharType="begin"/>
      </w:r>
      <w:r w:rsidR="009E77ED" w:rsidRPr="00EC3E4B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C3E4B">
        <w:rPr>
          <w:rFonts w:ascii="Arial" w:hAnsi="Arial" w:cs="Arial"/>
          <w:sz w:val="22"/>
          <w:szCs w:val="22"/>
        </w:rPr>
      </w:r>
      <w:r w:rsidR="009E77ED" w:rsidRPr="00EC3E4B">
        <w:rPr>
          <w:rFonts w:ascii="Arial" w:hAnsi="Arial" w:cs="Arial"/>
          <w:sz w:val="22"/>
          <w:szCs w:val="22"/>
        </w:rPr>
        <w:fldChar w:fldCharType="separate"/>
      </w:r>
      <w:r w:rsidR="00697091" w:rsidRPr="00EC3E4B">
        <w:rPr>
          <w:rStyle w:val="Siln"/>
          <w:rFonts w:ascii="Arial" w:hAnsi="Arial" w:cs="Arial"/>
          <w:b w:val="0"/>
          <w:sz w:val="22"/>
          <w:szCs w:val="22"/>
        </w:rPr>
        <w:t>Čl. V</w:t>
      </w:r>
      <w:r w:rsidR="009E77ED" w:rsidRPr="00EC3E4B">
        <w:rPr>
          <w:rFonts w:ascii="Arial" w:hAnsi="Arial" w:cs="Arial"/>
          <w:sz w:val="22"/>
          <w:szCs w:val="22"/>
        </w:rPr>
        <w:fldChar w:fldCharType="end"/>
      </w:r>
      <w:r w:rsidR="0045345D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8B5434" w:rsidRPr="00EC3E4B">
        <w:rPr>
          <w:rFonts w:ascii="Arial" w:hAnsi="Arial" w:cs="Arial"/>
          <w:sz w:val="22"/>
          <w:szCs w:val="22"/>
        </w:rPr>
        <w:t>3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6B12522" w14:textId="4839F29B" w:rsidR="00B35E68" w:rsidRPr="00EC3E4B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C3E4B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C3E4B">
        <w:rPr>
          <w:rFonts w:ascii="Arial" w:hAnsi="Arial" w:cs="Arial"/>
          <w:sz w:val="22"/>
          <w:szCs w:val="22"/>
        </w:rPr>
        <w:fldChar w:fldCharType="begin"/>
      </w:r>
      <w:r w:rsidR="009E77ED" w:rsidRPr="00EC3E4B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C3E4B">
        <w:rPr>
          <w:rFonts w:ascii="Arial" w:hAnsi="Arial" w:cs="Arial"/>
          <w:sz w:val="22"/>
          <w:szCs w:val="22"/>
        </w:rPr>
      </w:r>
      <w:r w:rsidR="009E77ED" w:rsidRPr="00EC3E4B">
        <w:rPr>
          <w:rFonts w:ascii="Arial" w:hAnsi="Arial" w:cs="Arial"/>
          <w:sz w:val="22"/>
          <w:szCs w:val="22"/>
        </w:rPr>
        <w:fldChar w:fldCharType="separate"/>
      </w:r>
      <w:r w:rsidR="00697091" w:rsidRPr="00EC3E4B">
        <w:rPr>
          <w:rStyle w:val="Siln"/>
          <w:rFonts w:ascii="Arial" w:hAnsi="Arial" w:cs="Arial"/>
          <w:b w:val="0"/>
          <w:sz w:val="22"/>
          <w:szCs w:val="22"/>
        </w:rPr>
        <w:t>Čl. IX</w:t>
      </w:r>
      <w:r w:rsidR="009E77ED" w:rsidRPr="00EC3E4B">
        <w:rPr>
          <w:rFonts w:ascii="Arial" w:hAnsi="Arial" w:cs="Arial"/>
          <w:sz w:val="22"/>
          <w:szCs w:val="22"/>
        </w:rPr>
        <w:fldChar w:fldCharType="end"/>
      </w:r>
      <w:r w:rsidR="008A6351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C3E4B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9E77ED" w:rsidRPr="00EC3E4B">
        <w:rPr>
          <w:rFonts w:ascii="Arial" w:hAnsi="Arial" w:cs="Arial"/>
          <w:sz w:val="22"/>
          <w:szCs w:val="22"/>
        </w:rPr>
        <w:fldChar w:fldCharType="begin"/>
      </w:r>
      <w:r w:rsidR="009E77ED" w:rsidRPr="00EC3E4B">
        <w:rPr>
          <w:rFonts w:ascii="Arial" w:hAnsi="Arial" w:cs="Arial"/>
          <w:sz w:val="22"/>
          <w:szCs w:val="22"/>
        </w:rPr>
        <w:instrText xml:space="preserve"> REF _Ref368990554 \r \h  \* MERGEFORMAT </w:instrText>
      </w:r>
      <w:r w:rsidR="009E77ED" w:rsidRPr="00EC3E4B">
        <w:rPr>
          <w:rFonts w:ascii="Arial" w:hAnsi="Arial" w:cs="Arial"/>
          <w:sz w:val="22"/>
          <w:szCs w:val="22"/>
        </w:rPr>
      </w:r>
      <w:r w:rsidR="009E77ED" w:rsidRPr="00EC3E4B">
        <w:rPr>
          <w:rFonts w:ascii="Arial" w:hAnsi="Arial" w:cs="Arial"/>
          <w:sz w:val="22"/>
          <w:szCs w:val="22"/>
        </w:rPr>
        <w:fldChar w:fldCharType="separate"/>
      </w:r>
      <w:r w:rsidR="00697091" w:rsidRPr="00EC3E4B">
        <w:rPr>
          <w:rFonts w:ascii="Arial" w:hAnsi="Arial" w:cs="Arial"/>
          <w:sz w:val="22"/>
          <w:szCs w:val="22"/>
        </w:rPr>
        <w:t>2</w:t>
      </w:r>
      <w:r w:rsidR="009E77ED" w:rsidRPr="00EC3E4B">
        <w:rPr>
          <w:rFonts w:ascii="Arial" w:hAnsi="Arial" w:cs="Arial"/>
          <w:sz w:val="22"/>
          <w:szCs w:val="22"/>
        </w:rPr>
        <w:fldChar w:fldCharType="end"/>
      </w:r>
      <w:r w:rsidR="008A6351" w:rsidRPr="00EC3E4B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4EA528F" w14:textId="721D0CD5" w:rsidR="006E3F2D" w:rsidRPr="00EC3E4B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C3E4B">
        <w:rPr>
          <w:rFonts w:ascii="Arial" w:hAnsi="Arial" w:cs="Arial"/>
          <w:sz w:val="22"/>
          <w:szCs w:val="22"/>
        </w:rPr>
        <w:fldChar w:fldCharType="begin"/>
      </w:r>
      <w:r w:rsidR="009E77ED" w:rsidRPr="00EC3E4B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C3E4B">
        <w:rPr>
          <w:rFonts w:ascii="Arial" w:hAnsi="Arial" w:cs="Arial"/>
          <w:sz w:val="22"/>
          <w:szCs w:val="22"/>
        </w:rPr>
      </w:r>
      <w:r w:rsidR="009E77ED" w:rsidRPr="00EC3E4B">
        <w:rPr>
          <w:rFonts w:ascii="Arial" w:hAnsi="Arial" w:cs="Arial"/>
          <w:sz w:val="22"/>
          <w:szCs w:val="22"/>
        </w:rPr>
        <w:fldChar w:fldCharType="separate"/>
      </w:r>
      <w:r w:rsidR="00697091" w:rsidRPr="00EC3E4B">
        <w:rPr>
          <w:rStyle w:val="Siln"/>
          <w:rFonts w:ascii="Arial" w:hAnsi="Arial" w:cs="Arial"/>
          <w:b w:val="0"/>
          <w:sz w:val="22"/>
          <w:szCs w:val="22"/>
        </w:rPr>
        <w:t>Čl. XII</w:t>
      </w:r>
      <w:r w:rsidR="009E77ED" w:rsidRPr="00EC3E4B">
        <w:rPr>
          <w:rFonts w:ascii="Arial" w:hAnsi="Arial" w:cs="Arial"/>
          <w:sz w:val="22"/>
          <w:szCs w:val="22"/>
        </w:rPr>
        <w:fldChar w:fldCharType="end"/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C3E4B">
        <w:rPr>
          <w:rFonts w:ascii="Arial" w:hAnsi="Arial" w:cs="Arial"/>
          <w:sz w:val="22"/>
          <w:szCs w:val="22"/>
        </w:rPr>
        <w:fldChar w:fldCharType="begin"/>
      </w:r>
      <w:r w:rsidR="009E77ED" w:rsidRPr="00EC3E4B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C3E4B">
        <w:rPr>
          <w:rFonts w:ascii="Arial" w:hAnsi="Arial" w:cs="Arial"/>
          <w:sz w:val="22"/>
          <w:szCs w:val="22"/>
        </w:rPr>
      </w:r>
      <w:r w:rsidR="009E77ED" w:rsidRPr="00EC3E4B">
        <w:rPr>
          <w:rFonts w:ascii="Arial" w:hAnsi="Arial" w:cs="Arial"/>
          <w:sz w:val="22"/>
          <w:szCs w:val="22"/>
        </w:rPr>
        <w:fldChar w:fldCharType="separate"/>
      </w:r>
      <w:r w:rsidR="00697091" w:rsidRPr="00EC3E4B">
        <w:rPr>
          <w:rFonts w:ascii="Arial" w:hAnsi="Arial" w:cs="Arial"/>
          <w:sz w:val="22"/>
          <w:szCs w:val="22"/>
        </w:rPr>
        <w:t>1</w:t>
      </w:r>
      <w:r w:rsidR="009E77ED" w:rsidRPr="00EC3E4B">
        <w:rPr>
          <w:rFonts w:ascii="Arial" w:hAnsi="Arial" w:cs="Arial"/>
          <w:sz w:val="22"/>
          <w:szCs w:val="22"/>
        </w:rPr>
        <w:fldChar w:fldCharType="end"/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C6DFD2F" w14:textId="77777777" w:rsidR="00336AD0" w:rsidRPr="00EC3E4B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3296C79F" w14:textId="77777777" w:rsidR="00DB4A51" w:rsidRPr="00EC3E4B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Fonts w:ascii="Arial" w:hAnsi="Arial" w:cs="Arial"/>
          <w:sz w:val="22"/>
          <w:szCs w:val="22"/>
        </w:rPr>
        <w:t>Objednatel</w:t>
      </w:r>
      <w:r w:rsidRPr="00EC3E4B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C3E4B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68BD3CC8" w14:textId="77777777" w:rsidR="00F77DFB" w:rsidRPr="00EC3E4B" w:rsidRDefault="00F77DFB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</w:p>
    <w:p w14:paraId="3ED1C023" w14:textId="77777777" w:rsidR="0044309B" w:rsidRPr="00EC3E4B" w:rsidRDefault="00F77DFB" w:rsidP="0044309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  <w:r w:rsidR="0044309B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0FC4E5BF" w14:textId="77777777" w:rsidR="00F77DFB" w:rsidRPr="00EC3E4B" w:rsidRDefault="0044309B" w:rsidP="0044309B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>Zhotovitel není oprávněn tuto smlouvu ukončit, nevyplývá-li ze zvláštního právního předpisu jinak.</w:t>
      </w:r>
    </w:p>
    <w:p w14:paraId="0FAE7A80" w14:textId="77777777" w:rsidR="00B35E68" w:rsidRPr="00EC3E4B" w:rsidRDefault="00B35E68" w:rsidP="00093FDF">
      <w:pPr>
        <w:pStyle w:val="Zkladntext"/>
        <w:spacing w:line="276" w:lineRule="auto"/>
        <w:ind w:left="66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39E3720" w14:textId="77777777" w:rsidR="00F01B4C" w:rsidRPr="00EC3E4B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C3E4B">
        <w:rPr>
          <w:rFonts w:cs="Arial"/>
          <w:szCs w:val="22"/>
          <w:u w:val="none"/>
        </w:rPr>
        <w:br/>
      </w:r>
      <w:bookmarkStart w:id="13" w:name="_Ref368989260"/>
      <w:r w:rsidRPr="00EC3E4B">
        <w:rPr>
          <w:rFonts w:cs="Arial"/>
          <w:szCs w:val="22"/>
          <w:u w:val="none"/>
        </w:rPr>
        <w:t>Ostatní ujednání</w:t>
      </w:r>
      <w:bookmarkEnd w:id="13"/>
    </w:p>
    <w:p w14:paraId="57B58A0F" w14:textId="77777777" w:rsidR="00192E89" w:rsidRPr="00EC3E4B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89261"/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C3E4B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4"/>
    </w:p>
    <w:p w14:paraId="6A7E4D92" w14:textId="77777777" w:rsidR="00192E89" w:rsidRPr="00EC3E4B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>Zhotovitel je podle ustanovení § 2 písm. e) zákona č. 320/2001 Sb., o finanční kontrole ve veřejné správě a o změně některých zákonů, ve znění pozdějších předpisů, osobou povinnou spolupůsobit při výkonu finanční kontroly prováděné v souvislosti s</w:t>
      </w:r>
      <w:r w:rsidR="00BE2761" w:rsidRPr="00EC3E4B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úhradou zboží nebo služeb z veřejných výdajů.</w:t>
      </w:r>
    </w:p>
    <w:p w14:paraId="0A72B801" w14:textId="77777777" w:rsidR="00192E89" w:rsidRPr="00EC3E4B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C3E4B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6E09A94B" w14:textId="77777777" w:rsidR="00192E89" w:rsidRPr="00EC3E4B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03B0A586" w14:textId="50B67AFC" w:rsidR="00F96E2D" w:rsidRPr="00EC3E4B" w:rsidRDefault="00EC3E4B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Tato s</w:t>
      </w:r>
      <w:r w:rsidR="00F96E2D" w:rsidRPr="00EC3E4B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BE2761" w:rsidRPr="00EC3E4B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F96E2D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Smlouvy </w:t>
      </w:r>
    </w:p>
    <w:p w14:paraId="2ACAC226" w14:textId="77777777" w:rsidR="00AF64D3" w:rsidRPr="00EC3E4B" w:rsidRDefault="00B0537B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>Objednatel může provést u zhotovitele kontrolu plnění smlouvy.</w:t>
      </w:r>
    </w:p>
    <w:p w14:paraId="3F86F5AF" w14:textId="2236F2B8" w:rsidR="0044309B" w:rsidRPr="00EC3E4B" w:rsidRDefault="0044309B" w:rsidP="00FE2627">
      <w:pPr>
        <w:pStyle w:val="Odstavecseseznamem"/>
        <w:widowControl/>
        <w:numPr>
          <w:ilvl w:val="0"/>
          <w:numId w:val="10"/>
        </w:numPr>
        <w:suppressAutoHyphens w:val="0"/>
        <w:spacing w:line="276" w:lineRule="auto"/>
        <w:contextualSpacing w:val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Fonts w:ascii="Arial" w:hAnsi="Arial" w:cs="Arial"/>
          <w:sz w:val="22"/>
          <w:szCs w:val="22"/>
        </w:rPr>
        <w:t>Smluvní strany jsou si plně vědomy zákonné povinnosti od 1. 7. 2016 uveřejnit dle zákona č. 340/2015 Sb., o zvláštních podmínkách účinnosti některých smluv, uveřejňování těchto smluv a o registru smluv (zákon o registru smluv) tuto Smlouvu včetně všech pří</w:t>
      </w:r>
      <w:r w:rsidR="00EC3E4B">
        <w:rPr>
          <w:rFonts w:ascii="Arial" w:hAnsi="Arial" w:cs="Arial"/>
          <w:sz w:val="22"/>
          <w:szCs w:val="22"/>
        </w:rPr>
        <w:t>padných dohod, kterými se tato s</w:t>
      </w:r>
      <w:r w:rsidRPr="00EC3E4B">
        <w:rPr>
          <w:rFonts w:ascii="Arial" w:hAnsi="Arial" w:cs="Arial"/>
          <w:sz w:val="22"/>
          <w:szCs w:val="22"/>
        </w:rPr>
        <w:t>mlouva doplňuje, mění, nahrazuje nebo ruší, a to prostřednictvím registru smluv. Uveřejněním Smlouvy dle tohoto odstavce se rozumí vložení elektronického obrazu textového obsahu Smlouvy v</w:t>
      </w:r>
      <w:r w:rsidR="00C03F46" w:rsidRPr="00EC3E4B">
        <w:rPr>
          <w:rFonts w:ascii="Arial" w:hAnsi="Arial" w:cs="Arial"/>
          <w:sz w:val="22"/>
          <w:szCs w:val="22"/>
        </w:rPr>
        <w:t> </w:t>
      </w:r>
      <w:r w:rsidRPr="00EC3E4B">
        <w:rPr>
          <w:rFonts w:ascii="Arial" w:hAnsi="Arial" w:cs="Arial"/>
          <w:sz w:val="22"/>
          <w:szCs w:val="22"/>
        </w:rPr>
        <w:t>otevřeném a strojově čitelném formátu a rovněž metadat podle § 5 odst. 5 zákona o</w:t>
      </w:r>
      <w:r w:rsidR="00C03F46" w:rsidRPr="00EC3E4B">
        <w:rPr>
          <w:rFonts w:ascii="Arial" w:hAnsi="Arial" w:cs="Arial"/>
          <w:sz w:val="22"/>
          <w:szCs w:val="22"/>
        </w:rPr>
        <w:t> </w:t>
      </w:r>
      <w:r w:rsidRPr="00EC3E4B">
        <w:rPr>
          <w:rFonts w:ascii="Arial" w:hAnsi="Arial" w:cs="Arial"/>
          <w:sz w:val="22"/>
          <w:szCs w:val="22"/>
        </w:rPr>
        <w:t>registru smluv do registru smluv.</w:t>
      </w:r>
      <w:r w:rsidR="004B5197" w:rsidRPr="00EC3E4B">
        <w:rPr>
          <w:rFonts w:ascii="Arial" w:hAnsi="Arial" w:cs="Arial"/>
          <w:sz w:val="22"/>
          <w:szCs w:val="22"/>
        </w:rPr>
        <w:t xml:space="preserve"> Smluvní strany se dále dohodly, že tuto smlouvu zašle správci registru smluv k uveřejnění prostřednictvím registru smluv objednatel.</w:t>
      </w:r>
    </w:p>
    <w:p w14:paraId="378C1829" w14:textId="77777777" w:rsidR="00DA3F5E" w:rsidRPr="00EC3E4B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487B1B7" w14:textId="77777777" w:rsidR="00F01B4C" w:rsidRPr="00EC3E4B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C3E4B">
        <w:rPr>
          <w:rFonts w:cs="Arial"/>
          <w:szCs w:val="22"/>
          <w:u w:val="none"/>
        </w:rPr>
        <w:br/>
        <w:t>Závěrečná ustanovení</w:t>
      </w:r>
    </w:p>
    <w:p w14:paraId="34B984A2" w14:textId="0D801808" w:rsidR="00192E89" w:rsidRPr="00EC3E4B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>Tato smlouva nabývá platnosti dnem podpisu smluvními stranami</w:t>
      </w:r>
      <w:r w:rsidR="00697091" w:rsidRPr="00EC3E4B">
        <w:rPr>
          <w:rStyle w:val="Siln"/>
          <w:rFonts w:ascii="Arial" w:hAnsi="Arial" w:cs="Arial"/>
          <w:b w:val="0"/>
          <w:sz w:val="22"/>
          <w:szCs w:val="22"/>
        </w:rPr>
        <w:t>, účinnosti dnem zápisu do registru smluv</w:t>
      </w:r>
      <w:r w:rsidR="00E05B33" w:rsidRPr="00EC3E4B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C221BCF" w14:textId="77777777" w:rsidR="006015DE" w:rsidRPr="00EC3E4B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>Tato smlouva je vyhotovena ve čtyřech stejnopisech</w:t>
      </w:r>
      <w:r w:rsidR="007B1129" w:rsidRPr="00EC3E4B">
        <w:rPr>
          <w:rStyle w:val="Siln"/>
          <w:rFonts w:ascii="Arial" w:hAnsi="Arial" w:cs="Arial"/>
          <w:b w:val="0"/>
          <w:sz w:val="22"/>
          <w:szCs w:val="22"/>
        </w:rPr>
        <w:t>, každý s platností originálu</w:t>
      </w:r>
      <w:r w:rsidR="006015DE" w:rsidRPr="00EC3E4B">
        <w:rPr>
          <w:rStyle w:val="Siln"/>
          <w:rFonts w:ascii="Arial" w:hAnsi="Arial" w:cs="Arial"/>
          <w:b w:val="0"/>
          <w:sz w:val="22"/>
          <w:szCs w:val="22"/>
        </w:rPr>
        <w:t>, z</w:t>
      </w:r>
      <w:r w:rsidR="00266514" w:rsidRPr="00EC3E4B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6015DE" w:rsidRPr="00EC3E4B">
        <w:rPr>
          <w:rStyle w:val="Siln"/>
          <w:rFonts w:ascii="Arial" w:hAnsi="Arial" w:cs="Arial"/>
          <w:b w:val="0"/>
          <w:sz w:val="22"/>
          <w:szCs w:val="22"/>
        </w:rPr>
        <w:t>nichž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každá smluvní strana obdrží dva stejnopisy.</w:t>
      </w:r>
    </w:p>
    <w:p w14:paraId="5391AFB0" w14:textId="77777777" w:rsidR="00192E89" w:rsidRPr="00EC3E4B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170DC476" w14:textId="77777777" w:rsidR="00192E89" w:rsidRPr="00EC3E4B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0B370B" w:rsidRPr="00EC3E4B">
        <w:rPr>
          <w:rStyle w:val="Siln"/>
          <w:rFonts w:ascii="Arial" w:hAnsi="Arial" w:cs="Arial"/>
          <w:b w:val="0"/>
          <w:sz w:val="22"/>
          <w:szCs w:val="22"/>
        </w:rPr>
        <w:t>NOZ</w:t>
      </w:r>
      <w:r w:rsidR="00FC5DCE" w:rsidRPr="00EC3E4B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C3E4B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0636AE53" w14:textId="77777777" w:rsidR="006015DE" w:rsidRPr="00EC3E4B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C3E4B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C3E4B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3F5BECFB" w14:textId="4DBD99AD" w:rsidR="00192E89" w:rsidRPr="00EC3E4B" w:rsidRDefault="00192E89" w:rsidP="00CC5D49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3E4B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C3E4B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C3E4B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C3E4B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43708" w:rsidRPr="00EC3E4B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3E4B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="00743708" w:rsidRPr="00EC3E4B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="00743708" w:rsidRPr="00EC3E4B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C3E4B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C3E4B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C03F46" w:rsidRPr="00EC3E4B">
        <w:rPr>
          <w:rStyle w:val="Siln"/>
          <w:rFonts w:ascii="Arial" w:hAnsi="Arial" w:cs="Arial"/>
          <w:b w:val="0"/>
          <w:sz w:val="22"/>
          <w:szCs w:val="22"/>
        </w:rPr>
        <w:t>Díla</w:t>
      </w:r>
    </w:p>
    <w:p w14:paraId="449F2C47" w14:textId="77777777" w:rsidR="0029141F" w:rsidRPr="00EC3E4B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B8A3C2F" w14:textId="440354BA" w:rsidR="00112142" w:rsidRDefault="00112142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4ED63A43" w14:textId="77777777" w:rsidR="00EC3E4B" w:rsidRPr="00EC3E4B" w:rsidRDefault="00EC3E4B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29141F" w:rsidRPr="00EC3E4B" w14:paraId="0E5713FC" w14:textId="77777777" w:rsidTr="0044285B">
        <w:tc>
          <w:tcPr>
            <w:tcW w:w="4606" w:type="dxa"/>
            <w:shd w:val="clear" w:color="auto" w:fill="auto"/>
          </w:tcPr>
          <w:p w14:paraId="3A43B878" w14:textId="17C01566" w:rsidR="0029141F" w:rsidRPr="00EC3E4B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C3E4B">
              <w:rPr>
                <w:rFonts w:ascii="Arial" w:hAnsi="Arial" w:cs="Arial"/>
                <w:b w:val="0"/>
                <w:i w:val="0"/>
                <w:sz w:val="22"/>
                <w:szCs w:val="22"/>
              </w:rPr>
              <w:t>V Praze dne</w:t>
            </w:r>
            <w:r w:rsidR="003B2662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……………..</w:t>
            </w:r>
          </w:p>
        </w:tc>
        <w:tc>
          <w:tcPr>
            <w:tcW w:w="4606" w:type="dxa"/>
            <w:shd w:val="clear" w:color="auto" w:fill="auto"/>
          </w:tcPr>
          <w:p w14:paraId="5308A963" w14:textId="77777777" w:rsidR="0029141F" w:rsidRPr="00EC3E4B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C3E4B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27085E" w:rsidRPr="00EC3E4B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</w:t>
            </w:r>
            <w:r w:rsidR="00326B27" w:rsidRPr="00EC3E4B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….</w:t>
            </w:r>
            <w:r w:rsidR="0027085E" w:rsidRPr="00EC3E4B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…..</w:t>
            </w:r>
            <w:r w:rsidRPr="00EC3E4B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27085E" w:rsidRPr="00EC3E4B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……………</w:t>
            </w:r>
          </w:p>
        </w:tc>
      </w:tr>
      <w:tr w:rsidR="0029141F" w:rsidRPr="00EC3E4B" w14:paraId="4FA42164" w14:textId="77777777" w:rsidTr="0044285B">
        <w:tc>
          <w:tcPr>
            <w:tcW w:w="4606" w:type="dxa"/>
            <w:shd w:val="clear" w:color="auto" w:fill="auto"/>
          </w:tcPr>
          <w:p w14:paraId="3DA655EE" w14:textId="77777777" w:rsidR="0029141F" w:rsidRPr="00EC3E4B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C3E4B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313B6BD2" w14:textId="77777777" w:rsidR="0029141F" w:rsidRPr="00EC3E4B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C3E4B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EC3E4B" w14:paraId="0E0289F3" w14:textId="77777777" w:rsidTr="0044285B">
        <w:tc>
          <w:tcPr>
            <w:tcW w:w="4606" w:type="dxa"/>
            <w:shd w:val="clear" w:color="auto" w:fill="auto"/>
          </w:tcPr>
          <w:p w14:paraId="66A1EBD1" w14:textId="77777777" w:rsidR="0029141F" w:rsidRPr="00EC3E4B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6CE09FBE" w14:textId="77777777" w:rsidR="00433AC4" w:rsidRPr="00EC3E4B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005D2EAB" w14:textId="77777777" w:rsidR="00433AC4" w:rsidRPr="00EC3E4B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1D4064E" w14:textId="77777777" w:rsidR="0029141F" w:rsidRPr="00EC3E4B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EC3E4B" w14:paraId="4B857FE8" w14:textId="77777777" w:rsidTr="0044285B">
        <w:tc>
          <w:tcPr>
            <w:tcW w:w="4606" w:type="dxa"/>
            <w:shd w:val="clear" w:color="auto" w:fill="auto"/>
          </w:tcPr>
          <w:p w14:paraId="1272E62F" w14:textId="77777777" w:rsidR="0029141F" w:rsidRPr="00EC3E4B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C3E4B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5CF559DE" w14:textId="77777777" w:rsidR="0029141F" w:rsidRPr="00EC3E4B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EC3E4B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C3E4B" w14:paraId="3C43AD20" w14:textId="77777777" w:rsidTr="0044285B">
        <w:tc>
          <w:tcPr>
            <w:tcW w:w="4606" w:type="dxa"/>
            <w:shd w:val="clear" w:color="auto" w:fill="auto"/>
          </w:tcPr>
          <w:p w14:paraId="151C5BDD" w14:textId="59FA683E" w:rsidR="00EC3E4B" w:rsidRPr="00EC3E4B" w:rsidRDefault="00EC3E4B" w:rsidP="00EC3E4B">
            <w:pPr>
              <w:pStyle w:val="Zkladntext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Mgr. Michal Gebhart</w:t>
            </w:r>
          </w:p>
          <w:p w14:paraId="5B88C6AA" w14:textId="35B701EE" w:rsidR="0029141F" w:rsidRPr="00EC3E4B" w:rsidRDefault="00EC3E4B" w:rsidP="00EC3E4B">
            <w:pPr>
              <w:pStyle w:val="Zkladntext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EC3E4B">
              <w:rPr>
                <w:rFonts w:ascii="Arial" w:hAnsi="Arial" w:cs="Arial"/>
                <w:i w:val="0"/>
                <w:sz w:val="22"/>
                <w:szCs w:val="22"/>
              </w:rPr>
              <w:t>ředitel Sekce řízení krajských pozemkových úřadů a pozemkových úprav</w:t>
            </w:r>
          </w:p>
        </w:tc>
        <w:tc>
          <w:tcPr>
            <w:tcW w:w="4606" w:type="dxa"/>
            <w:shd w:val="clear" w:color="auto" w:fill="auto"/>
          </w:tcPr>
          <w:p w14:paraId="293A4A5D" w14:textId="3BF66FA3" w:rsidR="00D722E1" w:rsidRDefault="00D722E1" w:rsidP="00EC3E4B">
            <w:pPr>
              <w:pStyle w:val="Zkladntext"/>
              <w:spacing w:line="276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Prof. Ing. Petr Sklenička, CSc.</w:t>
            </w:r>
          </w:p>
          <w:p w14:paraId="7825A0F2" w14:textId="61338893" w:rsidR="00D722E1" w:rsidRPr="000C7D2D" w:rsidRDefault="000C7D2D" w:rsidP="00D722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="00D722E1" w:rsidRPr="000C7D2D">
              <w:rPr>
                <w:rFonts w:ascii="Arial" w:hAnsi="Arial" w:cs="Arial"/>
                <w:b/>
                <w:sz w:val="22"/>
                <w:szCs w:val="22"/>
              </w:rPr>
              <w:t>ednatel společnosti</w:t>
            </w:r>
          </w:p>
          <w:p w14:paraId="553B77A1" w14:textId="4CAD5923" w:rsidR="0029141F" w:rsidRPr="00D722E1" w:rsidRDefault="00D722E1" w:rsidP="00D722E1">
            <w:pPr>
              <w:jc w:val="center"/>
            </w:pPr>
            <w:r w:rsidRPr="000C7D2D">
              <w:rPr>
                <w:rFonts w:ascii="Arial" w:hAnsi="Arial" w:cs="Arial"/>
                <w:b/>
                <w:sz w:val="22"/>
                <w:szCs w:val="22"/>
              </w:rPr>
              <w:t>Centrum pro krajinu s.r.o.</w:t>
            </w:r>
          </w:p>
        </w:tc>
      </w:tr>
    </w:tbl>
    <w:p w14:paraId="0B556837" w14:textId="77777777" w:rsidR="00E15930" w:rsidRDefault="00E15930" w:rsidP="00093FDF">
      <w:pPr>
        <w:pStyle w:val="TSlneksmlouvy"/>
        <w:spacing w:before="0" w:after="0" w:line="276" w:lineRule="auto"/>
        <w:jc w:val="both"/>
        <w:rPr>
          <w:rFonts w:ascii="Times New Roman" w:hAnsi="Times New Roman"/>
          <w:sz w:val="28"/>
          <w:szCs w:val="28"/>
          <w:u w:val="none"/>
        </w:rPr>
      </w:pPr>
    </w:p>
    <w:p w14:paraId="16CB8C0C" w14:textId="77777777" w:rsidR="00E15930" w:rsidRPr="00E15930" w:rsidRDefault="00E15930" w:rsidP="00E15930">
      <w:pPr>
        <w:pStyle w:val="Bezmezer"/>
        <w:spacing w:line="276" w:lineRule="auto"/>
        <w:ind w:left="786"/>
        <w:jc w:val="both"/>
        <w:rPr>
          <w:b/>
        </w:rPr>
      </w:pPr>
    </w:p>
    <w:p w14:paraId="19C86774" w14:textId="77777777" w:rsidR="00E15930" w:rsidRPr="00E15930" w:rsidRDefault="00E15930" w:rsidP="00E15930">
      <w:pPr>
        <w:pStyle w:val="Normlnweb"/>
        <w:spacing w:before="0" w:beforeAutospacing="0" w:after="0" w:afterAutospacing="0"/>
        <w:ind w:left="786"/>
        <w:jc w:val="both"/>
        <w:rPr>
          <w:b/>
          <w:bCs/>
          <w:u w:val="single"/>
        </w:rPr>
      </w:pPr>
    </w:p>
    <w:p w14:paraId="38357E5F" w14:textId="77777777" w:rsidR="003C2415" w:rsidRDefault="003C2415" w:rsidP="00857463">
      <w:pPr>
        <w:pStyle w:val="Normlnweb"/>
        <w:spacing w:before="0" w:beforeAutospacing="0" w:after="0" w:afterAutospacing="0"/>
        <w:jc w:val="both"/>
        <w:rPr>
          <w:b/>
          <w:bCs/>
        </w:rPr>
      </w:pPr>
    </w:p>
    <w:p w14:paraId="773DC2F2" w14:textId="6822E596" w:rsidR="00E15930" w:rsidRDefault="00E15930" w:rsidP="00857463">
      <w:pPr>
        <w:pStyle w:val="Normlnweb"/>
        <w:spacing w:before="0" w:beforeAutospacing="0" w:after="0" w:afterAutospacing="0"/>
        <w:jc w:val="both"/>
        <w:rPr>
          <w:b/>
          <w:bCs/>
        </w:rPr>
      </w:pPr>
    </w:p>
    <w:p w14:paraId="1DCEAD32" w14:textId="708BC333" w:rsidR="00E16BD7" w:rsidRDefault="00E16BD7" w:rsidP="00857463">
      <w:pPr>
        <w:pStyle w:val="Normlnweb"/>
        <w:spacing w:before="0" w:beforeAutospacing="0" w:after="0" w:afterAutospacing="0"/>
        <w:jc w:val="both"/>
        <w:rPr>
          <w:b/>
          <w:bCs/>
        </w:rPr>
      </w:pPr>
    </w:p>
    <w:p w14:paraId="5C8142F3" w14:textId="77777777" w:rsidR="00E16BD7" w:rsidRPr="00E16BD7" w:rsidRDefault="00E16BD7" w:rsidP="00E16BD7"/>
    <w:p w14:paraId="1A5F89E6" w14:textId="77777777" w:rsidR="00E16BD7" w:rsidRPr="00E16BD7" w:rsidRDefault="00E16BD7" w:rsidP="00E16BD7"/>
    <w:p w14:paraId="7260960E" w14:textId="77777777" w:rsidR="00E16BD7" w:rsidRPr="00E16BD7" w:rsidRDefault="00E16BD7" w:rsidP="00E16BD7"/>
    <w:p w14:paraId="31C71BAF" w14:textId="77777777" w:rsidR="00E16BD7" w:rsidRPr="00E16BD7" w:rsidRDefault="00E16BD7" w:rsidP="00E16BD7"/>
    <w:p w14:paraId="7F440417" w14:textId="77777777" w:rsidR="00E16BD7" w:rsidRPr="00E16BD7" w:rsidRDefault="00E16BD7" w:rsidP="00E16BD7"/>
    <w:p w14:paraId="7E23E78F" w14:textId="77777777" w:rsidR="00E16BD7" w:rsidRPr="00E16BD7" w:rsidRDefault="00E16BD7" w:rsidP="00E16BD7"/>
    <w:p w14:paraId="75AA15AC" w14:textId="77777777" w:rsidR="00E16BD7" w:rsidRPr="00E16BD7" w:rsidRDefault="00E16BD7" w:rsidP="00E16BD7"/>
    <w:p w14:paraId="591CB7B7" w14:textId="77777777" w:rsidR="00E16BD7" w:rsidRPr="00E16BD7" w:rsidRDefault="00E16BD7" w:rsidP="00E16BD7"/>
    <w:p w14:paraId="27B3CDBB" w14:textId="77777777" w:rsidR="00E16BD7" w:rsidRPr="00E16BD7" w:rsidRDefault="00E16BD7" w:rsidP="00E16BD7"/>
    <w:p w14:paraId="624D1308" w14:textId="77777777" w:rsidR="00E16BD7" w:rsidRPr="00E16BD7" w:rsidRDefault="00E16BD7" w:rsidP="00E16BD7"/>
    <w:p w14:paraId="47AAD727" w14:textId="77777777" w:rsidR="00E16BD7" w:rsidRPr="00E16BD7" w:rsidRDefault="00E16BD7" w:rsidP="00E16BD7"/>
    <w:p w14:paraId="3CCC60D5" w14:textId="71020A37" w:rsidR="00E16BD7" w:rsidRDefault="00E16BD7" w:rsidP="00E16BD7"/>
    <w:p w14:paraId="764EC2D4" w14:textId="70E8A615" w:rsidR="00E16BD7" w:rsidRDefault="00E16BD7" w:rsidP="00E16BD7"/>
    <w:p w14:paraId="67456517" w14:textId="77777777" w:rsidR="00E16BD7" w:rsidRPr="00314212" w:rsidRDefault="00E16BD7" w:rsidP="00E16BD7">
      <w:pPr>
        <w:jc w:val="both"/>
      </w:pPr>
      <w:r w:rsidRPr="00314212">
        <w:rPr>
          <w:b/>
        </w:rPr>
        <w:lastRenderedPageBreak/>
        <w:t>Příloha č. 1 – Podrobná specifikace Plnění</w:t>
      </w:r>
    </w:p>
    <w:p w14:paraId="6C441DDC" w14:textId="77777777" w:rsidR="00E16BD7" w:rsidRPr="00314212" w:rsidRDefault="00E16BD7" w:rsidP="00E16BD7"/>
    <w:p w14:paraId="0C3A8074" w14:textId="77777777" w:rsidR="00E16BD7" w:rsidRPr="00314212" w:rsidRDefault="00E16BD7" w:rsidP="00E16BD7">
      <w:pPr>
        <w:pStyle w:val="Odstavecseseznamem"/>
        <w:widowControl/>
        <w:numPr>
          <w:ilvl w:val="0"/>
          <w:numId w:val="29"/>
        </w:numPr>
        <w:suppressAutoHyphens w:val="0"/>
        <w:contextualSpacing w:val="0"/>
        <w:rPr>
          <w:b/>
        </w:rPr>
      </w:pPr>
      <w:r w:rsidRPr="00314212">
        <w:rPr>
          <w:b/>
        </w:rPr>
        <w:t xml:space="preserve">Vymezení </w:t>
      </w:r>
      <w:r>
        <w:rPr>
          <w:b/>
        </w:rPr>
        <w:t>pilotních</w:t>
      </w:r>
      <w:r w:rsidRPr="00314212">
        <w:rPr>
          <w:b/>
        </w:rPr>
        <w:t xml:space="preserve"> území, popis </w:t>
      </w:r>
      <w:r>
        <w:rPr>
          <w:b/>
        </w:rPr>
        <w:t xml:space="preserve">a rozbor </w:t>
      </w:r>
      <w:r w:rsidRPr="00314212">
        <w:rPr>
          <w:b/>
        </w:rPr>
        <w:t>území</w:t>
      </w:r>
    </w:p>
    <w:p w14:paraId="3B5E9B9C" w14:textId="77777777" w:rsidR="00E16BD7" w:rsidRPr="00314212" w:rsidRDefault="00E16BD7" w:rsidP="00E16BD7">
      <w:pPr>
        <w:pStyle w:val="Odstavecseseznamem"/>
        <w:widowControl/>
        <w:numPr>
          <w:ilvl w:val="0"/>
          <w:numId w:val="33"/>
        </w:numPr>
        <w:suppressAutoHyphens w:val="0"/>
        <w:ind w:left="1068"/>
        <w:contextualSpacing w:val="0"/>
      </w:pPr>
      <w:r>
        <w:t>Popis zájmových</w:t>
      </w:r>
      <w:r w:rsidRPr="00314212">
        <w:t xml:space="preserve"> území, prostorové vymezení</w:t>
      </w:r>
    </w:p>
    <w:p w14:paraId="378495BA" w14:textId="77777777" w:rsidR="00E16BD7" w:rsidRPr="00314212" w:rsidRDefault="00E16BD7" w:rsidP="00E16BD7">
      <w:pPr>
        <w:pStyle w:val="Odstavecseseznamem"/>
        <w:widowControl/>
        <w:numPr>
          <w:ilvl w:val="0"/>
          <w:numId w:val="33"/>
        </w:numPr>
        <w:suppressAutoHyphens w:val="0"/>
        <w:ind w:left="1068"/>
        <w:contextualSpacing w:val="0"/>
      </w:pPr>
      <w:r w:rsidRPr="00314212">
        <w:t xml:space="preserve">Geomorfologický popis </w:t>
      </w:r>
    </w:p>
    <w:p w14:paraId="7470C32E" w14:textId="77777777" w:rsidR="00E16BD7" w:rsidRPr="00314212" w:rsidRDefault="00E16BD7" w:rsidP="00E16BD7">
      <w:pPr>
        <w:pStyle w:val="Odstavecseseznamem"/>
        <w:widowControl/>
        <w:numPr>
          <w:ilvl w:val="0"/>
          <w:numId w:val="33"/>
        </w:numPr>
        <w:suppressAutoHyphens w:val="0"/>
        <w:ind w:left="1068"/>
        <w:contextualSpacing w:val="0"/>
      </w:pPr>
      <w:r w:rsidRPr="00314212">
        <w:t>Geologické poměry (geologický průzkum – rešerše – geologické mapy)</w:t>
      </w:r>
    </w:p>
    <w:p w14:paraId="24FCA7E9" w14:textId="77777777" w:rsidR="00E16BD7" w:rsidRPr="00314212" w:rsidRDefault="00E16BD7" w:rsidP="00E16BD7">
      <w:pPr>
        <w:pStyle w:val="Odstavecseseznamem"/>
        <w:widowControl/>
        <w:numPr>
          <w:ilvl w:val="0"/>
          <w:numId w:val="33"/>
        </w:numPr>
        <w:suppressAutoHyphens w:val="0"/>
        <w:ind w:left="1068"/>
        <w:contextualSpacing w:val="0"/>
      </w:pPr>
      <w:r w:rsidRPr="00314212">
        <w:t>Druhy pozemků, vegetační pokryv, plošné poměry funkčního využití</w:t>
      </w:r>
    </w:p>
    <w:p w14:paraId="0BC25437" w14:textId="77777777" w:rsidR="00E16BD7" w:rsidRPr="00314212" w:rsidRDefault="00E16BD7" w:rsidP="00E16BD7">
      <w:pPr>
        <w:pStyle w:val="Odstavecseseznamem"/>
        <w:widowControl/>
        <w:numPr>
          <w:ilvl w:val="0"/>
          <w:numId w:val="33"/>
        </w:numPr>
        <w:suppressAutoHyphens w:val="0"/>
        <w:ind w:left="1068"/>
        <w:contextualSpacing w:val="0"/>
      </w:pPr>
      <w:r w:rsidRPr="00314212">
        <w:t>Pedologické poměry na zemědělské půdě</w:t>
      </w:r>
    </w:p>
    <w:p w14:paraId="392568CB" w14:textId="77777777" w:rsidR="00E16BD7" w:rsidRPr="00314212" w:rsidRDefault="00E16BD7" w:rsidP="00E16BD7">
      <w:pPr>
        <w:pStyle w:val="Odstavecseseznamem"/>
        <w:widowControl/>
        <w:numPr>
          <w:ilvl w:val="1"/>
          <w:numId w:val="30"/>
        </w:numPr>
        <w:suppressAutoHyphens w:val="0"/>
        <w:ind w:left="1908"/>
        <w:contextualSpacing w:val="0"/>
      </w:pPr>
      <w:r w:rsidRPr="00314212">
        <w:t>Základní popis půdních poměrů</w:t>
      </w:r>
    </w:p>
    <w:p w14:paraId="6B321108" w14:textId="77777777" w:rsidR="00E16BD7" w:rsidRPr="00314212" w:rsidRDefault="00E16BD7" w:rsidP="00E16BD7">
      <w:pPr>
        <w:pStyle w:val="Odstavecseseznamem"/>
        <w:widowControl/>
        <w:numPr>
          <w:ilvl w:val="1"/>
          <w:numId w:val="30"/>
        </w:numPr>
        <w:suppressAutoHyphens w:val="0"/>
        <w:ind w:left="1908"/>
        <w:contextualSpacing w:val="0"/>
      </w:pPr>
      <w:r w:rsidRPr="00314212">
        <w:t xml:space="preserve">BPEJ, hlavní půdní jednotky, skupiny genetických půdních typů </w:t>
      </w:r>
    </w:p>
    <w:p w14:paraId="7AC43F36" w14:textId="77777777" w:rsidR="00E16BD7" w:rsidRPr="00314212" w:rsidRDefault="00E16BD7" w:rsidP="00E16BD7">
      <w:pPr>
        <w:pStyle w:val="Odstavecseseznamem"/>
        <w:widowControl/>
        <w:numPr>
          <w:ilvl w:val="1"/>
          <w:numId w:val="30"/>
        </w:numPr>
        <w:suppressAutoHyphens w:val="0"/>
        <w:ind w:left="1908"/>
        <w:contextualSpacing w:val="0"/>
      </w:pPr>
      <w:r w:rsidRPr="00314212">
        <w:t xml:space="preserve">Třídy ochrany ZPF </w:t>
      </w:r>
    </w:p>
    <w:p w14:paraId="55B9FC9E" w14:textId="77777777" w:rsidR="00E16BD7" w:rsidRPr="00314212" w:rsidRDefault="00E16BD7" w:rsidP="00E16BD7">
      <w:pPr>
        <w:pStyle w:val="Odstavecseseznamem"/>
        <w:widowControl/>
        <w:numPr>
          <w:ilvl w:val="1"/>
          <w:numId w:val="30"/>
        </w:numPr>
        <w:suppressAutoHyphens w:val="0"/>
        <w:ind w:left="1908"/>
        <w:contextualSpacing w:val="0"/>
      </w:pPr>
      <w:r w:rsidRPr="00314212">
        <w:t>Struktura užívání půdy dle databáze LPIS (plochy orné půdy, TTP, jiné)</w:t>
      </w:r>
    </w:p>
    <w:p w14:paraId="5B1D18EE" w14:textId="77777777" w:rsidR="00E16BD7" w:rsidRPr="00314212" w:rsidRDefault="00E16BD7" w:rsidP="00E16BD7">
      <w:pPr>
        <w:pStyle w:val="Odstavecseseznamem"/>
        <w:ind w:left="1908"/>
      </w:pPr>
    </w:p>
    <w:p w14:paraId="06525302" w14:textId="77777777" w:rsidR="00E16BD7" w:rsidRDefault="00E16BD7" w:rsidP="00E16BD7">
      <w:pPr>
        <w:pStyle w:val="Odstavecseseznamem"/>
        <w:widowControl/>
        <w:numPr>
          <w:ilvl w:val="0"/>
          <w:numId w:val="33"/>
        </w:numPr>
        <w:suppressAutoHyphens w:val="0"/>
        <w:ind w:left="1068"/>
        <w:contextualSpacing w:val="0"/>
      </w:pPr>
      <w:r w:rsidRPr="00314212">
        <w:t>Pedologické poměry na lesní půdě</w:t>
      </w:r>
    </w:p>
    <w:p w14:paraId="1F472076" w14:textId="77777777" w:rsidR="00E16BD7" w:rsidRPr="00314212" w:rsidRDefault="00E16BD7" w:rsidP="00E16BD7">
      <w:pPr>
        <w:pStyle w:val="Odstavecseseznamem"/>
        <w:widowControl/>
        <w:numPr>
          <w:ilvl w:val="1"/>
          <w:numId w:val="30"/>
        </w:numPr>
        <w:suppressAutoHyphens w:val="0"/>
        <w:ind w:left="1908"/>
        <w:contextualSpacing w:val="0"/>
      </w:pPr>
      <w:r w:rsidRPr="00314212">
        <w:t>základní přehled, charakteristiky</w:t>
      </w:r>
    </w:p>
    <w:p w14:paraId="06B51335" w14:textId="77777777" w:rsidR="00E16BD7" w:rsidRDefault="00E16BD7" w:rsidP="00E16BD7">
      <w:pPr>
        <w:pStyle w:val="Odstavecseseznamem"/>
        <w:widowControl/>
        <w:numPr>
          <w:ilvl w:val="0"/>
          <w:numId w:val="28"/>
        </w:numPr>
        <w:suppressAutoHyphens w:val="0"/>
        <w:ind w:left="1908"/>
        <w:contextualSpacing w:val="0"/>
      </w:pPr>
      <w:r w:rsidRPr="00314212">
        <w:t>soubory lesních typů (SLT)</w:t>
      </w:r>
    </w:p>
    <w:p w14:paraId="6BAE7E8A" w14:textId="77777777" w:rsidR="00E16BD7" w:rsidRPr="00314212" w:rsidRDefault="00E16BD7" w:rsidP="00E16BD7">
      <w:pPr>
        <w:pStyle w:val="Odstavecseseznamem"/>
        <w:ind w:left="1908"/>
      </w:pPr>
    </w:p>
    <w:p w14:paraId="20396D5E" w14:textId="77777777" w:rsidR="00E16BD7" w:rsidRPr="00314212" w:rsidRDefault="00E16BD7" w:rsidP="00E16BD7">
      <w:pPr>
        <w:pStyle w:val="Odstavecseseznamem"/>
        <w:widowControl/>
        <w:numPr>
          <w:ilvl w:val="0"/>
          <w:numId w:val="33"/>
        </w:numPr>
        <w:suppressAutoHyphens w:val="0"/>
        <w:ind w:left="1068"/>
        <w:contextualSpacing w:val="0"/>
      </w:pPr>
      <w:r w:rsidRPr="00314212">
        <w:t>Klimatické poměry</w:t>
      </w:r>
    </w:p>
    <w:p w14:paraId="56258517" w14:textId="77777777" w:rsidR="00E16BD7" w:rsidRPr="00314212" w:rsidRDefault="00E16BD7" w:rsidP="00E16BD7">
      <w:pPr>
        <w:pStyle w:val="Odstavecseseznamem"/>
        <w:widowControl/>
        <w:numPr>
          <w:ilvl w:val="0"/>
          <w:numId w:val="33"/>
        </w:numPr>
        <w:suppressAutoHyphens w:val="0"/>
        <w:ind w:left="1068"/>
        <w:contextualSpacing w:val="0"/>
      </w:pPr>
      <w:r w:rsidRPr="00314212">
        <w:t xml:space="preserve">Hydrografická síť v řešeném území </w:t>
      </w:r>
    </w:p>
    <w:p w14:paraId="786FAA4E" w14:textId="77777777" w:rsidR="00E16BD7" w:rsidRDefault="00E16BD7" w:rsidP="00E16BD7">
      <w:pPr>
        <w:pStyle w:val="Odstavecseseznamem"/>
        <w:widowControl/>
        <w:numPr>
          <w:ilvl w:val="0"/>
          <w:numId w:val="33"/>
        </w:numPr>
        <w:suppressAutoHyphens w:val="0"/>
        <w:ind w:left="1068"/>
        <w:contextualSpacing w:val="0"/>
      </w:pPr>
      <w:r w:rsidRPr="00314212">
        <w:t>Definování kritických profilů a sběrných ploch v</w:t>
      </w:r>
      <w:r>
        <w:t> </w:t>
      </w:r>
      <w:r w:rsidRPr="00314212">
        <w:t>povodí</w:t>
      </w:r>
    </w:p>
    <w:p w14:paraId="6EE56234" w14:textId="77777777" w:rsidR="00E16BD7" w:rsidRDefault="00E16BD7" w:rsidP="00E16BD7">
      <w:pPr>
        <w:pStyle w:val="Odstavecseseznamem"/>
        <w:widowControl/>
        <w:numPr>
          <w:ilvl w:val="0"/>
          <w:numId w:val="33"/>
        </w:numPr>
        <w:suppressAutoHyphens w:val="0"/>
        <w:ind w:left="1068"/>
        <w:contextualSpacing w:val="0"/>
      </w:pPr>
      <w:r>
        <w:t>Meliorační stavby</w:t>
      </w:r>
    </w:p>
    <w:p w14:paraId="70F54612" w14:textId="77777777" w:rsidR="00E16BD7" w:rsidRDefault="00E16BD7" w:rsidP="00E16BD7">
      <w:pPr>
        <w:ind w:left="360"/>
      </w:pPr>
    </w:p>
    <w:p w14:paraId="0C8E1103" w14:textId="77777777" w:rsidR="00E16BD7" w:rsidRPr="000555EB" w:rsidRDefault="00E16BD7" w:rsidP="00E16BD7">
      <w:pPr>
        <w:ind w:left="360"/>
        <w:rPr>
          <w:b/>
        </w:rPr>
      </w:pPr>
      <w:r w:rsidRPr="000555EB">
        <w:rPr>
          <w:b/>
        </w:rPr>
        <w:t>Formy výstupů:</w:t>
      </w:r>
    </w:p>
    <w:p w14:paraId="412F45EE" w14:textId="77777777" w:rsidR="00E16BD7" w:rsidRDefault="00E16BD7" w:rsidP="00E16BD7">
      <w:pPr>
        <w:ind w:left="360"/>
      </w:pPr>
      <w:r w:rsidRPr="000555EB">
        <w:t>Textová část</w:t>
      </w:r>
      <w:r>
        <w:t xml:space="preserve"> - </w:t>
      </w:r>
      <w:r w:rsidRPr="000555EB">
        <w:t xml:space="preserve">Technická zpráva </w:t>
      </w:r>
      <w:r>
        <w:t>(docx, pdf)</w:t>
      </w:r>
    </w:p>
    <w:p w14:paraId="4D9A8AE2" w14:textId="77777777" w:rsidR="00E16BD7" w:rsidRPr="000555EB" w:rsidRDefault="00E16BD7" w:rsidP="00E16BD7">
      <w:pPr>
        <w:ind w:left="360"/>
      </w:pPr>
      <w:r>
        <w:t>Map</w:t>
      </w:r>
      <w:r w:rsidRPr="000555EB">
        <w:t>ové přílohy</w:t>
      </w:r>
      <w:r>
        <w:t xml:space="preserve"> (pdf, vektorová a digitální data) </w:t>
      </w:r>
    </w:p>
    <w:p w14:paraId="3CCEEE9F" w14:textId="77777777" w:rsidR="00E16BD7" w:rsidRPr="00314212" w:rsidRDefault="00E16BD7" w:rsidP="00E16BD7">
      <w:pPr>
        <w:pStyle w:val="Odstavecseseznamem"/>
        <w:ind w:left="1068"/>
      </w:pPr>
      <w:r w:rsidRPr="00314212">
        <w:t xml:space="preserve"> </w:t>
      </w:r>
    </w:p>
    <w:p w14:paraId="69A52087" w14:textId="77777777" w:rsidR="00E16BD7" w:rsidRPr="00314212" w:rsidRDefault="00E16BD7" w:rsidP="00E16BD7">
      <w:pPr>
        <w:pStyle w:val="Odstavecseseznamem"/>
        <w:widowControl/>
        <w:numPr>
          <w:ilvl w:val="0"/>
          <w:numId w:val="29"/>
        </w:numPr>
        <w:suppressAutoHyphens w:val="0"/>
        <w:contextualSpacing w:val="0"/>
        <w:rPr>
          <w:b/>
        </w:rPr>
      </w:pPr>
      <w:r w:rsidRPr="00314212">
        <w:rPr>
          <w:b/>
        </w:rPr>
        <w:t>Analýzy</w:t>
      </w:r>
    </w:p>
    <w:p w14:paraId="7EDDC1EA" w14:textId="77777777" w:rsidR="00E16BD7" w:rsidRPr="00314212" w:rsidRDefault="00E16BD7" w:rsidP="00E16BD7">
      <w:pPr>
        <w:pStyle w:val="Odstavecseseznamem"/>
        <w:widowControl/>
        <w:numPr>
          <w:ilvl w:val="1"/>
          <w:numId w:val="29"/>
        </w:numPr>
        <w:suppressAutoHyphens w:val="0"/>
        <w:contextualSpacing w:val="0"/>
      </w:pPr>
      <w:r w:rsidRPr="00314212">
        <w:t xml:space="preserve">Erozní analýza na zemědělské půdě </w:t>
      </w:r>
    </w:p>
    <w:p w14:paraId="1C653D46" w14:textId="77777777" w:rsidR="00E16BD7" w:rsidRDefault="00E16BD7" w:rsidP="00E16BD7">
      <w:pPr>
        <w:pStyle w:val="Odstavecseseznamem"/>
        <w:widowControl/>
        <w:numPr>
          <w:ilvl w:val="1"/>
          <w:numId w:val="30"/>
        </w:numPr>
        <w:suppressAutoHyphens w:val="0"/>
        <w:ind w:left="1560"/>
        <w:contextualSpacing w:val="0"/>
      </w:pPr>
      <w:r w:rsidRPr="00314212">
        <w:t>Vyhodnocení erozního smyvu a erozního ohrožení pozemků</w:t>
      </w:r>
    </w:p>
    <w:p w14:paraId="72EC654B" w14:textId="77777777" w:rsidR="00E16BD7" w:rsidRPr="00314212" w:rsidRDefault="00E16BD7" w:rsidP="00E16BD7">
      <w:pPr>
        <w:pStyle w:val="Odstavecseseznamem"/>
        <w:ind w:left="1560"/>
      </w:pPr>
    </w:p>
    <w:p w14:paraId="71F6D74B" w14:textId="77777777" w:rsidR="00E16BD7" w:rsidRPr="00314212" w:rsidRDefault="00E16BD7" w:rsidP="00E16BD7">
      <w:pPr>
        <w:pStyle w:val="Odstavecseseznamem"/>
        <w:widowControl/>
        <w:numPr>
          <w:ilvl w:val="1"/>
          <w:numId w:val="29"/>
        </w:numPr>
        <w:suppressAutoHyphens w:val="0"/>
        <w:contextualSpacing w:val="0"/>
      </w:pPr>
      <w:r w:rsidRPr="00314212">
        <w:t>Analýza lesních porostů a těžebně dopravní eroze (TDE)</w:t>
      </w:r>
    </w:p>
    <w:p w14:paraId="25AE4B90" w14:textId="77777777" w:rsidR="00E16BD7" w:rsidRPr="00314212" w:rsidRDefault="00E16BD7" w:rsidP="00E16BD7">
      <w:pPr>
        <w:pStyle w:val="Odstavecseseznamem"/>
        <w:widowControl/>
        <w:numPr>
          <w:ilvl w:val="1"/>
          <w:numId w:val="30"/>
        </w:numPr>
        <w:suppressAutoHyphens w:val="0"/>
        <w:ind w:left="1560"/>
        <w:contextualSpacing w:val="0"/>
      </w:pPr>
      <w:r w:rsidRPr="00314212">
        <w:t>Vyhodnocení vlivu stávajících lesních porostů a způsobu hospodaření na vodní režim v krajině (skladba, zakmenění, věková struktury, apod.)</w:t>
      </w:r>
    </w:p>
    <w:p w14:paraId="2A959BC5" w14:textId="77777777" w:rsidR="00E16BD7" w:rsidRDefault="00E16BD7" w:rsidP="00E16BD7">
      <w:pPr>
        <w:pStyle w:val="Odstavecseseznamem"/>
        <w:widowControl/>
        <w:numPr>
          <w:ilvl w:val="1"/>
          <w:numId w:val="30"/>
        </w:numPr>
        <w:suppressAutoHyphens w:val="0"/>
        <w:ind w:left="1560"/>
        <w:contextualSpacing w:val="0"/>
      </w:pPr>
      <w:r w:rsidRPr="00314212">
        <w:t xml:space="preserve">Stanovení </w:t>
      </w:r>
      <w:r>
        <w:t>TDE</w:t>
      </w:r>
    </w:p>
    <w:p w14:paraId="4885A0D8" w14:textId="77777777" w:rsidR="00E16BD7" w:rsidRDefault="00E16BD7" w:rsidP="00E16BD7">
      <w:pPr>
        <w:pStyle w:val="Odstavecseseznamem"/>
        <w:ind w:left="1560"/>
      </w:pPr>
    </w:p>
    <w:p w14:paraId="497854DC" w14:textId="77777777" w:rsidR="00E16BD7" w:rsidRPr="00314212" w:rsidRDefault="00E16BD7" w:rsidP="00E16BD7">
      <w:pPr>
        <w:pStyle w:val="Odstavecseseznamem"/>
        <w:widowControl/>
        <w:numPr>
          <w:ilvl w:val="1"/>
          <w:numId w:val="29"/>
        </w:numPr>
        <w:suppressAutoHyphens w:val="0"/>
        <w:contextualSpacing w:val="0"/>
      </w:pPr>
      <w:r w:rsidRPr="00314212">
        <w:t>Odtokové poměry v povodí</w:t>
      </w:r>
    </w:p>
    <w:p w14:paraId="285C6652" w14:textId="77777777" w:rsidR="00E16BD7" w:rsidRPr="00314212" w:rsidRDefault="00E16BD7" w:rsidP="00E16BD7">
      <w:pPr>
        <w:pStyle w:val="Odstavecseseznamem"/>
        <w:widowControl/>
        <w:numPr>
          <w:ilvl w:val="1"/>
          <w:numId w:val="29"/>
        </w:numPr>
        <w:suppressAutoHyphens w:val="0"/>
        <w:contextualSpacing w:val="0"/>
      </w:pPr>
      <w:r w:rsidRPr="00314212">
        <w:t>Metoda CN křivek (využití modelu DesQ, HEC-HMS)</w:t>
      </w:r>
    </w:p>
    <w:p w14:paraId="7BCE2EED" w14:textId="77777777" w:rsidR="00E16BD7" w:rsidRPr="00314212" w:rsidRDefault="00E16BD7" w:rsidP="00E16BD7">
      <w:pPr>
        <w:pStyle w:val="Odstavecseseznamem"/>
        <w:widowControl/>
        <w:numPr>
          <w:ilvl w:val="1"/>
          <w:numId w:val="29"/>
        </w:numPr>
        <w:suppressAutoHyphens w:val="0"/>
        <w:contextualSpacing w:val="0"/>
      </w:pPr>
      <w:r w:rsidRPr="00314212">
        <w:t>Hydrický režim na PUPFL (vyhodnocení retenční schopnosti lesních půd, stanovení hydrologických skupin lesních půd)</w:t>
      </w:r>
    </w:p>
    <w:p w14:paraId="2FEB43D1" w14:textId="77777777" w:rsidR="00E16BD7" w:rsidRPr="00314212" w:rsidRDefault="00E16BD7" w:rsidP="00E16BD7">
      <w:pPr>
        <w:pStyle w:val="Odstavecseseznamem"/>
        <w:widowControl/>
        <w:numPr>
          <w:ilvl w:val="1"/>
          <w:numId w:val="29"/>
        </w:numPr>
        <w:suppressAutoHyphens w:val="0"/>
        <w:contextualSpacing w:val="0"/>
      </w:pPr>
      <w:r>
        <w:t>Vlastnické uspořádání v pilotních</w:t>
      </w:r>
      <w:r w:rsidRPr="00314212">
        <w:t xml:space="preserve"> území</w:t>
      </w:r>
      <w:r>
        <w:t>ch</w:t>
      </w:r>
    </w:p>
    <w:p w14:paraId="6F957D5E" w14:textId="77777777" w:rsidR="00E16BD7" w:rsidRPr="00314212" w:rsidRDefault="00E16BD7" w:rsidP="00E16BD7">
      <w:pPr>
        <w:pStyle w:val="Odstavecseseznamem"/>
        <w:widowControl/>
        <w:numPr>
          <w:ilvl w:val="0"/>
          <w:numId w:val="35"/>
        </w:numPr>
        <w:suppressAutoHyphens w:val="0"/>
        <w:contextualSpacing w:val="0"/>
      </w:pPr>
      <w:r w:rsidRPr="00314212">
        <w:t>Analýza stavu majetkoprávních poměrů</w:t>
      </w:r>
    </w:p>
    <w:p w14:paraId="54F7742F" w14:textId="77777777" w:rsidR="00E16BD7" w:rsidRPr="00314212" w:rsidRDefault="00E16BD7" w:rsidP="00E16BD7">
      <w:pPr>
        <w:pStyle w:val="Odstavecseseznamem"/>
        <w:widowControl/>
        <w:numPr>
          <w:ilvl w:val="0"/>
          <w:numId w:val="35"/>
        </w:numPr>
        <w:suppressAutoHyphens w:val="0"/>
        <w:contextualSpacing w:val="0"/>
      </w:pPr>
      <w:r w:rsidRPr="00314212">
        <w:t>Analýza nesouladů fyzického stavu a evidence v katastru nemovitostí</w:t>
      </w:r>
    </w:p>
    <w:p w14:paraId="343124CA" w14:textId="77777777" w:rsidR="00E16BD7" w:rsidRPr="00314212" w:rsidRDefault="00E16BD7" w:rsidP="00E16BD7">
      <w:pPr>
        <w:pStyle w:val="Odstavecseseznamem"/>
        <w:ind w:left="1080"/>
        <w:rPr>
          <w:b/>
        </w:rPr>
      </w:pPr>
    </w:p>
    <w:p w14:paraId="5C5D1A92" w14:textId="77777777" w:rsidR="00E16BD7" w:rsidRPr="00314212" w:rsidRDefault="00E16BD7" w:rsidP="00E16BD7">
      <w:pPr>
        <w:pStyle w:val="Odstavecseseznamem"/>
        <w:widowControl/>
        <w:numPr>
          <w:ilvl w:val="0"/>
          <w:numId w:val="29"/>
        </w:numPr>
        <w:suppressAutoHyphens w:val="0"/>
        <w:contextualSpacing w:val="0"/>
        <w:rPr>
          <w:b/>
        </w:rPr>
      </w:pPr>
      <w:r w:rsidRPr="00314212">
        <w:rPr>
          <w:b/>
        </w:rPr>
        <w:t xml:space="preserve">Terénní šetření </w:t>
      </w:r>
    </w:p>
    <w:p w14:paraId="7AD12DEC" w14:textId="77777777" w:rsidR="00E16BD7" w:rsidRPr="00314212" w:rsidRDefault="00E16BD7" w:rsidP="00E16BD7">
      <w:pPr>
        <w:pStyle w:val="Odstavecseseznamem"/>
        <w:widowControl/>
        <w:numPr>
          <w:ilvl w:val="0"/>
          <w:numId w:val="28"/>
        </w:numPr>
        <w:suppressAutoHyphens w:val="0"/>
        <w:ind w:left="1418"/>
        <w:contextualSpacing w:val="0"/>
      </w:pPr>
      <w:r w:rsidRPr="00314212">
        <w:t>vyhodnocení stavu lesních cest z hlediska odvodnění, eroze, ověření lokalit se soustředěným odtokem z lesních pozemků</w:t>
      </w:r>
    </w:p>
    <w:p w14:paraId="45DBC399" w14:textId="77777777" w:rsidR="00E16BD7" w:rsidRPr="00314212" w:rsidRDefault="00E16BD7" w:rsidP="00E16BD7">
      <w:pPr>
        <w:pStyle w:val="Odstavecseseznamem"/>
        <w:widowControl/>
        <w:numPr>
          <w:ilvl w:val="0"/>
          <w:numId w:val="28"/>
        </w:numPr>
        <w:suppressAutoHyphens w:val="0"/>
        <w:ind w:left="1418"/>
        <w:contextualSpacing w:val="0"/>
      </w:pPr>
      <w:r w:rsidRPr="00314212">
        <w:t>vyhodnocení současného stavu lesních pozemků</w:t>
      </w:r>
    </w:p>
    <w:p w14:paraId="1AEBB101" w14:textId="77777777" w:rsidR="00E16BD7" w:rsidRPr="00314212" w:rsidRDefault="00E16BD7" w:rsidP="00E16BD7">
      <w:pPr>
        <w:pStyle w:val="Odstavecseseznamem"/>
        <w:widowControl/>
        <w:numPr>
          <w:ilvl w:val="0"/>
          <w:numId w:val="28"/>
        </w:numPr>
        <w:suppressAutoHyphens w:val="0"/>
        <w:ind w:left="1418"/>
        <w:contextualSpacing w:val="0"/>
      </w:pPr>
      <w:r w:rsidRPr="00314212">
        <w:t>ověření výsledků erozní analýzy na ZPF, ověření bariér</w:t>
      </w:r>
    </w:p>
    <w:p w14:paraId="5EF246D5" w14:textId="77777777" w:rsidR="00E16BD7" w:rsidRPr="00314212" w:rsidRDefault="00E16BD7" w:rsidP="00E16BD7">
      <w:pPr>
        <w:pStyle w:val="Odstavecseseznamem"/>
        <w:widowControl/>
        <w:numPr>
          <w:ilvl w:val="0"/>
          <w:numId w:val="28"/>
        </w:numPr>
        <w:suppressAutoHyphens w:val="0"/>
        <w:ind w:left="1418"/>
        <w:contextualSpacing w:val="0"/>
      </w:pPr>
      <w:r w:rsidRPr="00314212">
        <w:lastRenderedPageBreak/>
        <w:t>vyhodnocení stavu vodních tok</w:t>
      </w:r>
      <w:r w:rsidRPr="00314212">
        <w:rPr>
          <w:color w:val="000000" w:themeColor="text1"/>
        </w:rPr>
        <w:t xml:space="preserve">ů (základní popis a zhodnocení současného stavu) </w:t>
      </w:r>
    </w:p>
    <w:p w14:paraId="0F94408F" w14:textId="77777777" w:rsidR="00E16BD7" w:rsidRPr="00314212" w:rsidRDefault="00E16BD7" w:rsidP="00E16BD7">
      <w:pPr>
        <w:pStyle w:val="Odstavecseseznamem"/>
        <w:rPr>
          <w:highlight w:val="yellow"/>
        </w:rPr>
      </w:pPr>
    </w:p>
    <w:p w14:paraId="457D65FF" w14:textId="77777777" w:rsidR="00E16BD7" w:rsidRDefault="00E16BD7" w:rsidP="00E16BD7">
      <w:pPr>
        <w:pStyle w:val="Odstavecseseznamem"/>
        <w:widowControl/>
        <w:numPr>
          <w:ilvl w:val="0"/>
          <w:numId w:val="29"/>
        </w:numPr>
        <w:suppressAutoHyphens w:val="0"/>
        <w:contextualSpacing w:val="0"/>
        <w:rPr>
          <w:b/>
        </w:rPr>
      </w:pPr>
      <w:r w:rsidRPr="00314212">
        <w:rPr>
          <w:b/>
        </w:rPr>
        <w:t xml:space="preserve">Závěry komplexní analýzy </w:t>
      </w:r>
      <w:r>
        <w:rPr>
          <w:b/>
        </w:rPr>
        <w:t>v pilotních</w:t>
      </w:r>
      <w:r w:rsidRPr="00314212">
        <w:rPr>
          <w:b/>
        </w:rPr>
        <w:t xml:space="preserve"> území</w:t>
      </w:r>
      <w:r>
        <w:rPr>
          <w:b/>
        </w:rPr>
        <w:t>ch</w:t>
      </w:r>
    </w:p>
    <w:p w14:paraId="76BEBC61" w14:textId="77777777" w:rsidR="00E16BD7" w:rsidRPr="00314212" w:rsidRDefault="00E16BD7" w:rsidP="00E16BD7">
      <w:pPr>
        <w:pStyle w:val="Odstavecseseznamem"/>
        <w:widowControl/>
        <w:numPr>
          <w:ilvl w:val="0"/>
          <w:numId w:val="37"/>
        </w:numPr>
        <w:suppressAutoHyphens w:val="0"/>
        <w:ind w:left="1418"/>
        <w:contextualSpacing w:val="0"/>
      </w:pPr>
      <w:r w:rsidRPr="00314212">
        <w:t>Pedologické poměry</w:t>
      </w:r>
    </w:p>
    <w:p w14:paraId="0E4DBFCA" w14:textId="77777777" w:rsidR="00E16BD7" w:rsidRPr="00314212" w:rsidRDefault="00E16BD7" w:rsidP="00E16BD7">
      <w:pPr>
        <w:pStyle w:val="Odstavecseseznamem"/>
        <w:widowControl/>
        <w:numPr>
          <w:ilvl w:val="0"/>
          <w:numId w:val="37"/>
        </w:numPr>
        <w:suppressAutoHyphens w:val="0"/>
        <w:ind w:left="1418"/>
        <w:contextualSpacing w:val="0"/>
      </w:pPr>
      <w:r w:rsidRPr="00314212">
        <w:t>Hydrologické poměry</w:t>
      </w:r>
    </w:p>
    <w:p w14:paraId="57C3673F" w14:textId="77777777" w:rsidR="00E16BD7" w:rsidRPr="00314212" w:rsidRDefault="00E16BD7" w:rsidP="00E16BD7">
      <w:pPr>
        <w:pStyle w:val="Odstavecseseznamem"/>
        <w:widowControl/>
        <w:numPr>
          <w:ilvl w:val="0"/>
          <w:numId w:val="37"/>
        </w:numPr>
        <w:suppressAutoHyphens w:val="0"/>
        <w:ind w:left="1418"/>
        <w:contextualSpacing w:val="0"/>
      </w:pPr>
      <w:r>
        <w:t>M</w:t>
      </w:r>
      <w:r w:rsidRPr="00314212">
        <w:t xml:space="preserve">ajetkoprávní poměry na lesní půdě </w:t>
      </w:r>
    </w:p>
    <w:p w14:paraId="7E5CC4EF" w14:textId="77777777" w:rsidR="00E16BD7" w:rsidRPr="00314212" w:rsidRDefault="00E16BD7" w:rsidP="00E16BD7">
      <w:pPr>
        <w:pStyle w:val="Odstavecseseznamem"/>
        <w:ind w:left="360"/>
        <w:rPr>
          <w:b/>
        </w:rPr>
      </w:pPr>
    </w:p>
    <w:p w14:paraId="47FBF7FD" w14:textId="77777777" w:rsidR="00E16BD7" w:rsidRPr="00314212" w:rsidRDefault="00E16BD7" w:rsidP="00E16BD7">
      <w:pPr>
        <w:pStyle w:val="Odstavecseseznamem"/>
        <w:widowControl/>
        <w:numPr>
          <w:ilvl w:val="0"/>
          <w:numId w:val="29"/>
        </w:numPr>
        <w:suppressAutoHyphens w:val="0"/>
        <w:contextualSpacing w:val="0"/>
        <w:rPr>
          <w:b/>
        </w:rPr>
      </w:pPr>
      <w:r w:rsidRPr="00314212">
        <w:rPr>
          <w:b/>
        </w:rPr>
        <w:t>Návrhová část</w:t>
      </w:r>
    </w:p>
    <w:p w14:paraId="286585CB" w14:textId="77777777" w:rsidR="00E16BD7" w:rsidRPr="00314212" w:rsidRDefault="00E16BD7" w:rsidP="00E16BD7">
      <w:pPr>
        <w:pStyle w:val="Odstavecseseznamem"/>
        <w:widowControl/>
        <w:numPr>
          <w:ilvl w:val="1"/>
          <w:numId w:val="31"/>
        </w:numPr>
        <w:suppressAutoHyphens w:val="0"/>
        <w:ind w:left="1418"/>
        <w:contextualSpacing w:val="0"/>
      </w:pPr>
      <w:r w:rsidRPr="00314212">
        <w:t>Identifikace příčin problémových stavů a prostorové vymeze</w:t>
      </w:r>
      <w:r>
        <w:t>ní střetových lokalit v pilotních</w:t>
      </w:r>
      <w:r w:rsidRPr="00314212">
        <w:t xml:space="preserve"> území</w:t>
      </w:r>
      <w:r>
        <w:t>ch</w:t>
      </w:r>
    </w:p>
    <w:p w14:paraId="59CA9144" w14:textId="77777777" w:rsidR="00E16BD7" w:rsidRPr="00314212" w:rsidRDefault="00E16BD7" w:rsidP="00E16BD7">
      <w:pPr>
        <w:pStyle w:val="Odstavecseseznamem"/>
        <w:widowControl/>
        <w:numPr>
          <w:ilvl w:val="1"/>
          <w:numId w:val="31"/>
        </w:numPr>
        <w:suppressAutoHyphens w:val="0"/>
        <w:ind w:left="1418"/>
        <w:contextualSpacing w:val="0"/>
      </w:pPr>
      <w:r w:rsidRPr="00314212">
        <w:t>Návrhy protierozních a protipovodňových opatření na zemědělské půdě</w:t>
      </w:r>
    </w:p>
    <w:p w14:paraId="4B33B359" w14:textId="77777777" w:rsidR="00E16BD7" w:rsidRPr="00314212" w:rsidRDefault="00E16BD7" w:rsidP="00E16BD7">
      <w:pPr>
        <w:pStyle w:val="Odstavecseseznamem"/>
        <w:widowControl/>
        <w:numPr>
          <w:ilvl w:val="1"/>
          <w:numId w:val="31"/>
        </w:numPr>
        <w:suppressAutoHyphens w:val="0"/>
        <w:ind w:left="1418"/>
        <w:contextualSpacing w:val="0"/>
      </w:pPr>
      <w:r w:rsidRPr="00314212">
        <w:t xml:space="preserve">Revize CN křivek na lesní půdě </w:t>
      </w:r>
    </w:p>
    <w:p w14:paraId="1974286A" w14:textId="77777777" w:rsidR="00E16BD7" w:rsidRPr="00314212" w:rsidRDefault="00E16BD7" w:rsidP="00E16BD7">
      <w:pPr>
        <w:pStyle w:val="Odstavecseseznamem"/>
        <w:widowControl/>
        <w:numPr>
          <w:ilvl w:val="1"/>
          <w:numId w:val="31"/>
        </w:numPr>
        <w:suppressAutoHyphens w:val="0"/>
        <w:ind w:left="1418"/>
        <w:contextualSpacing w:val="0"/>
      </w:pPr>
      <w:r w:rsidRPr="00314212">
        <w:t>Návrhy pěstebních opatření na lesní půdě</w:t>
      </w:r>
    </w:p>
    <w:p w14:paraId="183F1E23" w14:textId="77777777" w:rsidR="00E16BD7" w:rsidRPr="00314212" w:rsidRDefault="00E16BD7" w:rsidP="00E16BD7">
      <w:pPr>
        <w:pStyle w:val="Odstavecseseznamem"/>
        <w:widowControl/>
        <w:numPr>
          <w:ilvl w:val="1"/>
          <w:numId w:val="31"/>
        </w:numPr>
        <w:suppressAutoHyphens w:val="0"/>
        <w:ind w:left="1418"/>
        <w:contextualSpacing w:val="0"/>
      </w:pPr>
      <w:r w:rsidRPr="00314212">
        <w:t>Návrhy technických opatření k úpravě odtokových poměrů na PUPFL</w:t>
      </w:r>
    </w:p>
    <w:p w14:paraId="4873DDF6" w14:textId="77777777" w:rsidR="00E16BD7" w:rsidRPr="00314212" w:rsidRDefault="00E16BD7" w:rsidP="00E16BD7">
      <w:pPr>
        <w:pStyle w:val="Odstavecseseznamem"/>
        <w:widowControl/>
        <w:numPr>
          <w:ilvl w:val="1"/>
          <w:numId w:val="31"/>
        </w:numPr>
        <w:suppressAutoHyphens w:val="0"/>
        <w:ind w:left="1418"/>
        <w:contextualSpacing w:val="0"/>
      </w:pPr>
      <w:r w:rsidRPr="00314212">
        <w:t>Scénář vyhodnocení změn odtokových poměrů po realizaci navrhovaných opatření</w:t>
      </w:r>
    </w:p>
    <w:p w14:paraId="2016F784" w14:textId="77777777" w:rsidR="00E16BD7" w:rsidRPr="00314212" w:rsidRDefault="00E16BD7" w:rsidP="00E16BD7">
      <w:pPr>
        <w:pStyle w:val="Odstavecseseznamem"/>
        <w:rPr>
          <w:b/>
          <w:u w:val="single"/>
        </w:rPr>
      </w:pPr>
    </w:p>
    <w:p w14:paraId="2C2251EE" w14:textId="77777777" w:rsidR="00E16BD7" w:rsidRPr="00314212" w:rsidRDefault="00E16BD7" w:rsidP="00E16BD7">
      <w:pPr>
        <w:pStyle w:val="Odstavecseseznamem"/>
        <w:widowControl/>
        <w:numPr>
          <w:ilvl w:val="0"/>
          <w:numId w:val="29"/>
        </w:numPr>
        <w:suppressAutoHyphens w:val="0"/>
        <w:contextualSpacing w:val="0"/>
        <w:rPr>
          <w:b/>
        </w:rPr>
      </w:pPr>
      <w:r w:rsidRPr="00314212">
        <w:rPr>
          <w:b/>
        </w:rPr>
        <w:t xml:space="preserve">Doporučení pro realizace pozemkových úprav na lesní půdě - </w:t>
      </w:r>
      <w:r>
        <w:rPr>
          <w:b/>
        </w:rPr>
        <w:t>n</w:t>
      </w:r>
      <w:r w:rsidRPr="00314212">
        <w:rPr>
          <w:b/>
        </w:rPr>
        <w:t xml:space="preserve">ávrh základní osnovy metodiky </w:t>
      </w:r>
    </w:p>
    <w:p w14:paraId="3BADDC2C" w14:textId="77777777" w:rsidR="00E16BD7" w:rsidRPr="00314212" w:rsidRDefault="00E16BD7" w:rsidP="00E16BD7">
      <w:pPr>
        <w:pStyle w:val="Odstavecseseznamem"/>
        <w:widowControl/>
        <w:numPr>
          <w:ilvl w:val="1"/>
          <w:numId w:val="34"/>
        </w:numPr>
        <w:suppressAutoHyphens w:val="0"/>
        <w:spacing w:after="160" w:line="259" w:lineRule="auto"/>
      </w:pPr>
      <w:r w:rsidRPr="00314212">
        <w:t>Nastínění základních možnosti přístupu řešení lesních porostů v rámci KoPÚ</w:t>
      </w:r>
    </w:p>
    <w:p w14:paraId="17E44D1E" w14:textId="77777777" w:rsidR="00E16BD7" w:rsidRPr="00314212" w:rsidRDefault="00E16BD7" w:rsidP="00E16BD7">
      <w:pPr>
        <w:pStyle w:val="Odstavecseseznamem"/>
        <w:widowControl/>
        <w:numPr>
          <w:ilvl w:val="1"/>
          <w:numId w:val="34"/>
        </w:numPr>
        <w:suppressAutoHyphens w:val="0"/>
        <w:contextualSpacing w:val="0"/>
      </w:pPr>
      <w:r w:rsidRPr="00314212">
        <w:t>Identifikace problémů a překážek následného řešení v rámci KoPÚ včetně návrhů jejich řešení:</w:t>
      </w:r>
    </w:p>
    <w:p w14:paraId="2C6F362A" w14:textId="77777777" w:rsidR="00E16BD7" w:rsidRPr="00314212" w:rsidRDefault="00E16BD7" w:rsidP="00E16BD7">
      <w:pPr>
        <w:pStyle w:val="Odstavecseseznamem"/>
        <w:widowControl/>
        <w:numPr>
          <w:ilvl w:val="2"/>
          <w:numId w:val="36"/>
        </w:numPr>
        <w:suppressAutoHyphens w:val="0"/>
        <w:contextualSpacing w:val="0"/>
        <w:rPr>
          <w:b/>
        </w:rPr>
      </w:pPr>
      <w:r w:rsidRPr="00314212">
        <w:t xml:space="preserve">Získání dat a deficity v datových zdrojích </w:t>
      </w:r>
    </w:p>
    <w:p w14:paraId="417DC0ED" w14:textId="77777777" w:rsidR="00E16BD7" w:rsidRPr="00314212" w:rsidRDefault="00E16BD7" w:rsidP="00E16BD7">
      <w:pPr>
        <w:pStyle w:val="Odstavecseseznamem"/>
        <w:widowControl/>
        <w:numPr>
          <w:ilvl w:val="2"/>
          <w:numId w:val="36"/>
        </w:numPr>
        <w:suppressAutoHyphens w:val="0"/>
        <w:contextualSpacing w:val="0"/>
        <w:rPr>
          <w:b/>
        </w:rPr>
      </w:pPr>
      <w:r w:rsidRPr="00314212">
        <w:t>Legislativní omezení a návrhy úprav (zejména kolize  lesního zákona a zák. č.</w:t>
      </w:r>
      <w:r>
        <w:t xml:space="preserve"> </w:t>
      </w:r>
      <w:r w:rsidRPr="00314212">
        <w:t>219 o majetku státu pro státní půdu)</w:t>
      </w:r>
    </w:p>
    <w:p w14:paraId="105F0B82" w14:textId="77777777" w:rsidR="00E16BD7" w:rsidRPr="00314212" w:rsidRDefault="00E16BD7" w:rsidP="00E16BD7">
      <w:pPr>
        <w:pStyle w:val="Odstavecseseznamem"/>
        <w:widowControl/>
        <w:numPr>
          <w:ilvl w:val="2"/>
          <w:numId w:val="36"/>
        </w:numPr>
        <w:suppressAutoHyphens w:val="0"/>
        <w:contextualSpacing w:val="0"/>
      </w:pPr>
      <w:r w:rsidRPr="00314212">
        <w:t>Vlivy ekonomických nástrojů státu a tržního prostředí</w:t>
      </w:r>
    </w:p>
    <w:p w14:paraId="294931AD" w14:textId="77777777" w:rsidR="00E16BD7" w:rsidRPr="00314212" w:rsidRDefault="00E16BD7" w:rsidP="00E16BD7">
      <w:pPr>
        <w:pStyle w:val="Odstavecseseznamem"/>
        <w:widowControl/>
        <w:numPr>
          <w:ilvl w:val="2"/>
          <w:numId w:val="36"/>
        </w:numPr>
        <w:suppressAutoHyphens w:val="0"/>
        <w:contextualSpacing w:val="0"/>
      </w:pPr>
      <w:r w:rsidRPr="00314212">
        <w:t>Oceňovací přístupy s ohledem na směny pozemků s hlavním zřetelem na dosažení jednotných přístupů oceňování</w:t>
      </w:r>
    </w:p>
    <w:p w14:paraId="78037D35" w14:textId="77777777" w:rsidR="00E16BD7" w:rsidRPr="00314212" w:rsidRDefault="00E16BD7" w:rsidP="00E16BD7">
      <w:pPr>
        <w:pStyle w:val="Odstavecseseznamem"/>
        <w:widowControl/>
        <w:numPr>
          <w:ilvl w:val="2"/>
          <w:numId w:val="36"/>
        </w:numPr>
        <w:suppressAutoHyphens w:val="0"/>
        <w:contextualSpacing w:val="0"/>
      </w:pPr>
      <w:r w:rsidRPr="00314212">
        <w:t>Podpora geodetických prací a specifika lesních pozemků</w:t>
      </w:r>
    </w:p>
    <w:p w14:paraId="38E73F68" w14:textId="77777777" w:rsidR="00E16BD7" w:rsidRPr="00314212" w:rsidRDefault="00E16BD7" w:rsidP="00E16BD7">
      <w:pPr>
        <w:pStyle w:val="Odstavecseseznamem"/>
        <w:widowControl/>
        <w:numPr>
          <w:ilvl w:val="2"/>
          <w:numId w:val="36"/>
        </w:numPr>
        <w:suppressAutoHyphens w:val="0"/>
        <w:contextualSpacing w:val="0"/>
      </w:pPr>
      <w:r w:rsidRPr="00314212">
        <w:t>Nesoulady vlastnictví a užívání lesní půdy</w:t>
      </w:r>
    </w:p>
    <w:p w14:paraId="1A785B04" w14:textId="77777777" w:rsidR="00E16BD7" w:rsidRPr="00314212" w:rsidRDefault="00E16BD7" w:rsidP="00E16BD7">
      <w:pPr>
        <w:pStyle w:val="Odstavecseseznamem"/>
        <w:widowControl/>
        <w:numPr>
          <w:ilvl w:val="2"/>
          <w:numId w:val="36"/>
        </w:numPr>
        <w:suppressAutoHyphens w:val="0"/>
        <w:contextualSpacing w:val="0"/>
      </w:pPr>
      <w:r w:rsidRPr="00314212">
        <w:t>Roztříštěnost držby</w:t>
      </w:r>
    </w:p>
    <w:p w14:paraId="164860F4" w14:textId="77777777" w:rsidR="00E16BD7" w:rsidRPr="00314212" w:rsidRDefault="00E16BD7" w:rsidP="00E16BD7">
      <w:pPr>
        <w:pStyle w:val="Odstavecseseznamem"/>
        <w:widowControl/>
        <w:numPr>
          <w:ilvl w:val="2"/>
          <w:numId w:val="36"/>
        </w:numPr>
        <w:suppressAutoHyphens w:val="0"/>
        <w:contextualSpacing w:val="0"/>
      </w:pPr>
      <w:r w:rsidRPr="00314212">
        <w:t>Efektivita hospodaření a identifikace výhod úprav na lesní půdě a restrukturalizace hospodaření pro vlastníka lesa</w:t>
      </w:r>
    </w:p>
    <w:p w14:paraId="71BC2277" w14:textId="77777777" w:rsidR="00E16BD7" w:rsidRPr="00314212" w:rsidRDefault="00E16BD7" w:rsidP="00E16BD7">
      <w:pPr>
        <w:pStyle w:val="Odstavecseseznamem"/>
        <w:widowControl/>
        <w:numPr>
          <w:ilvl w:val="2"/>
          <w:numId w:val="36"/>
        </w:numPr>
        <w:suppressAutoHyphens w:val="0"/>
        <w:contextualSpacing w:val="0"/>
      </w:pPr>
      <w:r w:rsidRPr="00314212">
        <w:t>Ochrana společenských/veřejných zájmů:</w:t>
      </w:r>
    </w:p>
    <w:p w14:paraId="5983276A" w14:textId="77777777" w:rsidR="00E16BD7" w:rsidRPr="00314212" w:rsidRDefault="00E16BD7" w:rsidP="00E16BD7">
      <w:pPr>
        <w:pStyle w:val="Odstavecseseznamem"/>
        <w:widowControl/>
        <w:numPr>
          <w:ilvl w:val="0"/>
          <w:numId w:val="32"/>
        </w:numPr>
        <w:suppressAutoHyphens w:val="0"/>
        <w:ind w:left="2552"/>
        <w:contextualSpacing w:val="0"/>
      </w:pPr>
      <w:r w:rsidRPr="00314212">
        <w:t>Zvláštní a obecná ochrana dle zákona o ochraně přírody a krajiny (114/1992 Sb.)</w:t>
      </w:r>
    </w:p>
    <w:p w14:paraId="178BF4D6" w14:textId="77777777" w:rsidR="00E16BD7" w:rsidRPr="00314212" w:rsidRDefault="00E16BD7" w:rsidP="00E16BD7">
      <w:pPr>
        <w:pStyle w:val="Odstavecseseznamem"/>
        <w:widowControl/>
        <w:numPr>
          <w:ilvl w:val="0"/>
          <w:numId w:val="32"/>
        </w:numPr>
        <w:suppressAutoHyphens w:val="0"/>
        <w:ind w:left="2552"/>
        <w:contextualSpacing w:val="0"/>
      </w:pPr>
      <w:r w:rsidRPr="00314212">
        <w:t xml:space="preserve">Regulace a řízení vodního režimu krajiny, </w:t>
      </w:r>
    </w:p>
    <w:p w14:paraId="6F3C7BB9" w14:textId="77777777" w:rsidR="00E16BD7" w:rsidRPr="00314212" w:rsidRDefault="00E16BD7" w:rsidP="00E16BD7">
      <w:pPr>
        <w:pStyle w:val="Odstavecseseznamem"/>
        <w:widowControl/>
        <w:numPr>
          <w:ilvl w:val="0"/>
          <w:numId w:val="32"/>
        </w:numPr>
        <w:suppressAutoHyphens w:val="0"/>
        <w:ind w:left="2552"/>
        <w:contextualSpacing w:val="0"/>
      </w:pPr>
      <w:r w:rsidRPr="00314212">
        <w:t>Povodňová ochrana území a obyvatel</w:t>
      </w:r>
    </w:p>
    <w:p w14:paraId="7E635B12" w14:textId="77777777" w:rsidR="00E16BD7" w:rsidRPr="00314212" w:rsidRDefault="00E16BD7" w:rsidP="00E16BD7">
      <w:pPr>
        <w:pStyle w:val="Odstavecseseznamem"/>
        <w:widowControl/>
        <w:numPr>
          <w:ilvl w:val="0"/>
          <w:numId w:val="32"/>
        </w:numPr>
        <w:suppressAutoHyphens w:val="0"/>
        <w:ind w:left="2552"/>
        <w:contextualSpacing w:val="0"/>
      </w:pPr>
      <w:r w:rsidRPr="00314212">
        <w:t>Ochrana lesní půdy</w:t>
      </w:r>
    </w:p>
    <w:p w14:paraId="44A9ACE9" w14:textId="77777777" w:rsidR="00E16BD7" w:rsidRPr="00314212" w:rsidRDefault="00E16BD7" w:rsidP="00E16BD7">
      <w:pPr>
        <w:pStyle w:val="Odstavecseseznamem"/>
        <w:widowControl/>
        <w:numPr>
          <w:ilvl w:val="0"/>
          <w:numId w:val="32"/>
        </w:numPr>
        <w:suppressAutoHyphens w:val="0"/>
        <w:ind w:left="2552"/>
        <w:contextualSpacing w:val="0"/>
      </w:pPr>
      <w:r w:rsidRPr="00314212">
        <w:t>Požadavky agend územního plánování</w:t>
      </w:r>
    </w:p>
    <w:p w14:paraId="3C5B4BB9" w14:textId="77777777" w:rsidR="00E16BD7" w:rsidRPr="00314212" w:rsidRDefault="00E16BD7" w:rsidP="00E16BD7">
      <w:pPr>
        <w:pStyle w:val="Odstavecseseznamem"/>
        <w:widowControl/>
        <w:numPr>
          <w:ilvl w:val="0"/>
          <w:numId w:val="32"/>
        </w:numPr>
        <w:suppressAutoHyphens w:val="0"/>
        <w:ind w:left="2552"/>
        <w:contextualSpacing w:val="0"/>
      </w:pPr>
      <w:r w:rsidRPr="00314212">
        <w:t>Snižování a eliminace rizik různého typu v území (environmentální bezpečnost, apod.</w:t>
      </w:r>
    </w:p>
    <w:p w14:paraId="1574D353" w14:textId="77777777" w:rsidR="00E16BD7" w:rsidRPr="00314212" w:rsidRDefault="00E16BD7" w:rsidP="00E16BD7">
      <w:pPr>
        <w:pStyle w:val="Odstavecseseznamem"/>
        <w:widowControl/>
        <w:numPr>
          <w:ilvl w:val="0"/>
          <w:numId w:val="32"/>
        </w:numPr>
        <w:suppressAutoHyphens w:val="0"/>
        <w:ind w:left="2552"/>
        <w:contextualSpacing w:val="0"/>
      </w:pPr>
      <w:r w:rsidRPr="00314212">
        <w:t>Adaptace území vůči dopadům globální změny klimatu</w:t>
      </w:r>
    </w:p>
    <w:p w14:paraId="3DDBC5D5" w14:textId="77777777" w:rsidR="00E16BD7" w:rsidRDefault="00E16BD7" w:rsidP="00E16BD7">
      <w:pPr>
        <w:pStyle w:val="Odstavecseseznamem"/>
        <w:widowControl/>
        <w:numPr>
          <w:ilvl w:val="0"/>
          <w:numId w:val="32"/>
        </w:numPr>
        <w:suppressAutoHyphens w:val="0"/>
        <w:ind w:left="2552"/>
        <w:contextualSpacing w:val="0"/>
      </w:pPr>
      <w:r w:rsidRPr="00314212">
        <w:t>Meliorace v</w:t>
      </w:r>
      <w:r>
        <w:t> </w:t>
      </w:r>
      <w:r w:rsidRPr="00314212">
        <w:t>lese</w:t>
      </w:r>
    </w:p>
    <w:p w14:paraId="33415C70" w14:textId="77777777" w:rsidR="00E16BD7" w:rsidRPr="00314212" w:rsidRDefault="00E16BD7" w:rsidP="00E16BD7">
      <w:pPr>
        <w:pStyle w:val="Odstavecseseznamem"/>
        <w:ind w:left="2552"/>
      </w:pPr>
    </w:p>
    <w:p w14:paraId="6D840947" w14:textId="77777777" w:rsidR="00E16BD7" w:rsidRPr="00314212" w:rsidRDefault="00E16BD7" w:rsidP="00E16BD7">
      <w:pPr>
        <w:pStyle w:val="Odstavecseseznamem"/>
        <w:widowControl/>
        <w:numPr>
          <w:ilvl w:val="1"/>
          <w:numId w:val="34"/>
        </w:numPr>
        <w:suppressAutoHyphens w:val="0"/>
        <w:contextualSpacing w:val="0"/>
      </w:pPr>
      <w:r w:rsidRPr="00314212">
        <w:t>Návrh základní osnovy metodiky</w:t>
      </w:r>
    </w:p>
    <w:p w14:paraId="7D64EBC4" w14:textId="77777777" w:rsidR="00E16BD7" w:rsidRPr="00314212" w:rsidRDefault="00E16BD7" w:rsidP="00E16BD7"/>
    <w:p w14:paraId="23B5AB87" w14:textId="77777777" w:rsidR="00E16BD7" w:rsidRPr="00314212" w:rsidRDefault="00E16BD7" w:rsidP="00E16BD7"/>
    <w:p w14:paraId="0B820E1F" w14:textId="77777777" w:rsidR="00E16BD7" w:rsidRPr="00C8424D" w:rsidRDefault="00E16BD7" w:rsidP="00E16BD7">
      <w:pPr>
        <w:rPr>
          <w:b/>
          <w:u w:val="single"/>
        </w:rPr>
      </w:pPr>
      <w:r w:rsidRPr="00C8424D">
        <w:rPr>
          <w:b/>
          <w:u w:val="single"/>
        </w:rPr>
        <w:lastRenderedPageBreak/>
        <w:t>Výstupy Plnění:</w:t>
      </w:r>
    </w:p>
    <w:p w14:paraId="176477F5" w14:textId="77777777" w:rsidR="00E16BD7" w:rsidRPr="00C8424D" w:rsidRDefault="00E16BD7" w:rsidP="00E16BD7">
      <w:pPr>
        <w:rPr>
          <w:b/>
          <w:u w:val="single"/>
        </w:rPr>
      </w:pPr>
    </w:p>
    <w:p w14:paraId="045AAA6E" w14:textId="77777777" w:rsidR="00E16BD7" w:rsidRPr="00C8424D" w:rsidRDefault="00E16BD7" w:rsidP="00E16BD7">
      <w:pPr>
        <w:pStyle w:val="Nadpis21"/>
        <w:keepNext/>
        <w:keepLines/>
        <w:numPr>
          <w:ilvl w:val="0"/>
          <w:numId w:val="38"/>
        </w:numPr>
        <w:shd w:val="clear" w:color="auto" w:fill="auto"/>
        <w:tabs>
          <w:tab w:val="left" w:pos="442"/>
        </w:tabs>
        <w:spacing w:after="0" w:line="240" w:lineRule="auto"/>
        <w:rPr>
          <w:rFonts w:ascii="Times New Roman" w:hAnsi="Times New Roman" w:cs="Times New Roman"/>
        </w:rPr>
      </w:pPr>
      <w:bookmarkStart w:id="15" w:name="bookmark1"/>
      <w:r w:rsidRPr="00C8424D">
        <w:rPr>
          <w:rFonts w:ascii="Times New Roman" w:hAnsi="Times New Roman" w:cs="Times New Roman"/>
        </w:rPr>
        <w:t>Průvodní zpráva (textová zpráva)</w:t>
      </w:r>
      <w:bookmarkEnd w:id="15"/>
    </w:p>
    <w:p w14:paraId="2548E8D2" w14:textId="77777777" w:rsidR="00E16BD7" w:rsidRPr="00C8424D" w:rsidRDefault="00E16BD7" w:rsidP="00E16BD7">
      <w:pPr>
        <w:pStyle w:val="Nadpis21"/>
        <w:keepNext/>
        <w:keepLines/>
        <w:shd w:val="clear" w:color="auto" w:fill="auto"/>
        <w:tabs>
          <w:tab w:val="left" w:pos="442"/>
        </w:tabs>
        <w:spacing w:after="0" w:line="240" w:lineRule="auto"/>
        <w:rPr>
          <w:rFonts w:ascii="Times New Roman" w:hAnsi="Times New Roman" w:cs="Times New Roman"/>
        </w:rPr>
      </w:pPr>
    </w:p>
    <w:p w14:paraId="7918963B" w14:textId="77777777" w:rsidR="00E16BD7" w:rsidRPr="00C8424D" w:rsidRDefault="00E16BD7" w:rsidP="00E16BD7">
      <w:pPr>
        <w:pStyle w:val="Nadpis11"/>
        <w:keepNext/>
        <w:keepLines/>
        <w:numPr>
          <w:ilvl w:val="0"/>
          <w:numId w:val="38"/>
        </w:numPr>
        <w:shd w:val="clear" w:color="auto" w:fill="auto"/>
        <w:tabs>
          <w:tab w:val="left" w:pos="442"/>
        </w:tabs>
        <w:spacing w:line="240" w:lineRule="auto"/>
        <w:rPr>
          <w:rFonts w:ascii="Times New Roman" w:hAnsi="Times New Roman" w:cs="Times New Roman"/>
        </w:rPr>
      </w:pPr>
      <w:bookmarkStart w:id="16" w:name="bookmark2"/>
      <w:r w:rsidRPr="00C8424D">
        <w:rPr>
          <w:rFonts w:ascii="Times New Roman" w:hAnsi="Times New Roman" w:cs="Times New Roman"/>
        </w:rPr>
        <w:t>Popis a rozbor území</w:t>
      </w:r>
      <w:bookmarkEnd w:id="16"/>
    </w:p>
    <w:p w14:paraId="3F483C63" w14:textId="77777777" w:rsidR="00E16BD7" w:rsidRPr="00C8424D" w:rsidRDefault="00E16BD7" w:rsidP="00E16BD7">
      <w:pPr>
        <w:pStyle w:val="Nadpis11"/>
        <w:keepNext/>
        <w:keepLines/>
        <w:shd w:val="clear" w:color="auto" w:fill="auto"/>
        <w:spacing w:line="240" w:lineRule="auto"/>
        <w:ind w:firstLine="708"/>
        <w:jc w:val="left"/>
        <w:rPr>
          <w:rFonts w:ascii="Times New Roman" w:hAnsi="Times New Roman" w:cs="Times New Roman"/>
        </w:rPr>
      </w:pPr>
      <w:bookmarkStart w:id="17" w:name="bookmark3"/>
      <w:r w:rsidRPr="00C8424D">
        <w:rPr>
          <w:rFonts w:ascii="Times New Roman" w:hAnsi="Times New Roman" w:cs="Times New Roman"/>
        </w:rPr>
        <w:t>Textová část</w:t>
      </w:r>
      <w:bookmarkEnd w:id="17"/>
      <w:r w:rsidRPr="00C8424D">
        <w:rPr>
          <w:rFonts w:ascii="Times New Roman" w:hAnsi="Times New Roman" w:cs="Times New Roman"/>
        </w:rPr>
        <w:t xml:space="preserve"> </w:t>
      </w:r>
      <w:r w:rsidRPr="00C8424D">
        <w:rPr>
          <w:rFonts w:ascii="Times New Roman" w:hAnsi="Times New Roman" w:cs="Times New Roman"/>
          <w:b w:val="0"/>
        </w:rPr>
        <w:t>(docx, pdf)</w:t>
      </w:r>
    </w:p>
    <w:p w14:paraId="51416B9E" w14:textId="77777777" w:rsidR="00E16BD7" w:rsidRPr="00C8424D" w:rsidRDefault="00E16BD7" w:rsidP="00E16BD7">
      <w:pPr>
        <w:pStyle w:val="Zkladntext21"/>
        <w:numPr>
          <w:ilvl w:val="0"/>
          <w:numId w:val="46"/>
        </w:numPr>
        <w:shd w:val="clear" w:color="auto" w:fill="auto"/>
        <w:spacing w:line="240" w:lineRule="auto"/>
        <w:ind w:left="1276" w:hanging="283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>Technická zpráva</w:t>
      </w:r>
    </w:p>
    <w:p w14:paraId="55CA7B71" w14:textId="77777777" w:rsidR="00E16BD7" w:rsidRPr="00C8424D" w:rsidRDefault="00E16BD7" w:rsidP="00E16BD7">
      <w:pPr>
        <w:pStyle w:val="Zkladntext21"/>
        <w:shd w:val="clear" w:color="auto" w:fill="auto"/>
        <w:spacing w:line="240" w:lineRule="auto"/>
        <w:ind w:left="993"/>
        <w:rPr>
          <w:rFonts w:ascii="Times New Roman" w:hAnsi="Times New Roman" w:cs="Times New Roman"/>
        </w:rPr>
      </w:pPr>
    </w:p>
    <w:p w14:paraId="53EE7F3B" w14:textId="77777777" w:rsidR="00E16BD7" w:rsidRPr="00C8424D" w:rsidRDefault="00E16BD7" w:rsidP="00E16BD7">
      <w:pPr>
        <w:pStyle w:val="Zkladntext21"/>
        <w:shd w:val="clear" w:color="auto" w:fill="auto"/>
        <w:spacing w:line="240" w:lineRule="auto"/>
        <w:ind w:firstLine="708"/>
        <w:rPr>
          <w:rStyle w:val="Zkladntext2Tun"/>
          <w:rFonts w:ascii="Times New Roman" w:hAnsi="Times New Roman" w:cs="Times New Roman"/>
        </w:rPr>
      </w:pPr>
      <w:r w:rsidRPr="00C8424D">
        <w:rPr>
          <w:rStyle w:val="Zkladntext2Tun"/>
          <w:rFonts w:ascii="Times New Roman" w:hAnsi="Times New Roman" w:cs="Times New Roman"/>
        </w:rPr>
        <w:t>Mapové přílohy (pdf, vektorová a rastrová digitální data)</w:t>
      </w:r>
    </w:p>
    <w:p w14:paraId="7F93EAD3" w14:textId="77777777" w:rsidR="00E16BD7" w:rsidRPr="00C8424D" w:rsidRDefault="00E16BD7" w:rsidP="00E16BD7">
      <w:pPr>
        <w:pStyle w:val="Zkladntext21"/>
        <w:numPr>
          <w:ilvl w:val="0"/>
          <w:numId w:val="34"/>
        </w:numPr>
        <w:shd w:val="clear" w:color="auto" w:fill="auto"/>
        <w:spacing w:line="240" w:lineRule="auto"/>
        <w:ind w:left="1276" w:hanging="283"/>
        <w:rPr>
          <w:rStyle w:val="Zkladntext2Tun"/>
          <w:rFonts w:ascii="Times New Roman" w:hAnsi="Times New Roman" w:cs="Times New Roman"/>
          <w:b w:val="0"/>
        </w:rPr>
      </w:pPr>
      <w:r w:rsidRPr="00C8424D">
        <w:rPr>
          <w:rStyle w:val="Zkladntext2Tun"/>
          <w:rFonts w:ascii="Times New Roman" w:hAnsi="Times New Roman" w:cs="Times New Roman"/>
        </w:rPr>
        <w:t>Prostorové vymezení řešených území</w:t>
      </w:r>
    </w:p>
    <w:p w14:paraId="68A48C2C" w14:textId="77777777" w:rsidR="00E16BD7" w:rsidRPr="00C8424D" w:rsidRDefault="00E16BD7" w:rsidP="00E16BD7">
      <w:pPr>
        <w:pStyle w:val="Zkladntext21"/>
        <w:numPr>
          <w:ilvl w:val="0"/>
          <w:numId w:val="34"/>
        </w:numPr>
        <w:shd w:val="clear" w:color="auto" w:fill="auto"/>
        <w:spacing w:line="240" w:lineRule="auto"/>
        <w:ind w:left="1276" w:hanging="283"/>
        <w:rPr>
          <w:rStyle w:val="Zkladntext2Tun"/>
          <w:rFonts w:ascii="Times New Roman" w:hAnsi="Times New Roman" w:cs="Times New Roman"/>
          <w:b w:val="0"/>
        </w:rPr>
      </w:pPr>
      <w:r w:rsidRPr="00C8424D">
        <w:rPr>
          <w:rStyle w:val="Zkladntext2Tun"/>
          <w:rFonts w:ascii="Times New Roman" w:hAnsi="Times New Roman" w:cs="Times New Roman"/>
        </w:rPr>
        <w:t>Geologické poměry</w:t>
      </w:r>
    </w:p>
    <w:p w14:paraId="0BA26701" w14:textId="77777777" w:rsidR="00E16BD7" w:rsidRPr="00C8424D" w:rsidRDefault="00E16BD7" w:rsidP="00E16BD7">
      <w:pPr>
        <w:pStyle w:val="Zkladntext21"/>
        <w:numPr>
          <w:ilvl w:val="0"/>
          <w:numId w:val="34"/>
        </w:numPr>
        <w:shd w:val="clear" w:color="auto" w:fill="auto"/>
        <w:spacing w:line="240" w:lineRule="auto"/>
        <w:ind w:left="1276" w:hanging="283"/>
        <w:rPr>
          <w:rStyle w:val="Zkladntext2Tun"/>
          <w:rFonts w:ascii="Times New Roman" w:hAnsi="Times New Roman" w:cs="Times New Roman"/>
          <w:b w:val="0"/>
        </w:rPr>
      </w:pPr>
      <w:r w:rsidRPr="00C8424D">
        <w:rPr>
          <w:rStyle w:val="Zkladntext2Tun"/>
          <w:rFonts w:ascii="Times New Roman" w:hAnsi="Times New Roman" w:cs="Times New Roman"/>
        </w:rPr>
        <w:t>Uživatelé zemědělské půdy dle LPIS</w:t>
      </w:r>
    </w:p>
    <w:p w14:paraId="70563DDE" w14:textId="77777777" w:rsidR="00E16BD7" w:rsidRPr="00C8424D" w:rsidRDefault="00E16BD7" w:rsidP="00E16BD7">
      <w:pPr>
        <w:pStyle w:val="Zkladntext21"/>
        <w:numPr>
          <w:ilvl w:val="0"/>
          <w:numId w:val="34"/>
        </w:numPr>
        <w:shd w:val="clear" w:color="auto" w:fill="auto"/>
        <w:spacing w:line="240" w:lineRule="auto"/>
        <w:ind w:left="1276" w:hanging="283"/>
        <w:rPr>
          <w:rStyle w:val="Zkladntext2Tun"/>
          <w:rFonts w:ascii="Times New Roman" w:hAnsi="Times New Roman" w:cs="Times New Roman"/>
          <w:b w:val="0"/>
        </w:rPr>
      </w:pPr>
      <w:r w:rsidRPr="00C8424D">
        <w:rPr>
          <w:rStyle w:val="Zkladntext2Tun"/>
          <w:rFonts w:ascii="Times New Roman" w:hAnsi="Times New Roman" w:cs="Times New Roman"/>
        </w:rPr>
        <w:t>Využití území, druhy pozemků, vegetační pokryv)</w:t>
      </w:r>
    </w:p>
    <w:p w14:paraId="379069CE" w14:textId="77777777" w:rsidR="00E16BD7" w:rsidRPr="00C8424D" w:rsidRDefault="00E16BD7" w:rsidP="00E16BD7">
      <w:pPr>
        <w:pStyle w:val="Zkladntext21"/>
        <w:numPr>
          <w:ilvl w:val="0"/>
          <w:numId w:val="34"/>
        </w:numPr>
        <w:shd w:val="clear" w:color="auto" w:fill="auto"/>
        <w:spacing w:line="240" w:lineRule="auto"/>
        <w:ind w:left="1276" w:hanging="283"/>
        <w:rPr>
          <w:rStyle w:val="Zkladntext2Tun"/>
          <w:rFonts w:ascii="Times New Roman" w:hAnsi="Times New Roman" w:cs="Times New Roman"/>
          <w:b w:val="0"/>
        </w:rPr>
      </w:pPr>
      <w:r w:rsidRPr="00C8424D">
        <w:rPr>
          <w:rStyle w:val="Zkladntext2Tun"/>
          <w:rFonts w:ascii="Times New Roman" w:hAnsi="Times New Roman" w:cs="Times New Roman"/>
        </w:rPr>
        <w:t>Sklonitost a expozice terénu</w:t>
      </w:r>
    </w:p>
    <w:p w14:paraId="3A37DCED" w14:textId="77777777" w:rsidR="00E16BD7" w:rsidRPr="00C8424D" w:rsidRDefault="00E16BD7" w:rsidP="00E16BD7">
      <w:pPr>
        <w:pStyle w:val="Zkladntext21"/>
        <w:numPr>
          <w:ilvl w:val="0"/>
          <w:numId w:val="34"/>
        </w:numPr>
        <w:shd w:val="clear" w:color="auto" w:fill="auto"/>
        <w:spacing w:line="240" w:lineRule="auto"/>
        <w:ind w:left="1276" w:hanging="283"/>
        <w:rPr>
          <w:rStyle w:val="Zkladntext2Tun"/>
          <w:rFonts w:ascii="Times New Roman" w:hAnsi="Times New Roman" w:cs="Times New Roman"/>
          <w:b w:val="0"/>
        </w:rPr>
      </w:pPr>
      <w:r w:rsidRPr="00C8424D">
        <w:rPr>
          <w:rStyle w:val="Zkladntext2Tun"/>
          <w:rFonts w:ascii="Times New Roman" w:hAnsi="Times New Roman" w:cs="Times New Roman"/>
        </w:rPr>
        <w:t>Meliorační stavby</w:t>
      </w:r>
    </w:p>
    <w:p w14:paraId="0C2348D1" w14:textId="77777777" w:rsidR="00E16BD7" w:rsidRPr="00C8424D" w:rsidRDefault="00E16BD7" w:rsidP="00E16BD7">
      <w:pPr>
        <w:pStyle w:val="Zkladntext21"/>
        <w:numPr>
          <w:ilvl w:val="0"/>
          <w:numId w:val="34"/>
        </w:numPr>
        <w:shd w:val="clear" w:color="auto" w:fill="auto"/>
        <w:spacing w:line="240" w:lineRule="auto"/>
        <w:ind w:left="1276" w:hanging="283"/>
        <w:rPr>
          <w:rStyle w:val="Zkladntext2Tun"/>
          <w:rFonts w:ascii="Times New Roman" w:hAnsi="Times New Roman" w:cs="Times New Roman"/>
          <w:b w:val="0"/>
        </w:rPr>
      </w:pPr>
      <w:r w:rsidRPr="00C8424D">
        <w:rPr>
          <w:rStyle w:val="Zkladntext2Tun"/>
          <w:rFonts w:ascii="Times New Roman" w:hAnsi="Times New Roman" w:cs="Times New Roman"/>
        </w:rPr>
        <w:t>Pedologické poměry na lesní půdě</w:t>
      </w:r>
    </w:p>
    <w:p w14:paraId="40AD2FCD" w14:textId="77777777" w:rsidR="00E16BD7" w:rsidRPr="00C8424D" w:rsidRDefault="00E16BD7" w:rsidP="00E16BD7">
      <w:pPr>
        <w:pStyle w:val="Zkladntext21"/>
        <w:numPr>
          <w:ilvl w:val="0"/>
          <w:numId w:val="34"/>
        </w:numPr>
        <w:shd w:val="clear" w:color="auto" w:fill="auto"/>
        <w:spacing w:line="240" w:lineRule="auto"/>
        <w:ind w:left="1276" w:hanging="283"/>
        <w:rPr>
          <w:rStyle w:val="Zkladntext2Tun"/>
          <w:rFonts w:ascii="Times New Roman" w:hAnsi="Times New Roman" w:cs="Times New Roman"/>
          <w:b w:val="0"/>
        </w:rPr>
      </w:pPr>
      <w:r w:rsidRPr="00C8424D">
        <w:rPr>
          <w:rStyle w:val="Zkladntext2Tun"/>
          <w:rFonts w:ascii="Times New Roman" w:hAnsi="Times New Roman" w:cs="Times New Roman"/>
        </w:rPr>
        <w:t>Klimatické poměry</w:t>
      </w:r>
    </w:p>
    <w:p w14:paraId="4F0F95F3" w14:textId="77777777" w:rsidR="00E16BD7" w:rsidRPr="00C8424D" w:rsidRDefault="00E16BD7" w:rsidP="00E16BD7">
      <w:pPr>
        <w:pStyle w:val="Zkladntext21"/>
        <w:numPr>
          <w:ilvl w:val="0"/>
          <w:numId w:val="34"/>
        </w:numPr>
        <w:ind w:left="1276" w:hanging="283"/>
        <w:rPr>
          <w:rStyle w:val="Zkladntext2Tun"/>
          <w:rFonts w:ascii="Times New Roman" w:hAnsi="Times New Roman" w:cs="Times New Roman"/>
          <w:b w:val="0"/>
        </w:rPr>
      </w:pPr>
      <w:r w:rsidRPr="00C8424D">
        <w:rPr>
          <w:rStyle w:val="Zkladntext2Tun"/>
          <w:rFonts w:ascii="Times New Roman" w:hAnsi="Times New Roman" w:cs="Times New Roman"/>
        </w:rPr>
        <w:t xml:space="preserve">Hydrografická síť v řešeném území </w:t>
      </w:r>
    </w:p>
    <w:p w14:paraId="23F87A40" w14:textId="77777777" w:rsidR="00E16BD7" w:rsidRPr="00C8424D" w:rsidRDefault="00E16BD7" w:rsidP="00E16BD7">
      <w:pPr>
        <w:pStyle w:val="Zkladntext21"/>
        <w:numPr>
          <w:ilvl w:val="0"/>
          <w:numId w:val="34"/>
        </w:numPr>
        <w:ind w:left="1276" w:hanging="283"/>
        <w:rPr>
          <w:rStyle w:val="Zkladntext2Tun"/>
          <w:rFonts w:ascii="Times New Roman" w:hAnsi="Times New Roman" w:cs="Times New Roman"/>
          <w:b w:val="0"/>
        </w:rPr>
      </w:pPr>
      <w:r w:rsidRPr="00C8424D">
        <w:rPr>
          <w:rStyle w:val="Zkladntext2Tun"/>
          <w:rFonts w:ascii="Times New Roman" w:hAnsi="Times New Roman" w:cs="Times New Roman"/>
        </w:rPr>
        <w:t>Definování kritických profilů a sběrných ploch v povodí</w:t>
      </w:r>
    </w:p>
    <w:p w14:paraId="0E769D1B" w14:textId="77777777" w:rsidR="00E16BD7" w:rsidRPr="00C8424D" w:rsidRDefault="00E16BD7" w:rsidP="00E16BD7">
      <w:pPr>
        <w:pStyle w:val="Zkladntext21"/>
        <w:shd w:val="clear" w:color="auto" w:fill="auto"/>
        <w:spacing w:line="240" w:lineRule="auto"/>
        <w:ind w:left="1276"/>
        <w:rPr>
          <w:rStyle w:val="Zkladntext2Tun"/>
          <w:rFonts w:ascii="Times New Roman" w:hAnsi="Times New Roman" w:cs="Times New Roman"/>
          <w:b w:val="0"/>
        </w:rPr>
      </w:pPr>
    </w:p>
    <w:p w14:paraId="7775BC98" w14:textId="77777777" w:rsidR="00E16BD7" w:rsidRPr="00C8424D" w:rsidRDefault="00E16BD7" w:rsidP="00E16BD7">
      <w:pPr>
        <w:pStyle w:val="Zkladntext21"/>
        <w:shd w:val="clear" w:color="auto" w:fill="auto"/>
        <w:spacing w:line="240" w:lineRule="auto"/>
        <w:ind w:firstLine="851"/>
        <w:rPr>
          <w:rFonts w:ascii="Times New Roman" w:hAnsi="Times New Roman" w:cs="Times New Roman"/>
          <w:b/>
        </w:rPr>
      </w:pPr>
      <w:r w:rsidRPr="00C8424D">
        <w:rPr>
          <w:rStyle w:val="Zkladntext2Tun"/>
          <w:rFonts w:ascii="Times New Roman" w:hAnsi="Times New Roman" w:cs="Times New Roman"/>
        </w:rPr>
        <w:t xml:space="preserve"> </w:t>
      </w:r>
    </w:p>
    <w:p w14:paraId="7AD0FE5D" w14:textId="77777777" w:rsidR="00E16BD7" w:rsidRPr="00C8424D" w:rsidRDefault="00E16BD7" w:rsidP="00E16BD7">
      <w:pPr>
        <w:pStyle w:val="Zkladntext31"/>
        <w:numPr>
          <w:ilvl w:val="0"/>
          <w:numId w:val="38"/>
        </w:numPr>
        <w:shd w:val="clear" w:color="auto" w:fill="auto"/>
        <w:tabs>
          <w:tab w:val="left" w:pos="442"/>
        </w:tabs>
        <w:spacing w:line="240" w:lineRule="auto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>Analýzy</w:t>
      </w:r>
    </w:p>
    <w:p w14:paraId="3EBB2C66" w14:textId="77777777" w:rsidR="00E16BD7" w:rsidRPr="00C8424D" w:rsidRDefault="00E16BD7" w:rsidP="00E16BD7">
      <w:pPr>
        <w:pStyle w:val="Nadpis11"/>
        <w:keepNext/>
        <w:keepLines/>
        <w:shd w:val="clear" w:color="auto" w:fill="auto"/>
        <w:spacing w:line="240" w:lineRule="auto"/>
        <w:ind w:firstLine="708"/>
        <w:jc w:val="left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 xml:space="preserve">Textová část </w:t>
      </w:r>
      <w:r w:rsidRPr="00C8424D">
        <w:rPr>
          <w:rFonts w:ascii="Times New Roman" w:hAnsi="Times New Roman" w:cs="Times New Roman"/>
          <w:b w:val="0"/>
        </w:rPr>
        <w:t>(docx, pdf)</w:t>
      </w:r>
    </w:p>
    <w:p w14:paraId="2DA30D36" w14:textId="77777777" w:rsidR="00E16BD7" w:rsidRPr="00C8424D" w:rsidRDefault="00E16BD7" w:rsidP="00E16BD7">
      <w:pPr>
        <w:pStyle w:val="Zkladntext21"/>
        <w:numPr>
          <w:ilvl w:val="0"/>
          <w:numId w:val="45"/>
        </w:numPr>
        <w:shd w:val="clear" w:color="auto" w:fill="auto"/>
        <w:spacing w:line="240" w:lineRule="auto"/>
        <w:ind w:left="1276" w:hanging="283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 xml:space="preserve">Technická zpráva  </w:t>
      </w:r>
    </w:p>
    <w:p w14:paraId="633EA762" w14:textId="77777777" w:rsidR="00E16BD7" w:rsidRPr="00C8424D" w:rsidRDefault="00E16BD7" w:rsidP="00E16BD7">
      <w:pPr>
        <w:pStyle w:val="Zkladntext31"/>
        <w:shd w:val="clear" w:color="auto" w:fill="auto"/>
        <w:spacing w:line="240" w:lineRule="auto"/>
        <w:ind w:left="820"/>
        <w:jc w:val="left"/>
        <w:rPr>
          <w:rFonts w:ascii="Times New Roman" w:hAnsi="Times New Roman" w:cs="Times New Roman"/>
        </w:rPr>
      </w:pPr>
    </w:p>
    <w:p w14:paraId="75A8417A" w14:textId="77777777" w:rsidR="00E16BD7" w:rsidRPr="00C8424D" w:rsidRDefault="00E16BD7" w:rsidP="00E16BD7">
      <w:pPr>
        <w:pStyle w:val="Zkladntext21"/>
        <w:shd w:val="clear" w:color="auto" w:fill="auto"/>
        <w:spacing w:line="240" w:lineRule="auto"/>
        <w:ind w:firstLine="708"/>
        <w:rPr>
          <w:rFonts w:ascii="Times New Roman" w:hAnsi="Times New Roman" w:cs="Times New Roman"/>
        </w:rPr>
      </w:pPr>
      <w:r w:rsidRPr="00C8424D">
        <w:rPr>
          <w:rStyle w:val="Zkladntext2Tun"/>
          <w:rFonts w:ascii="Times New Roman" w:hAnsi="Times New Roman" w:cs="Times New Roman"/>
        </w:rPr>
        <w:t>Mapové přílohy (pdf, vektorová a rastrová digitální data)</w:t>
      </w:r>
    </w:p>
    <w:p w14:paraId="52E4CE38" w14:textId="77777777" w:rsidR="00E16BD7" w:rsidRPr="00C8424D" w:rsidRDefault="00E16BD7" w:rsidP="00E16BD7">
      <w:pPr>
        <w:pStyle w:val="Zkladntext21"/>
        <w:numPr>
          <w:ilvl w:val="2"/>
          <w:numId w:val="39"/>
        </w:numPr>
        <w:shd w:val="clear" w:color="auto" w:fill="auto"/>
        <w:spacing w:line="240" w:lineRule="auto"/>
        <w:ind w:left="1276" w:hanging="283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>Stupeň erozního ohrožení pozemků vodní erozí</w:t>
      </w:r>
    </w:p>
    <w:p w14:paraId="2EC81F93" w14:textId="77777777" w:rsidR="00E16BD7" w:rsidRPr="00C8424D" w:rsidRDefault="00E16BD7" w:rsidP="00E16BD7">
      <w:pPr>
        <w:pStyle w:val="Zkladntext21"/>
        <w:numPr>
          <w:ilvl w:val="2"/>
          <w:numId w:val="39"/>
        </w:numPr>
        <w:shd w:val="clear" w:color="auto" w:fill="auto"/>
        <w:spacing w:line="240" w:lineRule="auto"/>
        <w:ind w:left="1276" w:hanging="283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>Těžebně-dopravní eroze</w:t>
      </w:r>
    </w:p>
    <w:p w14:paraId="4E700D17" w14:textId="77777777" w:rsidR="00E16BD7" w:rsidRPr="00C8424D" w:rsidRDefault="00E16BD7" w:rsidP="00E16BD7">
      <w:pPr>
        <w:pStyle w:val="Zkladntext21"/>
        <w:numPr>
          <w:ilvl w:val="2"/>
          <w:numId w:val="39"/>
        </w:numPr>
        <w:shd w:val="clear" w:color="auto" w:fill="auto"/>
        <w:spacing w:line="240" w:lineRule="auto"/>
        <w:ind w:left="1276" w:hanging="283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 xml:space="preserve">Hydrologická situace, směry a akumulace odtoku </w:t>
      </w:r>
    </w:p>
    <w:p w14:paraId="3BB2F828" w14:textId="77777777" w:rsidR="00E16BD7" w:rsidRPr="00C8424D" w:rsidRDefault="00E16BD7" w:rsidP="00E16BD7">
      <w:pPr>
        <w:pStyle w:val="Zkladntext21"/>
        <w:numPr>
          <w:ilvl w:val="2"/>
          <w:numId w:val="39"/>
        </w:numPr>
        <w:shd w:val="clear" w:color="auto" w:fill="auto"/>
        <w:spacing w:line="240" w:lineRule="auto"/>
        <w:ind w:left="1276" w:hanging="283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>Hydrický režim lesních půd</w:t>
      </w:r>
    </w:p>
    <w:p w14:paraId="5BE6F756" w14:textId="77777777" w:rsidR="00E16BD7" w:rsidRPr="00C8424D" w:rsidRDefault="00E16BD7" w:rsidP="00E16BD7">
      <w:pPr>
        <w:pStyle w:val="Zkladntext21"/>
        <w:numPr>
          <w:ilvl w:val="2"/>
          <w:numId w:val="39"/>
        </w:numPr>
        <w:shd w:val="clear" w:color="auto" w:fill="auto"/>
        <w:spacing w:line="240" w:lineRule="auto"/>
        <w:ind w:left="1276" w:hanging="283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>Hydrická funkce lesních porostů</w:t>
      </w:r>
    </w:p>
    <w:p w14:paraId="46AB9228" w14:textId="77777777" w:rsidR="00E16BD7" w:rsidRPr="00C8424D" w:rsidRDefault="00E16BD7" w:rsidP="00E16BD7">
      <w:pPr>
        <w:pStyle w:val="Zkladntext21"/>
        <w:numPr>
          <w:ilvl w:val="2"/>
          <w:numId w:val="39"/>
        </w:numPr>
        <w:shd w:val="clear" w:color="auto" w:fill="auto"/>
        <w:spacing w:line="240" w:lineRule="auto"/>
        <w:ind w:left="1276" w:hanging="283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>Hydrologické skupiny půd včetně lesních půd</w:t>
      </w:r>
    </w:p>
    <w:p w14:paraId="3F12E24C" w14:textId="77777777" w:rsidR="00E16BD7" w:rsidRPr="00C8424D" w:rsidRDefault="00E16BD7" w:rsidP="00E16BD7">
      <w:pPr>
        <w:pStyle w:val="Zkladntext21"/>
        <w:numPr>
          <w:ilvl w:val="2"/>
          <w:numId w:val="39"/>
        </w:numPr>
        <w:shd w:val="clear" w:color="auto" w:fill="auto"/>
        <w:spacing w:line="240" w:lineRule="auto"/>
        <w:ind w:left="1276" w:hanging="283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>Čísla odtokových křivek CN</w:t>
      </w:r>
    </w:p>
    <w:p w14:paraId="52804850" w14:textId="77777777" w:rsidR="00E16BD7" w:rsidRPr="00C8424D" w:rsidRDefault="00E16BD7" w:rsidP="00E16BD7">
      <w:pPr>
        <w:pStyle w:val="Zkladntext21"/>
        <w:numPr>
          <w:ilvl w:val="2"/>
          <w:numId w:val="39"/>
        </w:numPr>
        <w:shd w:val="clear" w:color="auto" w:fill="auto"/>
        <w:spacing w:line="240" w:lineRule="auto"/>
        <w:ind w:left="1276" w:hanging="283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>Lesní porosty - skladba, věková struktura</w:t>
      </w:r>
    </w:p>
    <w:p w14:paraId="1E630293" w14:textId="77777777" w:rsidR="00E16BD7" w:rsidRPr="00C8424D" w:rsidRDefault="00E16BD7" w:rsidP="00E16BD7">
      <w:pPr>
        <w:pStyle w:val="Odstavecseseznamem"/>
        <w:widowControl/>
        <w:numPr>
          <w:ilvl w:val="2"/>
          <w:numId w:val="39"/>
        </w:numPr>
        <w:suppressAutoHyphens w:val="0"/>
        <w:ind w:left="1276" w:hanging="283"/>
        <w:contextualSpacing w:val="0"/>
      </w:pPr>
      <w:r w:rsidRPr="00C8424D">
        <w:t>Vlastnické uspořádání v pilotních územích</w:t>
      </w:r>
    </w:p>
    <w:p w14:paraId="57668F40" w14:textId="77777777" w:rsidR="00E16BD7" w:rsidRPr="00C8424D" w:rsidRDefault="00E16BD7" w:rsidP="00E16BD7">
      <w:pPr>
        <w:pStyle w:val="Zkladntext21"/>
        <w:shd w:val="clear" w:color="auto" w:fill="auto"/>
        <w:spacing w:line="240" w:lineRule="auto"/>
        <w:ind w:left="820" w:firstLine="700"/>
        <w:rPr>
          <w:rFonts w:ascii="Times New Roman" w:hAnsi="Times New Roman" w:cs="Times New Roman"/>
        </w:rPr>
      </w:pPr>
    </w:p>
    <w:p w14:paraId="14927FE4" w14:textId="77777777" w:rsidR="00E16BD7" w:rsidRPr="00C8424D" w:rsidRDefault="00E16BD7" w:rsidP="00E16BD7">
      <w:pPr>
        <w:pStyle w:val="Zkladntext31"/>
        <w:numPr>
          <w:ilvl w:val="0"/>
          <w:numId w:val="38"/>
        </w:numPr>
        <w:shd w:val="clear" w:color="auto" w:fill="auto"/>
        <w:tabs>
          <w:tab w:val="left" w:pos="513"/>
        </w:tabs>
        <w:spacing w:line="240" w:lineRule="auto"/>
        <w:ind w:left="140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>Terénní šetření</w:t>
      </w:r>
    </w:p>
    <w:p w14:paraId="5341080C" w14:textId="77777777" w:rsidR="00E16BD7" w:rsidRPr="00C8424D" w:rsidRDefault="00E16BD7" w:rsidP="00E16BD7">
      <w:pPr>
        <w:pStyle w:val="Nadpis11"/>
        <w:keepNext/>
        <w:keepLines/>
        <w:shd w:val="clear" w:color="auto" w:fill="auto"/>
        <w:spacing w:line="240" w:lineRule="auto"/>
        <w:ind w:left="709"/>
        <w:jc w:val="left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 xml:space="preserve">Textová část </w:t>
      </w:r>
      <w:r w:rsidRPr="00C8424D">
        <w:rPr>
          <w:rFonts w:ascii="Times New Roman" w:hAnsi="Times New Roman" w:cs="Times New Roman"/>
          <w:b w:val="0"/>
        </w:rPr>
        <w:t>(docx, pdf)</w:t>
      </w:r>
    </w:p>
    <w:p w14:paraId="00DE935F" w14:textId="77777777" w:rsidR="00E16BD7" w:rsidRPr="00C8424D" w:rsidRDefault="00E16BD7" w:rsidP="00E16BD7">
      <w:pPr>
        <w:pStyle w:val="Zkladntext21"/>
        <w:numPr>
          <w:ilvl w:val="0"/>
          <w:numId w:val="44"/>
        </w:numPr>
        <w:shd w:val="clear" w:color="auto" w:fill="auto"/>
        <w:spacing w:line="240" w:lineRule="auto"/>
        <w:ind w:left="1276" w:hanging="283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 xml:space="preserve">Technická zpráva  </w:t>
      </w:r>
    </w:p>
    <w:p w14:paraId="75C86346" w14:textId="77777777" w:rsidR="00E16BD7" w:rsidRPr="00C8424D" w:rsidRDefault="00E16BD7" w:rsidP="00E16BD7">
      <w:pPr>
        <w:pStyle w:val="Zkladntext21"/>
        <w:shd w:val="clear" w:color="auto" w:fill="auto"/>
        <w:spacing w:line="240" w:lineRule="auto"/>
        <w:rPr>
          <w:rFonts w:ascii="Times New Roman" w:hAnsi="Times New Roman" w:cs="Times New Roman"/>
          <w:b/>
          <w:bCs/>
        </w:rPr>
      </w:pPr>
    </w:p>
    <w:p w14:paraId="23956460" w14:textId="77777777" w:rsidR="00E16BD7" w:rsidRPr="00C8424D" w:rsidRDefault="00E16BD7" w:rsidP="00E16BD7">
      <w:pPr>
        <w:pStyle w:val="Zkladntext21"/>
        <w:shd w:val="clear" w:color="auto" w:fill="auto"/>
        <w:spacing w:line="240" w:lineRule="auto"/>
        <w:ind w:left="709"/>
        <w:rPr>
          <w:rFonts w:ascii="Times New Roman" w:hAnsi="Times New Roman" w:cs="Times New Roman"/>
        </w:rPr>
      </w:pPr>
      <w:r w:rsidRPr="00C8424D">
        <w:rPr>
          <w:rStyle w:val="Zkladntext2Tun"/>
          <w:rFonts w:ascii="Times New Roman" w:hAnsi="Times New Roman" w:cs="Times New Roman"/>
        </w:rPr>
        <w:t>Mapové přílohy (pdf, vektorová a rastrová digitální data)</w:t>
      </w:r>
    </w:p>
    <w:p w14:paraId="35388421" w14:textId="77777777" w:rsidR="00E16BD7" w:rsidRPr="00C8424D" w:rsidRDefault="00E16BD7" w:rsidP="00E16BD7">
      <w:pPr>
        <w:pStyle w:val="Zkladntext21"/>
        <w:numPr>
          <w:ilvl w:val="0"/>
          <w:numId w:val="40"/>
        </w:numPr>
        <w:shd w:val="clear" w:color="auto" w:fill="auto"/>
        <w:spacing w:line="240" w:lineRule="auto"/>
        <w:ind w:left="1276" w:hanging="283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 xml:space="preserve">Lesní cestní síť- současný stav, zákres problémů </w:t>
      </w:r>
    </w:p>
    <w:p w14:paraId="5431A3E1" w14:textId="77777777" w:rsidR="00E16BD7" w:rsidRPr="00C8424D" w:rsidRDefault="00E16BD7" w:rsidP="00E16BD7">
      <w:pPr>
        <w:pStyle w:val="Zkladntext21"/>
        <w:numPr>
          <w:ilvl w:val="0"/>
          <w:numId w:val="40"/>
        </w:numPr>
        <w:shd w:val="clear" w:color="auto" w:fill="auto"/>
        <w:spacing w:line="240" w:lineRule="auto"/>
        <w:ind w:left="1276" w:hanging="283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 xml:space="preserve">Vodní toky - současný stav, zákres problémů </w:t>
      </w:r>
    </w:p>
    <w:p w14:paraId="0F68C9EE" w14:textId="77777777" w:rsidR="00E16BD7" w:rsidRPr="00C8424D" w:rsidRDefault="00E16BD7" w:rsidP="00E16BD7">
      <w:pPr>
        <w:pStyle w:val="Zkladntext21"/>
        <w:numPr>
          <w:ilvl w:val="0"/>
          <w:numId w:val="40"/>
        </w:numPr>
        <w:shd w:val="clear" w:color="auto" w:fill="auto"/>
        <w:spacing w:line="240" w:lineRule="auto"/>
        <w:ind w:left="1276" w:hanging="283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>Zákres problémů v ploše povodí-eroze, odtoky</w:t>
      </w:r>
    </w:p>
    <w:p w14:paraId="4217651C" w14:textId="77777777" w:rsidR="00E16BD7" w:rsidRPr="00C8424D" w:rsidRDefault="00E16BD7" w:rsidP="00E16BD7">
      <w:pPr>
        <w:pStyle w:val="Zkladntext21"/>
        <w:shd w:val="clear" w:color="auto" w:fill="auto"/>
        <w:spacing w:line="240" w:lineRule="auto"/>
        <w:ind w:left="1520"/>
        <w:rPr>
          <w:rFonts w:ascii="Times New Roman" w:hAnsi="Times New Roman" w:cs="Times New Roman"/>
        </w:rPr>
      </w:pPr>
    </w:p>
    <w:p w14:paraId="168EBF1D" w14:textId="77777777" w:rsidR="00E16BD7" w:rsidRPr="00C8424D" w:rsidRDefault="00E16BD7" w:rsidP="00E16BD7">
      <w:pPr>
        <w:pStyle w:val="Zkladntext21"/>
        <w:shd w:val="clear" w:color="auto" w:fill="auto"/>
        <w:spacing w:line="240" w:lineRule="auto"/>
        <w:ind w:firstLine="708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  <w:b/>
        </w:rPr>
        <w:t>Fotodokumentace</w:t>
      </w:r>
      <w:r w:rsidRPr="00C8424D">
        <w:rPr>
          <w:rFonts w:ascii="Times New Roman" w:hAnsi="Times New Roman" w:cs="Times New Roman"/>
        </w:rPr>
        <w:t xml:space="preserve"> (jpg)</w:t>
      </w:r>
    </w:p>
    <w:p w14:paraId="7D466A23" w14:textId="77777777" w:rsidR="00E16BD7" w:rsidRPr="00C8424D" w:rsidRDefault="00E16BD7" w:rsidP="00E16BD7">
      <w:pPr>
        <w:pStyle w:val="Zkladntext21"/>
        <w:shd w:val="clear" w:color="auto" w:fill="auto"/>
        <w:spacing w:line="240" w:lineRule="auto"/>
        <w:ind w:firstLine="708"/>
        <w:rPr>
          <w:rFonts w:ascii="Times New Roman" w:hAnsi="Times New Roman" w:cs="Times New Roman"/>
        </w:rPr>
      </w:pPr>
    </w:p>
    <w:p w14:paraId="1162C02C" w14:textId="77777777" w:rsidR="00E16BD7" w:rsidRPr="00C8424D" w:rsidRDefault="00E16BD7" w:rsidP="00E16BD7">
      <w:pPr>
        <w:pStyle w:val="Zkladntext31"/>
        <w:numPr>
          <w:ilvl w:val="0"/>
          <w:numId w:val="38"/>
        </w:numPr>
        <w:shd w:val="clear" w:color="auto" w:fill="auto"/>
        <w:tabs>
          <w:tab w:val="left" w:pos="513"/>
        </w:tabs>
        <w:spacing w:line="240" w:lineRule="auto"/>
        <w:ind w:left="140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>Návrhy</w:t>
      </w:r>
    </w:p>
    <w:p w14:paraId="14730A6A" w14:textId="77777777" w:rsidR="00E16BD7" w:rsidRPr="00C8424D" w:rsidRDefault="00E16BD7" w:rsidP="00E16BD7">
      <w:pPr>
        <w:pStyle w:val="Nadpis11"/>
        <w:keepNext/>
        <w:keepLines/>
        <w:shd w:val="clear" w:color="auto" w:fill="auto"/>
        <w:spacing w:line="240" w:lineRule="auto"/>
        <w:ind w:firstLine="708"/>
        <w:jc w:val="left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 xml:space="preserve">Textová část </w:t>
      </w:r>
      <w:r w:rsidRPr="00C8424D">
        <w:rPr>
          <w:rFonts w:ascii="Times New Roman" w:hAnsi="Times New Roman" w:cs="Times New Roman"/>
          <w:b w:val="0"/>
        </w:rPr>
        <w:t>(docx, pdf)</w:t>
      </w:r>
    </w:p>
    <w:p w14:paraId="1C63415A" w14:textId="77777777" w:rsidR="00E16BD7" w:rsidRPr="00C8424D" w:rsidRDefault="00E16BD7" w:rsidP="00E16BD7">
      <w:pPr>
        <w:pStyle w:val="Zkladntext21"/>
        <w:numPr>
          <w:ilvl w:val="0"/>
          <w:numId w:val="43"/>
        </w:numPr>
        <w:shd w:val="clear" w:color="auto" w:fill="auto"/>
        <w:spacing w:line="240" w:lineRule="auto"/>
        <w:ind w:left="1276" w:hanging="283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 xml:space="preserve">Technická zpráva  </w:t>
      </w:r>
    </w:p>
    <w:p w14:paraId="26CEE00E" w14:textId="77777777" w:rsidR="00E16BD7" w:rsidRPr="00C8424D" w:rsidRDefault="00E16BD7" w:rsidP="00E16BD7">
      <w:pPr>
        <w:pStyle w:val="Zkladntext31"/>
        <w:shd w:val="clear" w:color="auto" w:fill="auto"/>
        <w:spacing w:line="240" w:lineRule="auto"/>
        <w:ind w:left="820"/>
        <w:jc w:val="left"/>
        <w:rPr>
          <w:rFonts w:ascii="Times New Roman" w:hAnsi="Times New Roman" w:cs="Times New Roman"/>
        </w:rPr>
      </w:pPr>
    </w:p>
    <w:p w14:paraId="69764210" w14:textId="77777777" w:rsidR="00E16BD7" w:rsidRPr="00C8424D" w:rsidRDefault="00E16BD7" w:rsidP="00E16BD7">
      <w:pPr>
        <w:pStyle w:val="Zkladntext21"/>
        <w:shd w:val="clear" w:color="auto" w:fill="auto"/>
        <w:spacing w:line="240" w:lineRule="auto"/>
        <w:ind w:firstLine="708"/>
        <w:rPr>
          <w:rFonts w:ascii="Times New Roman" w:hAnsi="Times New Roman" w:cs="Times New Roman"/>
        </w:rPr>
      </w:pPr>
      <w:r w:rsidRPr="00C8424D">
        <w:rPr>
          <w:rStyle w:val="Zkladntext2Tun"/>
          <w:rFonts w:ascii="Times New Roman" w:hAnsi="Times New Roman" w:cs="Times New Roman"/>
        </w:rPr>
        <w:t>Mapové přílohy (pdf, vektorová a rastrová digitální data)</w:t>
      </w:r>
    </w:p>
    <w:p w14:paraId="78D15CDD" w14:textId="77777777" w:rsidR="00E16BD7" w:rsidRPr="00C8424D" w:rsidRDefault="00E16BD7" w:rsidP="00E16BD7">
      <w:pPr>
        <w:pStyle w:val="Zkladntext21"/>
        <w:numPr>
          <w:ilvl w:val="0"/>
          <w:numId w:val="41"/>
        </w:numPr>
        <w:shd w:val="clear" w:color="auto" w:fill="auto"/>
        <w:spacing w:line="240" w:lineRule="auto"/>
        <w:ind w:left="1276" w:hanging="283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>Prostorové vymezení střetových lokalit v pilotních územích</w:t>
      </w:r>
    </w:p>
    <w:p w14:paraId="12E4908F" w14:textId="77777777" w:rsidR="00E16BD7" w:rsidRPr="00C8424D" w:rsidRDefault="00E16BD7" w:rsidP="00E16BD7">
      <w:pPr>
        <w:pStyle w:val="Zkladntext21"/>
        <w:numPr>
          <w:ilvl w:val="0"/>
          <w:numId w:val="41"/>
        </w:numPr>
        <w:shd w:val="clear" w:color="auto" w:fill="auto"/>
        <w:spacing w:line="240" w:lineRule="auto"/>
        <w:ind w:left="1276" w:hanging="283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>Mapa navrhovaných PEO a PPO v ploše a na vodních tocích včetně lesních porostů</w:t>
      </w:r>
    </w:p>
    <w:p w14:paraId="658A849B" w14:textId="77777777" w:rsidR="00E16BD7" w:rsidRPr="00C8424D" w:rsidRDefault="00E16BD7" w:rsidP="00E16BD7">
      <w:pPr>
        <w:pStyle w:val="Zkladntext21"/>
        <w:numPr>
          <w:ilvl w:val="0"/>
          <w:numId w:val="41"/>
        </w:numPr>
        <w:shd w:val="clear" w:color="auto" w:fill="auto"/>
        <w:spacing w:line="240" w:lineRule="auto"/>
        <w:ind w:left="1276" w:hanging="283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>Vzorové řezy navrhovaných opatření</w:t>
      </w:r>
    </w:p>
    <w:p w14:paraId="0E0E132A" w14:textId="77777777" w:rsidR="00E16BD7" w:rsidRPr="00C8424D" w:rsidRDefault="00E16BD7" w:rsidP="00E16BD7">
      <w:pPr>
        <w:pStyle w:val="Zkladntext21"/>
        <w:numPr>
          <w:ilvl w:val="0"/>
          <w:numId w:val="41"/>
        </w:numPr>
        <w:shd w:val="clear" w:color="auto" w:fill="auto"/>
        <w:spacing w:line="240" w:lineRule="auto"/>
        <w:ind w:left="1276" w:hanging="283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>Čísla odtokových křivek CN po návrhu opatření – zemědělská i lesní půda</w:t>
      </w:r>
    </w:p>
    <w:p w14:paraId="4D01F877" w14:textId="77777777" w:rsidR="00E16BD7" w:rsidRPr="00C8424D" w:rsidRDefault="00E16BD7" w:rsidP="00E16BD7">
      <w:pPr>
        <w:pStyle w:val="Zkladntext21"/>
        <w:numPr>
          <w:ilvl w:val="0"/>
          <w:numId w:val="41"/>
        </w:numPr>
        <w:shd w:val="clear" w:color="auto" w:fill="auto"/>
        <w:spacing w:line="240" w:lineRule="auto"/>
        <w:ind w:left="1276" w:hanging="283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>Stupeň erozního ohrožení pozemků vodní erozí po návrhu opatření</w:t>
      </w:r>
    </w:p>
    <w:p w14:paraId="5FA5CEA3" w14:textId="77777777" w:rsidR="00E16BD7" w:rsidRPr="00C8424D" w:rsidRDefault="00E16BD7" w:rsidP="00E16BD7">
      <w:pPr>
        <w:pStyle w:val="Zkladntext21"/>
        <w:shd w:val="clear" w:color="auto" w:fill="auto"/>
        <w:spacing w:line="240" w:lineRule="auto"/>
        <w:ind w:left="820" w:firstLine="700"/>
        <w:rPr>
          <w:rFonts w:ascii="Times New Roman" w:hAnsi="Times New Roman" w:cs="Times New Roman"/>
        </w:rPr>
      </w:pPr>
    </w:p>
    <w:p w14:paraId="76F52225" w14:textId="77777777" w:rsidR="00E16BD7" w:rsidRPr="00C8424D" w:rsidRDefault="00E16BD7" w:rsidP="00E16BD7">
      <w:pPr>
        <w:pStyle w:val="Zkladntext31"/>
        <w:numPr>
          <w:ilvl w:val="0"/>
          <w:numId w:val="38"/>
        </w:numPr>
        <w:shd w:val="clear" w:color="auto" w:fill="auto"/>
        <w:tabs>
          <w:tab w:val="left" w:pos="513"/>
        </w:tabs>
        <w:spacing w:line="240" w:lineRule="auto"/>
        <w:ind w:left="140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lastRenderedPageBreak/>
        <w:t>Identifikace základních problémů k řešení KoPÚ na lesní půdě</w:t>
      </w:r>
    </w:p>
    <w:p w14:paraId="352BEAF7" w14:textId="77777777" w:rsidR="00E16BD7" w:rsidRPr="00C8424D" w:rsidRDefault="00E16BD7" w:rsidP="00E16BD7">
      <w:pPr>
        <w:pStyle w:val="Zkladntext31"/>
        <w:shd w:val="clear" w:color="auto" w:fill="auto"/>
        <w:spacing w:line="240" w:lineRule="auto"/>
        <w:ind w:firstLine="708"/>
        <w:jc w:val="left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 xml:space="preserve">Textová část </w:t>
      </w:r>
      <w:r w:rsidRPr="00C8424D">
        <w:rPr>
          <w:rFonts w:ascii="Times New Roman" w:hAnsi="Times New Roman" w:cs="Times New Roman"/>
          <w:b w:val="0"/>
        </w:rPr>
        <w:t>(docx, pdf)</w:t>
      </w:r>
    </w:p>
    <w:p w14:paraId="70E1D394" w14:textId="77777777" w:rsidR="00E16BD7" w:rsidRPr="00C8424D" w:rsidRDefault="00E16BD7" w:rsidP="00E16BD7">
      <w:pPr>
        <w:pStyle w:val="Zkladntext21"/>
        <w:numPr>
          <w:ilvl w:val="0"/>
          <w:numId w:val="42"/>
        </w:numPr>
        <w:shd w:val="clear" w:color="auto" w:fill="auto"/>
        <w:spacing w:line="240" w:lineRule="auto"/>
        <w:ind w:left="1276" w:hanging="283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>Technická zpráva</w:t>
      </w:r>
    </w:p>
    <w:p w14:paraId="227ECA68" w14:textId="77777777" w:rsidR="00E16BD7" w:rsidRPr="00C8424D" w:rsidRDefault="00E16BD7" w:rsidP="00E16BD7">
      <w:pPr>
        <w:pStyle w:val="Zkladntext21"/>
        <w:shd w:val="clear" w:color="auto" w:fill="auto"/>
        <w:spacing w:line="240" w:lineRule="auto"/>
        <w:ind w:left="820" w:firstLine="700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 xml:space="preserve"> </w:t>
      </w:r>
    </w:p>
    <w:p w14:paraId="7527B226" w14:textId="77777777" w:rsidR="00E16BD7" w:rsidRPr="00C8424D" w:rsidRDefault="00E16BD7" w:rsidP="00E16BD7">
      <w:pPr>
        <w:pStyle w:val="Zkladntext31"/>
        <w:numPr>
          <w:ilvl w:val="0"/>
          <w:numId w:val="38"/>
        </w:numPr>
        <w:shd w:val="clear" w:color="auto" w:fill="auto"/>
        <w:tabs>
          <w:tab w:val="left" w:pos="522"/>
        </w:tabs>
        <w:spacing w:line="240" w:lineRule="auto"/>
        <w:ind w:left="140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>Doporučení pro realizaci KoPÚ na lesní půdě</w:t>
      </w:r>
    </w:p>
    <w:p w14:paraId="0EEA48C1" w14:textId="77777777" w:rsidR="00E16BD7" w:rsidRPr="00C8424D" w:rsidRDefault="00E16BD7" w:rsidP="00E16BD7">
      <w:pPr>
        <w:pStyle w:val="Zkladntext31"/>
        <w:shd w:val="clear" w:color="auto" w:fill="auto"/>
        <w:spacing w:line="240" w:lineRule="auto"/>
        <w:ind w:firstLine="708"/>
        <w:jc w:val="left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 xml:space="preserve">Textová část </w:t>
      </w:r>
      <w:r w:rsidRPr="00C8424D">
        <w:rPr>
          <w:rFonts w:ascii="Times New Roman" w:hAnsi="Times New Roman" w:cs="Times New Roman"/>
          <w:b w:val="0"/>
        </w:rPr>
        <w:t>(docx, pdf)</w:t>
      </w:r>
    </w:p>
    <w:p w14:paraId="4CF5CBC9" w14:textId="77777777" w:rsidR="00E16BD7" w:rsidRPr="00C8424D" w:rsidRDefault="00E16BD7" w:rsidP="00E16BD7">
      <w:pPr>
        <w:pStyle w:val="Zkladntext21"/>
        <w:numPr>
          <w:ilvl w:val="0"/>
          <w:numId w:val="42"/>
        </w:numPr>
        <w:shd w:val="clear" w:color="auto" w:fill="auto"/>
        <w:spacing w:line="240" w:lineRule="auto"/>
        <w:ind w:left="1276" w:hanging="283"/>
        <w:rPr>
          <w:rFonts w:ascii="Times New Roman" w:hAnsi="Times New Roman" w:cs="Times New Roman"/>
        </w:rPr>
      </w:pPr>
      <w:r w:rsidRPr="00C8424D">
        <w:rPr>
          <w:rFonts w:ascii="Times New Roman" w:hAnsi="Times New Roman" w:cs="Times New Roman"/>
        </w:rPr>
        <w:t>Technická zpráva</w:t>
      </w:r>
    </w:p>
    <w:p w14:paraId="0C97B64A" w14:textId="77777777" w:rsidR="00E16BD7" w:rsidRDefault="00E16BD7" w:rsidP="00E16BD7">
      <w:pPr>
        <w:pStyle w:val="Zkladntext21"/>
        <w:numPr>
          <w:ilvl w:val="0"/>
          <w:numId w:val="42"/>
        </w:numPr>
        <w:shd w:val="clear" w:color="auto" w:fill="auto"/>
        <w:spacing w:line="240" w:lineRule="auto"/>
        <w:ind w:left="1276" w:hanging="283"/>
      </w:pPr>
      <w:r w:rsidRPr="00C8424D">
        <w:rPr>
          <w:rFonts w:ascii="Times New Roman" w:hAnsi="Times New Roman" w:cs="Times New Roman"/>
        </w:rPr>
        <w:t>Návrh základní osnovy metodiky</w:t>
      </w:r>
    </w:p>
    <w:p w14:paraId="3338E750" w14:textId="77777777" w:rsidR="00E16BD7" w:rsidRPr="00314212" w:rsidRDefault="00E16BD7" w:rsidP="00E16BD7">
      <w:pPr>
        <w:pStyle w:val="Odstavecseseznamem"/>
        <w:rPr>
          <w:b/>
        </w:rPr>
      </w:pPr>
    </w:p>
    <w:p w14:paraId="290EA4E8" w14:textId="77777777" w:rsidR="00E16BD7" w:rsidRPr="00314212" w:rsidRDefault="00E16BD7" w:rsidP="00E16BD7">
      <w:pPr>
        <w:pStyle w:val="Odstavecseseznamem"/>
        <w:ind w:left="1440"/>
      </w:pPr>
    </w:p>
    <w:p w14:paraId="31D91EA4" w14:textId="77777777" w:rsidR="00E16BD7" w:rsidRPr="00314212" w:rsidRDefault="00E16BD7" w:rsidP="00E16BD7">
      <w:pPr>
        <w:pStyle w:val="Odstavecseseznamem"/>
      </w:pPr>
    </w:p>
    <w:p w14:paraId="7179428E" w14:textId="77777777" w:rsidR="00E16BD7" w:rsidRPr="00314212" w:rsidRDefault="00E16BD7" w:rsidP="00E16BD7">
      <w:pPr>
        <w:pStyle w:val="Odstavecseseznamem"/>
      </w:pPr>
    </w:p>
    <w:p w14:paraId="2838727C" w14:textId="77777777" w:rsidR="00E16BD7" w:rsidRPr="00E16BD7" w:rsidRDefault="00E16BD7" w:rsidP="00E16BD7">
      <w:bookmarkStart w:id="18" w:name="_GoBack"/>
      <w:bookmarkEnd w:id="18"/>
    </w:p>
    <w:sectPr w:rsidR="00E16BD7" w:rsidRPr="00E16BD7" w:rsidSect="0086081D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B0AF9" w14:textId="77777777" w:rsidR="006B27A7" w:rsidRDefault="006B27A7">
      <w:r>
        <w:separator/>
      </w:r>
    </w:p>
  </w:endnote>
  <w:endnote w:type="continuationSeparator" w:id="0">
    <w:p w14:paraId="67C70155" w14:textId="77777777" w:rsidR="006B27A7" w:rsidRDefault="006B27A7">
      <w:r>
        <w:continuationSeparator/>
      </w:r>
    </w:p>
  </w:endnote>
  <w:endnote w:type="continuationNotice" w:id="1">
    <w:p w14:paraId="687AAB92" w14:textId="77777777" w:rsidR="006B27A7" w:rsidRDefault="006B2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31118" w14:textId="77777777" w:rsidR="00C33E3A" w:rsidRDefault="00A30E2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33E3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F397EA" w14:textId="77777777" w:rsidR="00C33E3A" w:rsidRDefault="00C33E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C364F" w14:textId="0C87EEEA" w:rsidR="00C33E3A" w:rsidRDefault="00A30E20">
    <w:pPr>
      <w:pStyle w:val="Zpat"/>
      <w:jc w:val="center"/>
    </w:pPr>
    <w:r>
      <w:fldChar w:fldCharType="begin"/>
    </w:r>
    <w:r w:rsidR="00C33E3A">
      <w:instrText xml:space="preserve"> PAGE   \* MERGEFORMAT </w:instrText>
    </w:r>
    <w:r>
      <w:fldChar w:fldCharType="separate"/>
    </w:r>
    <w:r w:rsidR="00E16BD7">
      <w:rPr>
        <w:noProof/>
      </w:rPr>
      <w:t>4</w:t>
    </w:r>
    <w:r>
      <w:fldChar w:fldCharType="end"/>
    </w:r>
  </w:p>
  <w:p w14:paraId="290C1CB6" w14:textId="77777777" w:rsidR="00C33E3A" w:rsidRDefault="00C33E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46622" w14:textId="77777777" w:rsidR="006B27A7" w:rsidRDefault="006B27A7">
      <w:r>
        <w:separator/>
      </w:r>
    </w:p>
  </w:footnote>
  <w:footnote w:type="continuationSeparator" w:id="0">
    <w:p w14:paraId="7E4E7DB4" w14:textId="77777777" w:rsidR="006B27A7" w:rsidRDefault="006B27A7">
      <w:r>
        <w:continuationSeparator/>
      </w:r>
    </w:p>
  </w:footnote>
  <w:footnote w:type="continuationNotice" w:id="1">
    <w:p w14:paraId="4A3A3F83" w14:textId="77777777" w:rsidR="006B27A7" w:rsidRDefault="006B27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C67F2" w14:textId="28EBD686" w:rsidR="00B34796" w:rsidRPr="00E337CE" w:rsidRDefault="00936849" w:rsidP="00736450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Čj. SPU </w:t>
    </w:r>
    <w:r w:rsidRPr="00936849">
      <w:rPr>
        <w:rFonts w:ascii="Arial" w:hAnsi="Arial" w:cs="Arial"/>
        <w:sz w:val="22"/>
        <w:szCs w:val="22"/>
      </w:rPr>
      <w:t>480287/2017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3340EC0"/>
    <w:multiLevelType w:val="hybridMultilevel"/>
    <w:tmpl w:val="559CB0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C520DF5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33EB7"/>
    <w:multiLevelType w:val="hybridMultilevel"/>
    <w:tmpl w:val="60C8694E"/>
    <w:lvl w:ilvl="0" w:tplc="DC08BAE8">
      <w:start w:val="2"/>
      <w:numFmt w:val="bullet"/>
      <w:lvlText w:val="-"/>
      <w:lvlJc w:val="left"/>
      <w:pPr>
        <w:ind w:left="22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6" w15:restartNumberingAfterBreak="0">
    <w:nsid w:val="0B850ED3"/>
    <w:multiLevelType w:val="hybridMultilevel"/>
    <w:tmpl w:val="B8F05D76"/>
    <w:lvl w:ilvl="0" w:tplc="DC08BA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7BA758D"/>
    <w:multiLevelType w:val="hybridMultilevel"/>
    <w:tmpl w:val="E3442854"/>
    <w:lvl w:ilvl="0" w:tplc="DC08BAE8">
      <w:start w:val="2"/>
      <w:numFmt w:val="bullet"/>
      <w:lvlText w:val="-"/>
      <w:lvlJc w:val="left"/>
      <w:pPr>
        <w:ind w:left="22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9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A54FA"/>
    <w:multiLevelType w:val="hybridMultilevel"/>
    <w:tmpl w:val="8A74FFFA"/>
    <w:lvl w:ilvl="0" w:tplc="D416D52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FA0D97"/>
    <w:multiLevelType w:val="hybridMultilevel"/>
    <w:tmpl w:val="33A6E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57B7F"/>
    <w:multiLevelType w:val="hybridMultilevel"/>
    <w:tmpl w:val="42B8F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52192"/>
    <w:multiLevelType w:val="hybridMultilevel"/>
    <w:tmpl w:val="9F68BF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E4DBD"/>
    <w:multiLevelType w:val="hybridMultilevel"/>
    <w:tmpl w:val="3F5C0122"/>
    <w:lvl w:ilvl="0" w:tplc="DC08BAE8">
      <w:start w:val="2"/>
      <w:numFmt w:val="bullet"/>
      <w:lvlText w:val="-"/>
      <w:lvlJc w:val="left"/>
      <w:pPr>
        <w:ind w:left="22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15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6" w15:restartNumberingAfterBreak="0">
    <w:nsid w:val="2A7E558B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94D41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80771"/>
    <w:multiLevelType w:val="hybridMultilevel"/>
    <w:tmpl w:val="7322624E"/>
    <w:lvl w:ilvl="0" w:tplc="DC08BAE8">
      <w:start w:val="2"/>
      <w:numFmt w:val="bullet"/>
      <w:lvlText w:val="-"/>
      <w:lvlJc w:val="left"/>
      <w:pPr>
        <w:ind w:left="22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69C4B37"/>
    <w:multiLevelType w:val="hybridMultilevel"/>
    <w:tmpl w:val="8E2EEB1C"/>
    <w:lvl w:ilvl="0" w:tplc="DC08BAE8">
      <w:start w:val="2"/>
      <w:numFmt w:val="bullet"/>
      <w:lvlText w:val="-"/>
      <w:lvlJc w:val="left"/>
      <w:pPr>
        <w:ind w:left="22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22" w15:restartNumberingAfterBreak="0">
    <w:nsid w:val="3813782D"/>
    <w:multiLevelType w:val="hybridMultilevel"/>
    <w:tmpl w:val="5E0459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1F2E29"/>
    <w:multiLevelType w:val="hybridMultilevel"/>
    <w:tmpl w:val="18FE3F7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3CB40507"/>
    <w:multiLevelType w:val="hybridMultilevel"/>
    <w:tmpl w:val="394A2406"/>
    <w:lvl w:ilvl="0" w:tplc="DC08BA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97366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7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48D608C6"/>
    <w:multiLevelType w:val="hybridMultilevel"/>
    <w:tmpl w:val="939AE7A0"/>
    <w:lvl w:ilvl="0" w:tplc="04050011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0" w15:restartNumberingAfterBreak="0">
    <w:nsid w:val="4DA20041"/>
    <w:multiLevelType w:val="hybridMultilevel"/>
    <w:tmpl w:val="DE76E1AC"/>
    <w:lvl w:ilvl="0" w:tplc="4552D6B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3B32C7"/>
    <w:multiLevelType w:val="hybridMultilevel"/>
    <w:tmpl w:val="501002C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050417"/>
    <w:multiLevelType w:val="hybridMultilevel"/>
    <w:tmpl w:val="067E7E46"/>
    <w:lvl w:ilvl="0" w:tplc="EF621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5" w15:restartNumberingAfterBreak="0">
    <w:nsid w:val="520A0080"/>
    <w:multiLevelType w:val="hybridMultilevel"/>
    <w:tmpl w:val="BE541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27011E"/>
    <w:multiLevelType w:val="hybridMultilevel"/>
    <w:tmpl w:val="F642FD5A"/>
    <w:lvl w:ilvl="0" w:tplc="DC08BAE8">
      <w:start w:val="2"/>
      <w:numFmt w:val="bullet"/>
      <w:lvlText w:val="-"/>
      <w:lvlJc w:val="left"/>
      <w:pPr>
        <w:ind w:left="22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37" w15:restartNumberingAfterBreak="0">
    <w:nsid w:val="5FB571A8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77677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2F1822"/>
    <w:multiLevelType w:val="hybridMultilevel"/>
    <w:tmpl w:val="C6A4FCFA"/>
    <w:lvl w:ilvl="0" w:tplc="DC08BAE8">
      <w:start w:val="2"/>
      <w:numFmt w:val="bullet"/>
      <w:lvlText w:val="-"/>
      <w:lvlJc w:val="left"/>
      <w:pPr>
        <w:ind w:left="22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40" w15:restartNumberingAfterBreak="0">
    <w:nsid w:val="722366FB"/>
    <w:multiLevelType w:val="hybridMultilevel"/>
    <w:tmpl w:val="9F68BF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92CE2"/>
    <w:multiLevelType w:val="hybridMultilevel"/>
    <w:tmpl w:val="F496AFF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964349"/>
    <w:multiLevelType w:val="hybridMultilevel"/>
    <w:tmpl w:val="F0408ABC"/>
    <w:lvl w:ilvl="0" w:tplc="DC08BA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08BAE8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8E95239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93867"/>
    <w:multiLevelType w:val="multilevel"/>
    <w:tmpl w:val="84785732"/>
    <w:lvl w:ilvl="0">
      <w:start w:val="1"/>
      <w:numFmt w:val="upperLetter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6"/>
  </w:num>
  <w:num w:numId="3">
    <w:abstractNumId w:val="9"/>
  </w:num>
  <w:num w:numId="4">
    <w:abstractNumId w:val="20"/>
  </w:num>
  <w:num w:numId="5">
    <w:abstractNumId w:val="40"/>
  </w:num>
  <w:num w:numId="6">
    <w:abstractNumId w:val="17"/>
  </w:num>
  <w:num w:numId="7">
    <w:abstractNumId w:val="4"/>
  </w:num>
  <w:num w:numId="8">
    <w:abstractNumId w:val="25"/>
  </w:num>
  <w:num w:numId="9">
    <w:abstractNumId w:val="38"/>
  </w:num>
  <w:num w:numId="10">
    <w:abstractNumId w:val="37"/>
  </w:num>
  <w:num w:numId="11">
    <w:abstractNumId w:val="44"/>
  </w:num>
  <w:num w:numId="12">
    <w:abstractNumId w:val="13"/>
  </w:num>
  <w:num w:numId="13">
    <w:abstractNumId w:val="12"/>
  </w:num>
  <w:num w:numId="14">
    <w:abstractNumId w:val="43"/>
  </w:num>
  <w:num w:numId="15">
    <w:abstractNumId w:val="19"/>
  </w:num>
  <w:num w:numId="16">
    <w:abstractNumId w:val="33"/>
  </w:num>
  <w:num w:numId="17">
    <w:abstractNumId w:val="26"/>
  </w:num>
  <w:num w:numId="18">
    <w:abstractNumId w:val="0"/>
  </w:num>
  <w:num w:numId="19">
    <w:abstractNumId w:val="2"/>
  </w:num>
  <w:num w:numId="20">
    <w:abstractNumId w:val="15"/>
  </w:num>
  <w:num w:numId="21">
    <w:abstractNumId w:val="29"/>
  </w:num>
  <w:num w:numId="22">
    <w:abstractNumId w:val="34"/>
  </w:num>
  <w:num w:numId="23">
    <w:abstractNumId w:val="31"/>
  </w:num>
  <w:num w:numId="24">
    <w:abstractNumId w:val="27"/>
  </w:num>
  <w:num w:numId="25">
    <w:abstractNumId w:val="3"/>
  </w:num>
  <w:num w:numId="26">
    <w:abstractNumId w:val="10"/>
  </w:num>
  <w:num w:numId="27">
    <w:abstractNumId w:val="28"/>
  </w:num>
  <w:num w:numId="28">
    <w:abstractNumId w:val="1"/>
  </w:num>
  <w:num w:numId="29">
    <w:abstractNumId w:val="22"/>
  </w:num>
  <w:num w:numId="30">
    <w:abstractNumId w:val="35"/>
  </w:num>
  <w:num w:numId="31">
    <w:abstractNumId w:val="11"/>
  </w:num>
  <w:num w:numId="32">
    <w:abstractNumId w:val="30"/>
  </w:num>
  <w:num w:numId="33">
    <w:abstractNumId w:val="41"/>
  </w:num>
  <w:num w:numId="34">
    <w:abstractNumId w:val="24"/>
  </w:num>
  <w:num w:numId="35">
    <w:abstractNumId w:val="23"/>
  </w:num>
  <w:num w:numId="36">
    <w:abstractNumId w:val="6"/>
  </w:num>
  <w:num w:numId="37">
    <w:abstractNumId w:val="32"/>
  </w:num>
  <w:num w:numId="38">
    <w:abstractNumId w:val="45"/>
  </w:num>
  <w:num w:numId="39">
    <w:abstractNumId w:val="42"/>
  </w:num>
  <w:num w:numId="40">
    <w:abstractNumId w:val="14"/>
  </w:num>
  <w:num w:numId="41">
    <w:abstractNumId w:val="18"/>
  </w:num>
  <w:num w:numId="42">
    <w:abstractNumId w:val="39"/>
  </w:num>
  <w:num w:numId="43">
    <w:abstractNumId w:val="36"/>
  </w:num>
  <w:num w:numId="44">
    <w:abstractNumId w:val="8"/>
  </w:num>
  <w:num w:numId="45">
    <w:abstractNumId w:val="21"/>
  </w:num>
  <w:num w:numId="46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2MDUwMrS0MDYxNDRT0lEKTi0uzszPAykwrAUAaX1OqywAAAA="/>
  </w:docVars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7D06"/>
    <w:rsid w:val="00024891"/>
    <w:rsid w:val="00025EC3"/>
    <w:rsid w:val="00027EC1"/>
    <w:rsid w:val="00032A28"/>
    <w:rsid w:val="00037D28"/>
    <w:rsid w:val="00045553"/>
    <w:rsid w:val="00045800"/>
    <w:rsid w:val="00045B5B"/>
    <w:rsid w:val="00045F59"/>
    <w:rsid w:val="00051BE6"/>
    <w:rsid w:val="00051CE5"/>
    <w:rsid w:val="000521CC"/>
    <w:rsid w:val="000548C2"/>
    <w:rsid w:val="00054BC5"/>
    <w:rsid w:val="00057718"/>
    <w:rsid w:val="00057F47"/>
    <w:rsid w:val="00060C4B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75B7"/>
    <w:rsid w:val="000A0A3E"/>
    <w:rsid w:val="000B0D6A"/>
    <w:rsid w:val="000B15D9"/>
    <w:rsid w:val="000B370B"/>
    <w:rsid w:val="000B5BD4"/>
    <w:rsid w:val="000B64A6"/>
    <w:rsid w:val="000C6754"/>
    <w:rsid w:val="000C7D2D"/>
    <w:rsid w:val="000D045E"/>
    <w:rsid w:val="000D303F"/>
    <w:rsid w:val="000D4C75"/>
    <w:rsid w:val="000D5B15"/>
    <w:rsid w:val="000E7FA5"/>
    <w:rsid w:val="000F2CE2"/>
    <w:rsid w:val="000F3E60"/>
    <w:rsid w:val="000F4FAF"/>
    <w:rsid w:val="000F5241"/>
    <w:rsid w:val="000F6035"/>
    <w:rsid w:val="001021B1"/>
    <w:rsid w:val="0010510C"/>
    <w:rsid w:val="001053C2"/>
    <w:rsid w:val="00105C91"/>
    <w:rsid w:val="00106192"/>
    <w:rsid w:val="00106871"/>
    <w:rsid w:val="00106EEF"/>
    <w:rsid w:val="00110B11"/>
    <w:rsid w:val="001115F0"/>
    <w:rsid w:val="00112142"/>
    <w:rsid w:val="00117312"/>
    <w:rsid w:val="00117CEA"/>
    <w:rsid w:val="00127E35"/>
    <w:rsid w:val="0013196B"/>
    <w:rsid w:val="001342B9"/>
    <w:rsid w:val="0013743F"/>
    <w:rsid w:val="0014427A"/>
    <w:rsid w:val="00146237"/>
    <w:rsid w:val="00151BA6"/>
    <w:rsid w:val="00152A71"/>
    <w:rsid w:val="00156B9A"/>
    <w:rsid w:val="00157DB1"/>
    <w:rsid w:val="00172281"/>
    <w:rsid w:val="001723CA"/>
    <w:rsid w:val="0017255E"/>
    <w:rsid w:val="00174AD2"/>
    <w:rsid w:val="00176B2D"/>
    <w:rsid w:val="00186058"/>
    <w:rsid w:val="00192B55"/>
    <w:rsid w:val="00192E89"/>
    <w:rsid w:val="001A1F82"/>
    <w:rsid w:val="001A2CA6"/>
    <w:rsid w:val="001B3538"/>
    <w:rsid w:val="001B5B5F"/>
    <w:rsid w:val="001B7847"/>
    <w:rsid w:val="001C2A32"/>
    <w:rsid w:val="001D0B1C"/>
    <w:rsid w:val="001D1A5B"/>
    <w:rsid w:val="001D4ABE"/>
    <w:rsid w:val="001D6CFB"/>
    <w:rsid w:val="001D7785"/>
    <w:rsid w:val="001E1765"/>
    <w:rsid w:val="001E3595"/>
    <w:rsid w:val="001F742F"/>
    <w:rsid w:val="00200A21"/>
    <w:rsid w:val="00204F0B"/>
    <w:rsid w:val="00212D7B"/>
    <w:rsid w:val="00215A9F"/>
    <w:rsid w:val="00216B47"/>
    <w:rsid w:val="002210D5"/>
    <w:rsid w:val="00221872"/>
    <w:rsid w:val="00222A70"/>
    <w:rsid w:val="00230883"/>
    <w:rsid w:val="00230C48"/>
    <w:rsid w:val="0023219C"/>
    <w:rsid w:val="002339A6"/>
    <w:rsid w:val="002349E7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185"/>
    <w:rsid w:val="00265531"/>
    <w:rsid w:val="00266514"/>
    <w:rsid w:val="00270816"/>
    <w:rsid w:val="0027085E"/>
    <w:rsid w:val="00274287"/>
    <w:rsid w:val="00275157"/>
    <w:rsid w:val="0027574D"/>
    <w:rsid w:val="00277E6B"/>
    <w:rsid w:val="00286B4A"/>
    <w:rsid w:val="00287B70"/>
    <w:rsid w:val="0029141F"/>
    <w:rsid w:val="0029255B"/>
    <w:rsid w:val="00292A60"/>
    <w:rsid w:val="00293864"/>
    <w:rsid w:val="00294AE4"/>
    <w:rsid w:val="00295A30"/>
    <w:rsid w:val="002B1800"/>
    <w:rsid w:val="002B1E08"/>
    <w:rsid w:val="002B455B"/>
    <w:rsid w:val="002B4EE2"/>
    <w:rsid w:val="002C0467"/>
    <w:rsid w:val="002C0BDD"/>
    <w:rsid w:val="002C0FA0"/>
    <w:rsid w:val="002C2DF8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302F3B"/>
    <w:rsid w:val="00305829"/>
    <w:rsid w:val="00307007"/>
    <w:rsid w:val="00307F23"/>
    <w:rsid w:val="003129F1"/>
    <w:rsid w:val="00313A87"/>
    <w:rsid w:val="003170A6"/>
    <w:rsid w:val="003217BA"/>
    <w:rsid w:val="003218EA"/>
    <w:rsid w:val="00322845"/>
    <w:rsid w:val="0032295A"/>
    <w:rsid w:val="00324F59"/>
    <w:rsid w:val="0032540B"/>
    <w:rsid w:val="00326B27"/>
    <w:rsid w:val="00326F81"/>
    <w:rsid w:val="003317F8"/>
    <w:rsid w:val="00332401"/>
    <w:rsid w:val="00332771"/>
    <w:rsid w:val="003335F5"/>
    <w:rsid w:val="0033429D"/>
    <w:rsid w:val="00336AD0"/>
    <w:rsid w:val="003428D3"/>
    <w:rsid w:val="00343BAB"/>
    <w:rsid w:val="00343C04"/>
    <w:rsid w:val="00344DBA"/>
    <w:rsid w:val="003459CC"/>
    <w:rsid w:val="003465E3"/>
    <w:rsid w:val="003473A4"/>
    <w:rsid w:val="00353F49"/>
    <w:rsid w:val="003568DA"/>
    <w:rsid w:val="00356D3A"/>
    <w:rsid w:val="00361C60"/>
    <w:rsid w:val="00364403"/>
    <w:rsid w:val="0037067E"/>
    <w:rsid w:val="00372567"/>
    <w:rsid w:val="00373110"/>
    <w:rsid w:val="00374F0E"/>
    <w:rsid w:val="0037583F"/>
    <w:rsid w:val="003815DC"/>
    <w:rsid w:val="0038187E"/>
    <w:rsid w:val="0038517B"/>
    <w:rsid w:val="0038540C"/>
    <w:rsid w:val="00385A17"/>
    <w:rsid w:val="00385EB8"/>
    <w:rsid w:val="00385F46"/>
    <w:rsid w:val="0038674B"/>
    <w:rsid w:val="0039084C"/>
    <w:rsid w:val="00390C43"/>
    <w:rsid w:val="00392BE5"/>
    <w:rsid w:val="003A41FA"/>
    <w:rsid w:val="003A6F9C"/>
    <w:rsid w:val="003B0EB7"/>
    <w:rsid w:val="003B155C"/>
    <w:rsid w:val="003B2662"/>
    <w:rsid w:val="003B2CC3"/>
    <w:rsid w:val="003B4379"/>
    <w:rsid w:val="003B715D"/>
    <w:rsid w:val="003C1848"/>
    <w:rsid w:val="003C2415"/>
    <w:rsid w:val="003C3D35"/>
    <w:rsid w:val="003C795C"/>
    <w:rsid w:val="003D1022"/>
    <w:rsid w:val="003D4EA2"/>
    <w:rsid w:val="003D64C9"/>
    <w:rsid w:val="003E6E16"/>
    <w:rsid w:val="003E782E"/>
    <w:rsid w:val="003F1976"/>
    <w:rsid w:val="003F62D9"/>
    <w:rsid w:val="003F6B48"/>
    <w:rsid w:val="00400D89"/>
    <w:rsid w:val="00402AAD"/>
    <w:rsid w:val="00403D16"/>
    <w:rsid w:val="004049DD"/>
    <w:rsid w:val="0040514A"/>
    <w:rsid w:val="00405CA1"/>
    <w:rsid w:val="004129CA"/>
    <w:rsid w:val="00413625"/>
    <w:rsid w:val="004165D7"/>
    <w:rsid w:val="00425F20"/>
    <w:rsid w:val="00427232"/>
    <w:rsid w:val="0043049E"/>
    <w:rsid w:val="004324D3"/>
    <w:rsid w:val="00432FEF"/>
    <w:rsid w:val="00433AC4"/>
    <w:rsid w:val="00436A0A"/>
    <w:rsid w:val="00437DCA"/>
    <w:rsid w:val="0044285B"/>
    <w:rsid w:val="0044309B"/>
    <w:rsid w:val="00445CCD"/>
    <w:rsid w:val="0045232E"/>
    <w:rsid w:val="00452DF4"/>
    <w:rsid w:val="0045345D"/>
    <w:rsid w:val="004547C4"/>
    <w:rsid w:val="00457555"/>
    <w:rsid w:val="00461A55"/>
    <w:rsid w:val="00472D78"/>
    <w:rsid w:val="0047411B"/>
    <w:rsid w:val="00474C9C"/>
    <w:rsid w:val="0047513F"/>
    <w:rsid w:val="00477C83"/>
    <w:rsid w:val="00481CF6"/>
    <w:rsid w:val="00483FE8"/>
    <w:rsid w:val="00485376"/>
    <w:rsid w:val="004916CA"/>
    <w:rsid w:val="004926A3"/>
    <w:rsid w:val="00497EEC"/>
    <w:rsid w:val="004A12AD"/>
    <w:rsid w:val="004A3833"/>
    <w:rsid w:val="004A61AB"/>
    <w:rsid w:val="004B0ACE"/>
    <w:rsid w:val="004B2E97"/>
    <w:rsid w:val="004B30FA"/>
    <w:rsid w:val="004B3985"/>
    <w:rsid w:val="004B5197"/>
    <w:rsid w:val="004B5876"/>
    <w:rsid w:val="004C2ACE"/>
    <w:rsid w:val="004C463F"/>
    <w:rsid w:val="004D3057"/>
    <w:rsid w:val="004E0081"/>
    <w:rsid w:val="004E09D8"/>
    <w:rsid w:val="004E2109"/>
    <w:rsid w:val="004E312A"/>
    <w:rsid w:val="004E3140"/>
    <w:rsid w:val="004E5FA6"/>
    <w:rsid w:val="004F0EFD"/>
    <w:rsid w:val="004F26B2"/>
    <w:rsid w:val="004F5D4D"/>
    <w:rsid w:val="004F6188"/>
    <w:rsid w:val="00500E21"/>
    <w:rsid w:val="00501B55"/>
    <w:rsid w:val="00510CF6"/>
    <w:rsid w:val="00520009"/>
    <w:rsid w:val="00521FB8"/>
    <w:rsid w:val="00522A75"/>
    <w:rsid w:val="00523637"/>
    <w:rsid w:val="00526DB0"/>
    <w:rsid w:val="00534A15"/>
    <w:rsid w:val="00545279"/>
    <w:rsid w:val="00545667"/>
    <w:rsid w:val="005457FC"/>
    <w:rsid w:val="00547896"/>
    <w:rsid w:val="00547ADF"/>
    <w:rsid w:val="00552EAA"/>
    <w:rsid w:val="00553047"/>
    <w:rsid w:val="005616F4"/>
    <w:rsid w:val="0056298A"/>
    <w:rsid w:val="00563A12"/>
    <w:rsid w:val="00563AAC"/>
    <w:rsid w:val="005644A3"/>
    <w:rsid w:val="005644FA"/>
    <w:rsid w:val="00564BCA"/>
    <w:rsid w:val="00565E84"/>
    <w:rsid w:val="00572DCD"/>
    <w:rsid w:val="00574F64"/>
    <w:rsid w:val="00576414"/>
    <w:rsid w:val="00576997"/>
    <w:rsid w:val="00576CE6"/>
    <w:rsid w:val="00576D3F"/>
    <w:rsid w:val="005803C9"/>
    <w:rsid w:val="00580D19"/>
    <w:rsid w:val="00580DC2"/>
    <w:rsid w:val="00584F92"/>
    <w:rsid w:val="00586F37"/>
    <w:rsid w:val="005872D7"/>
    <w:rsid w:val="0059174E"/>
    <w:rsid w:val="00591A67"/>
    <w:rsid w:val="00593526"/>
    <w:rsid w:val="00593846"/>
    <w:rsid w:val="00597B8D"/>
    <w:rsid w:val="005A384B"/>
    <w:rsid w:val="005A45ED"/>
    <w:rsid w:val="005A73C3"/>
    <w:rsid w:val="005B12A6"/>
    <w:rsid w:val="005B591D"/>
    <w:rsid w:val="005B744A"/>
    <w:rsid w:val="005C4FB3"/>
    <w:rsid w:val="005D0AB3"/>
    <w:rsid w:val="005D1016"/>
    <w:rsid w:val="005D12BD"/>
    <w:rsid w:val="005D2D40"/>
    <w:rsid w:val="005D34FF"/>
    <w:rsid w:val="005D36A2"/>
    <w:rsid w:val="005D737A"/>
    <w:rsid w:val="005E10B6"/>
    <w:rsid w:val="005E18DC"/>
    <w:rsid w:val="005E2A53"/>
    <w:rsid w:val="005E3578"/>
    <w:rsid w:val="005E4AB4"/>
    <w:rsid w:val="005E52D3"/>
    <w:rsid w:val="005E6061"/>
    <w:rsid w:val="005F37A7"/>
    <w:rsid w:val="005F4DB2"/>
    <w:rsid w:val="005F724E"/>
    <w:rsid w:val="006015DE"/>
    <w:rsid w:val="00601865"/>
    <w:rsid w:val="00601C3A"/>
    <w:rsid w:val="00603502"/>
    <w:rsid w:val="00604CE5"/>
    <w:rsid w:val="00605082"/>
    <w:rsid w:val="00611DE3"/>
    <w:rsid w:val="006126AD"/>
    <w:rsid w:val="00615ADA"/>
    <w:rsid w:val="0061736C"/>
    <w:rsid w:val="00620FC1"/>
    <w:rsid w:val="0062120C"/>
    <w:rsid w:val="006212B5"/>
    <w:rsid w:val="006221D5"/>
    <w:rsid w:val="00623D32"/>
    <w:rsid w:val="006246C2"/>
    <w:rsid w:val="006255D4"/>
    <w:rsid w:val="006256C7"/>
    <w:rsid w:val="006266F2"/>
    <w:rsid w:val="00630F6F"/>
    <w:rsid w:val="006371A7"/>
    <w:rsid w:val="00642976"/>
    <w:rsid w:val="00643001"/>
    <w:rsid w:val="00644AB0"/>
    <w:rsid w:val="006452B7"/>
    <w:rsid w:val="0064551B"/>
    <w:rsid w:val="0064593F"/>
    <w:rsid w:val="00653C80"/>
    <w:rsid w:val="006570AE"/>
    <w:rsid w:val="0066461E"/>
    <w:rsid w:val="00664D6D"/>
    <w:rsid w:val="00665892"/>
    <w:rsid w:val="00675F18"/>
    <w:rsid w:val="00683FFB"/>
    <w:rsid w:val="0068496B"/>
    <w:rsid w:val="00685708"/>
    <w:rsid w:val="00685794"/>
    <w:rsid w:val="00687059"/>
    <w:rsid w:val="006919D2"/>
    <w:rsid w:val="00697091"/>
    <w:rsid w:val="006A0D15"/>
    <w:rsid w:val="006A44A5"/>
    <w:rsid w:val="006A6193"/>
    <w:rsid w:val="006B09ED"/>
    <w:rsid w:val="006B27A7"/>
    <w:rsid w:val="006B3D80"/>
    <w:rsid w:val="006B5ABA"/>
    <w:rsid w:val="006D10BA"/>
    <w:rsid w:val="006D55C2"/>
    <w:rsid w:val="006D7389"/>
    <w:rsid w:val="006E1635"/>
    <w:rsid w:val="006E3F2D"/>
    <w:rsid w:val="006E4017"/>
    <w:rsid w:val="006E4296"/>
    <w:rsid w:val="006E5C48"/>
    <w:rsid w:val="006E7850"/>
    <w:rsid w:val="006F387F"/>
    <w:rsid w:val="006F4552"/>
    <w:rsid w:val="006F582D"/>
    <w:rsid w:val="006F6572"/>
    <w:rsid w:val="006F6C60"/>
    <w:rsid w:val="006F6CFC"/>
    <w:rsid w:val="00700E60"/>
    <w:rsid w:val="00702DEB"/>
    <w:rsid w:val="00705588"/>
    <w:rsid w:val="00706CB0"/>
    <w:rsid w:val="00711EBB"/>
    <w:rsid w:val="00712045"/>
    <w:rsid w:val="0072186D"/>
    <w:rsid w:val="00721BDC"/>
    <w:rsid w:val="007234D3"/>
    <w:rsid w:val="00724BEA"/>
    <w:rsid w:val="00725FD7"/>
    <w:rsid w:val="00736450"/>
    <w:rsid w:val="00736627"/>
    <w:rsid w:val="00737E56"/>
    <w:rsid w:val="00737F2D"/>
    <w:rsid w:val="00741D67"/>
    <w:rsid w:val="00743708"/>
    <w:rsid w:val="007473C5"/>
    <w:rsid w:val="00751DCB"/>
    <w:rsid w:val="00763283"/>
    <w:rsid w:val="0076595F"/>
    <w:rsid w:val="007667A7"/>
    <w:rsid w:val="0077192C"/>
    <w:rsid w:val="00775810"/>
    <w:rsid w:val="0078237A"/>
    <w:rsid w:val="00784330"/>
    <w:rsid w:val="00790392"/>
    <w:rsid w:val="00790A0B"/>
    <w:rsid w:val="00791353"/>
    <w:rsid w:val="0079526E"/>
    <w:rsid w:val="00795A81"/>
    <w:rsid w:val="007966A9"/>
    <w:rsid w:val="0079672E"/>
    <w:rsid w:val="007B027A"/>
    <w:rsid w:val="007B044B"/>
    <w:rsid w:val="007B1129"/>
    <w:rsid w:val="007B1D5E"/>
    <w:rsid w:val="007B2265"/>
    <w:rsid w:val="007B2EB5"/>
    <w:rsid w:val="007B3183"/>
    <w:rsid w:val="007B3ECC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4A38"/>
    <w:rsid w:val="007D59BC"/>
    <w:rsid w:val="007D6A97"/>
    <w:rsid w:val="007E0057"/>
    <w:rsid w:val="007E2750"/>
    <w:rsid w:val="007E6F67"/>
    <w:rsid w:val="007F0CEA"/>
    <w:rsid w:val="007F253B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31F3"/>
    <w:rsid w:val="00814807"/>
    <w:rsid w:val="0081631D"/>
    <w:rsid w:val="00817F24"/>
    <w:rsid w:val="00817FF3"/>
    <w:rsid w:val="00821765"/>
    <w:rsid w:val="00833D15"/>
    <w:rsid w:val="00835864"/>
    <w:rsid w:val="00835E21"/>
    <w:rsid w:val="00836827"/>
    <w:rsid w:val="008417DB"/>
    <w:rsid w:val="0084680D"/>
    <w:rsid w:val="0084749A"/>
    <w:rsid w:val="008552E1"/>
    <w:rsid w:val="00857463"/>
    <w:rsid w:val="00857536"/>
    <w:rsid w:val="0086081D"/>
    <w:rsid w:val="0086597B"/>
    <w:rsid w:val="00866348"/>
    <w:rsid w:val="008711C2"/>
    <w:rsid w:val="00874D33"/>
    <w:rsid w:val="0088005F"/>
    <w:rsid w:val="0088135D"/>
    <w:rsid w:val="0088292E"/>
    <w:rsid w:val="00883D5F"/>
    <w:rsid w:val="0088497F"/>
    <w:rsid w:val="00885747"/>
    <w:rsid w:val="00890731"/>
    <w:rsid w:val="008915A7"/>
    <w:rsid w:val="008932A3"/>
    <w:rsid w:val="008A1FCA"/>
    <w:rsid w:val="008A6351"/>
    <w:rsid w:val="008B0B66"/>
    <w:rsid w:val="008B199D"/>
    <w:rsid w:val="008B2D00"/>
    <w:rsid w:val="008B4419"/>
    <w:rsid w:val="008B5434"/>
    <w:rsid w:val="008C45CD"/>
    <w:rsid w:val="008C6059"/>
    <w:rsid w:val="008C69A5"/>
    <w:rsid w:val="008D3561"/>
    <w:rsid w:val="008D5212"/>
    <w:rsid w:val="008D56C5"/>
    <w:rsid w:val="008D59A5"/>
    <w:rsid w:val="008D5DD2"/>
    <w:rsid w:val="008E11AB"/>
    <w:rsid w:val="008E2DD6"/>
    <w:rsid w:val="008E4F27"/>
    <w:rsid w:val="008E6997"/>
    <w:rsid w:val="008E6DFB"/>
    <w:rsid w:val="008F3463"/>
    <w:rsid w:val="008F3D2A"/>
    <w:rsid w:val="008F58CE"/>
    <w:rsid w:val="008F5AE7"/>
    <w:rsid w:val="008F69DD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36849"/>
    <w:rsid w:val="0094054F"/>
    <w:rsid w:val="00940909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4C3F"/>
    <w:rsid w:val="00990017"/>
    <w:rsid w:val="00991B05"/>
    <w:rsid w:val="00992D78"/>
    <w:rsid w:val="00995118"/>
    <w:rsid w:val="0099559D"/>
    <w:rsid w:val="00997036"/>
    <w:rsid w:val="009A6A8B"/>
    <w:rsid w:val="009B3E18"/>
    <w:rsid w:val="009C010E"/>
    <w:rsid w:val="009C320E"/>
    <w:rsid w:val="009D1A77"/>
    <w:rsid w:val="009D33A0"/>
    <w:rsid w:val="009D3AEE"/>
    <w:rsid w:val="009D4FF6"/>
    <w:rsid w:val="009D6E81"/>
    <w:rsid w:val="009D7EBE"/>
    <w:rsid w:val="009E1033"/>
    <w:rsid w:val="009E11D1"/>
    <w:rsid w:val="009E69AE"/>
    <w:rsid w:val="009E77ED"/>
    <w:rsid w:val="009F46E4"/>
    <w:rsid w:val="00A00311"/>
    <w:rsid w:val="00A0087F"/>
    <w:rsid w:val="00A04052"/>
    <w:rsid w:val="00A04B8C"/>
    <w:rsid w:val="00A10FD0"/>
    <w:rsid w:val="00A11208"/>
    <w:rsid w:val="00A15B15"/>
    <w:rsid w:val="00A20E73"/>
    <w:rsid w:val="00A23624"/>
    <w:rsid w:val="00A25A76"/>
    <w:rsid w:val="00A26657"/>
    <w:rsid w:val="00A30E20"/>
    <w:rsid w:val="00A31D28"/>
    <w:rsid w:val="00A32C39"/>
    <w:rsid w:val="00A36D3C"/>
    <w:rsid w:val="00A42AA4"/>
    <w:rsid w:val="00A45515"/>
    <w:rsid w:val="00A557DF"/>
    <w:rsid w:val="00A6086D"/>
    <w:rsid w:val="00A61593"/>
    <w:rsid w:val="00A63EE8"/>
    <w:rsid w:val="00A658BD"/>
    <w:rsid w:val="00A66C5F"/>
    <w:rsid w:val="00A83C34"/>
    <w:rsid w:val="00A874AF"/>
    <w:rsid w:val="00A87AFD"/>
    <w:rsid w:val="00A90FAC"/>
    <w:rsid w:val="00A936C4"/>
    <w:rsid w:val="00A9420E"/>
    <w:rsid w:val="00A96054"/>
    <w:rsid w:val="00AB02DC"/>
    <w:rsid w:val="00AB14C7"/>
    <w:rsid w:val="00AB2DC7"/>
    <w:rsid w:val="00AB7FF1"/>
    <w:rsid w:val="00AC1203"/>
    <w:rsid w:val="00AC3B35"/>
    <w:rsid w:val="00AC54E8"/>
    <w:rsid w:val="00AC5A6C"/>
    <w:rsid w:val="00AC77A1"/>
    <w:rsid w:val="00AC7BE5"/>
    <w:rsid w:val="00AD203A"/>
    <w:rsid w:val="00AD3B25"/>
    <w:rsid w:val="00AE4F48"/>
    <w:rsid w:val="00AF1743"/>
    <w:rsid w:val="00AF326C"/>
    <w:rsid w:val="00AF55EF"/>
    <w:rsid w:val="00AF64D3"/>
    <w:rsid w:val="00AF7785"/>
    <w:rsid w:val="00B02C6B"/>
    <w:rsid w:val="00B03691"/>
    <w:rsid w:val="00B0442E"/>
    <w:rsid w:val="00B047AD"/>
    <w:rsid w:val="00B0537B"/>
    <w:rsid w:val="00B0649D"/>
    <w:rsid w:val="00B06EA8"/>
    <w:rsid w:val="00B07476"/>
    <w:rsid w:val="00B12387"/>
    <w:rsid w:val="00B13375"/>
    <w:rsid w:val="00B13EEE"/>
    <w:rsid w:val="00B15472"/>
    <w:rsid w:val="00B20EC4"/>
    <w:rsid w:val="00B228D8"/>
    <w:rsid w:val="00B23713"/>
    <w:rsid w:val="00B24932"/>
    <w:rsid w:val="00B32114"/>
    <w:rsid w:val="00B335AD"/>
    <w:rsid w:val="00B34796"/>
    <w:rsid w:val="00B35E68"/>
    <w:rsid w:val="00B4261A"/>
    <w:rsid w:val="00B4381C"/>
    <w:rsid w:val="00B47A31"/>
    <w:rsid w:val="00B61C3F"/>
    <w:rsid w:val="00B622B3"/>
    <w:rsid w:val="00B62930"/>
    <w:rsid w:val="00B66B9F"/>
    <w:rsid w:val="00B679F5"/>
    <w:rsid w:val="00B70366"/>
    <w:rsid w:val="00B70E97"/>
    <w:rsid w:val="00B745E4"/>
    <w:rsid w:val="00B746AE"/>
    <w:rsid w:val="00B77FCC"/>
    <w:rsid w:val="00B80B4E"/>
    <w:rsid w:val="00B82275"/>
    <w:rsid w:val="00B965AA"/>
    <w:rsid w:val="00BA7054"/>
    <w:rsid w:val="00BA7A24"/>
    <w:rsid w:val="00BA7EF2"/>
    <w:rsid w:val="00BB144C"/>
    <w:rsid w:val="00BB196E"/>
    <w:rsid w:val="00BB37E5"/>
    <w:rsid w:val="00BB74DB"/>
    <w:rsid w:val="00BC07CF"/>
    <w:rsid w:val="00BC1A31"/>
    <w:rsid w:val="00BC1E15"/>
    <w:rsid w:val="00BC4DB8"/>
    <w:rsid w:val="00BC5B85"/>
    <w:rsid w:val="00BC7295"/>
    <w:rsid w:val="00BD23DC"/>
    <w:rsid w:val="00BD342F"/>
    <w:rsid w:val="00BD6B72"/>
    <w:rsid w:val="00BE2761"/>
    <w:rsid w:val="00BE3AC6"/>
    <w:rsid w:val="00BE5CCE"/>
    <w:rsid w:val="00BE72A3"/>
    <w:rsid w:val="00BF2514"/>
    <w:rsid w:val="00BF42F3"/>
    <w:rsid w:val="00BF6578"/>
    <w:rsid w:val="00BF6AAB"/>
    <w:rsid w:val="00C03CDF"/>
    <w:rsid w:val="00C03F46"/>
    <w:rsid w:val="00C05E8A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3D5"/>
    <w:rsid w:val="00C335B8"/>
    <w:rsid w:val="00C33E3A"/>
    <w:rsid w:val="00C3517E"/>
    <w:rsid w:val="00C35E71"/>
    <w:rsid w:val="00C37A62"/>
    <w:rsid w:val="00C40FA7"/>
    <w:rsid w:val="00C431EB"/>
    <w:rsid w:val="00C44466"/>
    <w:rsid w:val="00C4486F"/>
    <w:rsid w:val="00C472EF"/>
    <w:rsid w:val="00C4739E"/>
    <w:rsid w:val="00C47C05"/>
    <w:rsid w:val="00C57C6E"/>
    <w:rsid w:val="00C61E6F"/>
    <w:rsid w:val="00C66535"/>
    <w:rsid w:val="00C66869"/>
    <w:rsid w:val="00C707AE"/>
    <w:rsid w:val="00C746B3"/>
    <w:rsid w:val="00C756EF"/>
    <w:rsid w:val="00C8197E"/>
    <w:rsid w:val="00C82E43"/>
    <w:rsid w:val="00C86276"/>
    <w:rsid w:val="00C8788B"/>
    <w:rsid w:val="00CA4711"/>
    <w:rsid w:val="00CA5719"/>
    <w:rsid w:val="00CB0D3F"/>
    <w:rsid w:val="00CB2017"/>
    <w:rsid w:val="00CB387C"/>
    <w:rsid w:val="00CB5A25"/>
    <w:rsid w:val="00CB623E"/>
    <w:rsid w:val="00CB643D"/>
    <w:rsid w:val="00CB673A"/>
    <w:rsid w:val="00CB712C"/>
    <w:rsid w:val="00CC618E"/>
    <w:rsid w:val="00CC73C8"/>
    <w:rsid w:val="00CC7B7E"/>
    <w:rsid w:val="00CD2D9A"/>
    <w:rsid w:val="00CD480E"/>
    <w:rsid w:val="00CD5549"/>
    <w:rsid w:val="00CE20F1"/>
    <w:rsid w:val="00CE4FD9"/>
    <w:rsid w:val="00CE57D8"/>
    <w:rsid w:val="00CE6337"/>
    <w:rsid w:val="00CE7A96"/>
    <w:rsid w:val="00CF2137"/>
    <w:rsid w:val="00CF25BA"/>
    <w:rsid w:val="00CF37E2"/>
    <w:rsid w:val="00CF54DB"/>
    <w:rsid w:val="00CF647C"/>
    <w:rsid w:val="00D03A41"/>
    <w:rsid w:val="00D0475B"/>
    <w:rsid w:val="00D10C42"/>
    <w:rsid w:val="00D13A8B"/>
    <w:rsid w:val="00D14976"/>
    <w:rsid w:val="00D1701F"/>
    <w:rsid w:val="00D277EA"/>
    <w:rsid w:val="00D331FF"/>
    <w:rsid w:val="00D33A06"/>
    <w:rsid w:val="00D34AF8"/>
    <w:rsid w:val="00D35E1F"/>
    <w:rsid w:val="00D4023D"/>
    <w:rsid w:val="00D45BFD"/>
    <w:rsid w:val="00D464D1"/>
    <w:rsid w:val="00D52107"/>
    <w:rsid w:val="00D55029"/>
    <w:rsid w:val="00D61B2B"/>
    <w:rsid w:val="00D6237F"/>
    <w:rsid w:val="00D65C68"/>
    <w:rsid w:val="00D65F0A"/>
    <w:rsid w:val="00D711C5"/>
    <w:rsid w:val="00D713DE"/>
    <w:rsid w:val="00D722E1"/>
    <w:rsid w:val="00D76626"/>
    <w:rsid w:val="00D824C4"/>
    <w:rsid w:val="00D83AFA"/>
    <w:rsid w:val="00D85485"/>
    <w:rsid w:val="00D901F5"/>
    <w:rsid w:val="00D91A18"/>
    <w:rsid w:val="00D941F2"/>
    <w:rsid w:val="00D96BD8"/>
    <w:rsid w:val="00DA09F9"/>
    <w:rsid w:val="00DA2A0C"/>
    <w:rsid w:val="00DA3F5E"/>
    <w:rsid w:val="00DA4466"/>
    <w:rsid w:val="00DA5B72"/>
    <w:rsid w:val="00DA5F88"/>
    <w:rsid w:val="00DB1BC8"/>
    <w:rsid w:val="00DB4A51"/>
    <w:rsid w:val="00DC3C72"/>
    <w:rsid w:val="00DD1324"/>
    <w:rsid w:val="00DD1AC8"/>
    <w:rsid w:val="00DE0F09"/>
    <w:rsid w:val="00DE2E36"/>
    <w:rsid w:val="00DE38BA"/>
    <w:rsid w:val="00DE3A43"/>
    <w:rsid w:val="00DF07BB"/>
    <w:rsid w:val="00DF53A1"/>
    <w:rsid w:val="00E0002F"/>
    <w:rsid w:val="00E05B33"/>
    <w:rsid w:val="00E142BC"/>
    <w:rsid w:val="00E14640"/>
    <w:rsid w:val="00E15418"/>
    <w:rsid w:val="00E15930"/>
    <w:rsid w:val="00E16BD7"/>
    <w:rsid w:val="00E172F8"/>
    <w:rsid w:val="00E2175F"/>
    <w:rsid w:val="00E246C3"/>
    <w:rsid w:val="00E25198"/>
    <w:rsid w:val="00E261FE"/>
    <w:rsid w:val="00E30A25"/>
    <w:rsid w:val="00E337CE"/>
    <w:rsid w:val="00E33C37"/>
    <w:rsid w:val="00E352AE"/>
    <w:rsid w:val="00E3694E"/>
    <w:rsid w:val="00E45EE9"/>
    <w:rsid w:val="00E56CD5"/>
    <w:rsid w:val="00E605DF"/>
    <w:rsid w:val="00E6262C"/>
    <w:rsid w:val="00E74254"/>
    <w:rsid w:val="00E77656"/>
    <w:rsid w:val="00E83E46"/>
    <w:rsid w:val="00E85C03"/>
    <w:rsid w:val="00E91118"/>
    <w:rsid w:val="00E91766"/>
    <w:rsid w:val="00E9221C"/>
    <w:rsid w:val="00E93368"/>
    <w:rsid w:val="00E94EB0"/>
    <w:rsid w:val="00E96C05"/>
    <w:rsid w:val="00EA34A4"/>
    <w:rsid w:val="00EA5A32"/>
    <w:rsid w:val="00EA5A95"/>
    <w:rsid w:val="00EA5BF6"/>
    <w:rsid w:val="00EA6702"/>
    <w:rsid w:val="00EA7AF8"/>
    <w:rsid w:val="00EB118E"/>
    <w:rsid w:val="00EB6D38"/>
    <w:rsid w:val="00EC3E4B"/>
    <w:rsid w:val="00EC3EBB"/>
    <w:rsid w:val="00EC76FF"/>
    <w:rsid w:val="00EC7CBF"/>
    <w:rsid w:val="00ED1BCC"/>
    <w:rsid w:val="00ED1E0B"/>
    <w:rsid w:val="00ED2BFA"/>
    <w:rsid w:val="00ED348A"/>
    <w:rsid w:val="00ED5E1B"/>
    <w:rsid w:val="00ED7B3B"/>
    <w:rsid w:val="00EE0BBA"/>
    <w:rsid w:val="00EE3D85"/>
    <w:rsid w:val="00EE4C47"/>
    <w:rsid w:val="00EE56E5"/>
    <w:rsid w:val="00EF2B18"/>
    <w:rsid w:val="00EF2E9A"/>
    <w:rsid w:val="00EF42DB"/>
    <w:rsid w:val="00F01B4C"/>
    <w:rsid w:val="00F131E4"/>
    <w:rsid w:val="00F142E4"/>
    <w:rsid w:val="00F146F5"/>
    <w:rsid w:val="00F14B6C"/>
    <w:rsid w:val="00F163CB"/>
    <w:rsid w:val="00F20F0B"/>
    <w:rsid w:val="00F227B2"/>
    <w:rsid w:val="00F3675C"/>
    <w:rsid w:val="00F50C46"/>
    <w:rsid w:val="00F52D37"/>
    <w:rsid w:val="00F54954"/>
    <w:rsid w:val="00F60137"/>
    <w:rsid w:val="00F6343B"/>
    <w:rsid w:val="00F654D5"/>
    <w:rsid w:val="00F6564A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2CF"/>
    <w:rsid w:val="00F8750E"/>
    <w:rsid w:val="00F87A5F"/>
    <w:rsid w:val="00F91758"/>
    <w:rsid w:val="00F93BDC"/>
    <w:rsid w:val="00F94AEC"/>
    <w:rsid w:val="00F96E2D"/>
    <w:rsid w:val="00F971E4"/>
    <w:rsid w:val="00F97E23"/>
    <w:rsid w:val="00FA0D7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7597"/>
    <w:rsid w:val="00FE09F8"/>
    <w:rsid w:val="00FE2627"/>
    <w:rsid w:val="00FE3A28"/>
    <w:rsid w:val="00FE3CAA"/>
    <w:rsid w:val="00FE500C"/>
    <w:rsid w:val="00FE68F2"/>
    <w:rsid w:val="00FE6E72"/>
    <w:rsid w:val="00FF14B7"/>
    <w:rsid w:val="00FF2D72"/>
    <w:rsid w:val="00FF3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C2CC7"/>
  <w15:docId w15:val="{F5BC576A-ECC7-46F4-A5EE-10C31704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rsid w:val="0044309B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5803C9"/>
    <w:rPr>
      <w:color w:val="808080"/>
    </w:rPr>
  </w:style>
  <w:style w:type="character" w:customStyle="1" w:styleId="Nadpis20">
    <w:name w:val="Nadpis #2_"/>
    <w:basedOn w:val="Standardnpsmoodstavce"/>
    <w:link w:val="Nadpis21"/>
    <w:rsid w:val="00E16BD7"/>
    <w:rPr>
      <w:rFonts w:ascii="Calibri" w:eastAsia="Calibri" w:hAnsi="Calibri" w:cs="Calibri"/>
      <w:b/>
      <w:bCs/>
      <w:shd w:val="clear" w:color="auto" w:fill="FFFFFF"/>
    </w:rPr>
  </w:style>
  <w:style w:type="character" w:customStyle="1" w:styleId="Nadpis10">
    <w:name w:val="Nadpis #1_"/>
    <w:basedOn w:val="Standardnpsmoodstavce"/>
    <w:link w:val="Nadpis11"/>
    <w:rsid w:val="00E16BD7"/>
    <w:rPr>
      <w:rFonts w:ascii="Calibri" w:eastAsia="Calibri" w:hAnsi="Calibri" w:cs="Calibri"/>
      <w:b/>
      <w:bCs/>
      <w:shd w:val="clear" w:color="auto" w:fill="FFFFFF"/>
    </w:rPr>
  </w:style>
  <w:style w:type="character" w:customStyle="1" w:styleId="Zkladntext20">
    <w:name w:val="Základní text (2)_"/>
    <w:basedOn w:val="Standardnpsmoodstavce"/>
    <w:link w:val="Zkladntext21"/>
    <w:rsid w:val="00E16BD7"/>
    <w:rPr>
      <w:rFonts w:ascii="Calibri" w:eastAsia="Calibri" w:hAnsi="Calibri" w:cs="Calibri"/>
      <w:shd w:val="clear" w:color="auto" w:fill="FFFFFF"/>
    </w:rPr>
  </w:style>
  <w:style w:type="character" w:customStyle="1" w:styleId="Zkladntext2Tun">
    <w:name w:val="Základní text (2) + Tučné"/>
    <w:basedOn w:val="Zkladntext20"/>
    <w:rsid w:val="00E16BD7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E16BD7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dpis21">
    <w:name w:val="Nadpis #2"/>
    <w:basedOn w:val="Normln"/>
    <w:link w:val="Nadpis20"/>
    <w:rsid w:val="00E16BD7"/>
    <w:pPr>
      <w:widowControl w:val="0"/>
      <w:shd w:val="clear" w:color="auto" w:fill="FFFFFF"/>
      <w:spacing w:after="240" w:line="0" w:lineRule="atLeast"/>
      <w:jc w:val="both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11">
    <w:name w:val="Nadpis #1"/>
    <w:basedOn w:val="Normln"/>
    <w:link w:val="Nadpis10"/>
    <w:rsid w:val="00E16BD7"/>
    <w:pPr>
      <w:widowControl w:val="0"/>
      <w:shd w:val="clear" w:color="auto" w:fill="FFFFFF"/>
      <w:spacing w:line="307" w:lineRule="exact"/>
      <w:jc w:val="both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21">
    <w:name w:val="Základní text (2)"/>
    <w:basedOn w:val="Normln"/>
    <w:link w:val="Zkladntext20"/>
    <w:rsid w:val="00E16BD7"/>
    <w:pPr>
      <w:widowControl w:val="0"/>
      <w:shd w:val="clear" w:color="auto" w:fill="FFFFFF"/>
      <w:spacing w:line="307" w:lineRule="exact"/>
    </w:pPr>
    <w:rPr>
      <w:rFonts w:ascii="Calibri" w:eastAsia="Calibri" w:hAnsi="Calibri" w:cs="Calibri"/>
      <w:sz w:val="20"/>
      <w:szCs w:val="20"/>
    </w:rPr>
  </w:style>
  <w:style w:type="paragraph" w:customStyle="1" w:styleId="Zkladntext31">
    <w:name w:val="Základní text (3)"/>
    <w:basedOn w:val="Normln"/>
    <w:link w:val="Zkladntext30"/>
    <w:rsid w:val="00E16BD7"/>
    <w:pPr>
      <w:widowControl w:val="0"/>
      <w:shd w:val="clear" w:color="auto" w:fill="FFFFFF"/>
      <w:spacing w:line="288" w:lineRule="exact"/>
      <w:jc w:val="both"/>
    </w:pPr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6174E6F813E4C899FC32304BF7755" ma:contentTypeVersion="17" ma:contentTypeDescription="Create a new document." ma:contentTypeScope="" ma:versionID="a9c4a5d69f8a936863092266e849d7b7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4085a4f5-5f40-4143-b221-75ee5dde648a">ROWAN LEGAL</_Source>
    <Acquired_x0020_on xmlns="8662c659-72ab-411b-b755-fbef5cbbde18" xsi:nil="true"/>
    <Notes1 xmlns="5e6c6c5c-474c-4ef7-b7d6-59a0e77cc256" xsi:nil="true"/>
    <Real_x0020_Author xmlns="5e6c6c5c-474c-4ef7-b7d6-59a0e77cc256" xsi:nil="true"/>
    <In_x0020_fact_x0020_created_x0020_on xmlns="8662c659-72ab-411b-b755-fbef5cbbde18" xsi:nil="true"/>
    <Procedural_x0020_State xmlns="5e6c6c5c-474c-4ef7-b7d6-59a0e77cc256">To Be Submitted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2141F80-71CD-4999-98F7-3610776C7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F73DA2-79D4-41F2-A1E9-B71C4EE2622E}">
  <ds:schemaRefs>
    <ds:schemaRef ds:uri="8662c659-72ab-411b-b755-fbef5cbbde18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4085a4f5-5f40-4143-b221-75ee5dde648a"/>
    <ds:schemaRef ds:uri="5e6c6c5c-474c-4ef7-b7d6-59a0e77cc256"/>
  </ds:schemaRefs>
</ds:datastoreItem>
</file>

<file path=customXml/itemProps5.xml><?xml version="1.0" encoding="utf-8"?>
<ds:datastoreItem xmlns:ds="http://schemas.openxmlformats.org/officeDocument/2006/customXml" ds:itemID="{C9B45270-C126-4CF2-8B0C-0CD8F0DAC9F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E77056C-0BB3-4AFB-A04F-0A6421DCE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3534</Words>
  <Characters>20205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VÚMOP Praha</Company>
  <LinksUpToDate>false</LinksUpToDate>
  <CharactersWithSpaces>23692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Sobotková</dc:creator>
  <cp:lastModifiedBy>Králová Alžběta Ing.</cp:lastModifiedBy>
  <cp:revision>2</cp:revision>
  <cp:lastPrinted>2017-09-21T07:18:00Z</cp:lastPrinted>
  <dcterms:created xsi:type="dcterms:W3CDTF">2017-11-06T09:22:00Z</dcterms:created>
  <dcterms:modified xsi:type="dcterms:W3CDTF">2017-11-06T09:22:00Z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0x0101004586174E6F813E4C899FC32304BF7755</vt:lpwstr>
  </property>
</Properties>
</file>