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A40A8" w14:textId="072E3FD1" w:rsidR="00441A0D" w:rsidRPr="00416C0A" w:rsidRDefault="00416C0A" w:rsidP="00C121BF">
      <w:pPr>
        <w:spacing w:after="160" w:line="259" w:lineRule="auto"/>
        <w:rPr>
          <w:rFonts w:ascii="Arial" w:hAnsi="Arial" w:cs="Arial"/>
          <w:b/>
        </w:rPr>
      </w:pPr>
      <w:r w:rsidRPr="00416C0A">
        <w:rPr>
          <w:rFonts w:ascii="Arial" w:hAnsi="Arial" w:cs="Arial"/>
          <w:b/>
        </w:rPr>
        <w:t xml:space="preserve">Část B - </w:t>
      </w:r>
      <w:r w:rsidR="00571576" w:rsidRPr="00416C0A">
        <w:rPr>
          <w:rFonts w:ascii="Arial" w:hAnsi="Arial" w:cs="Arial"/>
          <w:b/>
        </w:rPr>
        <w:t xml:space="preserve"> </w:t>
      </w:r>
      <w:proofErr w:type="spellStart"/>
      <w:r w:rsidR="00441A0D" w:rsidRPr="00416C0A">
        <w:rPr>
          <w:rFonts w:ascii="Arial" w:hAnsi="Arial" w:cs="Arial"/>
          <w:b/>
        </w:rPr>
        <w:t>Skiagraficko</w:t>
      </w:r>
      <w:proofErr w:type="spellEnd"/>
      <w:r w:rsidR="00441A0D" w:rsidRPr="00416C0A">
        <w:rPr>
          <w:rFonts w:ascii="Arial" w:hAnsi="Arial" w:cs="Arial"/>
          <w:b/>
        </w:rPr>
        <w:t xml:space="preserve"> – skiaskopický přístroj</w:t>
      </w:r>
    </w:p>
    <w:tbl>
      <w:tblPr>
        <w:tblW w:w="94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14"/>
        <w:gridCol w:w="16"/>
        <w:gridCol w:w="1424"/>
        <w:gridCol w:w="16"/>
        <w:gridCol w:w="1119"/>
        <w:gridCol w:w="60"/>
        <w:gridCol w:w="1881"/>
        <w:gridCol w:w="38"/>
      </w:tblGrid>
      <w:tr w:rsidR="00441A0D" w:rsidRPr="00C121BF" w14:paraId="30BA40AB" w14:textId="77777777" w:rsidTr="00F14A2B">
        <w:trPr>
          <w:gridAfter w:val="1"/>
          <w:wAfter w:w="38" w:type="dxa"/>
          <w:trHeight w:val="30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BA40A9" w14:textId="77777777" w:rsidR="00441A0D" w:rsidRPr="00C121BF" w:rsidRDefault="00441A0D" w:rsidP="00C121B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21B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Obchodní název a typové označení přístroje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BA40AA" w14:textId="08D5D45A" w:rsidR="00441A0D" w:rsidRPr="00C121BF" w:rsidRDefault="00F54E79" w:rsidP="00C121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CombiDiagnost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R90</w:t>
            </w:r>
            <w:r w:rsidR="00441A0D" w:rsidRPr="00C121B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C121BF" w14:paraId="30BA40AE" w14:textId="77777777" w:rsidTr="00F14A2B">
        <w:trPr>
          <w:gridAfter w:val="1"/>
          <w:wAfter w:w="38" w:type="dxa"/>
          <w:trHeight w:val="300"/>
        </w:trPr>
        <w:tc>
          <w:tcPr>
            <w:tcW w:w="4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BA40AC" w14:textId="77777777" w:rsidR="00441A0D" w:rsidRPr="00C121BF" w:rsidRDefault="00441A0D" w:rsidP="00C121B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121B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Výrobce přístroje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BA40AD" w14:textId="0E4023EA" w:rsidR="00441A0D" w:rsidRPr="00C121BF" w:rsidRDefault="00F54E79" w:rsidP="00C121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Philips</w:t>
            </w:r>
            <w:r w:rsidR="00441A0D" w:rsidRPr="00C121B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C121BF" w14:paraId="30BA40B0" w14:textId="77777777" w:rsidTr="00F14A2B">
        <w:trPr>
          <w:gridAfter w:val="1"/>
          <w:wAfter w:w="38" w:type="dxa"/>
          <w:trHeight w:val="300"/>
        </w:trPr>
        <w:tc>
          <w:tcPr>
            <w:tcW w:w="94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BA40AF" w14:textId="77777777" w:rsidR="00441A0D" w:rsidRPr="00F14A2B" w:rsidRDefault="00441A0D" w:rsidP="00C121B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4A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Skiagraficko-skiaskopická sklopná stěna s druhou </w:t>
            </w:r>
            <w:proofErr w:type="spellStart"/>
            <w:r w:rsidRPr="00F14A2B">
              <w:rPr>
                <w:rFonts w:ascii="Arial" w:hAnsi="Arial" w:cs="Arial"/>
                <w:b/>
                <w:bCs/>
                <w:sz w:val="20"/>
                <w:szCs w:val="20"/>
              </w:rPr>
              <w:t>rtg</w:t>
            </w:r>
            <w:proofErr w:type="spellEnd"/>
            <w:r w:rsidRPr="00F14A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lampou a </w:t>
            </w:r>
            <w:proofErr w:type="spellStart"/>
            <w:r w:rsidRPr="00F14A2B">
              <w:rPr>
                <w:rFonts w:ascii="Arial" w:hAnsi="Arial" w:cs="Arial"/>
                <w:b/>
                <w:bCs/>
                <w:sz w:val="20"/>
                <w:szCs w:val="20"/>
              </w:rPr>
              <w:t>vertigrafem</w:t>
            </w:r>
            <w:proofErr w:type="spellEnd"/>
          </w:p>
        </w:tc>
      </w:tr>
      <w:tr w:rsidR="00441A0D" w:rsidRPr="00C121BF" w14:paraId="30BA40B5" w14:textId="77777777" w:rsidTr="00F14A2B">
        <w:trPr>
          <w:gridAfter w:val="1"/>
          <w:wAfter w:w="38" w:type="dxa"/>
          <w:trHeight w:val="510"/>
        </w:trPr>
        <w:tc>
          <w:tcPr>
            <w:tcW w:w="4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40B1" w14:textId="77777777" w:rsidR="00441A0D" w:rsidRPr="00C121BF" w:rsidRDefault="00441A0D" w:rsidP="00C121B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1B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Parametr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A40B2" w14:textId="77777777" w:rsidR="00441A0D" w:rsidRPr="00C121BF" w:rsidRDefault="00441A0D" w:rsidP="00C121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1B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Požadovaná hodnota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A40B3" w14:textId="77777777" w:rsidR="00441A0D" w:rsidRPr="00C121BF" w:rsidRDefault="00441A0D" w:rsidP="00C121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1B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Typ parametru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A40B4" w14:textId="77777777" w:rsidR="00441A0D" w:rsidRPr="00C121BF" w:rsidRDefault="00441A0D" w:rsidP="00C121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1B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Nabízená hodnota</w:t>
            </w:r>
          </w:p>
        </w:tc>
      </w:tr>
      <w:tr w:rsidR="00441A0D" w:rsidRPr="002B3860" w14:paraId="30BA40BB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shd w:val="clear" w:color="auto" w:fill="D9D9D9"/>
            <w:vAlign w:val="center"/>
          </w:tcPr>
          <w:p w14:paraId="30BA40B7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Dálkově ovládaná stěna - vyšetřovací stůl</w:t>
            </w:r>
          </w:p>
        </w:tc>
        <w:tc>
          <w:tcPr>
            <w:tcW w:w="1440" w:type="dxa"/>
            <w:gridSpan w:val="2"/>
            <w:shd w:val="clear" w:color="auto" w:fill="D9D9D9"/>
            <w:noWrap/>
            <w:vAlign w:val="center"/>
          </w:tcPr>
          <w:p w14:paraId="30BA40B8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5" w:type="dxa"/>
            <w:gridSpan w:val="3"/>
            <w:shd w:val="clear" w:color="auto" w:fill="D9D9D9"/>
            <w:noWrap/>
            <w:vAlign w:val="center"/>
          </w:tcPr>
          <w:p w14:paraId="30BA40B9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9" w:type="dxa"/>
            <w:gridSpan w:val="2"/>
            <w:shd w:val="clear" w:color="auto" w:fill="D9D9D9"/>
            <w:noWrap/>
            <w:vAlign w:val="center"/>
          </w:tcPr>
          <w:p w14:paraId="30BA40BA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0C0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0BC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motorická elevační sklopná stěna - horizontálně / vertikální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0BD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0BE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0BF" w14:textId="4DAE89B8" w:rsidR="00441A0D" w:rsidRPr="00EB5A15" w:rsidRDefault="00F54E79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0C5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0C1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Minimální nosnost stolu při sklopném pohybu stolu min. </w:t>
            </w:r>
            <w:smartTag w:uri="urn:schemas-microsoft-com:office:smarttags" w:element="metricconverter">
              <w:smartTagPr>
                <w:attr w:name="ProductID" w:val="180 kg"/>
              </w:smartTagPr>
              <w:r w:rsidRPr="00EB5A15">
                <w:rPr>
                  <w:rFonts w:ascii="Arial" w:hAnsi="Arial" w:cs="Arial"/>
                  <w:color w:val="000000"/>
                  <w:sz w:val="20"/>
                  <w:szCs w:val="20"/>
                  <w:lang w:eastAsia="cs-CZ"/>
                </w:rPr>
                <w:t>180 kg</w:t>
              </w:r>
            </w:smartTag>
          </w:p>
        </w:tc>
        <w:tc>
          <w:tcPr>
            <w:tcW w:w="1440" w:type="dxa"/>
            <w:gridSpan w:val="2"/>
            <w:noWrap/>
            <w:vAlign w:val="center"/>
          </w:tcPr>
          <w:p w14:paraId="30BA40C2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180 kg"/>
              </w:smartTagPr>
              <w:r w:rsidRPr="00EB5A15">
                <w:rPr>
                  <w:rFonts w:ascii="Arial" w:hAnsi="Arial" w:cs="Arial"/>
                  <w:color w:val="000000"/>
                  <w:sz w:val="20"/>
                  <w:szCs w:val="20"/>
                  <w:lang w:eastAsia="cs-CZ"/>
                </w:rPr>
                <w:t>180 kg</w:t>
              </w:r>
            </w:smartTag>
          </w:p>
        </w:tc>
        <w:tc>
          <w:tcPr>
            <w:tcW w:w="1195" w:type="dxa"/>
            <w:gridSpan w:val="3"/>
            <w:noWrap/>
            <w:vAlign w:val="center"/>
          </w:tcPr>
          <w:p w14:paraId="30BA40C3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0C4" w14:textId="3BE63D26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F54E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284 kg</w:t>
            </w:r>
          </w:p>
        </w:tc>
      </w:tr>
      <w:tr w:rsidR="00441A0D" w:rsidRPr="002B3860" w14:paraId="30BA40CA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0C6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velikost desky stolu min. 210x73 cm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0C7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min 210 x </w:t>
            </w:r>
            <w:smartTag w:uri="urn:schemas-microsoft-com:office:smarttags" w:element="metricconverter">
              <w:smartTagPr>
                <w:attr w:name="ProductID" w:val="73 cm"/>
              </w:smartTagPr>
              <w:r w:rsidRPr="00EB5A15">
                <w:rPr>
                  <w:rFonts w:ascii="Arial" w:hAnsi="Arial" w:cs="Arial"/>
                  <w:color w:val="000000"/>
                  <w:sz w:val="20"/>
                  <w:szCs w:val="20"/>
                  <w:lang w:eastAsia="cs-CZ"/>
                </w:rPr>
                <w:t>73 cm</w:t>
              </w:r>
            </w:smartTag>
          </w:p>
        </w:tc>
        <w:tc>
          <w:tcPr>
            <w:tcW w:w="1195" w:type="dxa"/>
            <w:gridSpan w:val="3"/>
            <w:noWrap/>
            <w:vAlign w:val="center"/>
          </w:tcPr>
          <w:p w14:paraId="30BA40C8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0C9" w14:textId="0AC4A476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F54E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235 x 73 cm</w:t>
            </w:r>
          </w:p>
        </w:tc>
      </w:tr>
      <w:tr w:rsidR="00441A0D" w:rsidRPr="002B3860" w14:paraId="30BA40CF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0CB" w14:textId="643C1B47" w:rsidR="00441A0D" w:rsidRPr="00432536" w:rsidRDefault="00620F91" w:rsidP="00EB5A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432536">
              <w:rPr>
                <w:rFonts w:ascii="Arial" w:hAnsi="Arial" w:cs="Arial"/>
                <w:sz w:val="20"/>
                <w:szCs w:val="20"/>
                <w:lang w:eastAsia="cs-CZ"/>
              </w:rPr>
              <w:t>m</w:t>
            </w:r>
            <w:r w:rsidRPr="00432536">
              <w:rPr>
                <w:rFonts w:ascii="Arial" w:hAnsi="Arial" w:cs="Arial"/>
                <w:sz w:val="20"/>
                <w:szCs w:val="20"/>
              </w:rPr>
              <w:t xml:space="preserve">otoricky stavitelná výška desky stolu od podlahy ve vodorovné pozici s rozsahem dosahujícím alespoň minimální výšky </w:t>
            </w:r>
            <w:smartTag w:uri="urn:schemas-microsoft-com:office:smarttags" w:element="metricconverter">
              <w:smartTagPr>
                <w:attr w:name="ProductID" w:val="65 cm"/>
              </w:smartTagPr>
              <w:r w:rsidRPr="00432536">
                <w:rPr>
                  <w:rFonts w:ascii="Arial" w:hAnsi="Arial" w:cs="Arial"/>
                  <w:sz w:val="20"/>
                  <w:szCs w:val="20"/>
                </w:rPr>
                <w:t>65 cm</w:t>
              </w:r>
            </w:smartTag>
            <w:r w:rsidRPr="00432536">
              <w:rPr>
                <w:rFonts w:ascii="Arial" w:hAnsi="Arial" w:cs="Arial"/>
                <w:sz w:val="20"/>
                <w:szCs w:val="20"/>
              </w:rPr>
              <w:t xml:space="preserve"> a maximální výšky </w:t>
            </w:r>
            <w:smartTag w:uri="urn:schemas-microsoft-com:office:smarttags" w:element="metricconverter">
              <w:smartTagPr>
                <w:attr w:name="ProductID" w:val="95 cm"/>
              </w:smartTagPr>
              <w:r w:rsidRPr="00432536">
                <w:rPr>
                  <w:rFonts w:ascii="Arial" w:hAnsi="Arial" w:cs="Arial"/>
                  <w:sz w:val="20"/>
                  <w:szCs w:val="20"/>
                </w:rPr>
                <w:t>95 cm</w:t>
              </w:r>
            </w:smartTag>
          </w:p>
        </w:tc>
        <w:tc>
          <w:tcPr>
            <w:tcW w:w="1440" w:type="dxa"/>
            <w:gridSpan w:val="2"/>
            <w:vAlign w:val="center"/>
          </w:tcPr>
          <w:p w14:paraId="30BA40CC" w14:textId="3431910B" w:rsidR="00441A0D" w:rsidRPr="00432536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432536">
              <w:rPr>
                <w:rFonts w:ascii="Arial" w:hAnsi="Arial" w:cs="Arial"/>
                <w:sz w:val="20"/>
                <w:szCs w:val="20"/>
                <w:lang w:eastAsia="cs-CZ"/>
              </w:rPr>
              <w:t xml:space="preserve">min. </w:t>
            </w:r>
            <w:r w:rsidR="00620F91" w:rsidRPr="00432536">
              <w:rPr>
                <w:rFonts w:ascii="Arial" w:hAnsi="Arial" w:cs="Arial"/>
                <w:sz w:val="20"/>
                <w:szCs w:val="20"/>
                <w:lang w:eastAsia="cs-CZ"/>
              </w:rPr>
              <w:t>65</w:t>
            </w:r>
            <w:r w:rsidRPr="00432536">
              <w:rPr>
                <w:rFonts w:ascii="Arial" w:hAnsi="Arial" w:cs="Arial"/>
                <w:sz w:val="20"/>
                <w:szCs w:val="20"/>
                <w:lang w:eastAsia="cs-CZ"/>
              </w:rPr>
              <w:t>-</w:t>
            </w:r>
            <w:smartTag w:uri="urn:schemas-microsoft-com:office:smarttags" w:element="metricconverter">
              <w:smartTagPr>
                <w:attr w:name="ProductID" w:val="95 cm"/>
              </w:smartTagPr>
              <w:r w:rsidRPr="00432536">
                <w:rPr>
                  <w:rFonts w:ascii="Arial" w:hAnsi="Arial" w:cs="Arial"/>
                  <w:sz w:val="20"/>
                  <w:szCs w:val="20"/>
                  <w:lang w:eastAsia="cs-CZ"/>
                </w:rPr>
                <w:t>95 cm</w:t>
              </w:r>
            </w:smartTag>
          </w:p>
        </w:tc>
        <w:tc>
          <w:tcPr>
            <w:tcW w:w="1195" w:type="dxa"/>
            <w:gridSpan w:val="3"/>
            <w:vAlign w:val="center"/>
          </w:tcPr>
          <w:p w14:paraId="30BA40CD" w14:textId="77777777" w:rsidR="00441A0D" w:rsidRPr="00432536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432536">
              <w:rPr>
                <w:rFonts w:ascii="Arial" w:hAnsi="Arial" w:cs="Arial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0CE" w14:textId="570474B3" w:rsidR="00441A0D" w:rsidRPr="00432536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432536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="00F54E79">
              <w:rPr>
                <w:rFonts w:ascii="Arial" w:hAnsi="Arial" w:cs="Arial"/>
                <w:sz w:val="20"/>
                <w:szCs w:val="20"/>
                <w:lang w:eastAsia="cs-CZ"/>
              </w:rPr>
              <w:t>62 – 142 cm</w:t>
            </w:r>
          </w:p>
        </w:tc>
      </w:tr>
      <w:tr w:rsidR="00441A0D" w:rsidRPr="002B3860" w14:paraId="30BA40D4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0D0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rozsah pohybu sklopné stěny v rozsahu min -90°/+90° k horizontální rovině</w:t>
            </w:r>
          </w:p>
        </w:tc>
        <w:tc>
          <w:tcPr>
            <w:tcW w:w="1440" w:type="dxa"/>
            <w:gridSpan w:val="2"/>
            <w:vAlign w:val="center"/>
          </w:tcPr>
          <w:p w14:paraId="30BA40D1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min. -90°/+90°</w:t>
            </w:r>
          </w:p>
        </w:tc>
        <w:tc>
          <w:tcPr>
            <w:tcW w:w="1195" w:type="dxa"/>
            <w:gridSpan w:val="3"/>
            <w:vAlign w:val="center"/>
          </w:tcPr>
          <w:p w14:paraId="30BA40D2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vAlign w:val="center"/>
          </w:tcPr>
          <w:p w14:paraId="30BA40D3" w14:textId="6626B3DC" w:rsidR="00441A0D" w:rsidRPr="00EB5A15" w:rsidRDefault="00F54E79" w:rsidP="00EB5A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-90°/+90</w:t>
            </w:r>
            <w:r w:rsidR="00441A0D" w:rsidRPr="00EB5A15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0D9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4914" w:type="dxa"/>
            <w:vAlign w:val="center"/>
          </w:tcPr>
          <w:p w14:paraId="30BA40D5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ovládání z vyšetřovny - mobilní konzole - kompletní ovládání a manipulace s vyšetřovací stěnou včetně nastavení parametrů generátoru, rentgenky a obrazového systému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0D6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0D7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0D8" w14:textId="75CEFA8D" w:rsidR="00441A0D" w:rsidRPr="00EB5A15" w:rsidRDefault="00F54E79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0DE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4914" w:type="dxa"/>
            <w:vAlign w:val="center"/>
          </w:tcPr>
          <w:p w14:paraId="30BA40DA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ovládání z </w:t>
            </w:r>
            <w:proofErr w:type="spellStart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ovladovny</w:t>
            </w:r>
            <w:proofErr w:type="spellEnd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- stacionární konzole - kompletní ovládání a manipulace s vyšetřovací stěnou včetně nastavení parametrů generátoru, rentgenky a obrazového systému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0DB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0DC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0DD" w14:textId="206EE830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F54E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1A0D" w:rsidRPr="002B3860" w14:paraId="30BA40E3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0DF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naklápění soustavy „RTG lampa – detektor“ v podélné ose stolu min. +/- 40°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0E0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min. +/- 40°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0E1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0E2" w14:textId="64EB9034" w:rsidR="00441A0D" w:rsidRPr="00EB5A15" w:rsidRDefault="00F54E79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+/- 40°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0E8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914" w:type="dxa"/>
            <w:vAlign w:val="center"/>
          </w:tcPr>
          <w:p w14:paraId="30BA40E4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Automatická sekundární mřížka dle SID a volby orgánové automatiky bez nutnosti zásahu obsluhy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0E5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0E6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0E7" w14:textId="3C08048A" w:rsidR="00441A0D" w:rsidRPr="00EB5A15" w:rsidRDefault="00F54E79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0ED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shd w:val="clear" w:color="auto" w:fill="D9D9D9"/>
            <w:vAlign w:val="center"/>
          </w:tcPr>
          <w:p w14:paraId="30BA40E9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RTG LAMPA SKLOPNÉ STĚNY</w:t>
            </w:r>
          </w:p>
        </w:tc>
        <w:tc>
          <w:tcPr>
            <w:tcW w:w="1440" w:type="dxa"/>
            <w:gridSpan w:val="2"/>
            <w:shd w:val="clear" w:color="auto" w:fill="D9D9D9"/>
            <w:noWrap/>
            <w:vAlign w:val="center"/>
          </w:tcPr>
          <w:p w14:paraId="30BA40EA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5" w:type="dxa"/>
            <w:gridSpan w:val="3"/>
            <w:shd w:val="clear" w:color="auto" w:fill="D9D9D9"/>
            <w:noWrap/>
            <w:vAlign w:val="center"/>
          </w:tcPr>
          <w:p w14:paraId="30BA40EB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9" w:type="dxa"/>
            <w:gridSpan w:val="2"/>
            <w:shd w:val="clear" w:color="auto" w:fill="D9D9D9"/>
            <w:noWrap/>
            <w:vAlign w:val="center"/>
          </w:tcPr>
          <w:p w14:paraId="30BA40EC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0F2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914" w:type="dxa"/>
            <w:vAlign w:val="center"/>
          </w:tcPr>
          <w:p w14:paraId="30BA40EE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vzdálenost středu detektoru od podlahy v nejnižší poloze a ve vertikální pozici stěny max. </w:t>
            </w:r>
            <w:smartTag w:uri="urn:schemas-microsoft-com:office:smarttags" w:element="metricconverter">
              <w:smartTagPr>
                <w:attr w:name="ProductID" w:val="70 cm"/>
              </w:smartTagPr>
              <w:r w:rsidRPr="00EB5A15">
                <w:rPr>
                  <w:rFonts w:ascii="Arial" w:hAnsi="Arial" w:cs="Arial"/>
                  <w:color w:val="000000"/>
                  <w:sz w:val="20"/>
                  <w:szCs w:val="20"/>
                  <w:lang w:eastAsia="cs-CZ"/>
                </w:rPr>
                <w:t>70 cm</w:t>
              </w:r>
            </w:smartTag>
          </w:p>
        </w:tc>
        <w:tc>
          <w:tcPr>
            <w:tcW w:w="1440" w:type="dxa"/>
            <w:gridSpan w:val="2"/>
            <w:noWrap/>
            <w:vAlign w:val="center"/>
          </w:tcPr>
          <w:p w14:paraId="30BA40EF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max. </w:t>
            </w:r>
            <w:smartTag w:uri="urn:schemas-microsoft-com:office:smarttags" w:element="metricconverter">
              <w:smartTagPr>
                <w:attr w:name="ProductID" w:val="70 cm"/>
              </w:smartTagPr>
              <w:r>
                <w:rPr>
                  <w:rFonts w:ascii="Arial" w:hAnsi="Arial" w:cs="Arial"/>
                  <w:color w:val="000000"/>
                  <w:sz w:val="20"/>
                  <w:szCs w:val="20"/>
                  <w:lang w:eastAsia="cs-CZ"/>
                </w:rPr>
                <w:t>70 cm</w:t>
              </w:r>
            </w:smartTag>
          </w:p>
        </w:tc>
        <w:tc>
          <w:tcPr>
            <w:tcW w:w="1195" w:type="dxa"/>
            <w:gridSpan w:val="3"/>
            <w:noWrap/>
            <w:vAlign w:val="center"/>
          </w:tcPr>
          <w:p w14:paraId="30BA40F0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0F1" w14:textId="1AA30052" w:rsidR="00441A0D" w:rsidRPr="00EB5A15" w:rsidRDefault="00F54E79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51,5 cm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0F7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0F3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snímkování na detektor sklopné stěny a volný detektor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0F4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0F5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0F6" w14:textId="7A5009A0" w:rsidR="00441A0D" w:rsidRPr="00EB5A15" w:rsidRDefault="00F54E79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0FC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6"/>
        </w:trPr>
        <w:tc>
          <w:tcPr>
            <w:tcW w:w="4914" w:type="dxa"/>
            <w:vAlign w:val="center"/>
          </w:tcPr>
          <w:p w14:paraId="30BA40F8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dvě ohniska RTG lampy - rozměry 0,5-0,65mm a 1,0-1,3mm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0F9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0,5-</w:t>
            </w:r>
            <w:smartTag w:uri="urn:schemas-microsoft-com:office:smarttags" w:element="metricconverter">
              <w:smartTagPr>
                <w:attr w:name="ProductID" w:val="0,65 mm"/>
              </w:smartTagPr>
              <w:r>
                <w:rPr>
                  <w:rFonts w:ascii="Arial" w:hAnsi="Arial" w:cs="Arial"/>
                  <w:color w:val="000000"/>
                  <w:sz w:val="20"/>
                  <w:szCs w:val="20"/>
                  <w:lang w:eastAsia="cs-CZ"/>
                </w:rPr>
                <w:t>0,65 mm</w:t>
              </w:r>
            </w:smartTag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/ 1,0-</w:t>
            </w:r>
            <w:smartTag w:uri="urn:schemas-microsoft-com:office:smarttags" w:element="metricconverter">
              <w:smartTagPr>
                <w:attr w:name="ProductID" w:val="1,3 mm"/>
              </w:smartTagPr>
              <w:r>
                <w:rPr>
                  <w:rFonts w:ascii="Arial" w:hAnsi="Arial" w:cs="Arial"/>
                  <w:color w:val="000000"/>
                  <w:sz w:val="20"/>
                  <w:szCs w:val="20"/>
                  <w:lang w:eastAsia="cs-CZ"/>
                </w:rPr>
                <w:t>1,3 mm</w:t>
              </w:r>
            </w:smartTag>
          </w:p>
        </w:tc>
        <w:tc>
          <w:tcPr>
            <w:tcW w:w="1195" w:type="dxa"/>
            <w:gridSpan w:val="3"/>
            <w:noWrap/>
            <w:vAlign w:val="center"/>
          </w:tcPr>
          <w:p w14:paraId="30BA40FA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0FB" w14:textId="6B8E3609" w:rsidR="00441A0D" w:rsidRPr="00EB5A15" w:rsidRDefault="00F54E79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0,6/1,2 mm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101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0FD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automatická přídavná filtrace - Al, </w:t>
            </w:r>
            <w:proofErr w:type="spellStart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Cu</w:t>
            </w:r>
            <w:proofErr w:type="spellEnd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filtry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0FE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0FF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00" w14:textId="49BBDB4C" w:rsidR="00441A0D" w:rsidRPr="00EB5A15" w:rsidRDefault="00F54E79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106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102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světelné znázornění ozařovaného pole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103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104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05" w14:textId="46D8DF55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F54E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1A0D" w:rsidRPr="002B3860" w14:paraId="30BA410B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107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automatická kolimace dle orgánové automatiky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108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109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0A" w14:textId="08FC88DD" w:rsidR="00441A0D" w:rsidRPr="00EB5A15" w:rsidRDefault="00F54E79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110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shd w:val="clear" w:color="auto" w:fill="D9D9D9"/>
            <w:vAlign w:val="center"/>
          </w:tcPr>
          <w:p w14:paraId="30BA410C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LAMPA PRO VERTIGRAF</w:t>
            </w:r>
          </w:p>
        </w:tc>
        <w:tc>
          <w:tcPr>
            <w:tcW w:w="1440" w:type="dxa"/>
            <w:gridSpan w:val="2"/>
            <w:shd w:val="clear" w:color="auto" w:fill="D9D9D9"/>
            <w:noWrap/>
            <w:vAlign w:val="center"/>
          </w:tcPr>
          <w:p w14:paraId="30BA410D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5" w:type="dxa"/>
            <w:gridSpan w:val="3"/>
            <w:shd w:val="clear" w:color="auto" w:fill="D9D9D9"/>
            <w:noWrap/>
            <w:vAlign w:val="center"/>
          </w:tcPr>
          <w:p w14:paraId="30BA410E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9" w:type="dxa"/>
            <w:gridSpan w:val="2"/>
            <w:shd w:val="clear" w:color="auto" w:fill="D9D9D9"/>
            <w:noWrap/>
            <w:vAlign w:val="center"/>
          </w:tcPr>
          <w:p w14:paraId="30BA410F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115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111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vysokorychlostní RTG lampa s tepelnou kapacitou anody min. 300 </w:t>
            </w:r>
            <w:proofErr w:type="spellStart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kHU</w:t>
            </w:r>
            <w:proofErr w:type="spellEnd"/>
          </w:p>
        </w:tc>
        <w:tc>
          <w:tcPr>
            <w:tcW w:w="1440" w:type="dxa"/>
            <w:gridSpan w:val="2"/>
            <w:noWrap/>
            <w:vAlign w:val="center"/>
          </w:tcPr>
          <w:p w14:paraId="30BA4112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min. 300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kHU</w:t>
            </w:r>
            <w:proofErr w:type="spellEnd"/>
          </w:p>
        </w:tc>
        <w:tc>
          <w:tcPr>
            <w:tcW w:w="1195" w:type="dxa"/>
            <w:gridSpan w:val="3"/>
            <w:noWrap/>
            <w:vAlign w:val="center"/>
          </w:tcPr>
          <w:p w14:paraId="30BA4113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14" w14:textId="5B1B369D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F54E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300 </w:t>
            </w:r>
            <w:proofErr w:type="spellStart"/>
            <w:r w:rsidR="00F54E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kHU</w:t>
            </w:r>
            <w:proofErr w:type="spellEnd"/>
          </w:p>
        </w:tc>
      </w:tr>
      <w:tr w:rsidR="00441A0D" w:rsidRPr="002B3860" w14:paraId="30BA411A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116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SID v rozsahu min. 115-</w:t>
            </w:r>
            <w:smartTag w:uri="urn:schemas-microsoft-com:office:smarttags" w:element="metricconverter">
              <w:smartTagPr>
                <w:attr w:name="ProductID" w:val="180 cm"/>
              </w:smartTagPr>
              <w:r w:rsidRPr="00EB5A15">
                <w:rPr>
                  <w:rFonts w:ascii="Arial" w:hAnsi="Arial" w:cs="Arial"/>
                  <w:color w:val="000000"/>
                  <w:sz w:val="20"/>
                  <w:szCs w:val="20"/>
                  <w:lang w:eastAsia="cs-CZ"/>
                </w:rPr>
                <w:t>180 cm</w:t>
              </w:r>
            </w:smartTag>
          </w:p>
        </w:tc>
        <w:tc>
          <w:tcPr>
            <w:tcW w:w="1440" w:type="dxa"/>
            <w:gridSpan w:val="2"/>
            <w:noWrap/>
            <w:vAlign w:val="center"/>
          </w:tcPr>
          <w:p w14:paraId="30BA4117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min. 115 – </w:t>
            </w:r>
            <w:smartTag w:uri="urn:schemas-microsoft-com:office:smarttags" w:element="metricconverter">
              <w:smartTagPr>
                <w:attr w:name="ProductID" w:val="180 cm"/>
              </w:smartTagPr>
              <w:r>
                <w:rPr>
                  <w:rFonts w:ascii="Arial" w:hAnsi="Arial" w:cs="Arial"/>
                  <w:color w:val="000000"/>
                  <w:sz w:val="20"/>
                  <w:szCs w:val="20"/>
                  <w:lang w:eastAsia="cs-CZ"/>
                </w:rPr>
                <w:t>180 cm</w:t>
              </w:r>
            </w:smartTag>
          </w:p>
        </w:tc>
        <w:tc>
          <w:tcPr>
            <w:tcW w:w="1195" w:type="dxa"/>
            <w:gridSpan w:val="3"/>
            <w:noWrap/>
            <w:vAlign w:val="center"/>
          </w:tcPr>
          <w:p w14:paraId="30BA4118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19" w14:textId="4B1FDB88" w:rsidR="00441A0D" w:rsidRPr="00EB5A15" w:rsidRDefault="00441A0D" w:rsidP="00E553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E5538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90</w:t>
            </w:r>
            <w:r w:rsidR="008E7FAA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– 386 cm</w:t>
            </w:r>
          </w:p>
        </w:tc>
      </w:tr>
      <w:tr w:rsidR="00441A0D" w:rsidRPr="002B3860" w14:paraId="30BA411F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914" w:type="dxa"/>
            <w:vAlign w:val="center"/>
          </w:tcPr>
          <w:p w14:paraId="30BA411B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autotracking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- a</w:t>
            </w: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utomatické sledování (posun) výšky primárního svazku (RTG lampy) dle pozice </w:t>
            </w:r>
            <w:proofErr w:type="spellStart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vertigrafu</w:t>
            </w:r>
            <w:proofErr w:type="spellEnd"/>
          </w:p>
        </w:tc>
        <w:tc>
          <w:tcPr>
            <w:tcW w:w="1440" w:type="dxa"/>
            <w:gridSpan w:val="2"/>
            <w:noWrap/>
            <w:vAlign w:val="center"/>
          </w:tcPr>
          <w:p w14:paraId="30BA411C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11D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1E" w14:textId="3074A35C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8E7FAA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1A0D" w:rsidRPr="002B3860" w14:paraId="30BA4124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120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snímkování na detektor </w:t>
            </w:r>
            <w:proofErr w:type="spellStart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vertigrafu</w:t>
            </w:r>
            <w:proofErr w:type="spellEnd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121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122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23" w14:textId="05ABCF40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8E7FAA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1A0D" w:rsidRPr="002B3860" w14:paraId="30BA4129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125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snímkování na volný detektor – v horizontálním i vertikálním směru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126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127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28" w14:textId="2B3A8106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8E7FAA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1A0D" w:rsidRPr="002B3860" w14:paraId="30BA412E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8"/>
        </w:trPr>
        <w:tc>
          <w:tcPr>
            <w:tcW w:w="4914" w:type="dxa"/>
            <w:vAlign w:val="center"/>
          </w:tcPr>
          <w:p w14:paraId="30BA412A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lastRenderedPageBreak/>
              <w:t>dvě ohniska RTG lampy - rozměry 0,5-0,65mm a 1,0-1,3mm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12B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0,5-</w:t>
            </w:r>
            <w:smartTag w:uri="urn:schemas-microsoft-com:office:smarttags" w:element="metricconverter">
              <w:smartTagPr>
                <w:attr w:name="ProductID" w:val="0,65 mm"/>
              </w:smartTagPr>
              <w:r>
                <w:rPr>
                  <w:rFonts w:ascii="Arial" w:hAnsi="Arial" w:cs="Arial"/>
                  <w:color w:val="000000"/>
                  <w:sz w:val="20"/>
                  <w:szCs w:val="20"/>
                  <w:lang w:eastAsia="cs-CZ"/>
                </w:rPr>
                <w:t>0,65 mm</w:t>
              </w:r>
            </w:smartTag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/ 1,0-</w:t>
            </w:r>
            <w:smartTag w:uri="urn:schemas-microsoft-com:office:smarttags" w:element="metricconverter">
              <w:smartTagPr>
                <w:attr w:name="ProductID" w:val="1,3 mm"/>
              </w:smartTagPr>
              <w:r>
                <w:rPr>
                  <w:rFonts w:ascii="Arial" w:hAnsi="Arial" w:cs="Arial"/>
                  <w:color w:val="000000"/>
                  <w:sz w:val="20"/>
                  <w:szCs w:val="20"/>
                  <w:lang w:eastAsia="cs-CZ"/>
                </w:rPr>
                <w:t>1,3 mm</w:t>
              </w:r>
            </w:smartTag>
          </w:p>
        </w:tc>
        <w:tc>
          <w:tcPr>
            <w:tcW w:w="1195" w:type="dxa"/>
            <w:gridSpan w:val="3"/>
            <w:noWrap/>
            <w:vAlign w:val="center"/>
          </w:tcPr>
          <w:p w14:paraId="30BA412C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2D" w14:textId="49F6C93B" w:rsidR="00441A0D" w:rsidRPr="00EB5A15" w:rsidRDefault="008E7FAA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0,6/1,2 mm</w:t>
            </w: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133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12F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automatická přídavná filtrace - Al, </w:t>
            </w:r>
            <w:proofErr w:type="spellStart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Cu</w:t>
            </w:r>
            <w:proofErr w:type="spellEnd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filtry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130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131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32" w14:textId="1B92ADA9" w:rsidR="00441A0D" w:rsidRPr="00EB5A15" w:rsidRDefault="008E7FAA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138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134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světelné znázornění ozařovaného pole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135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136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37" w14:textId="651CDBF9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8E7FAA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1A0D" w:rsidRPr="002B3860" w14:paraId="30BA413D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139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automatická kolimace dle orgánové automatiky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13A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13B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3C" w14:textId="1F2FC669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8E7FAA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1A0D" w:rsidRPr="002B3860" w14:paraId="30BA4142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shd w:val="clear" w:color="auto" w:fill="D9D9D9"/>
            <w:vAlign w:val="center"/>
          </w:tcPr>
          <w:p w14:paraId="30BA413E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STROPNÍ ZÁVĚS PRO RTG LAMPU PRO VERTIGRAF</w:t>
            </w:r>
          </w:p>
        </w:tc>
        <w:tc>
          <w:tcPr>
            <w:tcW w:w="1440" w:type="dxa"/>
            <w:gridSpan w:val="2"/>
            <w:shd w:val="clear" w:color="auto" w:fill="D9D9D9"/>
            <w:noWrap/>
            <w:vAlign w:val="center"/>
          </w:tcPr>
          <w:p w14:paraId="30BA413F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5" w:type="dxa"/>
            <w:gridSpan w:val="3"/>
            <w:shd w:val="clear" w:color="auto" w:fill="D9D9D9"/>
            <w:noWrap/>
            <w:vAlign w:val="center"/>
          </w:tcPr>
          <w:p w14:paraId="30BA4140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9" w:type="dxa"/>
            <w:gridSpan w:val="2"/>
            <w:shd w:val="clear" w:color="auto" w:fill="D9D9D9"/>
            <w:noWrap/>
            <w:vAlign w:val="center"/>
          </w:tcPr>
          <w:p w14:paraId="30BA4141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147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914" w:type="dxa"/>
            <w:vAlign w:val="center"/>
          </w:tcPr>
          <w:p w14:paraId="30BA4143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vertikálně motorizovaný stropní závěs s RTG lampou pro plnohodnotné digitální skiagrafické expozice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144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145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46" w14:textId="06DB73A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8E7FAA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1A0D" w:rsidRPr="002B3860" w14:paraId="30BA414C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914" w:type="dxa"/>
            <w:vAlign w:val="center"/>
          </w:tcPr>
          <w:p w14:paraId="30BA4148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rozsah pohybu stropního závěsu rentgenové lampy min. </w:t>
            </w:r>
            <w:smartTag w:uri="urn:schemas-microsoft-com:office:smarttags" w:element="metricconverter">
              <w:smartTagPr>
                <w:attr w:name="ProductID" w:val="2500 mm"/>
              </w:smartTagPr>
              <w:r w:rsidRPr="00EB5A15">
                <w:rPr>
                  <w:rFonts w:ascii="Arial" w:hAnsi="Arial" w:cs="Arial"/>
                  <w:color w:val="000000"/>
                  <w:sz w:val="20"/>
                  <w:szCs w:val="20"/>
                  <w:lang w:eastAsia="cs-CZ"/>
                </w:rPr>
                <w:t>2500 mm</w:t>
              </w:r>
            </w:smartTag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podélně x </w:t>
            </w:r>
            <w:smartTag w:uri="urn:schemas-microsoft-com:office:smarttags" w:element="metricconverter">
              <w:smartTagPr>
                <w:attr w:name="ProductID" w:val="2500 mm"/>
              </w:smartTagPr>
              <w:r w:rsidRPr="00EB5A15">
                <w:rPr>
                  <w:rFonts w:ascii="Arial" w:hAnsi="Arial" w:cs="Arial"/>
                  <w:color w:val="000000"/>
                  <w:sz w:val="20"/>
                  <w:szCs w:val="20"/>
                  <w:lang w:eastAsia="cs-CZ"/>
                </w:rPr>
                <w:t>2500 mm</w:t>
              </w:r>
            </w:smartTag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příčně po místnosti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149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14A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2CD53F62" w14:textId="77777777" w:rsidR="008E7FAA" w:rsidRDefault="008E7FAA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Ano </w:t>
            </w:r>
          </w:p>
          <w:p w14:paraId="30BA414B" w14:textId="0BED4EEC" w:rsidR="00441A0D" w:rsidRPr="00EB5A15" w:rsidRDefault="008E7FAA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(až 322 x 344 cm)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151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14D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rotace rentgenky podle horizontální plochy  min. +/- 120°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14E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+/- 120°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14F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50" w14:textId="3C375C7B" w:rsidR="00441A0D" w:rsidRPr="00EB5A15" w:rsidRDefault="008E7FAA" w:rsidP="008E7F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+/- 125°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156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152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rotace rentgenky podle osy sloupu min. 320°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153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min. 320°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154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55" w14:textId="252AA326" w:rsidR="00441A0D" w:rsidRPr="00EB5A15" w:rsidRDefault="008E7FAA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360°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15B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shd w:val="clear" w:color="auto" w:fill="D9D9D9"/>
            <w:vAlign w:val="center"/>
          </w:tcPr>
          <w:p w14:paraId="30BA4157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VERTIGRAF</w:t>
            </w:r>
          </w:p>
        </w:tc>
        <w:tc>
          <w:tcPr>
            <w:tcW w:w="1440" w:type="dxa"/>
            <w:gridSpan w:val="2"/>
            <w:shd w:val="clear" w:color="auto" w:fill="D9D9D9"/>
            <w:noWrap/>
            <w:vAlign w:val="center"/>
          </w:tcPr>
          <w:p w14:paraId="30BA4158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5" w:type="dxa"/>
            <w:gridSpan w:val="3"/>
            <w:shd w:val="clear" w:color="auto" w:fill="D9D9D9"/>
            <w:noWrap/>
            <w:vAlign w:val="center"/>
          </w:tcPr>
          <w:p w14:paraId="30BA4159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9" w:type="dxa"/>
            <w:gridSpan w:val="2"/>
            <w:shd w:val="clear" w:color="auto" w:fill="D9D9D9"/>
            <w:noWrap/>
            <w:vAlign w:val="center"/>
          </w:tcPr>
          <w:p w14:paraId="30BA415A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160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4914" w:type="dxa"/>
            <w:vAlign w:val="center"/>
          </w:tcPr>
          <w:p w14:paraId="30BA415C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výškově motoricky i manuálně stavitelný vertikální snímkovací stativ (</w:t>
            </w:r>
            <w:proofErr w:type="spellStart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vertigraf</w:t>
            </w:r>
            <w:proofErr w:type="spellEnd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) se sekundární </w:t>
            </w:r>
            <w:proofErr w:type="spellStart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Buckyho</w:t>
            </w:r>
            <w:proofErr w:type="spellEnd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mřížkou pro ohniskové vzdálenosti 100-115cm a 140-</w:t>
            </w:r>
            <w:smartTag w:uri="urn:schemas-microsoft-com:office:smarttags" w:element="metricconverter">
              <w:smartTagPr>
                <w:attr w:name="ProductID" w:val="180 cm"/>
              </w:smartTagPr>
              <w:r w:rsidRPr="00EB5A15">
                <w:rPr>
                  <w:rFonts w:ascii="Arial" w:hAnsi="Arial" w:cs="Arial"/>
                  <w:color w:val="000000"/>
                  <w:sz w:val="20"/>
                  <w:szCs w:val="20"/>
                  <w:lang w:eastAsia="cs-CZ"/>
                </w:rPr>
                <w:t>180 cm</w:t>
              </w:r>
            </w:smartTag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. 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15D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100-</w:t>
            </w:r>
            <w:smartTag w:uri="urn:schemas-microsoft-com:office:smarttags" w:element="metricconverter">
              <w:smartTagPr>
                <w:attr w:name="ProductID" w:val="115 cm"/>
              </w:smartTagPr>
              <w:r>
                <w:rPr>
                  <w:rFonts w:ascii="Arial" w:hAnsi="Arial" w:cs="Arial"/>
                  <w:color w:val="000000"/>
                  <w:sz w:val="20"/>
                  <w:szCs w:val="20"/>
                  <w:lang w:eastAsia="cs-CZ"/>
                </w:rPr>
                <w:t>115 cm</w:t>
              </w:r>
            </w:smartTag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/ 140 </w:t>
            </w:r>
            <w:smartTag w:uri="urn:schemas-microsoft-com:office:smarttags" w:element="metricconverter">
              <w:smartTagPr>
                <w:attr w:name="ProductID" w:val="-180 cm"/>
              </w:smartTagPr>
              <w:r>
                <w:rPr>
                  <w:rFonts w:ascii="Arial" w:hAnsi="Arial" w:cs="Arial"/>
                  <w:color w:val="000000"/>
                  <w:sz w:val="20"/>
                  <w:szCs w:val="20"/>
                  <w:lang w:eastAsia="cs-CZ"/>
                </w:rPr>
                <w:t>-180 cm</w:t>
              </w:r>
            </w:smartTag>
          </w:p>
        </w:tc>
        <w:tc>
          <w:tcPr>
            <w:tcW w:w="1195" w:type="dxa"/>
            <w:gridSpan w:val="3"/>
            <w:noWrap/>
            <w:vAlign w:val="center"/>
          </w:tcPr>
          <w:p w14:paraId="30BA415E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EF416AA" w14:textId="5C836047" w:rsidR="00E5538F" w:rsidRDefault="00E5538F" w:rsidP="00E553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90 - 142 cm/</w:t>
            </w:r>
          </w:p>
          <w:p w14:paraId="30BA415F" w14:textId="01AC02CD" w:rsidR="00441A0D" w:rsidRPr="00EB5A15" w:rsidRDefault="00E5538F" w:rsidP="00E553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131 – 386 cm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165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914" w:type="dxa"/>
            <w:vAlign w:val="center"/>
          </w:tcPr>
          <w:p w14:paraId="30BA4161" w14:textId="35164756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možnost nastavení vzdálenosti středu detektoru při horizontálním paprsku v rozsahu min. 45 – </w:t>
            </w:r>
            <w:smartTag w:uri="urn:schemas-microsoft-com:office:smarttags" w:element="metricconverter">
              <w:smartTagPr>
                <w:attr w:name="ProductID" w:val="170 cm"/>
              </w:smartTagPr>
              <w:r w:rsidRPr="00EB5A15">
                <w:rPr>
                  <w:rFonts w:ascii="Arial" w:hAnsi="Arial" w:cs="Arial"/>
                  <w:color w:val="000000"/>
                  <w:sz w:val="20"/>
                  <w:szCs w:val="20"/>
                  <w:lang w:eastAsia="cs-CZ"/>
                </w:rPr>
                <w:t>170 cm</w:t>
              </w:r>
            </w:smartTag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od země 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162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min. 45-</w:t>
            </w:r>
            <w:smartTag w:uri="urn:schemas-microsoft-com:office:smarttags" w:element="metricconverter">
              <w:smartTagPr>
                <w:attr w:name="ProductID" w:val="170 cm"/>
              </w:smartTagPr>
              <w:r>
                <w:rPr>
                  <w:rFonts w:ascii="Arial" w:hAnsi="Arial" w:cs="Arial"/>
                  <w:color w:val="000000"/>
                  <w:sz w:val="20"/>
                  <w:szCs w:val="20"/>
                  <w:lang w:eastAsia="cs-CZ"/>
                </w:rPr>
                <w:t>170 cm</w:t>
              </w:r>
            </w:smartTag>
          </w:p>
        </w:tc>
        <w:tc>
          <w:tcPr>
            <w:tcW w:w="1195" w:type="dxa"/>
            <w:gridSpan w:val="3"/>
            <w:noWrap/>
            <w:vAlign w:val="center"/>
          </w:tcPr>
          <w:p w14:paraId="30BA4163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vAlign w:val="center"/>
          </w:tcPr>
          <w:p w14:paraId="30BA4164" w14:textId="4251B74E" w:rsidR="00441A0D" w:rsidRPr="00EB5A15" w:rsidRDefault="00E5538F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30 – 180 cm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16A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166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umožňující použití s volným nebo pevným detektorem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167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168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69" w14:textId="53F1FAE9" w:rsidR="00441A0D" w:rsidRPr="00EB5A15" w:rsidRDefault="00E5538F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16F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16B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pacientské úchopy po obou stranách </w:t>
            </w:r>
            <w:proofErr w:type="spellStart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vertigrafu</w:t>
            </w:r>
            <w:proofErr w:type="spellEnd"/>
          </w:p>
        </w:tc>
        <w:tc>
          <w:tcPr>
            <w:tcW w:w="1440" w:type="dxa"/>
            <w:gridSpan w:val="2"/>
            <w:noWrap/>
            <w:vAlign w:val="center"/>
          </w:tcPr>
          <w:p w14:paraId="30BA416C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16D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6E" w14:textId="053392BE" w:rsidR="00441A0D" w:rsidRPr="00EB5A15" w:rsidRDefault="00E5538F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174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shd w:val="clear" w:color="auto" w:fill="D9D9D9"/>
            <w:vAlign w:val="center"/>
          </w:tcPr>
          <w:p w14:paraId="30BA4170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GENERÁTOR</w:t>
            </w:r>
          </w:p>
        </w:tc>
        <w:tc>
          <w:tcPr>
            <w:tcW w:w="1440" w:type="dxa"/>
            <w:gridSpan w:val="2"/>
            <w:shd w:val="clear" w:color="auto" w:fill="D9D9D9"/>
            <w:noWrap/>
            <w:vAlign w:val="center"/>
          </w:tcPr>
          <w:p w14:paraId="30BA4171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5" w:type="dxa"/>
            <w:gridSpan w:val="3"/>
            <w:shd w:val="clear" w:color="auto" w:fill="D9D9D9"/>
            <w:noWrap/>
            <w:vAlign w:val="center"/>
          </w:tcPr>
          <w:p w14:paraId="30BA4172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9" w:type="dxa"/>
            <w:gridSpan w:val="2"/>
            <w:shd w:val="clear" w:color="auto" w:fill="D9D9D9"/>
            <w:noWrap/>
            <w:vAlign w:val="center"/>
          </w:tcPr>
          <w:p w14:paraId="30BA4173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179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175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výkon generátoru min. 65 kW </w:t>
            </w:r>
          </w:p>
        </w:tc>
        <w:tc>
          <w:tcPr>
            <w:tcW w:w="1440" w:type="dxa"/>
            <w:gridSpan w:val="2"/>
            <w:vAlign w:val="center"/>
          </w:tcPr>
          <w:p w14:paraId="30BA4176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min. 65kW</w:t>
            </w:r>
          </w:p>
        </w:tc>
        <w:tc>
          <w:tcPr>
            <w:tcW w:w="1195" w:type="dxa"/>
            <w:gridSpan w:val="3"/>
            <w:vAlign w:val="center"/>
          </w:tcPr>
          <w:p w14:paraId="30BA4177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78" w14:textId="26912B30" w:rsidR="00441A0D" w:rsidRPr="00EB5A15" w:rsidRDefault="00E5538F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65 kW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17E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17A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nastavitelné napětí v rozsahu min. 40-140 </w:t>
            </w:r>
            <w:proofErr w:type="spellStart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kV</w:t>
            </w:r>
            <w:proofErr w:type="spellEnd"/>
          </w:p>
        </w:tc>
        <w:tc>
          <w:tcPr>
            <w:tcW w:w="1440" w:type="dxa"/>
            <w:gridSpan w:val="2"/>
            <w:noWrap/>
            <w:vAlign w:val="center"/>
          </w:tcPr>
          <w:p w14:paraId="30BA417B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min. 40-140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kV</w:t>
            </w:r>
            <w:proofErr w:type="spellEnd"/>
          </w:p>
        </w:tc>
        <w:tc>
          <w:tcPr>
            <w:tcW w:w="1195" w:type="dxa"/>
            <w:gridSpan w:val="3"/>
            <w:noWrap/>
            <w:vAlign w:val="center"/>
          </w:tcPr>
          <w:p w14:paraId="30BA417C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7D" w14:textId="30F0448E" w:rsidR="00441A0D" w:rsidRPr="00EB5A15" w:rsidRDefault="00E5538F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40 – 150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kV</w:t>
            </w:r>
            <w:proofErr w:type="spellEnd"/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183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17F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nastavitelný proud v rozsahu min. 15-800 mA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180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min. 15-800 mA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181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82" w14:textId="0E205342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E5538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 – 900 mA</w:t>
            </w:r>
          </w:p>
        </w:tc>
      </w:tr>
      <w:tr w:rsidR="00441A0D" w:rsidRPr="002B3860" w14:paraId="30BA4188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184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rozsah volitelného elektrického množství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min.</w:t>
            </w: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1-600 </w:t>
            </w:r>
            <w:proofErr w:type="spellStart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mAs</w:t>
            </w:r>
            <w:proofErr w:type="spellEnd"/>
          </w:p>
        </w:tc>
        <w:tc>
          <w:tcPr>
            <w:tcW w:w="1440" w:type="dxa"/>
            <w:gridSpan w:val="2"/>
            <w:noWrap/>
            <w:vAlign w:val="center"/>
          </w:tcPr>
          <w:p w14:paraId="30BA4185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min. 1-600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mAs</w:t>
            </w:r>
            <w:proofErr w:type="spellEnd"/>
          </w:p>
        </w:tc>
        <w:tc>
          <w:tcPr>
            <w:tcW w:w="1195" w:type="dxa"/>
            <w:gridSpan w:val="3"/>
            <w:noWrap/>
            <w:vAlign w:val="center"/>
          </w:tcPr>
          <w:p w14:paraId="30BA4186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87" w14:textId="168769C4" w:rsidR="00441A0D" w:rsidRPr="00EB5A15" w:rsidRDefault="00E5538F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0,5 – 850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mAs</w:t>
            </w:r>
            <w:proofErr w:type="spellEnd"/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18D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189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pulsní </w:t>
            </w:r>
            <w:proofErr w:type="spellStart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fluoroskopie</w:t>
            </w:r>
            <w:proofErr w:type="spellEnd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v rozsahu min. 3-6 </w:t>
            </w:r>
            <w:proofErr w:type="spellStart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pps</w:t>
            </w:r>
            <w:proofErr w:type="spellEnd"/>
          </w:p>
        </w:tc>
        <w:tc>
          <w:tcPr>
            <w:tcW w:w="1440" w:type="dxa"/>
            <w:gridSpan w:val="2"/>
            <w:noWrap/>
            <w:vAlign w:val="center"/>
          </w:tcPr>
          <w:p w14:paraId="30BA418A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min. 3-6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pps</w:t>
            </w:r>
            <w:proofErr w:type="spellEnd"/>
          </w:p>
        </w:tc>
        <w:tc>
          <w:tcPr>
            <w:tcW w:w="1195" w:type="dxa"/>
            <w:gridSpan w:val="3"/>
            <w:noWrap/>
            <w:vAlign w:val="center"/>
          </w:tcPr>
          <w:p w14:paraId="30BA418B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8C" w14:textId="417B4D5B" w:rsidR="00441A0D" w:rsidRPr="00EB5A15" w:rsidRDefault="00E5538F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0,5 - 6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pps</w:t>
            </w:r>
            <w:proofErr w:type="spellEnd"/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192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18E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skiagrafický mód v rozsahu min. 1-6 </w:t>
            </w:r>
            <w:proofErr w:type="spellStart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pps</w:t>
            </w:r>
            <w:proofErr w:type="spellEnd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18F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min. 1-6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pps</w:t>
            </w:r>
            <w:proofErr w:type="spellEnd"/>
          </w:p>
        </w:tc>
        <w:tc>
          <w:tcPr>
            <w:tcW w:w="1195" w:type="dxa"/>
            <w:gridSpan w:val="3"/>
            <w:noWrap/>
            <w:vAlign w:val="center"/>
          </w:tcPr>
          <w:p w14:paraId="30BA4190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91" w14:textId="1E23736B" w:rsidR="00441A0D" w:rsidRPr="00EB5A15" w:rsidRDefault="00E5538F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1 – 8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pps</w:t>
            </w:r>
            <w:proofErr w:type="spellEnd"/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197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4914" w:type="dxa"/>
            <w:vAlign w:val="center"/>
          </w:tcPr>
          <w:p w14:paraId="30BA4193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nastavení parametrů generátoru, jakož i nastavení kolimátoru, přídavné filtrace a obrazových parametrů je prováděno automaticky zvolením orgánového programu na ovládací konzoli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194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195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96" w14:textId="510F8B23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E5538F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1A0D" w:rsidRPr="002B3860" w14:paraId="30BA419C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shd w:val="clear" w:color="auto" w:fill="D9D9D9"/>
            <w:vAlign w:val="center"/>
          </w:tcPr>
          <w:p w14:paraId="30BA4198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DETEKTOR PRO VYŠETŘOVACÍ STŮL</w:t>
            </w:r>
          </w:p>
        </w:tc>
        <w:tc>
          <w:tcPr>
            <w:tcW w:w="1440" w:type="dxa"/>
            <w:gridSpan w:val="2"/>
            <w:shd w:val="clear" w:color="auto" w:fill="D9D9D9"/>
            <w:noWrap/>
            <w:vAlign w:val="center"/>
          </w:tcPr>
          <w:p w14:paraId="30BA4199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5" w:type="dxa"/>
            <w:gridSpan w:val="3"/>
            <w:shd w:val="clear" w:color="auto" w:fill="D9D9D9"/>
            <w:noWrap/>
            <w:vAlign w:val="center"/>
          </w:tcPr>
          <w:p w14:paraId="30BA419A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9" w:type="dxa"/>
            <w:gridSpan w:val="2"/>
            <w:shd w:val="clear" w:color="auto" w:fill="D9D9D9"/>
            <w:noWrap/>
            <w:vAlign w:val="center"/>
          </w:tcPr>
          <w:p w14:paraId="30BA419B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1A1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19D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1x pevně integrovaný dynamický </w:t>
            </w:r>
            <w:proofErr w:type="spellStart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flat</w:t>
            </w:r>
            <w:proofErr w:type="spellEnd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detektor velikosti min. 43 x </w:t>
            </w:r>
            <w:smartTag w:uri="urn:schemas-microsoft-com:office:smarttags" w:element="metricconverter">
              <w:smartTagPr>
                <w:attr w:name="ProductID" w:val="43 cm"/>
              </w:smartTagPr>
              <w:r w:rsidRPr="00EB5A15">
                <w:rPr>
                  <w:rFonts w:ascii="Arial" w:hAnsi="Arial" w:cs="Arial"/>
                  <w:color w:val="000000"/>
                  <w:sz w:val="20"/>
                  <w:szCs w:val="20"/>
                  <w:lang w:eastAsia="cs-CZ"/>
                </w:rPr>
                <w:t>43 cm</w:t>
              </w:r>
            </w:smartTag>
          </w:p>
        </w:tc>
        <w:tc>
          <w:tcPr>
            <w:tcW w:w="1440" w:type="dxa"/>
            <w:gridSpan w:val="2"/>
            <w:noWrap/>
            <w:vAlign w:val="center"/>
          </w:tcPr>
          <w:p w14:paraId="30BA419E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min. 43 x </w:t>
            </w:r>
            <w:smartTag w:uri="urn:schemas-microsoft-com:office:smarttags" w:element="metricconverter">
              <w:smartTagPr>
                <w:attr w:name="ProductID" w:val="43 cm"/>
              </w:smartTagPr>
              <w:r>
                <w:rPr>
                  <w:rFonts w:ascii="Arial" w:hAnsi="Arial" w:cs="Arial"/>
                  <w:color w:val="000000"/>
                  <w:sz w:val="20"/>
                  <w:szCs w:val="20"/>
                  <w:lang w:eastAsia="cs-CZ"/>
                </w:rPr>
                <w:t>43 cm</w:t>
              </w:r>
            </w:smartTag>
          </w:p>
        </w:tc>
        <w:tc>
          <w:tcPr>
            <w:tcW w:w="1195" w:type="dxa"/>
            <w:gridSpan w:val="3"/>
            <w:noWrap/>
            <w:vAlign w:val="center"/>
          </w:tcPr>
          <w:p w14:paraId="30BA419F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A0" w14:textId="5C59B18D" w:rsidR="00441A0D" w:rsidRPr="00EB5A15" w:rsidRDefault="00E5538F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43 x 43 cm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1A6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1A2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CSI detektor s nepřímou konverzí 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1A3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1A4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A5" w14:textId="77FD6761" w:rsidR="00441A0D" w:rsidRPr="00EB5A15" w:rsidRDefault="00E5538F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1AB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1A7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Peak</w:t>
            </w:r>
            <w:proofErr w:type="spellEnd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DQE při 0,0 </w:t>
            </w:r>
            <w:proofErr w:type="spellStart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Lp</w:t>
            </w:r>
            <w:proofErr w:type="spellEnd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/mm, 1μGy a RQA5 (dle IEC62220-1) min. 60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440" w:type="dxa"/>
            <w:gridSpan w:val="2"/>
            <w:vAlign w:val="center"/>
          </w:tcPr>
          <w:p w14:paraId="30BA41A8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min. 60 %</w:t>
            </w:r>
          </w:p>
        </w:tc>
        <w:tc>
          <w:tcPr>
            <w:tcW w:w="1195" w:type="dxa"/>
            <w:gridSpan w:val="3"/>
            <w:vAlign w:val="center"/>
          </w:tcPr>
          <w:p w14:paraId="30BA41A9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AA" w14:textId="49138647" w:rsidR="00441A0D" w:rsidRPr="007905B4" w:rsidRDefault="007905B4" w:rsidP="007905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&gt;60%</w:t>
            </w:r>
          </w:p>
        </w:tc>
      </w:tr>
      <w:tr w:rsidR="00441A0D" w:rsidRPr="002B3860" w14:paraId="30BA41B0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1AC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velikost pixelu detektoru max. 150 µm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1AD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max. 150 </w:t>
            </w: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µm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1AE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AF" w14:textId="3FA2590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7905B4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148 </w:t>
            </w:r>
            <w:r w:rsidR="007905B4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µm</w:t>
            </w:r>
          </w:p>
        </w:tc>
      </w:tr>
      <w:tr w:rsidR="00441A0D" w:rsidRPr="002B3860" w14:paraId="30BA41B5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shd w:val="clear" w:color="auto" w:fill="D9D9D9"/>
            <w:vAlign w:val="center"/>
          </w:tcPr>
          <w:p w14:paraId="30BA41B1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DETEKTOR PRO VERTIGRAF</w:t>
            </w:r>
          </w:p>
        </w:tc>
        <w:tc>
          <w:tcPr>
            <w:tcW w:w="1440" w:type="dxa"/>
            <w:gridSpan w:val="2"/>
            <w:shd w:val="clear" w:color="auto" w:fill="D9D9D9"/>
            <w:noWrap/>
            <w:vAlign w:val="center"/>
          </w:tcPr>
          <w:p w14:paraId="30BA41B2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5" w:type="dxa"/>
            <w:gridSpan w:val="3"/>
            <w:shd w:val="clear" w:color="auto" w:fill="D9D9D9"/>
            <w:noWrap/>
            <w:vAlign w:val="center"/>
          </w:tcPr>
          <w:p w14:paraId="30BA41B3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9" w:type="dxa"/>
            <w:gridSpan w:val="2"/>
            <w:shd w:val="clear" w:color="auto" w:fill="D9D9D9"/>
            <w:noWrap/>
            <w:vAlign w:val="center"/>
          </w:tcPr>
          <w:p w14:paraId="30BA41B4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1BA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914" w:type="dxa"/>
            <w:vAlign w:val="center"/>
          </w:tcPr>
          <w:p w14:paraId="30BA41B6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1x volný detektor s </w:t>
            </w:r>
            <w:proofErr w:type="spellStart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wifi</w:t>
            </w:r>
            <w:proofErr w:type="spellEnd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připojením velikosti min. 35x43 cm a přímým propojením s akviziční stanicí a umožňující použití ve </w:t>
            </w:r>
            <w:proofErr w:type="spellStart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vertigrafu</w:t>
            </w:r>
            <w:proofErr w:type="spellEnd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1B7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min. 35 x </w:t>
            </w:r>
            <w:smartTag w:uri="urn:schemas-microsoft-com:office:smarttags" w:element="metricconverter">
              <w:smartTagPr>
                <w:attr w:name="ProductID" w:val="43 cm"/>
              </w:smartTagPr>
              <w:r>
                <w:rPr>
                  <w:rFonts w:ascii="Arial" w:hAnsi="Arial" w:cs="Arial"/>
                  <w:color w:val="000000"/>
                  <w:sz w:val="20"/>
                  <w:szCs w:val="20"/>
                  <w:lang w:eastAsia="cs-CZ"/>
                </w:rPr>
                <w:t>43 cm</w:t>
              </w:r>
            </w:smartTag>
          </w:p>
        </w:tc>
        <w:tc>
          <w:tcPr>
            <w:tcW w:w="1195" w:type="dxa"/>
            <w:gridSpan w:val="3"/>
            <w:noWrap/>
            <w:vAlign w:val="center"/>
          </w:tcPr>
          <w:p w14:paraId="30BA41B8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B9" w14:textId="523E292D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7905B4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35 x 43 cm</w:t>
            </w:r>
          </w:p>
        </w:tc>
      </w:tr>
      <w:tr w:rsidR="00441A0D" w:rsidRPr="002B3860" w14:paraId="30BA41BF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1BB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mobilní držák pro volný detektor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1BC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1BD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BE" w14:textId="35BE86B4" w:rsidR="00441A0D" w:rsidRPr="00EB5A15" w:rsidRDefault="007905B4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1C4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914" w:type="dxa"/>
            <w:vAlign w:val="center"/>
          </w:tcPr>
          <w:p w14:paraId="30BA41C0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pokud je detektor vybaven výměnný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</w:t>
            </w: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akumulátor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em</w:t>
            </w: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bude součástí dodávky náhradní akumulátor detektoru a nabíjecí stanice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1C1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1C2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C3" w14:textId="69427BAF" w:rsidR="00441A0D" w:rsidRPr="00EB5A15" w:rsidRDefault="007905B4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1C9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1C5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velikost pixelu detektoru max. 150 µm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1C6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max. 150 </w:t>
            </w: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µm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1C7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C8" w14:textId="0A5F958D" w:rsidR="00441A0D" w:rsidRPr="00EB5A15" w:rsidRDefault="007905B4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148 </w:t>
            </w: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µm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1CE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1CA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CSI detektor s nepřímou konverzí 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1CB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1CC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CD" w14:textId="13D5109C" w:rsidR="00441A0D" w:rsidRPr="00EB5A15" w:rsidRDefault="007905B4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1A0D" w:rsidRPr="002B3860" w14:paraId="30BA41D3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1CF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Peak</w:t>
            </w:r>
            <w:proofErr w:type="spellEnd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DQE při 0,0 </w:t>
            </w:r>
            <w:proofErr w:type="spellStart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Lp</w:t>
            </w:r>
            <w:proofErr w:type="spellEnd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/mm, 1μGy a RQA5 (dle IEC62220-1) min. 60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440" w:type="dxa"/>
            <w:gridSpan w:val="2"/>
            <w:vAlign w:val="center"/>
          </w:tcPr>
          <w:p w14:paraId="30BA41D0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min. 60 %</w:t>
            </w:r>
          </w:p>
        </w:tc>
        <w:tc>
          <w:tcPr>
            <w:tcW w:w="1195" w:type="dxa"/>
            <w:gridSpan w:val="3"/>
            <w:vAlign w:val="center"/>
          </w:tcPr>
          <w:p w14:paraId="30BA41D1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D2" w14:textId="4F925B4E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7905B4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&gt;60%</w:t>
            </w:r>
          </w:p>
        </w:tc>
      </w:tr>
      <w:tr w:rsidR="00441A0D" w:rsidRPr="002B3860" w14:paraId="30BA41D8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4914" w:type="dxa"/>
            <w:vAlign w:val="center"/>
          </w:tcPr>
          <w:p w14:paraId="30BA41D4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Pokud není možné použít jeden detektor pro </w:t>
            </w:r>
            <w:proofErr w:type="spellStart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vertigraf</w:t>
            </w:r>
            <w:proofErr w:type="spellEnd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a zároveň jako volný detektor při splnění uvedených podmínek, musí být dodán zvlášť detektor pro </w:t>
            </w:r>
            <w:proofErr w:type="spellStart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vertigraf</w:t>
            </w:r>
            <w:proofErr w:type="spellEnd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a zvlášť volný detektor, každý splňující uvedené parametry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1D5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1D6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D7" w14:textId="430E3DFC" w:rsidR="00441A0D" w:rsidRPr="00EB5A15" w:rsidRDefault="007905B4" w:rsidP="007905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detektor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použitelný </w:t>
            </w: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pro </w:t>
            </w:r>
            <w:proofErr w:type="spellStart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vertigraf</w:t>
            </w:r>
            <w:proofErr w:type="spellEnd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a zároveň jako volný detektor při splnění uvedených podmínek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1DD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914" w:type="dxa"/>
            <w:vAlign w:val="center"/>
          </w:tcPr>
          <w:p w14:paraId="30BA41D9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Sekundární (</w:t>
            </w:r>
            <w:proofErr w:type="spellStart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Lysholmova</w:t>
            </w:r>
            <w:proofErr w:type="spellEnd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) clona pro volný detektor k pevnému přichycení na detektor 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1DA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1DB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DC" w14:textId="146CC3B1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7905B4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1A0D" w:rsidRPr="002B3860" w14:paraId="30BA41E2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shd w:val="clear" w:color="auto" w:fill="D9D9D9"/>
            <w:vAlign w:val="center"/>
          </w:tcPr>
          <w:p w14:paraId="30BA41DE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AKVIZIČNÍ STANICE</w:t>
            </w:r>
          </w:p>
        </w:tc>
        <w:tc>
          <w:tcPr>
            <w:tcW w:w="1440" w:type="dxa"/>
            <w:gridSpan w:val="2"/>
            <w:shd w:val="clear" w:color="auto" w:fill="D9D9D9"/>
            <w:noWrap/>
            <w:vAlign w:val="center"/>
          </w:tcPr>
          <w:p w14:paraId="30BA41DF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5" w:type="dxa"/>
            <w:gridSpan w:val="3"/>
            <w:shd w:val="clear" w:color="auto" w:fill="D9D9D9"/>
            <w:noWrap/>
            <w:vAlign w:val="center"/>
          </w:tcPr>
          <w:p w14:paraId="30BA41E0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9" w:type="dxa"/>
            <w:gridSpan w:val="2"/>
            <w:shd w:val="clear" w:color="auto" w:fill="D9D9D9"/>
            <w:noWrap/>
            <w:vAlign w:val="center"/>
          </w:tcPr>
          <w:p w14:paraId="30BA41E1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1E7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914" w:type="dxa"/>
            <w:vAlign w:val="center"/>
          </w:tcPr>
          <w:p w14:paraId="30BA41E3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>min 4GB RAM, min 200GB HDD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1E4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min. 4 GB RAM / min. 200 GB HDD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1E5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2B9C1A4B" w14:textId="77777777" w:rsidR="007905B4" w:rsidRDefault="007905B4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16 GB RAM/</w:t>
            </w:r>
          </w:p>
          <w:p w14:paraId="30BA41E6" w14:textId="68282C3B" w:rsidR="00441A0D" w:rsidRPr="00EB5A15" w:rsidRDefault="007905B4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 TB HDD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1EC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4914" w:type="dxa"/>
            <w:vAlign w:val="center"/>
          </w:tcPr>
          <w:p w14:paraId="30BA41E8" w14:textId="1EA9838B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 xml:space="preserve">2 ks medicínských LCD monitorů umístěných v </w:t>
            </w:r>
            <w:proofErr w:type="spellStart"/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>ovladovně</w:t>
            </w:r>
            <w:proofErr w:type="spellEnd"/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(data a live/referenční obraz )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1E9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1EA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EB" w14:textId="6835D13C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7905B4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1A0D" w:rsidRPr="002B3860" w14:paraId="30BA41F1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914" w:type="dxa"/>
            <w:vAlign w:val="center"/>
          </w:tcPr>
          <w:p w14:paraId="30BA41ED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 xml:space="preserve">2 ks medicínských LCD monitorů umístěných ve vyšetřovně na mobilním vozíku (skiagrafie / </w:t>
            </w:r>
            <w:proofErr w:type="spellStart"/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>fluoroskopie</w:t>
            </w:r>
            <w:proofErr w:type="spellEnd"/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live a referenční obraz)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1EE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1EF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F0" w14:textId="73A8EA06" w:rsidR="00441A0D" w:rsidRPr="00EB5A15" w:rsidRDefault="007905B4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1F6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1F2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>orgánová automatika, min. 500 programů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1F3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min. 500 programů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1F4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F5" w14:textId="3226D25B" w:rsidR="00441A0D" w:rsidRPr="00EB5A15" w:rsidRDefault="007905B4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&gt;500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1FB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914" w:type="dxa"/>
            <w:vAlign w:val="center"/>
          </w:tcPr>
          <w:p w14:paraId="30BA41F7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>automatické nastavení velikosti ozařovaného pole v závislosti na orgánové automatice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1F8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1F9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FA" w14:textId="1660AF5F" w:rsidR="00441A0D" w:rsidRPr="00EB5A15" w:rsidRDefault="007905B4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200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1FC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>možnost anotace snímků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1FD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1FE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1FF" w14:textId="0D6C6E6D" w:rsidR="00441A0D" w:rsidRPr="00EB5A15" w:rsidRDefault="007905B4" w:rsidP="007905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1A0D" w:rsidRPr="002B3860" w14:paraId="30BA4205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914" w:type="dxa"/>
            <w:vAlign w:val="center"/>
          </w:tcPr>
          <w:p w14:paraId="30BA4201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 xml:space="preserve">plná DICOM 3 kompatibilita, tj. služby dostupné v době nabídky - minimálně </w:t>
            </w:r>
            <w:proofErr w:type="spellStart"/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>Storage</w:t>
            </w:r>
            <w:proofErr w:type="spellEnd"/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SCU, </w:t>
            </w:r>
            <w:proofErr w:type="spellStart"/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>Worklist</w:t>
            </w:r>
            <w:proofErr w:type="spellEnd"/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SCU, MPPS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202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203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204" w14:textId="7BE4A3CA" w:rsidR="00441A0D" w:rsidRPr="00EB5A15" w:rsidRDefault="007905B4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20A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206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>Strukturovaný DOSE report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207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208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209" w14:textId="22EBA436" w:rsidR="00441A0D" w:rsidRPr="00EB5A15" w:rsidRDefault="007905B4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1A0D" w:rsidRPr="002B3860" w14:paraId="30BA420F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shd w:val="clear" w:color="auto" w:fill="D9D9D9"/>
            <w:vAlign w:val="center"/>
          </w:tcPr>
          <w:p w14:paraId="30BA420B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OSTATNÍ:</w:t>
            </w:r>
          </w:p>
        </w:tc>
        <w:tc>
          <w:tcPr>
            <w:tcW w:w="1440" w:type="dxa"/>
            <w:gridSpan w:val="2"/>
            <w:shd w:val="clear" w:color="auto" w:fill="D9D9D9"/>
            <w:noWrap/>
            <w:vAlign w:val="center"/>
          </w:tcPr>
          <w:p w14:paraId="30BA420C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5" w:type="dxa"/>
            <w:gridSpan w:val="3"/>
            <w:shd w:val="clear" w:color="auto" w:fill="D9D9D9"/>
            <w:noWrap/>
            <w:vAlign w:val="center"/>
          </w:tcPr>
          <w:p w14:paraId="30BA420D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9" w:type="dxa"/>
            <w:gridSpan w:val="2"/>
            <w:shd w:val="clear" w:color="auto" w:fill="D9D9D9"/>
            <w:noWrap/>
            <w:vAlign w:val="center"/>
          </w:tcPr>
          <w:p w14:paraId="30BA420E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214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914" w:type="dxa"/>
            <w:vAlign w:val="center"/>
          </w:tcPr>
          <w:p w14:paraId="30BA4210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t>nášlapná deska k přichycení kolmo k desce stolu pro opěru pacienta ve stoji ve vertikální pozici stolu s odpovídající nosností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211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212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213" w14:textId="45075E7E" w:rsidR="00441A0D" w:rsidRPr="00EB5A15" w:rsidRDefault="007905B4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1A0D" w:rsidRPr="002B3860" w14:paraId="30BA4219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914" w:type="dxa"/>
            <w:vAlign w:val="center"/>
          </w:tcPr>
          <w:p w14:paraId="30BA4215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t>podpěry pro obě nohy při gynekologickém či urologickém vyšetření (HSG) k přichycení k desce stolu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216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217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218" w14:textId="46C0EE6D" w:rsidR="00441A0D" w:rsidRPr="00EB5A15" w:rsidRDefault="007905B4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1A0D" w:rsidRPr="002B3860" w14:paraId="30BA421E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914" w:type="dxa"/>
            <w:vAlign w:val="center"/>
          </w:tcPr>
          <w:p w14:paraId="30BA421A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>interkom z </w:t>
            </w:r>
            <w:proofErr w:type="spellStart"/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>ovladací</w:t>
            </w:r>
            <w:proofErr w:type="spellEnd"/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místnosti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21B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21C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21D" w14:textId="72879F97" w:rsidR="00441A0D" w:rsidRPr="00EB5A15" w:rsidRDefault="007905B4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223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914" w:type="dxa"/>
            <w:vAlign w:val="center"/>
          </w:tcPr>
          <w:p w14:paraId="30BA421F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 xml:space="preserve">ochranný </w:t>
            </w:r>
            <w:proofErr w:type="spellStart"/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>rtg</w:t>
            </w:r>
            <w:proofErr w:type="spellEnd"/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štít závěsný na vyšetřovací stůl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220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221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222" w14:textId="58025572" w:rsidR="00441A0D" w:rsidRPr="00EB5A15" w:rsidRDefault="007905B4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228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224" w14:textId="77777777" w:rsidR="00441A0D" w:rsidRPr="00320E86" w:rsidRDefault="00441A0D" w:rsidP="00EB5A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20E86">
              <w:rPr>
                <w:rFonts w:ascii="Arial" w:hAnsi="Arial" w:cs="Arial"/>
                <w:sz w:val="20"/>
                <w:szCs w:val="20"/>
                <w:lang w:eastAsia="cs-CZ"/>
              </w:rPr>
              <w:t xml:space="preserve">veškeré elektroinstalace a rozvody v souvislosti </w:t>
            </w:r>
            <w:r w:rsidRPr="00320E86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s přístrojem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225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lastRenderedPageBreak/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226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Absolutní </w:t>
            </w: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lastRenderedPageBreak/>
              <w:t>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227" w14:textId="262286F9" w:rsidR="00441A0D" w:rsidRPr="00EB5A15" w:rsidRDefault="007905B4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lastRenderedPageBreak/>
              <w:t>Ano</w:t>
            </w:r>
          </w:p>
        </w:tc>
      </w:tr>
      <w:tr w:rsidR="00441A0D" w:rsidRPr="002B3860" w14:paraId="30BA422D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229" w14:textId="77777777" w:rsidR="00441A0D" w:rsidRPr="00320E86" w:rsidRDefault="00441A0D" w:rsidP="00EB5A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20E86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Technologický rozvaděč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22A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22B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22C" w14:textId="15A0D05B" w:rsidR="00441A0D" w:rsidRPr="00EB5A15" w:rsidRDefault="007905B4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232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22E" w14:textId="77777777" w:rsidR="00441A0D" w:rsidRPr="00320E86" w:rsidRDefault="00441A0D" w:rsidP="00EB5A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20E86">
              <w:rPr>
                <w:rFonts w:ascii="Arial" w:hAnsi="Arial" w:cs="Arial"/>
                <w:sz w:val="20"/>
                <w:szCs w:val="20"/>
                <w:lang w:eastAsia="cs-CZ"/>
              </w:rPr>
              <w:t>Podlahové kabelové kanály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22F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230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231" w14:textId="445AA423" w:rsidR="00441A0D" w:rsidRPr="00EB5A15" w:rsidRDefault="007905B4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1A0D" w:rsidRPr="002B3860" w14:paraId="30BA4237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233" w14:textId="77777777" w:rsidR="00441A0D" w:rsidRPr="00320E86" w:rsidRDefault="00441A0D" w:rsidP="00EB5A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20E86">
              <w:rPr>
                <w:rFonts w:ascii="Arial" w:hAnsi="Arial" w:cs="Arial"/>
                <w:sz w:val="20"/>
                <w:szCs w:val="20"/>
                <w:lang w:eastAsia="cs-CZ"/>
              </w:rPr>
              <w:t>Kotvící komponenty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234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235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236" w14:textId="64579F97" w:rsidR="00441A0D" w:rsidRPr="00EB5A15" w:rsidRDefault="007905B4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23C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238" w14:textId="77777777" w:rsidR="00441A0D" w:rsidRPr="00320E86" w:rsidRDefault="00441A0D" w:rsidP="00EB5A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20E86">
              <w:rPr>
                <w:rFonts w:ascii="Arial" w:hAnsi="Arial" w:cs="Arial"/>
                <w:sz w:val="20"/>
                <w:szCs w:val="20"/>
                <w:lang w:eastAsia="cs-CZ"/>
              </w:rPr>
              <w:t>Technologický projekt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239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23A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23B" w14:textId="576C4F48" w:rsidR="00441A0D" w:rsidRPr="00EB5A15" w:rsidRDefault="007905B4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1A0D" w:rsidRPr="002B3860" w14:paraId="30BA4241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23D" w14:textId="77777777" w:rsidR="00441A0D" w:rsidRPr="00320E86" w:rsidRDefault="00441A0D" w:rsidP="00EB5A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20E86">
              <w:rPr>
                <w:rFonts w:ascii="Arial" w:hAnsi="Arial" w:cs="Arial"/>
                <w:sz w:val="20"/>
                <w:szCs w:val="20"/>
                <w:lang w:eastAsia="cs-CZ"/>
              </w:rPr>
              <w:t>Veškeré nutné konstrukce a příslušenství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23E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23F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240" w14:textId="0063C5CC" w:rsidR="00441A0D" w:rsidRPr="00EB5A15" w:rsidRDefault="007905B4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Ano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246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shd w:val="clear" w:color="auto" w:fill="D9D9D9"/>
            <w:vAlign w:val="center"/>
          </w:tcPr>
          <w:p w14:paraId="30BA4242" w14:textId="77777777" w:rsidR="00441A0D" w:rsidRPr="00320E86" w:rsidRDefault="00441A0D" w:rsidP="00EB5A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0E8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ORGÁNOVÁ AUTOMATIKA SKIAGRAFIE</w:t>
            </w:r>
          </w:p>
        </w:tc>
        <w:tc>
          <w:tcPr>
            <w:tcW w:w="1440" w:type="dxa"/>
            <w:gridSpan w:val="2"/>
            <w:shd w:val="clear" w:color="auto" w:fill="D9D9D9"/>
            <w:noWrap/>
            <w:vAlign w:val="center"/>
          </w:tcPr>
          <w:p w14:paraId="30BA4243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5" w:type="dxa"/>
            <w:gridSpan w:val="3"/>
            <w:shd w:val="clear" w:color="auto" w:fill="D9D9D9"/>
            <w:noWrap/>
            <w:vAlign w:val="center"/>
          </w:tcPr>
          <w:p w14:paraId="30BA4244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9" w:type="dxa"/>
            <w:gridSpan w:val="2"/>
            <w:shd w:val="clear" w:color="auto" w:fill="D9D9D9"/>
            <w:noWrap/>
            <w:vAlign w:val="center"/>
          </w:tcPr>
          <w:p w14:paraId="30BA4245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24B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914" w:type="dxa"/>
            <w:vAlign w:val="center"/>
          </w:tcPr>
          <w:p w14:paraId="30BA4247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>snímkování skeletu (lebka, páteř, pánev, končetiny)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248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249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24A" w14:textId="0EA7C5A8" w:rsidR="00441A0D" w:rsidRPr="00EB5A15" w:rsidRDefault="007905B4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250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914" w:type="dxa"/>
            <w:vAlign w:val="center"/>
          </w:tcPr>
          <w:p w14:paraId="30BA424C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>snímkování hrudníku, nitrohrudních orgánů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24D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24E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24F" w14:textId="55566764" w:rsidR="00441A0D" w:rsidRPr="00EB5A15" w:rsidRDefault="007905B4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255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251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>snímky břicha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252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253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254" w14:textId="6EC959B9" w:rsidR="00441A0D" w:rsidRPr="00EB5A15" w:rsidRDefault="007905B4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25A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shd w:val="clear" w:color="auto" w:fill="D9D9D9"/>
            <w:vAlign w:val="center"/>
          </w:tcPr>
          <w:p w14:paraId="30BA4256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ORGÁNOVÁ AUTOMATIKA FLUOROSKOPIE</w:t>
            </w:r>
          </w:p>
        </w:tc>
        <w:tc>
          <w:tcPr>
            <w:tcW w:w="1440" w:type="dxa"/>
            <w:gridSpan w:val="2"/>
            <w:shd w:val="clear" w:color="auto" w:fill="D9D9D9"/>
            <w:noWrap/>
            <w:vAlign w:val="center"/>
          </w:tcPr>
          <w:p w14:paraId="30BA4257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5" w:type="dxa"/>
            <w:gridSpan w:val="3"/>
            <w:shd w:val="clear" w:color="auto" w:fill="D9D9D9"/>
            <w:noWrap/>
            <w:vAlign w:val="center"/>
          </w:tcPr>
          <w:p w14:paraId="30BA4258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9" w:type="dxa"/>
            <w:gridSpan w:val="2"/>
            <w:shd w:val="clear" w:color="auto" w:fill="D9D9D9"/>
            <w:noWrap/>
            <w:vAlign w:val="center"/>
          </w:tcPr>
          <w:p w14:paraId="30BA4259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25F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4914" w:type="dxa"/>
            <w:vAlign w:val="center"/>
          </w:tcPr>
          <w:p w14:paraId="30BA425B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>vyšetření trávicího traktu - polykací akt, jícen, žaludek, tenké střevo, tlusté střevo (</w:t>
            </w:r>
            <w:proofErr w:type="spellStart"/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>irrigografie</w:t>
            </w:r>
            <w:proofErr w:type="spellEnd"/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>defekografie</w:t>
            </w:r>
            <w:proofErr w:type="spellEnd"/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 xml:space="preserve">) 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25C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25D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25E" w14:textId="29FE423E" w:rsidR="00441A0D" w:rsidRPr="00EB5A15" w:rsidRDefault="007905B4" w:rsidP="007905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441A0D" w:rsidRPr="002B3860" w14:paraId="30BA4264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914" w:type="dxa"/>
            <w:vAlign w:val="center"/>
          </w:tcPr>
          <w:p w14:paraId="30BA4260" w14:textId="77777777" w:rsidR="00441A0D" w:rsidRPr="00EB5A15" w:rsidRDefault="00441A0D" w:rsidP="00E8390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  <w:lang w:eastAsia="cs-CZ"/>
              </w:rPr>
            </w:pPr>
            <w:proofErr w:type="spellStart"/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>fistulografie</w:t>
            </w:r>
            <w:proofErr w:type="spellEnd"/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(nástřik píštěle) 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261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262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263" w14:textId="0BB14059" w:rsidR="00441A0D" w:rsidRPr="00EB5A15" w:rsidRDefault="007905B4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269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265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 xml:space="preserve">HSG (ve spolupráci s gynekologií) 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266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267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268" w14:textId="1A4008F0" w:rsidR="00441A0D" w:rsidRPr="00EB5A15" w:rsidRDefault="007905B4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26E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26A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 xml:space="preserve">mikční </w:t>
            </w:r>
            <w:proofErr w:type="spellStart"/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>cystouretrografie</w:t>
            </w:r>
            <w:proofErr w:type="spellEnd"/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26B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26C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26D" w14:textId="25A38C72" w:rsidR="00441A0D" w:rsidRPr="00EB5A15" w:rsidRDefault="007905B4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273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26F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>flebografie – vyšetření žil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270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271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272" w14:textId="0E4FC02B" w:rsidR="00441A0D" w:rsidRPr="00EB5A15" w:rsidRDefault="007905B4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278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274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sz w:val="20"/>
                <w:szCs w:val="20"/>
                <w:lang w:eastAsia="cs-CZ"/>
              </w:rPr>
              <w:t>ERCP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275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noWrap/>
            <w:vAlign w:val="center"/>
          </w:tcPr>
          <w:p w14:paraId="30BA4276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Absolutní parametr</w:t>
            </w:r>
          </w:p>
        </w:tc>
        <w:tc>
          <w:tcPr>
            <w:tcW w:w="1919" w:type="dxa"/>
            <w:gridSpan w:val="2"/>
            <w:noWrap/>
            <w:vAlign w:val="center"/>
          </w:tcPr>
          <w:p w14:paraId="30BA4277" w14:textId="248BE16D" w:rsidR="00441A0D" w:rsidRPr="00EB5A15" w:rsidRDefault="007905B4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  <w:r w:rsidR="00441A0D"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0D" w:rsidRPr="002B3860" w14:paraId="30BA427D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279" w14:textId="77777777" w:rsidR="00441A0D" w:rsidRPr="00EB5A15" w:rsidRDefault="00441A0D" w:rsidP="00EB5A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14:paraId="30BA427A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95" w:type="dxa"/>
            <w:gridSpan w:val="3"/>
            <w:noWrap/>
            <w:vAlign w:val="center"/>
          </w:tcPr>
          <w:p w14:paraId="30BA427B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gridSpan w:val="2"/>
            <w:noWrap/>
            <w:vAlign w:val="center"/>
          </w:tcPr>
          <w:p w14:paraId="30BA427C" w14:textId="77777777" w:rsidR="00441A0D" w:rsidRPr="00EB5A15" w:rsidRDefault="00441A0D" w:rsidP="00EB5A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506AF" w:rsidRPr="00C121BF" w14:paraId="0D84C322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4914" w:type="dxa"/>
            <w:shd w:val="clear" w:color="auto" w:fill="D9D9D9"/>
            <w:vAlign w:val="center"/>
          </w:tcPr>
          <w:p w14:paraId="2CFF08A1" w14:textId="19411FE3" w:rsidR="003506AF" w:rsidRPr="00EB5A15" w:rsidRDefault="003506AF" w:rsidP="003506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b/>
                <w:bCs/>
                <w:sz w:val="20"/>
                <w:szCs w:val="20"/>
              </w:rPr>
              <w:t>HODNOCENÉ PARAMETRY</w:t>
            </w:r>
          </w:p>
        </w:tc>
        <w:tc>
          <w:tcPr>
            <w:tcW w:w="1440" w:type="dxa"/>
            <w:gridSpan w:val="2"/>
            <w:shd w:val="clear" w:color="auto" w:fill="D9D9D9"/>
            <w:noWrap/>
            <w:vAlign w:val="center"/>
          </w:tcPr>
          <w:p w14:paraId="4EFACF12" w14:textId="507EF22D" w:rsidR="003506AF" w:rsidRPr="00C121BF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1B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Požadovaná hodnota</w:t>
            </w:r>
          </w:p>
        </w:tc>
        <w:tc>
          <w:tcPr>
            <w:tcW w:w="1195" w:type="dxa"/>
            <w:gridSpan w:val="3"/>
            <w:shd w:val="clear" w:color="auto" w:fill="D9D9D9"/>
            <w:noWrap/>
            <w:vAlign w:val="center"/>
          </w:tcPr>
          <w:p w14:paraId="06E6C36E" w14:textId="311D8B7B" w:rsidR="003506AF" w:rsidRPr="00C121BF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1B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Typ parametru</w:t>
            </w:r>
          </w:p>
        </w:tc>
        <w:tc>
          <w:tcPr>
            <w:tcW w:w="1919" w:type="dxa"/>
            <w:gridSpan w:val="2"/>
            <w:shd w:val="clear" w:color="auto" w:fill="D9D9D9"/>
            <w:noWrap/>
            <w:vAlign w:val="center"/>
          </w:tcPr>
          <w:p w14:paraId="5DE3F6ED" w14:textId="557CAD12" w:rsidR="003506AF" w:rsidRPr="00C121BF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21B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Nabízená hodnota</w:t>
            </w:r>
          </w:p>
        </w:tc>
      </w:tr>
      <w:tr w:rsidR="003506AF" w:rsidRPr="00C121BF" w14:paraId="30BA4284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4914" w:type="dxa"/>
            <w:shd w:val="clear" w:color="auto" w:fill="D9D9D9"/>
            <w:vAlign w:val="center"/>
          </w:tcPr>
          <w:p w14:paraId="30BA4280" w14:textId="77777777" w:rsidR="003506AF" w:rsidRPr="00EB5A15" w:rsidRDefault="003506AF" w:rsidP="003506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DÁLKOVĚ OVLÁDANÁ STĚNA - VYŠETŘOVACÍ STŮL</w:t>
            </w:r>
          </w:p>
        </w:tc>
        <w:tc>
          <w:tcPr>
            <w:tcW w:w="1440" w:type="dxa"/>
            <w:gridSpan w:val="2"/>
            <w:shd w:val="clear" w:color="auto" w:fill="D9D9D9"/>
            <w:noWrap/>
            <w:vAlign w:val="center"/>
          </w:tcPr>
          <w:p w14:paraId="30BA4281" w14:textId="0182EFB1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95" w:type="dxa"/>
            <w:gridSpan w:val="3"/>
            <w:shd w:val="clear" w:color="auto" w:fill="D9D9D9"/>
            <w:noWrap/>
            <w:vAlign w:val="center"/>
          </w:tcPr>
          <w:p w14:paraId="30BA4282" w14:textId="77CFFF52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gridSpan w:val="2"/>
            <w:shd w:val="clear" w:color="auto" w:fill="D9D9D9"/>
            <w:noWrap/>
            <w:vAlign w:val="center"/>
          </w:tcPr>
          <w:p w14:paraId="30BA4283" w14:textId="4ACB6434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3506AF" w:rsidRPr="000D58DF" w14:paraId="30BA428B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914" w:type="dxa"/>
            <w:vAlign w:val="center"/>
          </w:tcPr>
          <w:p w14:paraId="30BA4285" w14:textId="77777777" w:rsidR="003506AF" w:rsidRPr="00EB5A15" w:rsidRDefault="003506AF" w:rsidP="003506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nosnost stolu v klidu v jakémkoliv místě, pozici a výšce stolu min. </w:t>
            </w:r>
            <w:smartTag w:uri="urn:schemas-microsoft-com:office:smarttags" w:element="metricconverter">
              <w:smartTagPr>
                <w:attr w:name="ProductID" w:val="2,84 kg"/>
              </w:smartTagPr>
              <w:r w:rsidRPr="00EB5A15">
                <w:rPr>
                  <w:rFonts w:ascii="Arial" w:hAnsi="Arial" w:cs="Arial"/>
                  <w:color w:val="000000"/>
                  <w:sz w:val="20"/>
                  <w:szCs w:val="20"/>
                  <w:lang w:eastAsia="cs-CZ"/>
                </w:rPr>
                <w:t>230 kg</w:t>
              </w:r>
            </w:smartTag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40" w:type="dxa"/>
            <w:gridSpan w:val="2"/>
            <w:vAlign w:val="center"/>
          </w:tcPr>
          <w:p w14:paraId="30BA4286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2,84 kg"/>
              </w:smartTagPr>
              <w:r w:rsidRPr="00EB5A15">
                <w:rPr>
                  <w:rFonts w:ascii="Arial" w:hAnsi="Arial" w:cs="Arial"/>
                  <w:color w:val="000000"/>
                  <w:sz w:val="20"/>
                  <w:szCs w:val="20"/>
                  <w:lang w:eastAsia="cs-CZ"/>
                </w:rPr>
                <w:t>230 kg</w:t>
              </w:r>
            </w:smartTag>
          </w:p>
        </w:tc>
        <w:tc>
          <w:tcPr>
            <w:tcW w:w="1195" w:type="dxa"/>
            <w:gridSpan w:val="3"/>
            <w:vAlign w:val="center"/>
          </w:tcPr>
          <w:p w14:paraId="30BA4287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Typ B</w:t>
            </w:r>
          </w:p>
        </w:tc>
        <w:tc>
          <w:tcPr>
            <w:tcW w:w="1919" w:type="dxa"/>
            <w:gridSpan w:val="2"/>
            <w:vAlign w:val="center"/>
          </w:tcPr>
          <w:p w14:paraId="30BA428A" w14:textId="2553E818" w:rsidR="003506AF" w:rsidRPr="00EB5A15" w:rsidRDefault="007905B4" w:rsidP="00350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284 kg</w:t>
            </w:r>
            <w:r w:rsidR="003506AF" w:rsidRPr="00EB5A15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506AF" w:rsidRPr="000D58DF" w14:paraId="30BA4292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914" w:type="dxa"/>
            <w:vAlign w:val="center"/>
          </w:tcPr>
          <w:p w14:paraId="30BA428C" w14:textId="77777777" w:rsidR="003506AF" w:rsidRPr="00EB5A15" w:rsidRDefault="003506AF" w:rsidP="003506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rozsah snímkování v podélné ose stolu min. 160 cm</w:t>
            </w:r>
          </w:p>
        </w:tc>
        <w:tc>
          <w:tcPr>
            <w:tcW w:w="1440" w:type="dxa"/>
            <w:gridSpan w:val="2"/>
            <w:vAlign w:val="center"/>
          </w:tcPr>
          <w:p w14:paraId="30BA428D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min. 160cm</w:t>
            </w:r>
          </w:p>
        </w:tc>
        <w:tc>
          <w:tcPr>
            <w:tcW w:w="1195" w:type="dxa"/>
            <w:gridSpan w:val="3"/>
            <w:vAlign w:val="center"/>
          </w:tcPr>
          <w:p w14:paraId="30BA428E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Typ B</w:t>
            </w:r>
          </w:p>
        </w:tc>
        <w:tc>
          <w:tcPr>
            <w:tcW w:w="1919" w:type="dxa"/>
            <w:gridSpan w:val="2"/>
            <w:vAlign w:val="center"/>
          </w:tcPr>
          <w:p w14:paraId="30BA4291" w14:textId="1EFB9DDD" w:rsidR="003506AF" w:rsidRPr="00EB5A15" w:rsidRDefault="007905B4" w:rsidP="00350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193 cm</w:t>
            </w:r>
            <w:r w:rsidR="003506AF" w:rsidRPr="00EB5A15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506AF" w:rsidRPr="000D58DF" w14:paraId="30BA4299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914" w:type="dxa"/>
            <w:vAlign w:val="center"/>
          </w:tcPr>
          <w:p w14:paraId="30BA4293" w14:textId="77777777" w:rsidR="003506AF" w:rsidRPr="00EB5A15" w:rsidRDefault="003506AF" w:rsidP="003506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příčný pohyb desky stolu min. 20 cm</w:t>
            </w:r>
          </w:p>
        </w:tc>
        <w:tc>
          <w:tcPr>
            <w:tcW w:w="1440" w:type="dxa"/>
            <w:gridSpan w:val="2"/>
            <w:vAlign w:val="center"/>
          </w:tcPr>
          <w:p w14:paraId="30BA4294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min. 20 cm</w:t>
            </w:r>
          </w:p>
        </w:tc>
        <w:tc>
          <w:tcPr>
            <w:tcW w:w="1195" w:type="dxa"/>
            <w:gridSpan w:val="3"/>
            <w:vAlign w:val="center"/>
          </w:tcPr>
          <w:p w14:paraId="30BA4295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Typ B</w:t>
            </w:r>
          </w:p>
        </w:tc>
        <w:tc>
          <w:tcPr>
            <w:tcW w:w="1919" w:type="dxa"/>
            <w:gridSpan w:val="2"/>
            <w:vAlign w:val="center"/>
          </w:tcPr>
          <w:p w14:paraId="30BA4298" w14:textId="35E3E327" w:rsidR="003506AF" w:rsidRPr="00EB5A15" w:rsidRDefault="007905B4" w:rsidP="00350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32 cm</w:t>
            </w:r>
            <w:r w:rsidR="003506AF" w:rsidRPr="00EB5A15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506AF" w:rsidRPr="000D58DF" w14:paraId="30BA429E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shd w:val="clear" w:color="auto" w:fill="D9D9D9"/>
            <w:vAlign w:val="center"/>
          </w:tcPr>
          <w:p w14:paraId="30BA429A" w14:textId="77777777" w:rsidR="003506AF" w:rsidRPr="00EB5A15" w:rsidRDefault="003506AF" w:rsidP="003506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RTG LAMPA SKLOPNÉ STĚNY</w:t>
            </w:r>
          </w:p>
        </w:tc>
        <w:tc>
          <w:tcPr>
            <w:tcW w:w="1440" w:type="dxa"/>
            <w:gridSpan w:val="2"/>
            <w:shd w:val="clear" w:color="auto" w:fill="D9D9D9"/>
            <w:noWrap/>
            <w:vAlign w:val="center"/>
          </w:tcPr>
          <w:p w14:paraId="30BA429B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5" w:type="dxa"/>
            <w:gridSpan w:val="3"/>
            <w:shd w:val="clear" w:color="auto" w:fill="D9D9D9"/>
            <w:noWrap/>
            <w:vAlign w:val="center"/>
          </w:tcPr>
          <w:p w14:paraId="30BA429C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9" w:type="dxa"/>
            <w:gridSpan w:val="2"/>
            <w:shd w:val="clear" w:color="auto" w:fill="D9D9D9"/>
            <w:noWrap/>
            <w:vAlign w:val="center"/>
          </w:tcPr>
          <w:p w14:paraId="30BA429D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506AF" w:rsidRPr="000D58DF" w14:paraId="30BA42A5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914" w:type="dxa"/>
            <w:vAlign w:val="center"/>
          </w:tcPr>
          <w:p w14:paraId="30BA429F" w14:textId="77777777" w:rsidR="003506AF" w:rsidRPr="00EB5A15" w:rsidRDefault="003506AF" w:rsidP="003506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vysokorychlostní RTG lampa s tepelnou kapacitou anody min. 300 </w:t>
            </w:r>
            <w:proofErr w:type="spellStart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kHU</w:t>
            </w:r>
            <w:proofErr w:type="spellEnd"/>
          </w:p>
        </w:tc>
        <w:tc>
          <w:tcPr>
            <w:tcW w:w="1440" w:type="dxa"/>
            <w:gridSpan w:val="2"/>
            <w:vAlign w:val="center"/>
          </w:tcPr>
          <w:p w14:paraId="30BA42A0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min. 300 </w:t>
            </w:r>
            <w:proofErr w:type="spellStart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kHU</w:t>
            </w:r>
            <w:proofErr w:type="spellEnd"/>
          </w:p>
        </w:tc>
        <w:tc>
          <w:tcPr>
            <w:tcW w:w="1195" w:type="dxa"/>
            <w:gridSpan w:val="3"/>
            <w:vAlign w:val="center"/>
          </w:tcPr>
          <w:p w14:paraId="30BA42A1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Typ B</w:t>
            </w:r>
          </w:p>
        </w:tc>
        <w:tc>
          <w:tcPr>
            <w:tcW w:w="1919" w:type="dxa"/>
            <w:gridSpan w:val="2"/>
            <w:vAlign w:val="center"/>
          </w:tcPr>
          <w:p w14:paraId="30BA42A4" w14:textId="028E2E08" w:rsidR="003506AF" w:rsidRPr="00EB5A15" w:rsidRDefault="007905B4" w:rsidP="00350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300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kHU</w:t>
            </w:r>
            <w:proofErr w:type="spellEnd"/>
            <w:r w:rsidR="003506AF" w:rsidRPr="00EB5A15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506AF" w:rsidRPr="000D58DF" w14:paraId="30BA42AC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914" w:type="dxa"/>
            <w:vAlign w:val="center"/>
          </w:tcPr>
          <w:p w14:paraId="30BA42A6" w14:textId="77777777" w:rsidR="003506AF" w:rsidRPr="00EB5A15" w:rsidRDefault="003506AF" w:rsidP="003506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Maximální SID pro sklopnou stěnu v cm</w:t>
            </w:r>
          </w:p>
        </w:tc>
        <w:tc>
          <w:tcPr>
            <w:tcW w:w="1440" w:type="dxa"/>
            <w:gridSpan w:val="2"/>
            <w:vAlign w:val="center"/>
          </w:tcPr>
          <w:p w14:paraId="30BA42A7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min. 150 cm</w:t>
            </w:r>
          </w:p>
        </w:tc>
        <w:tc>
          <w:tcPr>
            <w:tcW w:w="1195" w:type="dxa"/>
            <w:gridSpan w:val="3"/>
            <w:vAlign w:val="center"/>
          </w:tcPr>
          <w:p w14:paraId="30BA42A8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Typ B</w:t>
            </w:r>
          </w:p>
        </w:tc>
        <w:tc>
          <w:tcPr>
            <w:tcW w:w="1919" w:type="dxa"/>
            <w:gridSpan w:val="2"/>
            <w:vAlign w:val="center"/>
          </w:tcPr>
          <w:p w14:paraId="30BA42AB" w14:textId="23889ABC" w:rsidR="003506AF" w:rsidRPr="00EB5A15" w:rsidRDefault="007905B4" w:rsidP="00350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183 cm</w:t>
            </w:r>
          </w:p>
        </w:tc>
      </w:tr>
      <w:tr w:rsidR="003506AF" w:rsidRPr="000D58DF" w14:paraId="30BA42B1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shd w:val="clear" w:color="auto" w:fill="D9D9D9"/>
            <w:vAlign w:val="center"/>
          </w:tcPr>
          <w:p w14:paraId="30BA42AD" w14:textId="77777777" w:rsidR="003506AF" w:rsidRPr="00EB5A15" w:rsidRDefault="003506AF" w:rsidP="003506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VERTIGRAF</w:t>
            </w:r>
          </w:p>
        </w:tc>
        <w:tc>
          <w:tcPr>
            <w:tcW w:w="1440" w:type="dxa"/>
            <w:gridSpan w:val="2"/>
            <w:shd w:val="clear" w:color="auto" w:fill="D9D9D9"/>
            <w:noWrap/>
            <w:vAlign w:val="center"/>
          </w:tcPr>
          <w:p w14:paraId="30BA42AE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5" w:type="dxa"/>
            <w:gridSpan w:val="3"/>
            <w:shd w:val="clear" w:color="auto" w:fill="D9D9D9"/>
            <w:noWrap/>
            <w:vAlign w:val="center"/>
          </w:tcPr>
          <w:p w14:paraId="30BA42AF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9" w:type="dxa"/>
            <w:gridSpan w:val="2"/>
            <w:shd w:val="clear" w:color="auto" w:fill="D9D9D9"/>
            <w:noWrap/>
            <w:vAlign w:val="center"/>
          </w:tcPr>
          <w:p w14:paraId="30BA42B0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506AF" w:rsidRPr="000D58DF" w14:paraId="30BA42B7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2B2" w14:textId="77777777" w:rsidR="003506AF" w:rsidRPr="00EB5A15" w:rsidRDefault="003506AF" w:rsidP="003506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Počet ionizačních měřících komůrek, min. 3</w:t>
            </w:r>
          </w:p>
        </w:tc>
        <w:tc>
          <w:tcPr>
            <w:tcW w:w="1440" w:type="dxa"/>
            <w:gridSpan w:val="2"/>
            <w:vAlign w:val="center"/>
          </w:tcPr>
          <w:p w14:paraId="30BA42B3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min. 3 </w:t>
            </w:r>
          </w:p>
        </w:tc>
        <w:tc>
          <w:tcPr>
            <w:tcW w:w="1195" w:type="dxa"/>
            <w:gridSpan w:val="3"/>
            <w:vAlign w:val="center"/>
          </w:tcPr>
          <w:p w14:paraId="30BA42B4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Typ B</w:t>
            </w:r>
          </w:p>
        </w:tc>
        <w:tc>
          <w:tcPr>
            <w:tcW w:w="1919" w:type="dxa"/>
            <w:gridSpan w:val="2"/>
            <w:vAlign w:val="center"/>
          </w:tcPr>
          <w:p w14:paraId="30BA42B6" w14:textId="4AA4F01F" w:rsidR="003506AF" w:rsidRPr="00EB5A15" w:rsidRDefault="007905B4" w:rsidP="00350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5</w:t>
            </w:r>
            <w:r w:rsidR="003506AF" w:rsidRPr="00EB5A15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506AF" w:rsidRPr="000D58DF" w14:paraId="30BA42BC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2B8" w14:textId="77777777" w:rsidR="003506AF" w:rsidRPr="00EB5A15" w:rsidRDefault="003506AF" w:rsidP="003506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stitching</w:t>
            </w:r>
            <w:proofErr w:type="spellEnd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- spojování dlouhých snímků končetin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2B9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 / Ne</w:t>
            </w:r>
          </w:p>
        </w:tc>
        <w:tc>
          <w:tcPr>
            <w:tcW w:w="1195" w:type="dxa"/>
            <w:gridSpan w:val="3"/>
            <w:vAlign w:val="center"/>
          </w:tcPr>
          <w:p w14:paraId="30BA42BA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Typ C</w:t>
            </w:r>
          </w:p>
        </w:tc>
        <w:tc>
          <w:tcPr>
            <w:tcW w:w="1919" w:type="dxa"/>
            <w:gridSpan w:val="2"/>
            <w:vAlign w:val="center"/>
          </w:tcPr>
          <w:p w14:paraId="30BA42BB" w14:textId="349CAD3B" w:rsidR="003506AF" w:rsidRPr="00EB5A15" w:rsidRDefault="007905B4" w:rsidP="00350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Ano</w:t>
            </w:r>
          </w:p>
        </w:tc>
      </w:tr>
      <w:tr w:rsidR="003506AF" w:rsidRPr="000D58DF" w14:paraId="30BA42C1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shd w:val="clear" w:color="auto" w:fill="D9D9D9"/>
            <w:vAlign w:val="center"/>
          </w:tcPr>
          <w:p w14:paraId="30BA42BD" w14:textId="77777777" w:rsidR="003506AF" w:rsidRPr="00EB5A15" w:rsidRDefault="003506AF" w:rsidP="003506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DETEKTOR PRO VYŠETŘOVACÍ STŮL</w:t>
            </w:r>
          </w:p>
        </w:tc>
        <w:tc>
          <w:tcPr>
            <w:tcW w:w="1440" w:type="dxa"/>
            <w:gridSpan w:val="2"/>
            <w:shd w:val="clear" w:color="auto" w:fill="D9D9D9"/>
            <w:noWrap/>
            <w:vAlign w:val="center"/>
          </w:tcPr>
          <w:p w14:paraId="30BA42BE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5" w:type="dxa"/>
            <w:gridSpan w:val="3"/>
            <w:shd w:val="clear" w:color="auto" w:fill="D9D9D9"/>
            <w:noWrap/>
            <w:vAlign w:val="center"/>
          </w:tcPr>
          <w:p w14:paraId="30BA42BF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9" w:type="dxa"/>
            <w:gridSpan w:val="2"/>
            <w:shd w:val="clear" w:color="auto" w:fill="D9D9D9"/>
            <w:noWrap/>
            <w:vAlign w:val="center"/>
          </w:tcPr>
          <w:p w14:paraId="30BA42C0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506AF" w:rsidRPr="000D58DF" w14:paraId="30BA42C8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914" w:type="dxa"/>
            <w:vAlign w:val="center"/>
          </w:tcPr>
          <w:p w14:paraId="30BA42C2" w14:textId="77777777" w:rsidR="003506AF" w:rsidRPr="00EB5A15" w:rsidRDefault="003506AF" w:rsidP="003506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lastRenderedPageBreak/>
              <w:t>bitová hloubka min 14 bitů</w:t>
            </w:r>
          </w:p>
        </w:tc>
        <w:tc>
          <w:tcPr>
            <w:tcW w:w="1440" w:type="dxa"/>
            <w:gridSpan w:val="2"/>
            <w:vAlign w:val="center"/>
          </w:tcPr>
          <w:p w14:paraId="30BA42C3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min. 14 bit</w:t>
            </w:r>
          </w:p>
        </w:tc>
        <w:tc>
          <w:tcPr>
            <w:tcW w:w="1195" w:type="dxa"/>
            <w:gridSpan w:val="3"/>
            <w:vAlign w:val="center"/>
          </w:tcPr>
          <w:p w14:paraId="30BA42C4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Typ B</w:t>
            </w:r>
          </w:p>
        </w:tc>
        <w:tc>
          <w:tcPr>
            <w:tcW w:w="1919" w:type="dxa"/>
            <w:gridSpan w:val="2"/>
            <w:vAlign w:val="center"/>
          </w:tcPr>
          <w:p w14:paraId="30BA42C7" w14:textId="79AE6D59" w:rsidR="003506AF" w:rsidRPr="00EB5A15" w:rsidRDefault="007905B4" w:rsidP="0079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16 bit</w:t>
            </w:r>
          </w:p>
        </w:tc>
      </w:tr>
      <w:tr w:rsidR="003506AF" w:rsidRPr="000D58DF" w14:paraId="30BA42CD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shd w:val="clear" w:color="auto" w:fill="D9D9D9"/>
            <w:vAlign w:val="center"/>
          </w:tcPr>
          <w:p w14:paraId="30BA42C9" w14:textId="77777777" w:rsidR="003506AF" w:rsidRPr="00EB5A15" w:rsidRDefault="003506AF" w:rsidP="003506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DETEKTOR PRO VERTIGRAF</w:t>
            </w:r>
          </w:p>
        </w:tc>
        <w:tc>
          <w:tcPr>
            <w:tcW w:w="1440" w:type="dxa"/>
            <w:gridSpan w:val="2"/>
            <w:shd w:val="clear" w:color="auto" w:fill="D9D9D9"/>
            <w:noWrap/>
            <w:vAlign w:val="center"/>
          </w:tcPr>
          <w:p w14:paraId="30BA42CA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5" w:type="dxa"/>
            <w:gridSpan w:val="3"/>
            <w:shd w:val="clear" w:color="auto" w:fill="D9D9D9"/>
            <w:noWrap/>
            <w:vAlign w:val="center"/>
          </w:tcPr>
          <w:p w14:paraId="30BA42CB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9" w:type="dxa"/>
            <w:gridSpan w:val="2"/>
            <w:shd w:val="clear" w:color="auto" w:fill="D9D9D9"/>
            <w:noWrap/>
            <w:vAlign w:val="center"/>
          </w:tcPr>
          <w:p w14:paraId="30BA42CC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506AF" w:rsidRPr="000D58DF" w14:paraId="30BA42D3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914" w:type="dxa"/>
            <w:vAlign w:val="center"/>
          </w:tcPr>
          <w:p w14:paraId="30BA42CE" w14:textId="77777777" w:rsidR="003506AF" w:rsidRPr="00EB5A15" w:rsidRDefault="003506AF" w:rsidP="003506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hmotnost volného detektoru vč. akumulátoru max. 3 kg</w:t>
            </w:r>
          </w:p>
        </w:tc>
        <w:tc>
          <w:tcPr>
            <w:tcW w:w="1440" w:type="dxa"/>
            <w:gridSpan w:val="2"/>
            <w:vAlign w:val="center"/>
          </w:tcPr>
          <w:p w14:paraId="30BA42CF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max. 3 kg</w:t>
            </w:r>
          </w:p>
        </w:tc>
        <w:tc>
          <w:tcPr>
            <w:tcW w:w="1195" w:type="dxa"/>
            <w:gridSpan w:val="3"/>
            <w:vAlign w:val="center"/>
          </w:tcPr>
          <w:p w14:paraId="30BA42D0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Typ A</w:t>
            </w:r>
          </w:p>
        </w:tc>
        <w:tc>
          <w:tcPr>
            <w:tcW w:w="1919" w:type="dxa"/>
            <w:gridSpan w:val="2"/>
            <w:vAlign w:val="center"/>
          </w:tcPr>
          <w:p w14:paraId="30BA42D2" w14:textId="7E032209" w:rsidR="003506AF" w:rsidRPr="00EB5A15" w:rsidRDefault="007905B4" w:rsidP="0079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2,8 kg</w:t>
            </w:r>
          </w:p>
        </w:tc>
      </w:tr>
      <w:tr w:rsidR="003506AF" w:rsidRPr="000D58DF" w14:paraId="30BA42DA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914" w:type="dxa"/>
            <w:vAlign w:val="center"/>
          </w:tcPr>
          <w:p w14:paraId="30BA42D4" w14:textId="77777777" w:rsidR="003506AF" w:rsidRPr="00EB5A15" w:rsidRDefault="003506AF" w:rsidP="003506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hloubkové rozlišení detektorů min. 14 bit</w:t>
            </w:r>
          </w:p>
        </w:tc>
        <w:tc>
          <w:tcPr>
            <w:tcW w:w="1440" w:type="dxa"/>
            <w:gridSpan w:val="2"/>
            <w:vAlign w:val="center"/>
          </w:tcPr>
          <w:p w14:paraId="30BA42D5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min. 14 bit</w:t>
            </w:r>
          </w:p>
        </w:tc>
        <w:tc>
          <w:tcPr>
            <w:tcW w:w="1195" w:type="dxa"/>
            <w:gridSpan w:val="3"/>
            <w:vAlign w:val="center"/>
          </w:tcPr>
          <w:p w14:paraId="30BA42D6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Typ B</w:t>
            </w:r>
          </w:p>
        </w:tc>
        <w:tc>
          <w:tcPr>
            <w:tcW w:w="1919" w:type="dxa"/>
            <w:gridSpan w:val="2"/>
            <w:vAlign w:val="center"/>
          </w:tcPr>
          <w:p w14:paraId="30BA42D9" w14:textId="2EB09F6A" w:rsidR="003506AF" w:rsidRPr="00EB5A15" w:rsidRDefault="007905B4" w:rsidP="0079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16 bit</w:t>
            </w:r>
          </w:p>
        </w:tc>
      </w:tr>
      <w:tr w:rsidR="003506AF" w:rsidRPr="000D58DF" w14:paraId="30BA42E0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vAlign w:val="center"/>
          </w:tcPr>
          <w:p w14:paraId="30BA42DB" w14:textId="77777777" w:rsidR="003506AF" w:rsidRPr="00EB5A15" w:rsidRDefault="003506AF" w:rsidP="003506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nabíjení akumulátoru detektoru ve </w:t>
            </w:r>
            <w:proofErr w:type="spellStart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vertigrafu</w:t>
            </w:r>
            <w:proofErr w:type="spellEnd"/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40" w:type="dxa"/>
            <w:gridSpan w:val="2"/>
            <w:vAlign w:val="center"/>
          </w:tcPr>
          <w:p w14:paraId="30BA42DC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 / Ne</w:t>
            </w:r>
          </w:p>
        </w:tc>
        <w:tc>
          <w:tcPr>
            <w:tcW w:w="1195" w:type="dxa"/>
            <w:gridSpan w:val="3"/>
            <w:vAlign w:val="center"/>
          </w:tcPr>
          <w:p w14:paraId="30BA42DD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Typ C</w:t>
            </w:r>
          </w:p>
        </w:tc>
        <w:tc>
          <w:tcPr>
            <w:tcW w:w="1919" w:type="dxa"/>
            <w:gridSpan w:val="2"/>
            <w:vAlign w:val="center"/>
          </w:tcPr>
          <w:p w14:paraId="30BA42DF" w14:textId="48E07DEC" w:rsidR="003506AF" w:rsidRPr="00EB5A15" w:rsidRDefault="007905B4" w:rsidP="00350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3506AF" w:rsidRPr="000D58DF" w14:paraId="30BA42E5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14" w:type="dxa"/>
            <w:shd w:val="clear" w:color="auto" w:fill="D9D9D9"/>
            <w:vAlign w:val="center"/>
          </w:tcPr>
          <w:p w14:paraId="30BA42E1" w14:textId="77777777" w:rsidR="003506AF" w:rsidRPr="00EB5A15" w:rsidRDefault="003506AF" w:rsidP="003506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AKVIZIČNÍ STANICE</w:t>
            </w:r>
          </w:p>
        </w:tc>
        <w:tc>
          <w:tcPr>
            <w:tcW w:w="1440" w:type="dxa"/>
            <w:gridSpan w:val="2"/>
            <w:shd w:val="clear" w:color="auto" w:fill="D9D9D9"/>
            <w:noWrap/>
            <w:vAlign w:val="center"/>
          </w:tcPr>
          <w:p w14:paraId="30BA42E2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5" w:type="dxa"/>
            <w:gridSpan w:val="3"/>
            <w:shd w:val="clear" w:color="auto" w:fill="D9D9D9"/>
            <w:noWrap/>
            <w:vAlign w:val="center"/>
          </w:tcPr>
          <w:p w14:paraId="30BA42E3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9" w:type="dxa"/>
            <w:gridSpan w:val="2"/>
            <w:shd w:val="clear" w:color="auto" w:fill="D9D9D9"/>
            <w:noWrap/>
            <w:vAlign w:val="center"/>
          </w:tcPr>
          <w:p w14:paraId="30BA42E4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506AF" w:rsidRPr="000D58DF" w14:paraId="30BA42EC" w14:textId="77777777" w:rsidTr="00F14A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4914" w:type="dxa"/>
            <w:vAlign w:val="center"/>
          </w:tcPr>
          <w:p w14:paraId="30BA42E6" w14:textId="77777777" w:rsidR="003506AF" w:rsidRPr="00665613" w:rsidRDefault="003506AF" w:rsidP="003506A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665613">
              <w:rPr>
                <w:rFonts w:ascii="Arial" w:hAnsi="Arial" w:cs="Arial"/>
                <w:sz w:val="20"/>
                <w:szCs w:val="20"/>
                <w:lang w:eastAsia="cs-CZ"/>
              </w:rPr>
              <w:t>Velikost úhlopříčky monitorů min. 18"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0BA42E7" w14:textId="77777777" w:rsidR="003506AF" w:rsidRPr="00665613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665613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95" w:type="dxa"/>
            <w:gridSpan w:val="3"/>
            <w:vAlign w:val="center"/>
          </w:tcPr>
          <w:p w14:paraId="30BA42E8" w14:textId="77777777" w:rsidR="003506AF" w:rsidRPr="00EB5A15" w:rsidRDefault="003506AF" w:rsidP="003506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B5A15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Typ B</w:t>
            </w:r>
          </w:p>
        </w:tc>
        <w:tc>
          <w:tcPr>
            <w:tcW w:w="1919" w:type="dxa"/>
            <w:gridSpan w:val="2"/>
            <w:vAlign w:val="center"/>
          </w:tcPr>
          <w:p w14:paraId="30BA42EB" w14:textId="64891958" w:rsidR="003506AF" w:rsidRPr="00EB5A15" w:rsidRDefault="007905B4" w:rsidP="0079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21,3“</w:t>
            </w:r>
            <w:bookmarkStart w:id="0" w:name="_GoBack"/>
            <w:bookmarkEnd w:id="0"/>
          </w:p>
        </w:tc>
      </w:tr>
    </w:tbl>
    <w:p w14:paraId="30BA42ED" w14:textId="77777777" w:rsidR="00441A0D" w:rsidRPr="00653FDB" w:rsidRDefault="00441A0D" w:rsidP="00C121BF">
      <w:pPr>
        <w:rPr>
          <w:rFonts w:ascii="Arial" w:hAnsi="Arial" w:cs="Arial"/>
          <w:sz w:val="20"/>
          <w:szCs w:val="20"/>
        </w:rPr>
      </w:pPr>
    </w:p>
    <w:p w14:paraId="427D106A" w14:textId="17EACC5A" w:rsidR="001438E5" w:rsidRDefault="001438E5" w:rsidP="001438E5">
      <w:pPr>
        <w:pStyle w:val="Tabellentext"/>
        <w:keepLines w:val="0"/>
        <w:spacing w:before="0" w:after="12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Pozn.: </w:t>
      </w:r>
    </w:p>
    <w:p w14:paraId="52618B9D" w14:textId="040CE296" w:rsidR="001438E5" w:rsidRPr="001438E5" w:rsidRDefault="001438E5" w:rsidP="001438E5">
      <w:pPr>
        <w:pStyle w:val="Tabellentext"/>
        <w:keepLines w:val="0"/>
        <w:spacing w:before="0" w:after="120"/>
        <w:jc w:val="both"/>
        <w:rPr>
          <w:rFonts w:ascii="Arial" w:hAnsi="Arial" w:cs="Arial"/>
          <w:sz w:val="20"/>
          <w:szCs w:val="20"/>
          <w:lang w:val="cs-CZ"/>
        </w:rPr>
      </w:pPr>
      <w:r w:rsidRPr="001438E5">
        <w:rPr>
          <w:rFonts w:ascii="Arial" w:hAnsi="Arial" w:cs="Arial"/>
          <w:sz w:val="20"/>
          <w:szCs w:val="20"/>
          <w:lang w:val="cs-CZ"/>
        </w:rPr>
        <w:t xml:space="preserve">Parametry </w:t>
      </w:r>
      <w:r w:rsidRPr="001438E5">
        <w:rPr>
          <w:rFonts w:ascii="Arial" w:hAnsi="Arial" w:cs="Arial"/>
          <w:b/>
          <w:sz w:val="20"/>
          <w:szCs w:val="20"/>
          <w:lang w:val="cs-CZ"/>
        </w:rPr>
        <w:t>typu A jsou parametry maximální</w:t>
      </w:r>
      <w:r w:rsidRPr="001438E5">
        <w:rPr>
          <w:rFonts w:ascii="Arial" w:hAnsi="Arial" w:cs="Arial"/>
          <w:sz w:val="20"/>
          <w:szCs w:val="20"/>
          <w:lang w:val="cs-CZ"/>
        </w:rPr>
        <w:t xml:space="preserve">, tedy takové, které musí nabízené zařízení (přístroj) splnit v zadavatelem stanovené maximální hodnotě (horní hranici kritéria), přičemž </w:t>
      </w:r>
      <w:r w:rsidRPr="001438E5">
        <w:rPr>
          <w:rFonts w:ascii="Arial" w:hAnsi="Arial" w:cs="Arial"/>
          <w:b/>
          <w:sz w:val="20"/>
          <w:szCs w:val="20"/>
          <w:lang w:val="cs-CZ"/>
        </w:rPr>
        <w:t>nabídnutí nižší hodnoty bude zadavatelem bonifikováno</w:t>
      </w:r>
      <w:r w:rsidRPr="001438E5">
        <w:rPr>
          <w:rFonts w:ascii="Arial" w:hAnsi="Arial" w:cs="Arial"/>
          <w:sz w:val="20"/>
          <w:szCs w:val="20"/>
          <w:lang w:val="cs-CZ"/>
        </w:rPr>
        <w:t xml:space="preserve"> při hodnocení nabídek způsobem uvedeným v čl. XI ZP </w:t>
      </w:r>
      <w:r w:rsidR="00571576">
        <w:rPr>
          <w:rFonts w:ascii="Arial" w:hAnsi="Arial" w:cs="Arial"/>
          <w:sz w:val="20"/>
          <w:szCs w:val="20"/>
          <w:lang w:val="cs-CZ"/>
        </w:rPr>
        <w:t>(Pravidla pro hodnocení nabídek).</w:t>
      </w:r>
    </w:p>
    <w:p w14:paraId="0335E74C" w14:textId="7AFC7C7E" w:rsidR="001438E5" w:rsidRPr="001438E5" w:rsidRDefault="001438E5" w:rsidP="001438E5">
      <w:pPr>
        <w:pStyle w:val="Tabellentext"/>
        <w:keepLines w:val="0"/>
        <w:spacing w:before="0" w:after="120"/>
        <w:jc w:val="both"/>
        <w:rPr>
          <w:rFonts w:ascii="Arial" w:hAnsi="Arial" w:cs="Arial"/>
          <w:sz w:val="20"/>
          <w:szCs w:val="20"/>
          <w:lang w:val="cs-CZ"/>
        </w:rPr>
      </w:pPr>
      <w:r w:rsidRPr="001438E5">
        <w:rPr>
          <w:rFonts w:ascii="Arial" w:hAnsi="Arial" w:cs="Arial"/>
          <w:sz w:val="20"/>
          <w:szCs w:val="20"/>
          <w:lang w:val="cs-CZ"/>
        </w:rPr>
        <w:t xml:space="preserve">Parametry </w:t>
      </w:r>
      <w:r w:rsidRPr="001438E5">
        <w:rPr>
          <w:rFonts w:ascii="Arial" w:hAnsi="Arial" w:cs="Arial"/>
          <w:b/>
          <w:sz w:val="20"/>
          <w:szCs w:val="20"/>
          <w:lang w:val="cs-CZ"/>
        </w:rPr>
        <w:t>typu B jsou parametry minimální</w:t>
      </w:r>
      <w:r w:rsidRPr="001438E5">
        <w:rPr>
          <w:rFonts w:ascii="Arial" w:hAnsi="Arial" w:cs="Arial"/>
          <w:sz w:val="20"/>
          <w:szCs w:val="20"/>
          <w:lang w:val="cs-CZ"/>
        </w:rPr>
        <w:t xml:space="preserve">, tedy takové, které musí nabízené zařízení (přístroj) splnit v zadavatelem stanovené minimální hodnotě (spodní hranici kritéria), nicméně </w:t>
      </w:r>
      <w:r w:rsidRPr="001438E5">
        <w:rPr>
          <w:rFonts w:ascii="Arial" w:hAnsi="Arial" w:cs="Arial"/>
          <w:b/>
          <w:sz w:val="20"/>
          <w:szCs w:val="20"/>
          <w:lang w:val="cs-CZ"/>
        </w:rPr>
        <w:t>nabídnutí vyšší hodnoty bude zadavatelem bonifikováno</w:t>
      </w:r>
      <w:r w:rsidRPr="001438E5">
        <w:rPr>
          <w:rFonts w:ascii="Arial" w:hAnsi="Arial" w:cs="Arial"/>
          <w:sz w:val="20"/>
          <w:szCs w:val="20"/>
          <w:lang w:val="cs-CZ"/>
        </w:rPr>
        <w:t xml:space="preserve"> při hodnocení nabídek způsobem uvedeným v čl. XI ZP </w:t>
      </w:r>
      <w:r w:rsidR="00571576">
        <w:rPr>
          <w:rFonts w:ascii="Arial" w:hAnsi="Arial" w:cs="Arial"/>
          <w:sz w:val="20"/>
          <w:szCs w:val="20"/>
          <w:lang w:val="cs-CZ"/>
        </w:rPr>
        <w:t>(Pravidla pro hodnocení nabídek).</w:t>
      </w:r>
    </w:p>
    <w:p w14:paraId="45F6F93E" w14:textId="0B3FD39F" w:rsidR="001438E5" w:rsidRPr="001438E5" w:rsidRDefault="001438E5" w:rsidP="001438E5">
      <w:pPr>
        <w:pStyle w:val="Tabellentext"/>
        <w:keepLines w:val="0"/>
        <w:spacing w:before="0" w:after="120"/>
        <w:jc w:val="both"/>
        <w:rPr>
          <w:rFonts w:ascii="Arial" w:hAnsi="Arial" w:cs="Arial"/>
          <w:sz w:val="20"/>
          <w:szCs w:val="20"/>
          <w:lang w:val="cs-CZ"/>
        </w:rPr>
      </w:pPr>
      <w:r w:rsidRPr="001438E5">
        <w:rPr>
          <w:rFonts w:ascii="Arial" w:hAnsi="Arial" w:cs="Arial"/>
          <w:sz w:val="20"/>
          <w:szCs w:val="20"/>
          <w:lang w:val="cs-CZ"/>
        </w:rPr>
        <w:t xml:space="preserve">Parametry </w:t>
      </w:r>
      <w:r w:rsidRPr="001438E5">
        <w:rPr>
          <w:rFonts w:ascii="Arial" w:hAnsi="Arial" w:cs="Arial"/>
          <w:b/>
          <w:sz w:val="20"/>
          <w:szCs w:val="20"/>
          <w:lang w:val="cs-CZ"/>
        </w:rPr>
        <w:t>typu C jsou parametry nepovinné</w:t>
      </w:r>
      <w:r w:rsidRPr="001438E5">
        <w:rPr>
          <w:rFonts w:ascii="Arial" w:hAnsi="Arial" w:cs="Arial"/>
          <w:sz w:val="20"/>
          <w:szCs w:val="20"/>
          <w:lang w:val="cs-CZ"/>
        </w:rPr>
        <w:t xml:space="preserve"> (fakultativní, volitelné), kterými nabízené zařízení disponovat nemusí, nicméně jejich splnění bude zadavatelem bonifikováno při hodnocení nabídek</w:t>
      </w:r>
      <w:r w:rsidR="00571576">
        <w:rPr>
          <w:rFonts w:ascii="Arial" w:hAnsi="Arial" w:cs="Arial"/>
          <w:sz w:val="20"/>
          <w:szCs w:val="20"/>
          <w:lang w:val="cs-CZ"/>
        </w:rPr>
        <w:t xml:space="preserve"> způsobem uvedeným v čl. XI ZP (Pravidla pro hodnocení nabídek).</w:t>
      </w:r>
    </w:p>
    <w:p w14:paraId="30BA42EE" w14:textId="77777777" w:rsidR="00441A0D" w:rsidRPr="001438E5" w:rsidRDefault="00441A0D">
      <w:pPr>
        <w:rPr>
          <w:b/>
          <w:sz w:val="20"/>
          <w:szCs w:val="20"/>
        </w:rPr>
      </w:pPr>
    </w:p>
    <w:sectPr w:rsidR="00441A0D" w:rsidRPr="001438E5" w:rsidSect="00801A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0E04C" w14:textId="77777777" w:rsidR="009B2CA1" w:rsidRDefault="009B2CA1" w:rsidP="00EC23D4">
      <w:pPr>
        <w:spacing w:after="0" w:line="240" w:lineRule="auto"/>
      </w:pPr>
      <w:r>
        <w:separator/>
      </w:r>
    </w:p>
  </w:endnote>
  <w:endnote w:type="continuationSeparator" w:id="0">
    <w:p w14:paraId="07A13ADA" w14:textId="77777777" w:rsidR="009B2CA1" w:rsidRDefault="009B2CA1" w:rsidP="00EC2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A42F3" w14:textId="7CB721DE" w:rsidR="008E7FAA" w:rsidRDefault="008E7FAA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7905B4">
      <w:rPr>
        <w:noProof/>
      </w:rPr>
      <w:t>1</w:t>
    </w:r>
    <w:r>
      <w:rPr>
        <w:noProof/>
      </w:rPr>
      <w:fldChar w:fldCharType="end"/>
    </w:r>
  </w:p>
  <w:p w14:paraId="30BA42F4" w14:textId="77777777" w:rsidR="008E7FAA" w:rsidRDefault="008E7F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DE5D0E" w14:textId="77777777" w:rsidR="009B2CA1" w:rsidRDefault="009B2CA1" w:rsidP="00EC23D4">
      <w:pPr>
        <w:spacing w:after="0" w:line="240" w:lineRule="auto"/>
      </w:pPr>
      <w:r>
        <w:separator/>
      </w:r>
    </w:p>
  </w:footnote>
  <w:footnote w:type="continuationSeparator" w:id="0">
    <w:p w14:paraId="5C81E579" w14:textId="77777777" w:rsidR="009B2CA1" w:rsidRDefault="009B2CA1" w:rsidP="00EC2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50539DC"/>
    <w:multiLevelType w:val="hybridMultilevel"/>
    <w:tmpl w:val="B84246E2"/>
    <w:lvl w:ilvl="0" w:tplc="EEF6E7F4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E2CC6948"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  <w:color w:val="000000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9605D4"/>
    <w:multiLevelType w:val="hybridMultilevel"/>
    <w:tmpl w:val="88442F5A"/>
    <w:lvl w:ilvl="0" w:tplc="9F4814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63C3F"/>
    <w:multiLevelType w:val="hybridMultilevel"/>
    <w:tmpl w:val="62BC2FD2"/>
    <w:lvl w:ilvl="0" w:tplc="A22AA8A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B3C1A"/>
    <w:multiLevelType w:val="hybridMultilevel"/>
    <w:tmpl w:val="E8A80F8E"/>
    <w:lvl w:ilvl="0" w:tplc="9F4814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23858"/>
    <w:multiLevelType w:val="hybridMultilevel"/>
    <w:tmpl w:val="A1F81E30"/>
    <w:lvl w:ilvl="0" w:tplc="EEF6E7F4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9F48143C"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  <w:color w:val="000000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2A4AED"/>
    <w:multiLevelType w:val="hybridMultilevel"/>
    <w:tmpl w:val="6E30C7F8"/>
    <w:lvl w:ilvl="0" w:tplc="EEF6E7F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31502B"/>
    <w:multiLevelType w:val="hybridMultilevel"/>
    <w:tmpl w:val="946C72B6"/>
    <w:lvl w:ilvl="0" w:tplc="C0B68620">
      <w:numFmt w:val="bullet"/>
      <w:lvlText w:val="-"/>
      <w:lvlJc w:val="left"/>
      <w:pPr>
        <w:ind w:left="502" w:hanging="360"/>
      </w:pPr>
      <w:rPr>
        <w:rFonts w:ascii="Arial" w:eastAsia="SimSu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34543E8E"/>
    <w:multiLevelType w:val="hybridMultilevel"/>
    <w:tmpl w:val="1A5A3610"/>
    <w:lvl w:ilvl="0" w:tplc="EEF6E7F4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9F48143C"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  <w:color w:val="000000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6D426C3"/>
    <w:multiLevelType w:val="hybridMultilevel"/>
    <w:tmpl w:val="9B84B43A"/>
    <w:lvl w:ilvl="0" w:tplc="EEF6E7F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496316"/>
    <w:multiLevelType w:val="hybridMultilevel"/>
    <w:tmpl w:val="379E1458"/>
    <w:lvl w:ilvl="0" w:tplc="EEF6E7F4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EEF6E7F4"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0365C0"/>
    <w:multiLevelType w:val="hybridMultilevel"/>
    <w:tmpl w:val="9D067E0C"/>
    <w:lvl w:ilvl="0" w:tplc="0D5AB62E"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D84D8A"/>
    <w:multiLevelType w:val="hybridMultilevel"/>
    <w:tmpl w:val="98407166"/>
    <w:lvl w:ilvl="0" w:tplc="9F48143C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410B24"/>
    <w:multiLevelType w:val="hybridMultilevel"/>
    <w:tmpl w:val="24D2DF9A"/>
    <w:lvl w:ilvl="0" w:tplc="EEF6E7F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EEF6E7F4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8B276B"/>
    <w:multiLevelType w:val="hybridMultilevel"/>
    <w:tmpl w:val="EC400632"/>
    <w:lvl w:ilvl="0" w:tplc="9F48143C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0710EAA"/>
    <w:multiLevelType w:val="hybridMultilevel"/>
    <w:tmpl w:val="63681826"/>
    <w:lvl w:ilvl="0" w:tplc="EEF6E7F4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EEF6E7F4"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93614C1"/>
    <w:multiLevelType w:val="hybridMultilevel"/>
    <w:tmpl w:val="2E9C5E42"/>
    <w:lvl w:ilvl="0" w:tplc="2124ADCE">
      <w:start w:val="43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FF57D5"/>
    <w:multiLevelType w:val="hybridMultilevel"/>
    <w:tmpl w:val="77128C7E"/>
    <w:lvl w:ilvl="0" w:tplc="CAAE22B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8"/>
  </w:num>
  <w:num w:numId="4">
    <w:abstractNumId w:val="0"/>
  </w:num>
  <w:num w:numId="5">
    <w:abstractNumId w:val="1"/>
  </w:num>
  <w:num w:numId="6">
    <w:abstractNumId w:val="2"/>
  </w:num>
  <w:num w:numId="7">
    <w:abstractNumId w:val="16"/>
  </w:num>
  <w:num w:numId="8">
    <w:abstractNumId w:val="10"/>
  </w:num>
  <w:num w:numId="9">
    <w:abstractNumId w:val="14"/>
  </w:num>
  <w:num w:numId="10">
    <w:abstractNumId w:val="11"/>
  </w:num>
  <w:num w:numId="11">
    <w:abstractNumId w:val="13"/>
  </w:num>
  <w:num w:numId="12">
    <w:abstractNumId w:val="6"/>
  </w:num>
  <w:num w:numId="13">
    <w:abstractNumId w:val="9"/>
  </w:num>
  <w:num w:numId="14">
    <w:abstractNumId w:val="7"/>
  </w:num>
  <w:num w:numId="15">
    <w:abstractNumId w:val="3"/>
  </w:num>
  <w:num w:numId="16">
    <w:abstractNumId w:val="5"/>
  </w:num>
  <w:num w:numId="17">
    <w:abstractNumId w:val="15"/>
  </w:num>
  <w:num w:numId="18">
    <w:abstractNumId w:val="8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31"/>
    <w:rsid w:val="0000034F"/>
    <w:rsid w:val="00022B35"/>
    <w:rsid w:val="00035504"/>
    <w:rsid w:val="00036F0D"/>
    <w:rsid w:val="00041575"/>
    <w:rsid w:val="000812C1"/>
    <w:rsid w:val="000A405C"/>
    <w:rsid w:val="000B4249"/>
    <w:rsid w:val="000D044C"/>
    <w:rsid w:val="000D58DF"/>
    <w:rsid w:val="000E6E33"/>
    <w:rsid w:val="001438E5"/>
    <w:rsid w:val="00146556"/>
    <w:rsid w:val="001513B5"/>
    <w:rsid w:val="001557AE"/>
    <w:rsid w:val="001655D5"/>
    <w:rsid w:val="001675F3"/>
    <w:rsid w:val="001745CA"/>
    <w:rsid w:val="001758FA"/>
    <w:rsid w:val="001A3080"/>
    <w:rsid w:val="001B1F90"/>
    <w:rsid w:val="001C5091"/>
    <w:rsid w:val="001D513F"/>
    <w:rsid w:val="001E7205"/>
    <w:rsid w:val="001F52D3"/>
    <w:rsid w:val="002065DE"/>
    <w:rsid w:val="00240CE6"/>
    <w:rsid w:val="00257F7D"/>
    <w:rsid w:val="0026529F"/>
    <w:rsid w:val="00282962"/>
    <w:rsid w:val="0029729A"/>
    <w:rsid w:val="002B3860"/>
    <w:rsid w:val="002E53FC"/>
    <w:rsid w:val="002F54D8"/>
    <w:rsid w:val="003008AF"/>
    <w:rsid w:val="003027B7"/>
    <w:rsid w:val="00320E86"/>
    <w:rsid w:val="00321209"/>
    <w:rsid w:val="00334A0A"/>
    <w:rsid w:val="00346E61"/>
    <w:rsid w:val="003506AF"/>
    <w:rsid w:val="00372508"/>
    <w:rsid w:val="00390585"/>
    <w:rsid w:val="003A3251"/>
    <w:rsid w:val="003C0FE5"/>
    <w:rsid w:val="003D2E6E"/>
    <w:rsid w:val="003E16BA"/>
    <w:rsid w:val="003F0F5B"/>
    <w:rsid w:val="003F344C"/>
    <w:rsid w:val="0040006E"/>
    <w:rsid w:val="00404FC4"/>
    <w:rsid w:val="00416C0A"/>
    <w:rsid w:val="004263A6"/>
    <w:rsid w:val="00432536"/>
    <w:rsid w:val="00440847"/>
    <w:rsid w:val="00441A0D"/>
    <w:rsid w:val="004435C1"/>
    <w:rsid w:val="00451565"/>
    <w:rsid w:val="0045159F"/>
    <w:rsid w:val="004528FC"/>
    <w:rsid w:val="00474AF5"/>
    <w:rsid w:val="0049258A"/>
    <w:rsid w:val="0049264F"/>
    <w:rsid w:val="004A6BC1"/>
    <w:rsid w:val="004A7D7E"/>
    <w:rsid w:val="004E1EE7"/>
    <w:rsid w:val="004F4669"/>
    <w:rsid w:val="004F6F8D"/>
    <w:rsid w:val="00515A67"/>
    <w:rsid w:val="00522BD9"/>
    <w:rsid w:val="00554FBA"/>
    <w:rsid w:val="00555E79"/>
    <w:rsid w:val="00556846"/>
    <w:rsid w:val="00571576"/>
    <w:rsid w:val="005B379C"/>
    <w:rsid w:val="005B4A72"/>
    <w:rsid w:val="005C3F6D"/>
    <w:rsid w:val="005D0842"/>
    <w:rsid w:val="005D525D"/>
    <w:rsid w:val="005E04C9"/>
    <w:rsid w:val="005E7236"/>
    <w:rsid w:val="005F1177"/>
    <w:rsid w:val="005F58D0"/>
    <w:rsid w:val="005F6115"/>
    <w:rsid w:val="00612385"/>
    <w:rsid w:val="00613529"/>
    <w:rsid w:val="00620EFB"/>
    <w:rsid w:val="00620F91"/>
    <w:rsid w:val="00632CDD"/>
    <w:rsid w:val="00645AAB"/>
    <w:rsid w:val="00653FDB"/>
    <w:rsid w:val="00665613"/>
    <w:rsid w:val="00681974"/>
    <w:rsid w:val="006C1C5F"/>
    <w:rsid w:val="006C2195"/>
    <w:rsid w:val="006D149F"/>
    <w:rsid w:val="006D2D2B"/>
    <w:rsid w:val="006D37AA"/>
    <w:rsid w:val="006D478C"/>
    <w:rsid w:val="006F1EBC"/>
    <w:rsid w:val="00704EF3"/>
    <w:rsid w:val="007130F2"/>
    <w:rsid w:val="007200CC"/>
    <w:rsid w:val="0073371B"/>
    <w:rsid w:val="0077389F"/>
    <w:rsid w:val="007760C5"/>
    <w:rsid w:val="007905B4"/>
    <w:rsid w:val="007A075B"/>
    <w:rsid w:val="007B113A"/>
    <w:rsid w:val="007E2FEF"/>
    <w:rsid w:val="007F61D7"/>
    <w:rsid w:val="00801A86"/>
    <w:rsid w:val="00820462"/>
    <w:rsid w:val="00833C6F"/>
    <w:rsid w:val="00835128"/>
    <w:rsid w:val="008422AD"/>
    <w:rsid w:val="008815AD"/>
    <w:rsid w:val="0088207C"/>
    <w:rsid w:val="008859D2"/>
    <w:rsid w:val="00885A7D"/>
    <w:rsid w:val="00891EC9"/>
    <w:rsid w:val="00891FE8"/>
    <w:rsid w:val="008B2547"/>
    <w:rsid w:val="008B3078"/>
    <w:rsid w:val="008B64B1"/>
    <w:rsid w:val="008E605C"/>
    <w:rsid w:val="008E72BB"/>
    <w:rsid w:val="008E7FAA"/>
    <w:rsid w:val="008F22C5"/>
    <w:rsid w:val="00911943"/>
    <w:rsid w:val="009120AC"/>
    <w:rsid w:val="00932454"/>
    <w:rsid w:val="00953A82"/>
    <w:rsid w:val="00976A2B"/>
    <w:rsid w:val="0098221F"/>
    <w:rsid w:val="009A440E"/>
    <w:rsid w:val="009B2CA1"/>
    <w:rsid w:val="009D1AC1"/>
    <w:rsid w:val="009D60ED"/>
    <w:rsid w:val="009E6FB2"/>
    <w:rsid w:val="00A039D1"/>
    <w:rsid w:val="00A07A48"/>
    <w:rsid w:val="00A1284A"/>
    <w:rsid w:val="00A206B5"/>
    <w:rsid w:val="00A31FAB"/>
    <w:rsid w:val="00A347EA"/>
    <w:rsid w:val="00A35DAB"/>
    <w:rsid w:val="00A4255D"/>
    <w:rsid w:val="00A630D5"/>
    <w:rsid w:val="00A83631"/>
    <w:rsid w:val="00A8585F"/>
    <w:rsid w:val="00A949C8"/>
    <w:rsid w:val="00AA5A09"/>
    <w:rsid w:val="00AB23D7"/>
    <w:rsid w:val="00AD6960"/>
    <w:rsid w:val="00AE4930"/>
    <w:rsid w:val="00AF3BE6"/>
    <w:rsid w:val="00AF710B"/>
    <w:rsid w:val="00AF7DC8"/>
    <w:rsid w:val="00B074E0"/>
    <w:rsid w:val="00B209B3"/>
    <w:rsid w:val="00B23E70"/>
    <w:rsid w:val="00B40300"/>
    <w:rsid w:val="00B53CED"/>
    <w:rsid w:val="00B564F4"/>
    <w:rsid w:val="00B63B27"/>
    <w:rsid w:val="00B70C65"/>
    <w:rsid w:val="00B8131D"/>
    <w:rsid w:val="00B83D6A"/>
    <w:rsid w:val="00B94991"/>
    <w:rsid w:val="00BA28AA"/>
    <w:rsid w:val="00BA4DEA"/>
    <w:rsid w:val="00BB1BD5"/>
    <w:rsid w:val="00BB30AA"/>
    <w:rsid w:val="00BB6DEE"/>
    <w:rsid w:val="00BC16BF"/>
    <w:rsid w:val="00BC677F"/>
    <w:rsid w:val="00BD5208"/>
    <w:rsid w:val="00BF4E33"/>
    <w:rsid w:val="00C037BD"/>
    <w:rsid w:val="00C06EE1"/>
    <w:rsid w:val="00C07C49"/>
    <w:rsid w:val="00C121BF"/>
    <w:rsid w:val="00C3376E"/>
    <w:rsid w:val="00C35351"/>
    <w:rsid w:val="00C43E07"/>
    <w:rsid w:val="00C82FEA"/>
    <w:rsid w:val="00C85E11"/>
    <w:rsid w:val="00C87B53"/>
    <w:rsid w:val="00CA5021"/>
    <w:rsid w:val="00CC442C"/>
    <w:rsid w:val="00CC4C38"/>
    <w:rsid w:val="00CD0474"/>
    <w:rsid w:val="00CE1747"/>
    <w:rsid w:val="00CE6F48"/>
    <w:rsid w:val="00D06D14"/>
    <w:rsid w:val="00D10666"/>
    <w:rsid w:val="00D138FA"/>
    <w:rsid w:val="00D22DA1"/>
    <w:rsid w:val="00D2346B"/>
    <w:rsid w:val="00D2746E"/>
    <w:rsid w:val="00D35EE8"/>
    <w:rsid w:val="00D35EFA"/>
    <w:rsid w:val="00D36509"/>
    <w:rsid w:val="00D44F63"/>
    <w:rsid w:val="00D52AE9"/>
    <w:rsid w:val="00D57932"/>
    <w:rsid w:val="00D770B7"/>
    <w:rsid w:val="00D83B2C"/>
    <w:rsid w:val="00D87152"/>
    <w:rsid w:val="00DA098E"/>
    <w:rsid w:val="00DC0BD9"/>
    <w:rsid w:val="00DC7781"/>
    <w:rsid w:val="00DF2922"/>
    <w:rsid w:val="00E5538F"/>
    <w:rsid w:val="00E62C53"/>
    <w:rsid w:val="00E71692"/>
    <w:rsid w:val="00E76267"/>
    <w:rsid w:val="00E807D5"/>
    <w:rsid w:val="00E83904"/>
    <w:rsid w:val="00E84F6C"/>
    <w:rsid w:val="00E8532E"/>
    <w:rsid w:val="00EB5A15"/>
    <w:rsid w:val="00EC23D4"/>
    <w:rsid w:val="00EC277A"/>
    <w:rsid w:val="00EC68B2"/>
    <w:rsid w:val="00ED2927"/>
    <w:rsid w:val="00EF2A5E"/>
    <w:rsid w:val="00F048F7"/>
    <w:rsid w:val="00F14A2B"/>
    <w:rsid w:val="00F35CFF"/>
    <w:rsid w:val="00F54E79"/>
    <w:rsid w:val="00F61E3C"/>
    <w:rsid w:val="00F632E0"/>
    <w:rsid w:val="00F66E34"/>
    <w:rsid w:val="00F87F53"/>
    <w:rsid w:val="00F90BC4"/>
    <w:rsid w:val="00FD10E4"/>
    <w:rsid w:val="00FD25CB"/>
    <w:rsid w:val="00FD33CB"/>
    <w:rsid w:val="00FD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BA4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A8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836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C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C23D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C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C23D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00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442C"/>
    <w:rPr>
      <w:rFonts w:ascii="Times New Roman" w:hAnsi="Times New Roman" w:cs="Times New Roman"/>
      <w:sz w:val="2"/>
      <w:lang w:eastAsia="en-US"/>
    </w:rPr>
  </w:style>
  <w:style w:type="table" w:styleId="TableGrid">
    <w:name w:val="Table Grid"/>
    <w:basedOn w:val="TableNormal"/>
    <w:uiPriority w:val="99"/>
    <w:locked/>
    <w:rsid w:val="00C121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7130F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130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130F2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13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130F2"/>
    <w:rPr>
      <w:rFonts w:cs="Times New Roman"/>
      <w:b/>
      <w:bCs/>
      <w:sz w:val="20"/>
      <w:szCs w:val="20"/>
      <w:lang w:eastAsia="en-US"/>
    </w:rPr>
  </w:style>
  <w:style w:type="paragraph" w:customStyle="1" w:styleId="Tabellentext">
    <w:name w:val="Tabellentext"/>
    <w:basedOn w:val="Normal"/>
    <w:rsid w:val="001438E5"/>
    <w:pPr>
      <w:keepLines/>
      <w:suppressAutoHyphens/>
      <w:spacing w:before="40" w:after="40" w:line="240" w:lineRule="auto"/>
    </w:pPr>
    <w:rPr>
      <w:rFonts w:ascii="CorpoS" w:eastAsia="Times New Roman" w:hAnsi="CorpoS"/>
      <w:szCs w:val="24"/>
      <w:lang w:val="de-D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A8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836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C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C23D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C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C23D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00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442C"/>
    <w:rPr>
      <w:rFonts w:ascii="Times New Roman" w:hAnsi="Times New Roman" w:cs="Times New Roman"/>
      <w:sz w:val="2"/>
      <w:lang w:eastAsia="en-US"/>
    </w:rPr>
  </w:style>
  <w:style w:type="table" w:styleId="TableGrid">
    <w:name w:val="Table Grid"/>
    <w:basedOn w:val="TableNormal"/>
    <w:uiPriority w:val="99"/>
    <w:locked/>
    <w:rsid w:val="00C121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7130F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130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130F2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13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130F2"/>
    <w:rPr>
      <w:rFonts w:cs="Times New Roman"/>
      <w:b/>
      <w:bCs/>
      <w:sz w:val="20"/>
      <w:szCs w:val="20"/>
      <w:lang w:eastAsia="en-US"/>
    </w:rPr>
  </w:style>
  <w:style w:type="paragraph" w:customStyle="1" w:styleId="Tabellentext">
    <w:name w:val="Tabellentext"/>
    <w:basedOn w:val="Normal"/>
    <w:rsid w:val="001438E5"/>
    <w:pPr>
      <w:keepLines/>
      <w:suppressAutoHyphens/>
      <w:spacing w:before="40" w:after="40" w:line="240" w:lineRule="auto"/>
    </w:pPr>
    <w:rPr>
      <w:rFonts w:ascii="CorpoS" w:eastAsia="Times New Roman" w:hAnsi="CorpoS"/>
      <w:szCs w:val="24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57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1539</Words>
  <Characters>9083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Skiaskopicko – skiagrafický přístroj</vt:lpstr>
      <vt:lpstr>Skiaskopicko – skiagrafický přístroj</vt:lpstr>
    </vt:vector>
  </TitlesOfParts>
  <Company>Philips</Company>
  <LinksUpToDate>false</LinksUpToDate>
  <CharactersWithSpaces>10601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Skiaskopicko – skiagrafický přístroj</dc:title>
  <dc:creator>MUDr.Vít Němeček</dc:creator>
  <cp:lastModifiedBy>Philips</cp:lastModifiedBy>
  <cp:revision>4</cp:revision>
  <cp:lastPrinted>2016-05-13T13:43:00Z</cp:lastPrinted>
  <dcterms:created xsi:type="dcterms:W3CDTF">2017-06-14T19:02:00Z</dcterms:created>
  <dcterms:modified xsi:type="dcterms:W3CDTF">2017-06-14T19:32:00Z</dcterms:modified>
</cp:coreProperties>
</file>