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B56" w:rsidRDefault="00F06B56">
      <w:pPr>
        <w:pStyle w:val="Nadpis1"/>
        <w:widowControl/>
        <w:jc w:val="center"/>
      </w:pPr>
      <w:r>
        <w:t xml:space="preserve">Smlouva o zabezpečení reklamy </w:t>
      </w:r>
      <w:r w:rsidR="00A9099A">
        <w:t>a poskytování marketingových služeb</w:t>
      </w:r>
    </w:p>
    <w:p w:rsidR="00F06B56" w:rsidRDefault="00F06B56">
      <w:pPr>
        <w:pStyle w:val="Nadpis1"/>
        <w:widowControl/>
        <w:jc w:val="center"/>
        <w:rPr>
          <w:b w:val="0"/>
          <w:sz w:val="22"/>
        </w:rPr>
      </w:pPr>
      <w:r>
        <w:rPr>
          <w:b w:val="0"/>
          <w:sz w:val="22"/>
        </w:rPr>
        <w:t xml:space="preserve">uzavřená podle § </w:t>
      </w:r>
      <w:r w:rsidR="008C0B2E" w:rsidRPr="008C0B2E">
        <w:rPr>
          <w:b w:val="0"/>
          <w:sz w:val="22"/>
        </w:rPr>
        <w:t>1746 odst. 2 zákona č. 89/2012 Sb., občanského zákoníku, v platném znění</w:t>
      </w:r>
      <w:r w:rsidR="00554AA0">
        <w:rPr>
          <w:b w:val="0"/>
          <w:sz w:val="22"/>
        </w:rPr>
        <w:t xml:space="preserve"> </w:t>
      </w:r>
      <w:r w:rsidR="00554AA0">
        <w:rPr>
          <w:b w:val="0"/>
          <w:sz w:val="22"/>
        </w:rPr>
        <w:br/>
        <w:t>(dále jen „</w:t>
      </w:r>
      <w:r w:rsidR="00554AA0" w:rsidRPr="00554AA0">
        <w:rPr>
          <w:b w:val="0"/>
          <w:sz w:val="22"/>
        </w:rPr>
        <w:t>Občanský zákoník</w:t>
      </w:r>
      <w:r w:rsidR="00554AA0">
        <w:rPr>
          <w:b w:val="0"/>
          <w:sz w:val="22"/>
        </w:rPr>
        <w:t>“)</w:t>
      </w:r>
    </w:p>
    <w:p w:rsidR="00F06B56" w:rsidRDefault="00F06B56">
      <w:pPr>
        <w:widowControl/>
      </w:pPr>
    </w:p>
    <w:p w:rsidR="00F06B56" w:rsidRDefault="001F5072">
      <w:pPr>
        <w:widowControl/>
        <w:rPr>
          <w:b/>
          <w:sz w:val="22"/>
        </w:rPr>
      </w:pPr>
      <w:r>
        <w:rPr>
          <w:b/>
          <w:sz w:val="22"/>
        </w:rPr>
        <w:t>Smluvní strany</w:t>
      </w:r>
      <w:r w:rsidR="00F06B56">
        <w:rPr>
          <w:b/>
          <w:sz w:val="22"/>
        </w:rPr>
        <w:t>:</w:t>
      </w:r>
    </w:p>
    <w:p w:rsidR="00F06B56" w:rsidRDefault="00F06B56">
      <w:pPr>
        <w:widowControl/>
        <w:rPr>
          <w:sz w:val="22"/>
        </w:rPr>
      </w:pPr>
    </w:p>
    <w:p w:rsidR="00F06B56" w:rsidRDefault="004C0473">
      <w:pPr>
        <w:pStyle w:val="Zkladntext"/>
        <w:widowControl/>
        <w:rPr>
          <w:b/>
          <w:sz w:val="22"/>
        </w:rPr>
      </w:pPr>
      <w:r>
        <w:rPr>
          <w:b/>
          <w:sz w:val="22"/>
        </w:rPr>
        <w:t xml:space="preserve">1.  </w:t>
      </w:r>
      <w:r w:rsidR="0078243C">
        <w:rPr>
          <w:b/>
          <w:sz w:val="22"/>
        </w:rPr>
        <w:t>E.</w:t>
      </w:r>
      <w:r w:rsidR="004B32FF">
        <w:rPr>
          <w:b/>
          <w:sz w:val="22"/>
        </w:rPr>
        <w:t>ON</w:t>
      </w:r>
      <w:r>
        <w:rPr>
          <w:b/>
          <w:sz w:val="22"/>
        </w:rPr>
        <w:t xml:space="preserve"> </w:t>
      </w:r>
      <w:r w:rsidR="008F0358">
        <w:rPr>
          <w:b/>
          <w:sz w:val="22"/>
        </w:rPr>
        <w:t>Energie</w:t>
      </w:r>
      <w:r>
        <w:rPr>
          <w:b/>
          <w:sz w:val="22"/>
        </w:rPr>
        <w:t xml:space="preserve">, </w:t>
      </w:r>
      <w:r w:rsidR="008F0358">
        <w:rPr>
          <w:b/>
          <w:sz w:val="22"/>
        </w:rPr>
        <w:t>a.s.</w:t>
      </w:r>
    </w:p>
    <w:p w:rsidR="004A102C" w:rsidRPr="004A102C" w:rsidRDefault="00F06B56" w:rsidP="004A102C">
      <w:pPr>
        <w:pStyle w:val="Zkladntext"/>
        <w:ind w:left="284"/>
        <w:jc w:val="left"/>
        <w:rPr>
          <w:sz w:val="22"/>
        </w:rPr>
      </w:pPr>
      <w:r>
        <w:rPr>
          <w:sz w:val="22"/>
        </w:rPr>
        <w:t xml:space="preserve">se sídlem: </w:t>
      </w:r>
      <w:r w:rsidR="004A102C" w:rsidRPr="004A102C">
        <w:rPr>
          <w:sz w:val="22"/>
        </w:rPr>
        <w:t>F. A. Gers</w:t>
      </w:r>
      <w:r w:rsidR="00106D7B">
        <w:rPr>
          <w:sz w:val="22"/>
        </w:rPr>
        <w:t>tnera 2151/6, České Budějovice</w:t>
      </w:r>
      <w:r w:rsidR="004A102C" w:rsidRPr="004A102C">
        <w:rPr>
          <w:sz w:val="22"/>
        </w:rPr>
        <w:t>, 370 01</w:t>
      </w:r>
    </w:p>
    <w:p w:rsidR="00145416" w:rsidRDefault="008C0B2E" w:rsidP="00145416">
      <w:pPr>
        <w:pStyle w:val="Zkladntext"/>
        <w:ind w:left="284"/>
        <w:jc w:val="left"/>
        <w:rPr>
          <w:sz w:val="22"/>
        </w:rPr>
      </w:pPr>
      <w:r>
        <w:rPr>
          <w:sz w:val="22"/>
        </w:rPr>
        <w:t>zastoupená:</w:t>
      </w:r>
      <w:r w:rsidR="00F82DE2">
        <w:rPr>
          <w:sz w:val="22"/>
        </w:rPr>
        <w:t xml:space="preserve"> </w:t>
      </w:r>
      <w:r w:rsidR="008F0358">
        <w:rPr>
          <w:sz w:val="22"/>
          <w:szCs w:val="22"/>
        </w:rPr>
        <w:t>Ing</w:t>
      </w:r>
      <w:r w:rsidR="004B32FF">
        <w:rPr>
          <w:sz w:val="22"/>
          <w:szCs w:val="22"/>
        </w:rPr>
        <w:t>.</w:t>
      </w:r>
      <w:r w:rsidR="008F0358">
        <w:rPr>
          <w:sz w:val="22"/>
          <w:szCs w:val="22"/>
        </w:rPr>
        <w:t xml:space="preserve"> Jitkou Ničovou</w:t>
      </w:r>
      <w:r w:rsidR="001A3B12">
        <w:rPr>
          <w:sz w:val="22"/>
        </w:rPr>
        <w:t xml:space="preserve">, </w:t>
      </w:r>
      <w:r w:rsidR="00F06B56">
        <w:rPr>
          <w:sz w:val="22"/>
        </w:rPr>
        <w:t>vedoucí</w:t>
      </w:r>
      <w:r>
        <w:rPr>
          <w:sz w:val="22"/>
        </w:rPr>
        <w:t>m</w:t>
      </w:r>
      <w:r w:rsidR="00F06B56">
        <w:rPr>
          <w:sz w:val="22"/>
        </w:rPr>
        <w:t xml:space="preserve"> </w:t>
      </w:r>
      <w:r w:rsidR="008F0358">
        <w:rPr>
          <w:sz w:val="22"/>
        </w:rPr>
        <w:t xml:space="preserve">Sales </w:t>
      </w:r>
      <w:r w:rsidR="00F06B56">
        <w:rPr>
          <w:sz w:val="22"/>
        </w:rPr>
        <w:t xml:space="preserve">Marketingu </w:t>
      </w:r>
    </w:p>
    <w:p w:rsidR="00F06B56" w:rsidRDefault="00F06B56" w:rsidP="00145416">
      <w:pPr>
        <w:pStyle w:val="Zkladntext"/>
        <w:ind w:left="284"/>
        <w:jc w:val="left"/>
        <w:rPr>
          <w:sz w:val="22"/>
        </w:rPr>
      </w:pPr>
      <w:r>
        <w:rPr>
          <w:sz w:val="22"/>
        </w:rPr>
        <w:t xml:space="preserve">a </w:t>
      </w:r>
      <w:r w:rsidR="00D53DB2">
        <w:rPr>
          <w:sz w:val="22"/>
        </w:rPr>
        <w:t xml:space="preserve">Ing. </w:t>
      </w:r>
      <w:r w:rsidR="008F0358">
        <w:rPr>
          <w:sz w:val="22"/>
        </w:rPr>
        <w:t>Alenou Pudilovou</w:t>
      </w:r>
      <w:r w:rsidR="00D53DB2">
        <w:rPr>
          <w:sz w:val="22"/>
        </w:rPr>
        <w:t xml:space="preserve">, Senior </w:t>
      </w:r>
      <w:r w:rsidR="008F0358">
        <w:rPr>
          <w:sz w:val="22"/>
        </w:rPr>
        <w:t>Sales M</w:t>
      </w:r>
      <w:r w:rsidR="00D53DB2">
        <w:rPr>
          <w:sz w:val="22"/>
        </w:rPr>
        <w:t>arketing manaže</w:t>
      </w:r>
      <w:r w:rsidR="0030435D">
        <w:rPr>
          <w:sz w:val="22"/>
        </w:rPr>
        <w:t>rkou</w:t>
      </w:r>
    </w:p>
    <w:p w:rsidR="00F06B56" w:rsidRPr="00FF5293" w:rsidRDefault="00F06B56">
      <w:pPr>
        <w:pStyle w:val="Zkladntext"/>
        <w:widowControl/>
        <w:ind w:left="284"/>
        <w:rPr>
          <w:bCs/>
          <w:sz w:val="22"/>
        </w:rPr>
      </w:pPr>
      <w:r w:rsidRPr="00FF5293">
        <w:rPr>
          <w:bCs/>
          <w:sz w:val="22"/>
        </w:rPr>
        <w:t>IČ</w:t>
      </w:r>
      <w:r w:rsidR="00456071" w:rsidRPr="00FF5293">
        <w:rPr>
          <w:bCs/>
          <w:sz w:val="22"/>
        </w:rPr>
        <w:t>O</w:t>
      </w:r>
      <w:r w:rsidRPr="00FF5293">
        <w:rPr>
          <w:bCs/>
          <w:sz w:val="22"/>
        </w:rPr>
        <w:t xml:space="preserve">: </w:t>
      </w:r>
      <w:r w:rsidR="00DC2DD9" w:rsidRPr="00FF5293">
        <w:rPr>
          <w:bCs/>
          <w:sz w:val="22"/>
        </w:rPr>
        <w:t xml:space="preserve"> </w:t>
      </w:r>
      <w:r w:rsidR="00DC2DD9" w:rsidRPr="00FF5293">
        <w:rPr>
          <w:sz w:val="22"/>
        </w:rPr>
        <w:t xml:space="preserve"> </w:t>
      </w:r>
      <w:r w:rsidR="004C0473" w:rsidRPr="00FF5293">
        <w:rPr>
          <w:bCs/>
          <w:sz w:val="22"/>
        </w:rPr>
        <w:t>2</w:t>
      </w:r>
      <w:r w:rsidR="008F0358">
        <w:rPr>
          <w:bCs/>
          <w:sz w:val="22"/>
        </w:rPr>
        <w:t>6078201</w:t>
      </w:r>
    </w:p>
    <w:p w:rsidR="00F06B56" w:rsidRDefault="00F06B56" w:rsidP="004C0473">
      <w:pPr>
        <w:pStyle w:val="Zkladntext"/>
        <w:widowControl/>
        <w:ind w:left="284"/>
        <w:rPr>
          <w:sz w:val="22"/>
        </w:rPr>
      </w:pPr>
      <w:r>
        <w:rPr>
          <w:sz w:val="22"/>
        </w:rPr>
        <w:t>DIČ: CZ</w:t>
      </w:r>
      <w:r w:rsidR="004C0473">
        <w:rPr>
          <w:sz w:val="22"/>
        </w:rPr>
        <w:t>2</w:t>
      </w:r>
      <w:r w:rsidR="008F0358">
        <w:rPr>
          <w:sz w:val="22"/>
        </w:rPr>
        <w:t>6078201</w:t>
      </w:r>
    </w:p>
    <w:p w:rsidR="00F06B56" w:rsidRDefault="00747716">
      <w:pPr>
        <w:pStyle w:val="Zkladntext"/>
        <w:ind w:left="284"/>
        <w:rPr>
          <w:sz w:val="22"/>
        </w:rPr>
      </w:pPr>
      <w:r>
        <w:rPr>
          <w:sz w:val="22"/>
        </w:rPr>
        <w:t xml:space="preserve">zapsána </w:t>
      </w:r>
      <w:r w:rsidR="0030435D" w:rsidRPr="0030435D">
        <w:rPr>
          <w:sz w:val="22"/>
        </w:rPr>
        <w:t>u Krajského soudu v Českých Budějovicích v oddílu B, vložce 1390</w:t>
      </w:r>
    </w:p>
    <w:p w:rsidR="004F5A6A" w:rsidRDefault="004F5A6A" w:rsidP="00ED73E3">
      <w:pPr>
        <w:pStyle w:val="Zkladntext"/>
        <w:ind w:left="4253" w:hanging="3969"/>
        <w:rPr>
          <w:sz w:val="22"/>
        </w:rPr>
      </w:pPr>
    </w:p>
    <w:p w:rsidR="00ED73E3" w:rsidRPr="00ED73E3" w:rsidRDefault="00ED73E3" w:rsidP="00ED73E3">
      <w:pPr>
        <w:pStyle w:val="Zkladntext"/>
        <w:ind w:left="4253" w:hanging="3969"/>
        <w:rPr>
          <w:sz w:val="22"/>
        </w:rPr>
      </w:pPr>
      <w:r w:rsidRPr="00ED73E3">
        <w:rPr>
          <w:sz w:val="22"/>
        </w:rPr>
        <w:t xml:space="preserve">Korespondenční adresa pro zasílání faktur: </w:t>
      </w:r>
      <w:r>
        <w:rPr>
          <w:sz w:val="22"/>
        </w:rPr>
        <w:tab/>
      </w:r>
      <w:r w:rsidRPr="00ED73E3">
        <w:rPr>
          <w:sz w:val="22"/>
        </w:rPr>
        <w:t xml:space="preserve">E.ON </w:t>
      </w:r>
      <w:r w:rsidR="0030435D">
        <w:rPr>
          <w:sz w:val="22"/>
        </w:rPr>
        <w:t>Energie Faktury, P.O. Box 01, Sazečská 9, 225 01</w:t>
      </w:r>
      <w:r w:rsidRPr="00ED73E3">
        <w:rPr>
          <w:sz w:val="22"/>
        </w:rPr>
        <w:t xml:space="preserve"> Praha </w:t>
      </w:r>
    </w:p>
    <w:p w:rsidR="006206A3" w:rsidRDefault="00ED73E3" w:rsidP="0009468B">
      <w:pPr>
        <w:pStyle w:val="Zkladntext"/>
        <w:ind w:left="4248"/>
        <w:rPr>
          <w:sz w:val="22"/>
        </w:rPr>
      </w:pPr>
      <w:r w:rsidRPr="00ED73E3">
        <w:rPr>
          <w:sz w:val="22"/>
        </w:rPr>
        <w:t>(nebo elektronicky ve formátu .pdf na e-mailovou adresu: faktury-eon.</w:t>
      </w:r>
      <w:r w:rsidR="0030435D">
        <w:rPr>
          <w:sz w:val="22"/>
        </w:rPr>
        <w:t>energie</w:t>
      </w:r>
      <w:r w:rsidRPr="00ED73E3">
        <w:rPr>
          <w:sz w:val="22"/>
        </w:rPr>
        <w:t>@eon.cz)</w:t>
      </w:r>
    </w:p>
    <w:p w:rsidR="00F06B56" w:rsidRDefault="00F06B56">
      <w:pPr>
        <w:pStyle w:val="Zkladntext"/>
        <w:widowControl/>
        <w:ind w:left="284"/>
        <w:rPr>
          <w:sz w:val="22"/>
        </w:rPr>
      </w:pPr>
      <w:r>
        <w:rPr>
          <w:sz w:val="22"/>
        </w:rPr>
        <w:t>dále jen „</w:t>
      </w:r>
      <w:r>
        <w:rPr>
          <w:b/>
          <w:sz w:val="22"/>
        </w:rPr>
        <w:t>objednatel</w:t>
      </w:r>
      <w:r>
        <w:rPr>
          <w:sz w:val="22"/>
        </w:rPr>
        <w:t>“</w:t>
      </w:r>
    </w:p>
    <w:p w:rsidR="00F06B56" w:rsidRDefault="00F06B56">
      <w:pPr>
        <w:pStyle w:val="Zkladntext"/>
        <w:widowControl/>
        <w:rPr>
          <w:sz w:val="22"/>
        </w:rPr>
      </w:pPr>
    </w:p>
    <w:p w:rsidR="00F06B56" w:rsidRDefault="00F06B56">
      <w:pPr>
        <w:pStyle w:val="Zkladntext"/>
        <w:widowControl/>
        <w:rPr>
          <w:sz w:val="22"/>
        </w:rPr>
      </w:pPr>
      <w:r>
        <w:rPr>
          <w:sz w:val="22"/>
        </w:rPr>
        <w:t>a</w:t>
      </w:r>
    </w:p>
    <w:p w:rsidR="009C7457" w:rsidRDefault="009C7457" w:rsidP="009C7457">
      <w:pPr>
        <w:rPr>
          <w:b/>
          <w:sz w:val="22"/>
        </w:rPr>
      </w:pPr>
    </w:p>
    <w:p w:rsidR="00720B58" w:rsidRPr="00656D81" w:rsidRDefault="00F06B56" w:rsidP="00720B58">
      <w:pPr>
        <w:rPr>
          <w:b/>
          <w:sz w:val="22"/>
          <w:szCs w:val="22"/>
        </w:rPr>
      </w:pPr>
      <w:r w:rsidRPr="00EA5941">
        <w:rPr>
          <w:b/>
          <w:sz w:val="22"/>
        </w:rPr>
        <w:t xml:space="preserve">2.  </w:t>
      </w:r>
      <w:r w:rsidR="003A620C">
        <w:rPr>
          <w:b/>
          <w:sz w:val="22"/>
          <w:szCs w:val="22"/>
        </w:rPr>
        <w:t>Sportovní zařízení města Kroměříže, příspěvková organizace</w:t>
      </w:r>
    </w:p>
    <w:p w:rsidR="00720B58" w:rsidRDefault="00720B58" w:rsidP="00720B58">
      <w:pPr>
        <w:pStyle w:val="Zkladntext"/>
        <w:ind w:left="284"/>
      </w:pPr>
      <w:r w:rsidRPr="00656D81">
        <w:rPr>
          <w:rFonts w:ascii="Roboto" w:hAnsi="Roboto"/>
          <w:sz w:val="22"/>
          <w:szCs w:val="22"/>
        </w:rPr>
        <w:t>se sídlem:</w:t>
      </w:r>
      <w:r w:rsidR="003A620C" w:rsidRPr="003A620C">
        <w:rPr>
          <w:rStyle w:val="Siln"/>
          <w:b w:val="0"/>
        </w:rPr>
        <w:t xml:space="preserve"> </w:t>
      </w:r>
      <w:r w:rsidR="00876106">
        <w:t>Obvodová 3965/17</w:t>
      </w:r>
      <w:r w:rsidR="003A620C" w:rsidRPr="003A620C">
        <w:rPr>
          <w:rStyle w:val="Siln"/>
          <w:b w:val="0"/>
        </w:rPr>
        <w:t>, 767 01 Kroměříž</w:t>
      </w:r>
    </w:p>
    <w:p w:rsidR="00720B58" w:rsidRPr="00656D81" w:rsidRDefault="00720B58" w:rsidP="00720B58">
      <w:pPr>
        <w:pStyle w:val="Zkladntext"/>
        <w:ind w:left="284"/>
        <w:rPr>
          <w:rFonts w:ascii="Roboto" w:hAnsi="Roboto"/>
          <w:sz w:val="22"/>
          <w:szCs w:val="22"/>
        </w:rPr>
      </w:pPr>
      <w:r w:rsidRPr="00656D81">
        <w:rPr>
          <w:rFonts w:ascii="Roboto" w:hAnsi="Roboto"/>
          <w:sz w:val="22"/>
          <w:szCs w:val="22"/>
        </w:rPr>
        <w:t xml:space="preserve">zastoupená: </w:t>
      </w:r>
      <w:r w:rsidR="003A620C">
        <w:rPr>
          <w:rFonts w:ascii="Roboto" w:hAnsi="Roboto"/>
          <w:sz w:val="22"/>
          <w:szCs w:val="22"/>
        </w:rPr>
        <w:t>Bc. Karlem Holíkem, BA, MBA ředitelem</w:t>
      </w:r>
    </w:p>
    <w:p w:rsidR="00720B58" w:rsidRPr="00C97001" w:rsidRDefault="00720B58" w:rsidP="00720B58">
      <w:pPr>
        <w:ind w:firstLine="284"/>
        <w:jc w:val="both"/>
        <w:rPr>
          <w:color w:val="000000"/>
          <w:sz w:val="22"/>
          <w:szCs w:val="22"/>
        </w:rPr>
      </w:pPr>
      <w:r w:rsidRPr="00F77845">
        <w:rPr>
          <w:sz w:val="22"/>
          <w:szCs w:val="22"/>
        </w:rPr>
        <w:t xml:space="preserve">IČ: </w:t>
      </w:r>
      <w:r w:rsidR="00876106" w:rsidRPr="00876106">
        <w:rPr>
          <w:rFonts w:ascii="Roboto" w:hAnsi="Roboto"/>
          <w:sz w:val="22"/>
          <w:szCs w:val="22"/>
        </w:rPr>
        <w:t>21551430</w:t>
      </w:r>
    </w:p>
    <w:p w:rsidR="00720B58" w:rsidRPr="00F77845" w:rsidRDefault="00720B58" w:rsidP="00720B58">
      <w:pPr>
        <w:ind w:firstLine="284"/>
        <w:jc w:val="both"/>
        <w:rPr>
          <w:sz w:val="22"/>
          <w:szCs w:val="22"/>
        </w:rPr>
      </w:pPr>
      <w:r w:rsidRPr="00656D81">
        <w:rPr>
          <w:rFonts w:ascii="Roboto" w:hAnsi="Roboto"/>
          <w:sz w:val="22"/>
          <w:szCs w:val="22"/>
        </w:rPr>
        <w:t xml:space="preserve">DIČ: </w:t>
      </w:r>
      <w:r w:rsidR="00876106" w:rsidRPr="00876106">
        <w:rPr>
          <w:rFonts w:ascii="Roboto" w:hAnsi="Roboto"/>
          <w:sz w:val="22"/>
          <w:szCs w:val="22"/>
        </w:rPr>
        <w:t>CZ21551430</w:t>
      </w:r>
    </w:p>
    <w:p w:rsidR="00720B58" w:rsidRPr="004438F1" w:rsidRDefault="00720B58" w:rsidP="00720B58">
      <w:pPr>
        <w:pStyle w:val="Zkladntext"/>
        <w:ind w:left="284"/>
        <w:rPr>
          <w:sz w:val="22"/>
          <w:szCs w:val="22"/>
        </w:rPr>
      </w:pPr>
      <w:r w:rsidRPr="00656D81">
        <w:rPr>
          <w:rFonts w:ascii="Roboto" w:hAnsi="Roboto"/>
          <w:sz w:val="22"/>
          <w:szCs w:val="22"/>
        </w:rPr>
        <w:t xml:space="preserve">Číslo účtu: </w:t>
      </w:r>
      <w:bookmarkStart w:id="0" w:name="_GoBack"/>
      <w:bookmarkEnd w:id="0"/>
    </w:p>
    <w:p w:rsidR="00720B58" w:rsidRPr="00F21CBF" w:rsidRDefault="00720B58" w:rsidP="00720B58">
      <w:pPr>
        <w:tabs>
          <w:tab w:val="left" w:pos="1418"/>
        </w:tabs>
        <w:spacing w:line="280" w:lineRule="atLeast"/>
        <w:jc w:val="both"/>
        <w:rPr>
          <w:sz w:val="22"/>
        </w:rPr>
      </w:pPr>
    </w:p>
    <w:p w:rsidR="00EA5941" w:rsidRPr="00F21CBF" w:rsidRDefault="00EA5941" w:rsidP="00720B58">
      <w:pPr>
        <w:rPr>
          <w:sz w:val="22"/>
        </w:rPr>
      </w:pPr>
    </w:p>
    <w:p w:rsidR="00F06B56" w:rsidRDefault="00F06B56" w:rsidP="0009468B">
      <w:pPr>
        <w:pStyle w:val="Zkladntext"/>
        <w:ind w:left="284"/>
        <w:rPr>
          <w:b/>
          <w:sz w:val="22"/>
        </w:rPr>
      </w:pPr>
      <w:r w:rsidRPr="00F21CBF">
        <w:rPr>
          <w:sz w:val="22"/>
          <w:szCs w:val="22"/>
        </w:rPr>
        <w:t>dále jen „</w:t>
      </w:r>
      <w:r w:rsidRPr="00F21CBF">
        <w:rPr>
          <w:b/>
          <w:sz w:val="22"/>
          <w:szCs w:val="22"/>
        </w:rPr>
        <w:t>zhotovitel</w:t>
      </w:r>
      <w:r w:rsidRPr="00F21CBF">
        <w:rPr>
          <w:sz w:val="22"/>
          <w:szCs w:val="22"/>
        </w:rPr>
        <w:t>“</w:t>
      </w:r>
    </w:p>
    <w:p w:rsidR="00F06B56" w:rsidRDefault="00F06B56">
      <w:pPr>
        <w:widowControl/>
        <w:jc w:val="center"/>
        <w:rPr>
          <w:b/>
          <w:sz w:val="22"/>
        </w:rPr>
      </w:pPr>
      <w:r>
        <w:rPr>
          <w:b/>
          <w:sz w:val="22"/>
        </w:rPr>
        <w:t xml:space="preserve">uzavírají tuto smlouvu </w:t>
      </w:r>
    </w:p>
    <w:p w:rsidR="00C002D2" w:rsidRDefault="00C002D2">
      <w:pPr>
        <w:widowControl/>
        <w:rPr>
          <w:sz w:val="22"/>
        </w:rPr>
      </w:pPr>
    </w:p>
    <w:p w:rsidR="00F06B56" w:rsidRDefault="00F06B56">
      <w:pPr>
        <w:widowControl/>
        <w:jc w:val="center"/>
        <w:rPr>
          <w:b/>
          <w:sz w:val="22"/>
        </w:rPr>
      </w:pPr>
      <w:r>
        <w:rPr>
          <w:b/>
          <w:sz w:val="22"/>
        </w:rPr>
        <w:t>Článek I.</w:t>
      </w:r>
    </w:p>
    <w:p w:rsidR="00F06B56" w:rsidRDefault="00F06B56">
      <w:pPr>
        <w:pStyle w:val="Nadpis2"/>
        <w:widowControl/>
        <w:jc w:val="center"/>
        <w:rPr>
          <w:sz w:val="22"/>
        </w:rPr>
      </w:pPr>
      <w:r>
        <w:rPr>
          <w:sz w:val="22"/>
        </w:rPr>
        <w:t>Předmět smlouvy</w:t>
      </w:r>
    </w:p>
    <w:p w:rsidR="00F06B56" w:rsidRDefault="00F06B56">
      <w:pPr>
        <w:widowControl/>
        <w:rPr>
          <w:sz w:val="22"/>
        </w:rPr>
      </w:pPr>
    </w:p>
    <w:p w:rsidR="00F06B56" w:rsidRPr="0078243C" w:rsidRDefault="00F06B56">
      <w:pPr>
        <w:pStyle w:val="Zkladntext"/>
        <w:numPr>
          <w:ilvl w:val="0"/>
          <w:numId w:val="22"/>
        </w:numPr>
        <w:rPr>
          <w:sz w:val="22"/>
          <w:szCs w:val="22"/>
        </w:rPr>
      </w:pPr>
      <w:r w:rsidRPr="0078243C">
        <w:rPr>
          <w:sz w:val="22"/>
          <w:szCs w:val="22"/>
        </w:rPr>
        <w:t>Zhotovitel se na základě této smlouvy zavazuje poskytn</w:t>
      </w:r>
      <w:r w:rsidR="00F74C44">
        <w:rPr>
          <w:sz w:val="22"/>
          <w:szCs w:val="22"/>
        </w:rPr>
        <w:t>out pro objednatele v rozsahu</w:t>
      </w:r>
      <w:r w:rsidRPr="0078243C">
        <w:rPr>
          <w:sz w:val="22"/>
          <w:szCs w:val="22"/>
        </w:rPr>
        <w:t xml:space="preserve"> za podmínek dále uvedených níže specifikované reklamní plnění, když účelem tohoto reklamního plnění je prezentace a zviditelnění obchodní </w:t>
      </w:r>
      <w:r w:rsidR="004B32FF" w:rsidRPr="0078243C">
        <w:rPr>
          <w:sz w:val="22"/>
          <w:szCs w:val="22"/>
        </w:rPr>
        <w:t>značky E. ON</w:t>
      </w:r>
      <w:r w:rsidRPr="0078243C">
        <w:rPr>
          <w:sz w:val="22"/>
          <w:szCs w:val="22"/>
        </w:rPr>
        <w:t xml:space="preserve"> na českém trhu.</w:t>
      </w:r>
    </w:p>
    <w:p w:rsidR="00C002D2" w:rsidRPr="0078243C" w:rsidRDefault="00F06B56" w:rsidP="00962116">
      <w:pPr>
        <w:pStyle w:val="Zkladntext"/>
        <w:numPr>
          <w:ilvl w:val="0"/>
          <w:numId w:val="22"/>
        </w:numPr>
        <w:rPr>
          <w:sz w:val="22"/>
          <w:szCs w:val="22"/>
        </w:rPr>
      </w:pPr>
      <w:r w:rsidRPr="0078243C">
        <w:rPr>
          <w:sz w:val="22"/>
          <w:szCs w:val="22"/>
        </w:rPr>
        <w:t>Objednatel se zavazuje za řádně poskytnuté plnění zhotovitele uhradit níže stanovenou cenu.</w:t>
      </w:r>
    </w:p>
    <w:p w:rsidR="00C002D2" w:rsidRDefault="00C002D2">
      <w:pPr>
        <w:widowControl/>
        <w:rPr>
          <w:sz w:val="22"/>
        </w:rPr>
      </w:pPr>
    </w:p>
    <w:p w:rsidR="00F06B56" w:rsidRDefault="00F06B56">
      <w:pPr>
        <w:widowControl/>
        <w:jc w:val="center"/>
        <w:rPr>
          <w:b/>
          <w:sz w:val="22"/>
        </w:rPr>
      </w:pPr>
      <w:r>
        <w:rPr>
          <w:b/>
          <w:sz w:val="22"/>
        </w:rPr>
        <w:t>Článek II.</w:t>
      </w:r>
    </w:p>
    <w:p w:rsidR="00F06B56" w:rsidRDefault="00F06B56">
      <w:pPr>
        <w:pStyle w:val="Nadpis2"/>
        <w:widowControl/>
        <w:jc w:val="center"/>
        <w:rPr>
          <w:sz w:val="22"/>
        </w:rPr>
      </w:pPr>
      <w:r>
        <w:rPr>
          <w:sz w:val="22"/>
        </w:rPr>
        <w:t>Práva a povinnosti zhotovitele</w:t>
      </w:r>
    </w:p>
    <w:p w:rsidR="00F06B56" w:rsidRDefault="00F06B56">
      <w:pPr>
        <w:widowControl/>
        <w:rPr>
          <w:sz w:val="22"/>
        </w:rPr>
      </w:pPr>
    </w:p>
    <w:p w:rsidR="00F06B56" w:rsidRDefault="00F06B56">
      <w:pPr>
        <w:numPr>
          <w:ilvl w:val="0"/>
          <w:numId w:val="12"/>
        </w:numPr>
        <w:jc w:val="both"/>
        <w:rPr>
          <w:sz w:val="22"/>
        </w:rPr>
      </w:pPr>
      <w:r>
        <w:rPr>
          <w:sz w:val="22"/>
        </w:rPr>
        <w:t>Zhotovitel se zavazuje zajistit pro objednatele reklamu následujícím způsobem:</w:t>
      </w:r>
    </w:p>
    <w:p w:rsidR="00F06B56" w:rsidRDefault="00F06B56">
      <w:pPr>
        <w:jc w:val="both"/>
        <w:rPr>
          <w:sz w:val="22"/>
        </w:rPr>
      </w:pPr>
    </w:p>
    <w:p w:rsidR="006061B1" w:rsidRDefault="0032451C" w:rsidP="006061B1">
      <w:pPr>
        <w:pStyle w:val="Zkladntext"/>
        <w:numPr>
          <w:ilvl w:val="0"/>
          <w:numId w:val="36"/>
        </w:numPr>
        <w:tabs>
          <w:tab w:val="left" w:pos="360"/>
        </w:tabs>
        <w:rPr>
          <w:sz w:val="22"/>
        </w:rPr>
      </w:pPr>
      <w:r>
        <w:rPr>
          <w:sz w:val="22"/>
        </w:rPr>
        <w:t xml:space="preserve">logo E.ON </w:t>
      </w:r>
      <w:r w:rsidR="00C71B03">
        <w:rPr>
          <w:sz w:val="22"/>
        </w:rPr>
        <w:t>na betonových bocích (</w:t>
      </w:r>
      <w:r w:rsidR="00055CBE">
        <w:rPr>
          <w:sz w:val="22"/>
        </w:rPr>
        <w:t xml:space="preserve">pravém i levém) solární lavičky </w:t>
      </w:r>
      <w:r w:rsidR="00FC4FC6">
        <w:rPr>
          <w:sz w:val="22"/>
        </w:rPr>
        <w:t>(viz přiložené vyobrazení)</w:t>
      </w:r>
    </w:p>
    <w:p w:rsidR="006061B1" w:rsidRPr="006061B1" w:rsidRDefault="006061B1" w:rsidP="006061B1">
      <w:pPr>
        <w:pStyle w:val="Zkladntext"/>
        <w:numPr>
          <w:ilvl w:val="0"/>
          <w:numId w:val="36"/>
        </w:numPr>
        <w:tabs>
          <w:tab w:val="left" w:pos="360"/>
        </w:tabs>
        <w:rPr>
          <w:sz w:val="22"/>
        </w:rPr>
      </w:pPr>
      <w:r>
        <w:rPr>
          <w:sz w:val="22"/>
        </w:rPr>
        <w:t>jelikož solární lavičky umožňují připojení k internetu pomocí wi-fi sítě, zavazuje se tímto zhotovitel, nastavit toto připojení tak, aby po připojení do předmětné wi-fi sítě, byla zobrazena webová stránka</w:t>
      </w:r>
      <w:r w:rsidR="002F7C3A">
        <w:rPr>
          <w:sz w:val="22"/>
        </w:rPr>
        <w:t xml:space="preserve"> dle výběru objednatele.</w:t>
      </w:r>
    </w:p>
    <w:p w:rsidR="00C71B03" w:rsidRDefault="00C71B03" w:rsidP="00C71B03">
      <w:pPr>
        <w:pStyle w:val="Zkladntext"/>
        <w:tabs>
          <w:tab w:val="left" w:pos="360"/>
        </w:tabs>
        <w:ind w:left="1080"/>
        <w:rPr>
          <w:sz w:val="22"/>
        </w:rPr>
      </w:pPr>
    </w:p>
    <w:p w:rsidR="00F06B56" w:rsidRDefault="00F06B56">
      <w:pPr>
        <w:numPr>
          <w:ilvl w:val="0"/>
          <w:numId w:val="12"/>
        </w:numPr>
        <w:jc w:val="both"/>
        <w:rPr>
          <w:sz w:val="22"/>
        </w:rPr>
      </w:pPr>
      <w:r>
        <w:rPr>
          <w:sz w:val="22"/>
          <w:szCs w:val="22"/>
        </w:rPr>
        <w:t>Zhotovitel</w:t>
      </w:r>
      <w:r>
        <w:rPr>
          <w:sz w:val="22"/>
        </w:rPr>
        <w:t xml:space="preserve"> se zavazuje realizovat prezentaci objednatele dle této smlouvy a dodržovat v souladu s Přílohou č. 1</w:t>
      </w:r>
      <w:r>
        <w:rPr>
          <w:i/>
          <w:iCs/>
          <w:sz w:val="22"/>
        </w:rPr>
        <w:t xml:space="preserve"> </w:t>
      </w:r>
      <w:r>
        <w:rPr>
          <w:iCs/>
          <w:sz w:val="22"/>
        </w:rPr>
        <w:t>této smlouvy</w:t>
      </w:r>
      <w:r>
        <w:rPr>
          <w:i/>
          <w:iCs/>
          <w:sz w:val="22"/>
        </w:rPr>
        <w:t xml:space="preserve"> </w:t>
      </w:r>
      <w:r>
        <w:rPr>
          <w:sz w:val="22"/>
        </w:rPr>
        <w:t xml:space="preserve">pravidla pro správné použití reklamního označení. Poměry a polohu reklamního označení objednatele a jakoukoliv prezentaci reklamního označení je možné </w:t>
      </w:r>
      <w:r w:rsidRPr="004C0473">
        <w:rPr>
          <w:b/>
          <w:bCs/>
          <w:sz w:val="22"/>
        </w:rPr>
        <w:t xml:space="preserve">realizovat </w:t>
      </w:r>
      <w:r w:rsidRPr="004C0473">
        <w:rPr>
          <w:b/>
          <w:bCs/>
          <w:sz w:val="22"/>
        </w:rPr>
        <w:lastRenderedPageBreak/>
        <w:t>vždy až po její předchozí korektuře</w:t>
      </w:r>
      <w:r>
        <w:rPr>
          <w:sz w:val="22"/>
        </w:rPr>
        <w:t xml:space="preserve"> objednatelem.</w:t>
      </w:r>
      <w:r w:rsidR="004C0473">
        <w:rPr>
          <w:sz w:val="22"/>
        </w:rPr>
        <w:t xml:space="preserve"> Tato korektura proběhne mezi kontaktními osobami uvedeny v čl. VI.</w:t>
      </w:r>
    </w:p>
    <w:p w:rsidR="0076742C" w:rsidRDefault="0076742C" w:rsidP="0076742C">
      <w:pPr>
        <w:jc w:val="both"/>
        <w:rPr>
          <w:sz w:val="22"/>
        </w:rPr>
      </w:pPr>
    </w:p>
    <w:p w:rsidR="00F06B56" w:rsidRDefault="00F06B56">
      <w:pPr>
        <w:numPr>
          <w:ilvl w:val="0"/>
          <w:numId w:val="12"/>
        </w:numPr>
        <w:jc w:val="both"/>
        <w:rPr>
          <w:sz w:val="22"/>
        </w:rPr>
      </w:pPr>
      <w:r>
        <w:rPr>
          <w:sz w:val="22"/>
        </w:rPr>
        <w:t>Zhotovitel se zavazuje zajišťovat a provádět reklamu dle svých nejlepších schopností a znalostí, a to s cílem zřetelné prezentace, propagace a viditelnosti obchodní značky E.ON.</w:t>
      </w:r>
    </w:p>
    <w:p w:rsidR="00F06B56" w:rsidRDefault="00F06B56">
      <w:pPr>
        <w:jc w:val="both"/>
        <w:rPr>
          <w:sz w:val="22"/>
        </w:rPr>
      </w:pPr>
    </w:p>
    <w:p w:rsidR="00F06B56" w:rsidRDefault="00F06B56">
      <w:pPr>
        <w:numPr>
          <w:ilvl w:val="0"/>
          <w:numId w:val="12"/>
        </w:numPr>
        <w:jc w:val="both"/>
        <w:rPr>
          <w:sz w:val="22"/>
        </w:rPr>
      </w:pPr>
      <w:r>
        <w:rPr>
          <w:sz w:val="22"/>
        </w:rPr>
        <w:t>Zhotovitel se zavazuje poskytovat objednateli součinnost nezbytnou pro řádné plnění ustanovení této smlouvy.</w:t>
      </w:r>
    </w:p>
    <w:p w:rsidR="00F06B56" w:rsidRDefault="00F06B56">
      <w:pPr>
        <w:jc w:val="both"/>
        <w:rPr>
          <w:sz w:val="22"/>
        </w:rPr>
      </w:pPr>
    </w:p>
    <w:p w:rsidR="00F06B56" w:rsidRDefault="00F06B56">
      <w:pPr>
        <w:numPr>
          <w:ilvl w:val="0"/>
          <w:numId w:val="12"/>
        </w:numPr>
        <w:jc w:val="both"/>
        <w:rPr>
          <w:sz w:val="22"/>
        </w:rPr>
      </w:pPr>
      <w:r>
        <w:rPr>
          <w:sz w:val="22"/>
        </w:rPr>
        <w:t xml:space="preserve">Zhotovitel se zavazuje postupovat při výběru dalších partnerů či sponzorů zhotovitele tak, aby tento partner či sponzor nebyl způsobilý přivodit objednateli újmu ve smyslu </w:t>
      </w:r>
      <w:r w:rsidR="00677E5D">
        <w:rPr>
          <w:sz w:val="22"/>
        </w:rPr>
        <w:t xml:space="preserve">příslušných </w:t>
      </w:r>
      <w:r>
        <w:rPr>
          <w:sz w:val="22"/>
        </w:rPr>
        <w:t xml:space="preserve">ustanovení </w:t>
      </w:r>
      <w:r w:rsidR="000D7939">
        <w:rPr>
          <w:sz w:val="22"/>
        </w:rPr>
        <w:t xml:space="preserve">Občanského </w:t>
      </w:r>
      <w:r>
        <w:rPr>
          <w:sz w:val="22"/>
        </w:rPr>
        <w:t>zákoníku o nekalé soutěži, zejména pak poškodit dobrou pověst či obchodní firmu objednatele.</w:t>
      </w:r>
    </w:p>
    <w:p w:rsidR="00F06B56" w:rsidRDefault="00F06B56">
      <w:pPr>
        <w:jc w:val="both"/>
        <w:rPr>
          <w:sz w:val="22"/>
        </w:rPr>
      </w:pPr>
    </w:p>
    <w:p w:rsidR="00F06B56" w:rsidRDefault="00F06B56">
      <w:pPr>
        <w:numPr>
          <w:ilvl w:val="0"/>
          <w:numId w:val="12"/>
        </w:numPr>
        <w:ind w:left="357" w:hanging="357"/>
        <w:jc w:val="both"/>
        <w:rPr>
          <w:sz w:val="22"/>
        </w:rPr>
      </w:pPr>
      <w:r>
        <w:rPr>
          <w:sz w:val="22"/>
        </w:rPr>
        <w:t xml:space="preserve">Zhotovitel se zavazuje nejpozději </w:t>
      </w:r>
      <w:r w:rsidRPr="00C71B03">
        <w:rPr>
          <w:sz w:val="22"/>
        </w:rPr>
        <w:t xml:space="preserve">do </w:t>
      </w:r>
      <w:r w:rsidR="00C71B03" w:rsidRPr="00C71B03">
        <w:rPr>
          <w:b/>
          <w:bCs/>
          <w:sz w:val="22"/>
        </w:rPr>
        <w:t>31</w:t>
      </w:r>
      <w:r w:rsidR="00C002D2" w:rsidRPr="00C71B03">
        <w:rPr>
          <w:b/>
          <w:bCs/>
          <w:sz w:val="22"/>
        </w:rPr>
        <w:t>.</w:t>
      </w:r>
      <w:r w:rsidR="00145416" w:rsidRPr="00C71B03">
        <w:rPr>
          <w:b/>
          <w:bCs/>
          <w:sz w:val="22"/>
        </w:rPr>
        <w:t xml:space="preserve"> </w:t>
      </w:r>
      <w:r w:rsidR="00C71B03" w:rsidRPr="00C71B03">
        <w:rPr>
          <w:b/>
          <w:bCs/>
          <w:sz w:val="22"/>
        </w:rPr>
        <w:t>10</w:t>
      </w:r>
      <w:r w:rsidR="00C002D2" w:rsidRPr="00C71B03">
        <w:rPr>
          <w:b/>
          <w:bCs/>
          <w:sz w:val="22"/>
        </w:rPr>
        <w:t>.</w:t>
      </w:r>
      <w:r w:rsidR="00145416" w:rsidRPr="00C71B03">
        <w:rPr>
          <w:b/>
          <w:bCs/>
          <w:sz w:val="22"/>
        </w:rPr>
        <w:t xml:space="preserve"> </w:t>
      </w:r>
      <w:r w:rsidR="00F52C10" w:rsidRPr="00C71B03">
        <w:rPr>
          <w:b/>
          <w:bCs/>
          <w:sz w:val="22"/>
        </w:rPr>
        <w:t>2017</w:t>
      </w:r>
      <w:r w:rsidRPr="00C71B03">
        <w:rPr>
          <w:sz w:val="22"/>
        </w:rPr>
        <w:t xml:space="preserve"> předat</w:t>
      </w:r>
      <w:r w:rsidRPr="00145416">
        <w:rPr>
          <w:sz w:val="22"/>
        </w:rPr>
        <w:t xml:space="preserve"> objednateli</w:t>
      </w:r>
      <w:r>
        <w:rPr>
          <w:sz w:val="22"/>
        </w:rPr>
        <w:t xml:space="preserve"> závěrečnou zprávu, její</w:t>
      </w:r>
      <w:r w:rsidR="00145416">
        <w:rPr>
          <w:sz w:val="22"/>
        </w:rPr>
        <w:t>m</w:t>
      </w:r>
      <w:r>
        <w:rPr>
          <w:sz w:val="22"/>
        </w:rPr>
        <w:t>ž obsahem bude následující specifikace vyhodnocení reklamní</w:t>
      </w:r>
      <w:r>
        <w:t xml:space="preserve"> </w:t>
      </w:r>
      <w:r>
        <w:rPr>
          <w:sz w:val="22"/>
        </w:rPr>
        <w:t>spolupráce:</w:t>
      </w:r>
    </w:p>
    <w:p w:rsidR="00F06B56" w:rsidRPr="008F32D4" w:rsidRDefault="00F06B56" w:rsidP="008F32D4">
      <w:pPr>
        <w:pStyle w:val="Zkladntextodsazen3"/>
        <w:numPr>
          <w:ilvl w:val="1"/>
          <w:numId w:val="10"/>
        </w:numPr>
        <w:spacing w:before="0"/>
        <w:ind w:left="1418" w:hanging="567"/>
        <w:rPr>
          <w:snapToGrid w:val="0"/>
          <w:sz w:val="22"/>
        </w:rPr>
      </w:pPr>
      <w:r>
        <w:rPr>
          <w:snapToGrid w:val="0"/>
          <w:sz w:val="22"/>
        </w:rPr>
        <w:t>fotodokumentace zachycující umístění reklamy objednatele</w:t>
      </w:r>
      <w:r w:rsidR="008F32D4">
        <w:rPr>
          <w:snapToGrid w:val="0"/>
          <w:sz w:val="22"/>
        </w:rPr>
        <w:t>.</w:t>
      </w:r>
    </w:p>
    <w:p w:rsidR="00C002D2" w:rsidRDefault="00C002D2" w:rsidP="0076742C">
      <w:pPr>
        <w:widowControl/>
        <w:tabs>
          <w:tab w:val="left" w:pos="4111"/>
        </w:tabs>
        <w:jc w:val="center"/>
        <w:rPr>
          <w:b/>
          <w:sz w:val="22"/>
        </w:rPr>
      </w:pPr>
    </w:p>
    <w:p w:rsidR="00F06B56" w:rsidRDefault="00F06B56">
      <w:pPr>
        <w:widowControl/>
        <w:jc w:val="center"/>
        <w:rPr>
          <w:b/>
          <w:sz w:val="22"/>
        </w:rPr>
      </w:pPr>
      <w:r>
        <w:rPr>
          <w:b/>
          <w:sz w:val="22"/>
        </w:rPr>
        <w:t>Článek III.</w:t>
      </w:r>
    </w:p>
    <w:p w:rsidR="00F06B56" w:rsidRDefault="00F06B56">
      <w:pPr>
        <w:pStyle w:val="Nadpis4"/>
        <w:widowControl/>
      </w:pPr>
      <w:r>
        <w:t>Práva a povinnosti objednatele</w:t>
      </w:r>
    </w:p>
    <w:p w:rsidR="00F06B56" w:rsidRDefault="00F06B56">
      <w:pPr>
        <w:widowControl/>
      </w:pPr>
    </w:p>
    <w:p w:rsidR="00F06B56" w:rsidRDefault="00F06B56">
      <w:pPr>
        <w:numPr>
          <w:ilvl w:val="0"/>
          <w:numId w:val="13"/>
        </w:numPr>
        <w:jc w:val="both"/>
        <w:rPr>
          <w:sz w:val="22"/>
        </w:rPr>
      </w:pPr>
      <w:r>
        <w:rPr>
          <w:sz w:val="22"/>
        </w:rPr>
        <w:t xml:space="preserve">Objednatel se zavazuje vyvinout součinnost potřebnou pro řádné provádění této smlouvy, tj. zapůjčit zhotoviteli reklamní transparenty, poskytnout grafické podklady v požadovaném formátu a termínu a předat materiál určený k distribuci. </w:t>
      </w:r>
    </w:p>
    <w:p w:rsidR="00F06B56" w:rsidRDefault="00F06B56">
      <w:pPr>
        <w:rPr>
          <w:sz w:val="22"/>
        </w:rPr>
      </w:pPr>
    </w:p>
    <w:p w:rsidR="0001425E" w:rsidRDefault="00F06B56">
      <w:pPr>
        <w:numPr>
          <w:ilvl w:val="0"/>
          <w:numId w:val="13"/>
        </w:numPr>
        <w:jc w:val="both"/>
        <w:rPr>
          <w:sz w:val="22"/>
        </w:rPr>
      </w:pPr>
      <w:r>
        <w:rPr>
          <w:sz w:val="22"/>
        </w:rPr>
        <w:t>Objednatel si vyhrazuje právo vždy schválit konečný návrh zhotovitele na použití či umístění reklamního označení objednatele.</w:t>
      </w:r>
    </w:p>
    <w:p w:rsidR="0001425E" w:rsidRDefault="0001425E" w:rsidP="0001425E">
      <w:pPr>
        <w:jc w:val="both"/>
        <w:rPr>
          <w:sz w:val="22"/>
        </w:rPr>
      </w:pPr>
    </w:p>
    <w:p w:rsidR="00F06B56" w:rsidRPr="0032451C" w:rsidRDefault="00F06B56">
      <w:pPr>
        <w:numPr>
          <w:ilvl w:val="0"/>
          <w:numId w:val="13"/>
        </w:numPr>
        <w:jc w:val="both"/>
        <w:rPr>
          <w:sz w:val="22"/>
        </w:rPr>
      </w:pPr>
      <w:r w:rsidRPr="0032451C">
        <w:rPr>
          <w:sz w:val="22"/>
        </w:rPr>
        <w:t>Objednatel je oprávněn kdykoli ověřit na místě samotném plnění této smlouvy.</w:t>
      </w:r>
      <w:r w:rsidR="00362F1B">
        <w:rPr>
          <w:sz w:val="22"/>
        </w:rPr>
        <w:t xml:space="preserve"> </w:t>
      </w:r>
    </w:p>
    <w:p w:rsidR="00C002D2" w:rsidRDefault="00C002D2">
      <w:pPr>
        <w:jc w:val="both"/>
        <w:rPr>
          <w:sz w:val="22"/>
        </w:rPr>
      </w:pPr>
    </w:p>
    <w:p w:rsidR="0076742C" w:rsidRDefault="0076742C">
      <w:pPr>
        <w:jc w:val="both"/>
        <w:rPr>
          <w:b/>
          <w:sz w:val="22"/>
        </w:rPr>
      </w:pPr>
      <w:r>
        <w:rPr>
          <w:sz w:val="22"/>
        </w:rPr>
        <w:t xml:space="preserve">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   </w:t>
      </w:r>
      <w:r w:rsidRPr="0076742C">
        <w:rPr>
          <w:b/>
          <w:sz w:val="22"/>
        </w:rPr>
        <w:t>Článek IV.</w:t>
      </w:r>
    </w:p>
    <w:p w:rsidR="00380B6B" w:rsidRDefault="00380B6B">
      <w:pPr>
        <w:jc w:val="both"/>
        <w:rPr>
          <w:b/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>Oborová exklusivita</w:t>
      </w:r>
    </w:p>
    <w:p w:rsidR="00044E54" w:rsidRDefault="00044E54">
      <w:pPr>
        <w:jc w:val="both"/>
        <w:rPr>
          <w:sz w:val="22"/>
        </w:rPr>
      </w:pPr>
    </w:p>
    <w:p w:rsidR="00F74C44" w:rsidRPr="00F74C44" w:rsidRDefault="00380B6B" w:rsidP="00F74C44">
      <w:pPr>
        <w:pStyle w:val="Zkladntext3"/>
        <w:jc w:val="both"/>
        <w:rPr>
          <w:sz w:val="22"/>
          <w:szCs w:val="20"/>
        </w:rPr>
      </w:pPr>
      <w:r w:rsidRPr="0001425E">
        <w:rPr>
          <w:b/>
          <w:bCs/>
          <w:sz w:val="22"/>
          <w:szCs w:val="20"/>
        </w:rPr>
        <w:t>Zhotovitel</w:t>
      </w:r>
      <w:r w:rsidRPr="0001425E">
        <w:rPr>
          <w:sz w:val="22"/>
          <w:szCs w:val="20"/>
        </w:rPr>
        <w:t xml:space="preserve"> je povinen dodržet oborovou exklusivitu. Pro potřeby této smlouvy se oborovou exkluzivitou rozumí zákaz </w:t>
      </w:r>
      <w:r w:rsidRPr="0001425E">
        <w:rPr>
          <w:b/>
          <w:bCs/>
          <w:sz w:val="22"/>
          <w:szCs w:val="20"/>
        </w:rPr>
        <w:t>zhotovitele</w:t>
      </w:r>
      <w:r w:rsidRPr="0001425E">
        <w:rPr>
          <w:sz w:val="22"/>
          <w:szCs w:val="20"/>
        </w:rPr>
        <w:t xml:space="preserve"> vykonávat jakoukoliv činnost směřující k vyhledávání nebo propagaci fyzických či právnických osob, jež jsou oprávněny k výrobě, přenosu, distribuci či obchodu s elektřinou, k výrobě, přepravě, uskladňování či obchodu s plynem nebo k výrobě či rozvodu tepelné energie a to na základě licence udělené alespoň k jedné z výše uvedených činností dle zákona č. 458/2000 Sb., energetického zákona</w:t>
      </w:r>
      <w:r w:rsidR="005E526A">
        <w:rPr>
          <w:sz w:val="22"/>
          <w:szCs w:val="20"/>
        </w:rPr>
        <w:t>,</w:t>
      </w:r>
      <w:r w:rsidRPr="0001425E">
        <w:rPr>
          <w:sz w:val="22"/>
          <w:szCs w:val="20"/>
        </w:rPr>
        <w:t xml:space="preserve"> </w:t>
      </w:r>
      <w:r w:rsidR="005E526A" w:rsidRPr="005E526A">
        <w:rPr>
          <w:sz w:val="22"/>
          <w:szCs w:val="20"/>
        </w:rPr>
        <w:t xml:space="preserve">a to způsobem, který je shodný nebo obdobný způsobu propagace objednatele, tzn., že zhotovitel není oprávněn umisťovat reklamy těchto osob na </w:t>
      </w:r>
      <w:r w:rsidR="005E526A">
        <w:rPr>
          <w:sz w:val="22"/>
          <w:szCs w:val="20"/>
        </w:rPr>
        <w:t xml:space="preserve">výše uvedené </w:t>
      </w:r>
      <w:r w:rsidR="005E526A" w:rsidRPr="005E526A">
        <w:rPr>
          <w:sz w:val="22"/>
          <w:szCs w:val="20"/>
        </w:rPr>
        <w:t xml:space="preserve">solární lavičky. </w:t>
      </w:r>
      <w:r w:rsidRPr="0001425E">
        <w:rPr>
          <w:sz w:val="22"/>
          <w:szCs w:val="20"/>
        </w:rPr>
        <w:t xml:space="preserve">Oborová exkluzivita se vztahuje i na propagaci či vyhledávání </w:t>
      </w:r>
      <w:r w:rsidR="00677E5D">
        <w:rPr>
          <w:sz w:val="22"/>
          <w:szCs w:val="20"/>
        </w:rPr>
        <w:t xml:space="preserve">jakékoli </w:t>
      </w:r>
      <w:r w:rsidRPr="0001425E">
        <w:rPr>
          <w:sz w:val="22"/>
          <w:szCs w:val="20"/>
        </w:rPr>
        <w:t>osoby</w:t>
      </w:r>
      <w:r w:rsidR="0054760E">
        <w:rPr>
          <w:sz w:val="22"/>
          <w:szCs w:val="20"/>
        </w:rPr>
        <w:t>, která</w:t>
      </w:r>
      <w:r w:rsidRPr="0001425E">
        <w:rPr>
          <w:sz w:val="22"/>
          <w:szCs w:val="20"/>
        </w:rPr>
        <w:t xml:space="preserve"> </w:t>
      </w:r>
      <w:r w:rsidR="00677E5D">
        <w:rPr>
          <w:sz w:val="22"/>
          <w:szCs w:val="20"/>
        </w:rPr>
        <w:t>je vůči výše definovanému</w:t>
      </w:r>
      <w:r w:rsidR="007D4877" w:rsidRPr="0001425E">
        <w:rPr>
          <w:sz w:val="22"/>
          <w:szCs w:val="20"/>
        </w:rPr>
        <w:t xml:space="preserve"> subjekt</w:t>
      </w:r>
      <w:r w:rsidR="00677E5D">
        <w:rPr>
          <w:sz w:val="22"/>
          <w:szCs w:val="20"/>
        </w:rPr>
        <w:t>u</w:t>
      </w:r>
      <w:r w:rsidR="007D4877" w:rsidRPr="0001425E">
        <w:rPr>
          <w:sz w:val="22"/>
          <w:szCs w:val="20"/>
        </w:rPr>
        <w:t xml:space="preserve"> podnikající</w:t>
      </w:r>
      <w:r w:rsidR="00677E5D">
        <w:rPr>
          <w:sz w:val="22"/>
          <w:szCs w:val="20"/>
        </w:rPr>
        <w:t>mu</w:t>
      </w:r>
      <w:r w:rsidR="007D4877" w:rsidRPr="0001425E">
        <w:rPr>
          <w:sz w:val="22"/>
          <w:szCs w:val="20"/>
        </w:rPr>
        <w:t xml:space="preserve"> na základě energetické licence </w:t>
      </w:r>
      <w:r w:rsidR="00A9252C">
        <w:rPr>
          <w:sz w:val="22"/>
          <w:szCs w:val="20"/>
        </w:rPr>
        <w:t>osob</w:t>
      </w:r>
      <w:r w:rsidR="007D4877">
        <w:rPr>
          <w:sz w:val="22"/>
          <w:szCs w:val="20"/>
        </w:rPr>
        <w:t>ou</w:t>
      </w:r>
      <w:r w:rsidR="00677E5D">
        <w:rPr>
          <w:sz w:val="22"/>
          <w:szCs w:val="20"/>
        </w:rPr>
        <w:t xml:space="preserve"> ovládající nebo</w:t>
      </w:r>
      <w:r w:rsidR="007D4877">
        <w:rPr>
          <w:sz w:val="22"/>
          <w:szCs w:val="20"/>
        </w:rPr>
        <w:t xml:space="preserve"> osobou ovládanou</w:t>
      </w:r>
      <w:r w:rsidR="008C0B2E" w:rsidRPr="008C0B2E">
        <w:rPr>
          <w:sz w:val="22"/>
          <w:szCs w:val="20"/>
        </w:rPr>
        <w:t xml:space="preserve"> stejnou ovládající osobou </w:t>
      </w:r>
      <w:r w:rsidR="00213BB8">
        <w:rPr>
          <w:sz w:val="22"/>
          <w:szCs w:val="20"/>
        </w:rPr>
        <w:t xml:space="preserve">jako výše definovaný subjekt podnikající na základě energetické licence </w:t>
      </w:r>
      <w:r w:rsidRPr="0001425E">
        <w:rPr>
          <w:sz w:val="22"/>
          <w:szCs w:val="20"/>
        </w:rPr>
        <w:t xml:space="preserve">(ve smyslu </w:t>
      </w:r>
      <w:r w:rsidR="00CD7743">
        <w:rPr>
          <w:sz w:val="22"/>
          <w:szCs w:val="20"/>
        </w:rPr>
        <w:t>příslušných ustanovení</w:t>
      </w:r>
      <w:r w:rsidR="008C0B2E">
        <w:rPr>
          <w:sz w:val="22"/>
          <w:szCs w:val="20"/>
        </w:rPr>
        <w:t xml:space="preserve"> </w:t>
      </w:r>
      <w:r w:rsidR="008C0B2E" w:rsidRPr="008C0B2E">
        <w:rPr>
          <w:sz w:val="22"/>
          <w:szCs w:val="20"/>
        </w:rPr>
        <w:t>zákona č. 90/2012 Sb., o obchodních korporacích, v platném znění</w:t>
      </w:r>
      <w:r w:rsidRPr="0001425E">
        <w:rPr>
          <w:sz w:val="22"/>
          <w:szCs w:val="20"/>
        </w:rPr>
        <w:t xml:space="preserve">). Oborová exkluzivita se vztahuje také na subjekty, které nepodnikají na základě energetické licence, avšak provozují výrobu či obchod s jinými typy plynů, které mají stejné účelové určení jako zemní plyn, či stlačený zemní plyn. Oborová exkluzivita se nevztahuje na jakoukoli osobu koncernu E.ON. Při pochybnostech, zda se jedná o osobu, která je členem koncernu E.ON, si </w:t>
      </w:r>
      <w:r w:rsidRPr="0001425E">
        <w:rPr>
          <w:b/>
          <w:bCs/>
          <w:sz w:val="22"/>
          <w:szCs w:val="20"/>
        </w:rPr>
        <w:t>zhotovitel</w:t>
      </w:r>
      <w:r w:rsidRPr="0001425E">
        <w:rPr>
          <w:sz w:val="22"/>
          <w:szCs w:val="20"/>
        </w:rPr>
        <w:t xml:space="preserve"> vyžádá písemné stanovisko </w:t>
      </w:r>
      <w:r w:rsidRPr="0001425E">
        <w:rPr>
          <w:b/>
          <w:bCs/>
          <w:sz w:val="22"/>
          <w:szCs w:val="20"/>
        </w:rPr>
        <w:t>objednatele</w:t>
      </w:r>
      <w:r w:rsidRPr="0001425E">
        <w:rPr>
          <w:sz w:val="22"/>
          <w:szCs w:val="20"/>
        </w:rPr>
        <w:t>.</w:t>
      </w:r>
    </w:p>
    <w:p w:rsidR="00F06B56" w:rsidRDefault="0076742C">
      <w:pPr>
        <w:widowControl/>
        <w:jc w:val="center"/>
        <w:rPr>
          <w:b/>
          <w:sz w:val="22"/>
        </w:rPr>
      </w:pPr>
      <w:r>
        <w:rPr>
          <w:b/>
          <w:sz w:val="22"/>
        </w:rPr>
        <w:t xml:space="preserve">Článek </w:t>
      </w:r>
      <w:r w:rsidR="00F06B56">
        <w:rPr>
          <w:b/>
          <w:sz w:val="22"/>
        </w:rPr>
        <w:t>V.</w:t>
      </w:r>
    </w:p>
    <w:p w:rsidR="00F06B56" w:rsidRDefault="00F06B56">
      <w:pPr>
        <w:pStyle w:val="Nadpis3"/>
        <w:widowControl/>
        <w:rPr>
          <w:sz w:val="22"/>
        </w:rPr>
      </w:pPr>
      <w:r w:rsidRPr="00625019">
        <w:rPr>
          <w:sz w:val="22"/>
        </w:rPr>
        <w:t>Cena a platební podmínky</w:t>
      </w:r>
    </w:p>
    <w:p w:rsidR="00F06B56" w:rsidRDefault="00F06B56">
      <w:pPr>
        <w:pStyle w:val="Zkladntext"/>
        <w:widowControl/>
        <w:rPr>
          <w:color w:val="0000FF"/>
          <w:sz w:val="22"/>
        </w:rPr>
      </w:pPr>
    </w:p>
    <w:p w:rsidR="00F06B56" w:rsidRDefault="00F06B56">
      <w:pPr>
        <w:pStyle w:val="Zkladntext"/>
        <w:widowControl/>
        <w:numPr>
          <w:ilvl w:val="0"/>
          <w:numId w:val="5"/>
        </w:numPr>
        <w:tabs>
          <w:tab w:val="left" w:pos="360"/>
        </w:tabs>
        <w:rPr>
          <w:sz w:val="22"/>
        </w:rPr>
      </w:pPr>
      <w:r>
        <w:rPr>
          <w:sz w:val="22"/>
        </w:rPr>
        <w:t xml:space="preserve">Smluvní strany se dohodly, že cena za řádně poskytnuté plnění zhotovitele činí </w:t>
      </w:r>
      <w:r w:rsidR="0029296A">
        <w:rPr>
          <w:b/>
          <w:sz w:val="22"/>
        </w:rPr>
        <w:t>75.0</w:t>
      </w:r>
      <w:r w:rsidR="00055CBE">
        <w:rPr>
          <w:b/>
          <w:sz w:val="22"/>
        </w:rPr>
        <w:t>00</w:t>
      </w:r>
      <w:r>
        <w:rPr>
          <w:sz w:val="22"/>
        </w:rPr>
        <w:t xml:space="preserve"> </w:t>
      </w:r>
      <w:r w:rsidRPr="00DC2DD9">
        <w:rPr>
          <w:b/>
          <w:bCs/>
          <w:sz w:val="22"/>
        </w:rPr>
        <w:t xml:space="preserve">Kč </w:t>
      </w:r>
      <w:r>
        <w:rPr>
          <w:sz w:val="22"/>
        </w:rPr>
        <w:t xml:space="preserve">(slovy </w:t>
      </w:r>
      <w:r w:rsidR="0029296A">
        <w:rPr>
          <w:sz w:val="22"/>
        </w:rPr>
        <w:t>sedmdesátpěttisíc</w:t>
      </w:r>
      <w:r w:rsidR="00625019">
        <w:rPr>
          <w:sz w:val="22"/>
        </w:rPr>
        <w:t>korunčeských</w:t>
      </w:r>
      <w:r>
        <w:rPr>
          <w:sz w:val="22"/>
        </w:rPr>
        <w:t xml:space="preserve">) + odpovídající DPH. </w:t>
      </w:r>
    </w:p>
    <w:p w:rsidR="00F06B56" w:rsidRDefault="00F06B56">
      <w:pPr>
        <w:pStyle w:val="Zkladntext"/>
        <w:widowControl/>
        <w:tabs>
          <w:tab w:val="left" w:pos="360"/>
        </w:tabs>
        <w:rPr>
          <w:sz w:val="22"/>
        </w:rPr>
      </w:pPr>
    </w:p>
    <w:p w:rsidR="008139EC" w:rsidRDefault="00D0759A" w:rsidP="008139EC">
      <w:pPr>
        <w:pStyle w:val="Zkladntext"/>
        <w:widowControl/>
        <w:numPr>
          <w:ilvl w:val="0"/>
          <w:numId w:val="5"/>
        </w:numPr>
        <w:tabs>
          <w:tab w:val="left" w:pos="360"/>
        </w:tabs>
        <w:rPr>
          <w:sz w:val="22"/>
        </w:rPr>
      </w:pPr>
      <w:r>
        <w:rPr>
          <w:sz w:val="22"/>
        </w:rPr>
        <w:t xml:space="preserve">Objednatel se zavazuje zaplatit částku dle odst. 1 tohoto článku na základě daňového dokladu - faktury, který bude vystaven zhotovitelem ke dni podpisu smlouvy oběma smluvními stranami. </w:t>
      </w:r>
      <w:r>
        <w:rPr>
          <w:sz w:val="22"/>
        </w:rPr>
        <w:lastRenderedPageBreak/>
        <w:t>Fakturu vystaví zhotovitel se všemi náležitostmi daňového dokladu v souladu s ustanovením § 29 zák. č. 235/2004 Sb. o dani z přidané hodnoty v platném znění, přičemž datum vystavení faktury je zároveň datem uskutečnění zdanitelného plnění dle § 21 odst. 4 písm. a) citovaného zákona.</w:t>
      </w:r>
      <w:r w:rsidR="00C810C7">
        <w:rPr>
          <w:sz w:val="22"/>
        </w:rPr>
        <w:t xml:space="preserve"> Spl</w:t>
      </w:r>
      <w:r w:rsidR="007F17B5">
        <w:rPr>
          <w:sz w:val="22"/>
        </w:rPr>
        <w:t xml:space="preserve">atnost faktury je </w:t>
      </w:r>
      <w:r w:rsidR="007F2A8E">
        <w:rPr>
          <w:sz w:val="22"/>
        </w:rPr>
        <w:t>6</w:t>
      </w:r>
      <w:r w:rsidR="00C810C7">
        <w:rPr>
          <w:sz w:val="22"/>
        </w:rPr>
        <w:t>0</w:t>
      </w:r>
      <w:r w:rsidR="00F06B56">
        <w:rPr>
          <w:sz w:val="22"/>
        </w:rPr>
        <w:t xml:space="preserve"> dnů ode dne jejího doručení na adresu objednatele uvedenou v záhlaví této smlouvy.</w:t>
      </w:r>
    </w:p>
    <w:p w:rsidR="00F06B56" w:rsidRDefault="00F06B56">
      <w:pPr>
        <w:pStyle w:val="Zkladntext"/>
        <w:widowControl/>
        <w:tabs>
          <w:tab w:val="left" w:pos="360"/>
        </w:tabs>
        <w:rPr>
          <w:sz w:val="22"/>
        </w:rPr>
      </w:pPr>
    </w:p>
    <w:p w:rsidR="00F06B56" w:rsidRDefault="00F06B56" w:rsidP="00C71B03">
      <w:pPr>
        <w:pStyle w:val="Zkladntext"/>
        <w:widowControl/>
        <w:numPr>
          <w:ilvl w:val="0"/>
          <w:numId w:val="5"/>
        </w:numPr>
        <w:rPr>
          <w:sz w:val="22"/>
        </w:rPr>
      </w:pPr>
      <w:r>
        <w:rPr>
          <w:sz w:val="22"/>
        </w:rPr>
        <w:t xml:space="preserve">Zhotovitel prohlašuje, že je plátcem DPH. </w:t>
      </w:r>
    </w:p>
    <w:p w:rsidR="0031096D" w:rsidRDefault="0031096D" w:rsidP="0031096D">
      <w:pPr>
        <w:pStyle w:val="Odstavecseseznamem"/>
        <w:rPr>
          <w:sz w:val="22"/>
        </w:rPr>
      </w:pPr>
    </w:p>
    <w:p w:rsidR="0031096D" w:rsidRPr="0009468B" w:rsidRDefault="00986C8F" w:rsidP="0009468B">
      <w:pPr>
        <w:pStyle w:val="Zkladntext"/>
        <w:widowControl/>
        <w:numPr>
          <w:ilvl w:val="0"/>
          <w:numId w:val="5"/>
        </w:numPr>
        <w:rPr>
          <w:sz w:val="22"/>
        </w:rPr>
      </w:pPr>
      <w:r w:rsidRPr="0031096D">
        <w:rPr>
          <w:sz w:val="22"/>
          <w:szCs w:val="22"/>
        </w:rPr>
        <w:t>Zhotovitel v</w:t>
      </w:r>
      <w:r w:rsidRPr="0031096D">
        <w:rPr>
          <w:i/>
          <w:iCs/>
          <w:sz w:val="22"/>
          <w:szCs w:val="22"/>
        </w:rPr>
        <w:t> </w:t>
      </w:r>
      <w:r w:rsidRPr="0031096D">
        <w:rPr>
          <w:sz w:val="22"/>
          <w:szCs w:val="22"/>
        </w:rPr>
        <w:t>případě</w:t>
      </w:r>
      <w:r w:rsidRPr="0031096D">
        <w:rPr>
          <w:i/>
          <w:iCs/>
          <w:sz w:val="22"/>
          <w:szCs w:val="22"/>
        </w:rPr>
        <w:t xml:space="preserve">, </w:t>
      </w:r>
      <w:r w:rsidRPr="0031096D">
        <w:rPr>
          <w:sz w:val="22"/>
          <w:szCs w:val="22"/>
        </w:rPr>
        <w:t> že je plátce DPH, jako poskytovatel zdanitelného plnění, se zavazuje, že povinnosti plynoucí mu ze zákona o DPH v platném znění</w:t>
      </w:r>
      <w:r w:rsidRPr="0031096D">
        <w:rPr>
          <w:i/>
          <w:iCs/>
          <w:sz w:val="22"/>
          <w:szCs w:val="22"/>
        </w:rPr>
        <w:t xml:space="preserve"> </w:t>
      </w:r>
      <w:r w:rsidRPr="0031096D">
        <w:rPr>
          <w:sz w:val="22"/>
          <w:szCs w:val="22"/>
        </w:rPr>
        <w:t xml:space="preserve"> bude plnit řádně a včas. Zejména se zavazuje, že nebude úmyslně vystavovat objednatele riziku plnění z titulu ručení za nezaplacenou daň dle § 109 zákona o DPH. Pokud okolnosti budou nasvědčovat tomu, že objednateli by mohla ve vztahu ke zdanitelným plněním poskytnutým zhotovitelem na základě této smlouvy vzniknout ručitelská povinnost ve smyslu § 109 zákona č. 235/2004 Sb., o dani z přidané hodnoty v platném znění, vyhrazuje si objednatel právo uhradit daň z těchto zdanitelných plnění místně příslušnému správci daně zhotovitele postupem podle § 109a téhož zákona. Zhotoviteli  bude o tuto daň snížena úhrada. Uplatnění tohoto postupu úhrady daně se objednatel zavazuje zhotoviteli řádně a včas oznámit, a to nejpozději do 14 dnů od provedení úhrady daně. </w:t>
      </w:r>
    </w:p>
    <w:p w:rsidR="0031096D" w:rsidRPr="0031096D" w:rsidRDefault="0031096D" w:rsidP="0031096D">
      <w:pPr>
        <w:pStyle w:val="Zkladntext"/>
        <w:widowControl/>
        <w:ind w:left="283"/>
        <w:rPr>
          <w:sz w:val="22"/>
        </w:rPr>
      </w:pPr>
    </w:p>
    <w:p w:rsidR="00F06B56" w:rsidRDefault="00F06B56">
      <w:pPr>
        <w:pStyle w:val="Zkladntext"/>
        <w:widowControl/>
        <w:jc w:val="center"/>
        <w:rPr>
          <w:b/>
          <w:sz w:val="22"/>
        </w:rPr>
      </w:pPr>
      <w:r>
        <w:rPr>
          <w:b/>
          <w:sz w:val="22"/>
        </w:rPr>
        <w:t>Článek V</w:t>
      </w:r>
      <w:r w:rsidR="0076742C">
        <w:rPr>
          <w:b/>
          <w:sz w:val="22"/>
        </w:rPr>
        <w:t>I</w:t>
      </w:r>
      <w:r>
        <w:rPr>
          <w:b/>
          <w:sz w:val="22"/>
        </w:rPr>
        <w:t>.</w:t>
      </w:r>
    </w:p>
    <w:p w:rsidR="00F06B56" w:rsidRDefault="00F06B56">
      <w:pPr>
        <w:pStyle w:val="Nadpis3"/>
        <w:widowControl/>
        <w:rPr>
          <w:sz w:val="22"/>
        </w:rPr>
      </w:pPr>
      <w:r>
        <w:rPr>
          <w:sz w:val="22"/>
        </w:rPr>
        <w:t>Kontaktní osoby</w:t>
      </w:r>
    </w:p>
    <w:p w:rsidR="00F06B56" w:rsidRDefault="00F06B56">
      <w:pPr>
        <w:pStyle w:val="Zkladntext"/>
        <w:widowControl/>
        <w:jc w:val="center"/>
        <w:rPr>
          <w:b/>
          <w:sz w:val="22"/>
        </w:rPr>
      </w:pPr>
    </w:p>
    <w:p w:rsidR="00F06B56" w:rsidRDefault="00F06B56">
      <w:pPr>
        <w:pStyle w:val="Zkladntext"/>
        <w:widowControl/>
        <w:ind w:firstLine="284"/>
        <w:rPr>
          <w:sz w:val="22"/>
        </w:rPr>
      </w:pPr>
      <w:r>
        <w:rPr>
          <w:sz w:val="22"/>
        </w:rPr>
        <w:t>Kontaktními osobami pro plnění povinností vyplývajících z ustanovené této smlouvy jsou u:</w:t>
      </w:r>
    </w:p>
    <w:p w:rsidR="00F06B56" w:rsidRPr="00E03BC1" w:rsidRDefault="00F06B56" w:rsidP="00FA0722">
      <w:pPr>
        <w:pStyle w:val="Zkladntext"/>
        <w:widowControl/>
        <w:numPr>
          <w:ilvl w:val="0"/>
          <w:numId w:val="24"/>
        </w:numPr>
        <w:tabs>
          <w:tab w:val="left" w:pos="644"/>
        </w:tabs>
        <w:rPr>
          <w:bCs/>
          <w:sz w:val="22"/>
        </w:rPr>
      </w:pPr>
      <w:r w:rsidRPr="0031096D">
        <w:rPr>
          <w:sz w:val="22"/>
        </w:rPr>
        <w:t xml:space="preserve">zhotovitele: </w:t>
      </w:r>
      <w:r w:rsidRPr="0031096D">
        <w:rPr>
          <w:sz w:val="22"/>
        </w:rPr>
        <w:tab/>
      </w:r>
      <w:r w:rsidR="00E03BC1">
        <w:rPr>
          <w:rFonts w:ascii="Roboto" w:hAnsi="Roboto"/>
          <w:b/>
          <w:sz w:val="22"/>
          <w:szCs w:val="22"/>
        </w:rPr>
        <w:t>Bc. Karel Holík, BA, MBA</w:t>
      </w:r>
      <w:r w:rsidR="00720B58" w:rsidRPr="009809DB">
        <w:rPr>
          <w:rFonts w:ascii="Roboto" w:hAnsi="Roboto"/>
          <w:sz w:val="22"/>
          <w:szCs w:val="22"/>
        </w:rPr>
        <w:t xml:space="preserve">  </w:t>
      </w:r>
      <w:r w:rsidRPr="0031096D">
        <w:rPr>
          <w:sz w:val="22"/>
        </w:rPr>
        <w:t>kontakt</w:t>
      </w:r>
      <w:r w:rsidR="00DC2DD9" w:rsidRPr="0031096D">
        <w:rPr>
          <w:sz w:val="22"/>
        </w:rPr>
        <w:t>:</w:t>
      </w:r>
      <w:r w:rsidR="00055CBE" w:rsidRPr="00055CBE">
        <w:t xml:space="preserve"> </w:t>
      </w:r>
    </w:p>
    <w:p w:rsidR="00F06B56" w:rsidRDefault="00F06B56">
      <w:pPr>
        <w:pStyle w:val="Zkladntext"/>
        <w:widowControl/>
        <w:numPr>
          <w:ilvl w:val="0"/>
          <w:numId w:val="24"/>
        </w:numPr>
        <w:tabs>
          <w:tab w:val="left" w:pos="644"/>
        </w:tabs>
        <w:rPr>
          <w:sz w:val="22"/>
        </w:rPr>
      </w:pPr>
      <w:r>
        <w:rPr>
          <w:sz w:val="22"/>
        </w:rPr>
        <w:t xml:space="preserve">objednatele: </w:t>
      </w:r>
      <w:r>
        <w:rPr>
          <w:sz w:val="22"/>
        </w:rPr>
        <w:tab/>
      </w:r>
      <w:r w:rsidR="00106D7B">
        <w:rPr>
          <w:b/>
          <w:bCs/>
          <w:sz w:val="22"/>
        </w:rPr>
        <w:t>Adam Čech</w:t>
      </w:r>
      <w:r w:rsidR="00145416">
        <w:rPr>
          <w:b/>
          <w:bCs/>
          <w:sz w:val="22"/>
        </w:rPr>
        <w:tab/>
      </w:r>
      <w:r w:rsidR="00561D7C">
        <w:rPr>
          <w:b/>
          <w:bCs/>
          <w:sz w:val="22"/>
        </w:rPr>
        <w:t xml:space="preserve">     </w:t>
      </w:r>
      <w:r w:rsidR="0031096D">
        <w:rPr>
          <w:sz w:val="22"/>
        </w:rPr>
        <w:t xml:space="preserve">kontakt: </w:t>
      </w:r>
    </w:p>
    <w:p w:rsidR="00F06B56" w:rsidRDefault="00F06B56">
      <w:pPr>
        <w:pStyle w:val="Zkladntext"/>
        <w:widowControl/>
        <w:ind w:left="284"/>
        <w:rPr>
          <w:sz w:val="22"/>
        </w:rPr>
      </w:pPr>
      <w:r>
        <w:rPr>
          <w:sz w:val="22"/>
        </w:rPr>
        <w:t>Každá ze smluvních stran má právo doporučeným dopisem změnit svou kontaktní osobu.</w:t>
      </w:r>
    </w:p>
    <w:p w:rsidR="00C002D2" w:rsidRDefault="00C002D2" w:rsidP="00145416">
      <w:pPr>
        <w:pStyle w:val="Zkladntext"/>
        <w:widowControl/>
        <w:rPr>
          <w:b/>
          <w:sz w:val="22"/>
        </w:rPr>
      </w:pPr>
    </w:p>
    <w:p w:rsidR="00F06B56" w:rsidRDefault="00F06B56">
      <w:pPr>
        <w:pStyle w:val="Zkladntext"/>
        <w:widowControl/>
        <w:jc w:val="center"/>
        <w:rPr>
          <w:b/>
          <w:sz w:val="22"/>
        </w:rPr>
      </w:pPr>
      <w:r>
        <w:rPr>
          <w:b/>
          <w:sz w:val="22"/>
        </w:rPr>
        <w:t>Článek VI</w:t>
      </w:r>
      <w:r w:rsidR="0076742C">
        <w:rPr>
          <w:b/>
          <w:sz w:val="22"/>
        </w:rPr>
        <w:t>I</w:t>
      </w:r>
      <w:r>
        <w:rPr>
          <w:b/>
          <w:sz w:val="22"/>
        </w:rPr>
        <w:t>.</w:t>
      </w:r>
    </w:p>
    <w:p w:rsidR="00F06B56" w:rsidRDefault="00F06B56">
      <w:pPr>
        <w:pStyle w:val="Nadpis3"/>
        <w:widowControl/>
        <w:rPr>
          <w:sz w:val="22"/>
        </w:rPr>
      </w:pPr>
      <w:r>
        <w:rPr>
          <w:sz w:val="22"/>
        </w:rPr>
        <w:t>Doba plnění</w:t>
      </w:r>
    </w:p>
    <w:p w:rsidR="00F06B56" w:rsidRDefault="00F06B56">
      <w:pPr>
        <w:pStyle w:val="Zkladntext"/>
        <w:widowControl/>
        <w:rPr>
          <w:sz w:val="22"/>
        </w:rPr>
      </w:pPr>
    </w:p>
    <w:p w:rsidR="00F06B56" w:rsidRPr="00F74C44" w:rsidRDefault="00F06B56">
      <w:pPr>
        <w:pStyle w:val="Zkladntext"/>
        <w:widowControl/>
        <w:rPr>
          <w:b/>
          <w:sz w:val="22"/>
        </w:rPr>
      </w:pPr>
      <w:r>
        <w:rPr>
          <w:sz w:val="22"/>
        </w:rPr>
        <w:t xml:space="preserve">Smlouva vstupuje v platnost a účinnost dnem jejího podpisu oběma smluvními stranami, přičemž je uzavřena na dobu určitou, tj. </w:t>
      </w:r>
      <w:r w:rsidRPr="00C71B03">
        <w:rPr>
          <w:sz w:val="22"/>
        </w:rPr>
        <w:t xml:space="preserve">do </w:t>
      </w:r>
      <w:r w:rsidR="005752FC" w:rsidRPr="00C71B03">
        <w:rPr>
          <w:b/>
          <w:sz w:val="22"/>
        </w:rPr>
        <w:t>31</w:t>
      </w:r>
      <w:r w:rsidR="00987414" w:rsidRPr="00C71B03">
        <w:rPr>
          <w:b/>
          <w:sz w:val="22"/>
        </w:rPr>
        <w:t>.</w:t>
      </w:r>
      <w:r w:rsidR="00A371E7" w:rsidRPr="00C71B03">
        <w:rPr>
          <w:b/>
          <w:sz w:val="22"/>
        </w:rPr>
        <w:t xml:space="preserve"> </w:t>
      </w:r>
      <w:r w:rsidR="005752FC" w:rsidRPr="00C71B03">
        <w:rPr>
          <w:b/>
          <w:sz w:val="22"/>
        </w:rPr>
        <w:t>12</w:t>
      </w:r>
      <w:r w:rsidR="00987414" w:rsidRPr="00C71B03">
        <w:rPr>
          <w:b/>
          <w:sz w:val="22"/>
        </w:rPr>
        <w:t>.</w:t>
      </w:r>
      <w:r w:rsidR="00A371E7" w:rsidRPr="00C71B03">
        <w:rPr>
          <w:b/>
          <w:sz w:val="22"/>
        </w:rPr>
        <w:t xml:space="preserve"> </w:t>
      </w:r>
      <w:r w:rsidR="00F52C10" w:rsidRPr="00C71B03">
        <w:rPr>
          <w:b/>
          <w:sz w:val="22"/>
        </w:rPr>
        <w:t>2017</w:t>
      </w:r>
      <w:r w:rsidRPr="00C71B03">
        <w:rPr>
          <w:b/>
          <w:sz w:val="22"/>
        </w:rPr>
        <w:t>.</w:t>
      </w:r>
    </w:p>
    <w:p w:rsidR="00C002D2" w:rsidRDefault="00C002D2" w:rsidP="00C002D2">
      <w:pPr>
        <w:widowControl/>
        <w:rPr>
          <w:b/>
          <w:sz w:val="22"/>
        </w:rPr>
      </w:pPr>
    </w:p>
    <w:p w:rsidR="00F06B56" w:rsidRDefault="00F06B56">
      <w:pPr>
        <w:widowControl/>
        <w:jc w:val="center"/>
        <w:rPr>
          <w:b/>
          <w:sz w:val="22"/>
        </w:rPr>
      </w:pPr>
      <w:r>
        <w:rPr>
          <w:b/>
          <w:sz w:val="22"/>
        </w:rPr>
        <w:t>Článek VII</w:t>
      </w:r>
      <w:r w:rsidR="0076742C">
        <w:rPr>
          <w:b/>
          <w:sz w:val="22"/>
        </w:rPr>
        <w:t>I</w:t>
      </w:r>
      <w:r>
        <w:rPr>
          <w:b/>
          <w:sz w:val="22"/>
        </w:rPr>
        <w:t>.</w:t>
      </w:r>
    </w:p>
    <w:p w:rsidR="00F06B56" w:rsidRDefault="00F06B56">
      <w:pPr>
        <w:widowControl/>
        <w:jc w:val="center"/>
        <w:rPr>
          <w:b/>
          <w:sz w:val="22"/>
        </w:rPr>
      </w:pPr>
      <w:r>
        <w:rPr>
          <w:b/>
          <w:sz w:val="22"/>
        </w:rPr>
        <w:t>Sankční ujednání</w:t>
      </w:r>
    </w:p>
    <w:p w:rsidR="00F06B56" w:rsidRDefault="00F06B56">
      <w:pPr>
        <w:widowControl/>
        <w:jc w:val="center"/>
        <w:rPr>
          <w:b/>
          <w:sz w:val="22"/>
        </w:rPr>
      </w:pPr>
    </w:p>
    <w:p w:rsidR="00691604" w:rsidRDefault="00691604" w:rsidP="00691604">
      <w:pPr>
        <w:pStyle w:val="Zkladntext"/>
        <w:numPr>
          <w:ilvl w:val="0"/>
          <w:numId w:val="26"/>
        </w:numPr>
        <w:rPr>
          <w:sz w:val="22"/>
        </w:rPr>
      </w:pPr>
      <w:r>
        <w:rPr>
          <w:sz w:val="22"/>
        </w:rPr>
        <w:t>V případě porušení p</w:t>
      </w:r>
      <w:r w:rsidR="00680D4B">
        <w:rPr>
          <w:sz w:val="22"/>
        </w:rPr>
        <w:t>ovinností zhotovitele uvedené v</w:t>
      </w:r>
      <w:r>
        <w:rPr>
          <w:sz w:val="22"/>
        </w:rPr>
        <w:t xml:space="preserve"> čl. II. </w:t>
      </w:r>
      <w:r w:rsidR="0039778C">
        <w:rPr>
          <w:sz w:val="22"/>
        </w:rPr>
        <w:t>odst. </w:t>
      </w:r>
      <w:r w:rsidR="005F6C92">
        <w:rPr>
          <w:sz w:val="22"/>
        </w:rPr>
        <w:t xml:space="preserve">1 </w:t>
      </w:r>
      <w:r>
        <w:rPr>
          <w:sz w:val="22"/>
        </w:rPr>
        <w:t xml:space="preserve">této smlouvy je objednatel oprávněn účtovat zhotoviteli smluvní pokutu ve výši </w:t>
      </w:r>
      <w:r w:rsidR="00AA4158">
        <w:rPr>
          <w:sz w:val="22"/>
        </w:rPr>
        <w:t>3.000</w:t>
      </w:r>
      <w:r>
        <w:rPr>
          <w:sz w:val="22"/>
        </w:rPr>
        <w:t xml:space="preserve"> </w:t>
      </w:r>
      <w:r w:rsidR="0039778C">
        <w:rPr>
          <w:sz w:val="22"/>
        </w:rPr>
        <w:t xml:space="preserve">Kč </w:t>
      </w:r>
      <w:r>
        <w:rPr>
          <w:sz w:val="22"/>
        </w:rPr>
        <w:t>za každý případ takového porušení.</w:t>
      </w:r>
    </w:p>
    <w:p w:rsidR="00691604" w:rsidRPr="004201D0" w:rsidRDefault="00691604" w:rsidP="00691604">
      <w:pPr>
        <w:pStyle w:val="Zkladntext"/>
        <w:numPr>
          <w:ilvl w:val="0"/>
          <w:numId w:val="26"/>
        </w:numPr>
        <w:rPr>
          <w:sz w:val="22"/>
        </w:rPr>
      </w:pPr>
      <w:r>
        <w:rPr>
          <w:sz w:val="22"/>
        </w:rPr>
        <w:t xml:space="preserve">V případě porušení povinnosti zhotovitele uvedené v čl. II. odst. 2 této smlouvy je objednatel oprávněn účtovat zhotoviteli smluvní pokutu ve výši </w:t>
      </w:r>
      <w:r w:rsidR="00AA4158">
        <w:rPr>
          <w:sz w:val="22"/>
        </w:rPr>
        <w:t>3.000</w:t>
      </w:r>
      <w:r>
        <w:rPr>
          <w:sz w:val="22"/>
        </w:rPr>
        <w:t xml:space="preserve"> Kč za každé jednotlivé porušení této povinnosti.  </w:t>
      </w:r>
    </w:p>
    <w:p w:rsidR="00691604" w:rsidRDefault="00691604">
      <w:pPr>
        <w:pStyle w:val="Zkladntext"/>
        <w:numPr>
          <w:ilvl w:val="0"/>
          <w:numId w:val="26"/>
        </w:numPr>
        <w:rPr>
          <w:sz w:val="22"/>
        </w:rPr>
      </w:pPr>
      <w:r>
        <w:rPr>
          <w:sz w:val="22"/>
        </w:rPr>
        <w:t xml:space="preserve">V případě porušení povinnosti zhotovitele uvedené v čl. IV. </w:t>
      </w:r>
      <w:r w:rsidR="006F1E7A">
        <w:rPr>
          <w:sz w:val="22"/>
        </w:rPr>
        <w:t xml:space="preserve">a v čl. IX. odst. 1 této smlouvy </w:t>
      </w:r>
      <w:r>
        <w:rPr>
          <w:sz w:val="22"/>
        </w:rPr>
        <w:t xml:space="preserve">je objednatel oprávněn účtovat zhotoviteli smluvní pokutu ve výši </w:t>
      </w:r>
      <w:r w:rsidR="00AA4158" w:rsidRPr="00AA4158">
        <w:rPr>
          <w:sz w:val="22"/>
        </w:rPr>
        <w:t>6.000</w:t>
      </w:r>
      <w:r w:rsidRPr="00AA4158">
        <w:rPr>
          <w:sz w:val="22"/>
        </w:rPr>
        <w:t xml:space="preserve"> </w:t>
      </w:r>
      <w:r w:rsidR="0039778C" w:rsidRPr="00AA4158">
        <w:rPr>
          <w:sz w:val="22"/>
        </w:rPr>
        <w:t>Kč</w:t>
      </w:r>
      <w:r w:rsidR="0039778C">
        <w:rPr>
          <w:sz w:val="22"/>
        </w:rPr>
        <w:t xml:space="preserve"> </w:t>
      </w:r>
      <w:r>
        <w:rPr>
          <w:sz w:val="22"/>
        </w:rPr>
        <w:t>za každé jednotlivé porušení této povinnosti</w:t>
      </w:r>
    </w:p>
    <w:p w:rsidR="00F06B56" w:rsidRDefault="00F06B56">
      <w:pPr>
        <w:pStyle w:val="Zkladntext"/>
        <w:numPr>
          <w:ilvl w:val="0"/>
          <w:numId w:val="26"/>
        </w:numPr>
        <w:rPr>
          <w:sz w:val="22"/>
        </w:rPr>
      </w:pPr>
      <w:r>
        <w:rPr>
          <w:sz w:val="22"/>
        </w:rPr>
        <w:t xml:space="preserve">Objednatel má právo odstoupit od smlouvy v případě podstatného porušení některé z povinností zhotovitele, přičemž za podstatné porušení této smlouvy se považuje zejména chybějící nebo málo viditelné reklamní a propagační prostředky, porušení oborové exkluzivity nebo porušení povinností dle čl. </w:t>
      </w:r>
      <w:r w:rsidR="0094016F">
        <w:rPr>
          <w:sz w:val="22"/>
        </w:rPr>
        <w:t>IV</w:t>
      </w:r>
      <w:r>
        <w:rPr>
          <w:sz w:val="22"/>
        </w:rPr>
        <w:t>., špatné poměry reklamního značení nebo porušení pravidel použití loga.</w:t>
      </w:r>
    </w:p>
    <w:p w:rsidR="00F06B56" w:rsidRDefault="00F06B56" w:rsidP="008C0B2E">
      <w:pPr>
        <w:pStyle w:val="Zkladntext"/>
        <w:numPr>
          <w:ilvl w:val="0"/>
          <w:numId w:val="26"/>
        </w:numPr>
        <w:rPr>
          <w:sz w:val="22"/>
        </w:rPr>
      </w:pPr>
      <w:r>
        <w:rPr>
          <w:sz w:val="22"/>
        </w:rPr>
        <w:t xml:space="preserve">Objednatel je oprávněn odstoupit od smlouvy i v případě opakovaného prodlení zhotovitele trvajícího déle než 2 dny nebo v dalších případech podstatného porušení smlouvy specifikovaných </w:t>
      </w:r>
      <w:r w:rsidR="008C0B2E" w:rsidRPr="008C0B2E">
        <w:rPr>
          <w:sz w:val="22"/>
        </w:rPr>
        <w:t>v příslušných ustan</w:t>
      </w:r>
      <w:r w:rsidR="000D7939">
        <w:rPr>
          <w:sz w:val="22"/>
        </w:rPr>
        <w:t>oveních O</w:t>
      </w:r>
      <w:r w:rsidR="008C0B2E" w:rsidRPr="008C0B2E">
        <w:rPr>
          <w:sz w:val="22"/>
        </w:rPr>
        <w:t>bčanského zákoníku, v platném znění.</w:t>
      </w:r>
    </w:p>
    <w:p w:rsidR="00F06B56" w:rsidRDefault="00F06B56">
      <w:pPr>
        <w:pStyle w:val="Zkladntext"/>
        <w:numPr>
          <w:ilvl w:val="0"/>
          <w:numId w:val="26"/>
        </w:numPr>
        <w:rPr>
          <w:sz w:val="22"/>
        </w:rPr>
      </w:pPr>
      <w:r>
        <w:rPr>
          <w:sz w:val="22"/>
        </w:rPr>
        <w:t>Zhotovitel má právo odstoupit od smlouvy v případě, že objednatel neuhradí fakturu dle této smlouvy po dobu delší třiceti dnů po datu splatnosti.</w:t>
      </w:r>
    </w:p>
    <w:p w:rsidR="00F06B56" w:rsidRDefault="00F06B56">
      <w:pPr>
        <w:pStyle w:val="Zkladntext"/>
        <w:numPr>
          <w:ilvl w:val="0"/>
          <w:numId w:val="26"/>
        </w:numPr>
        <w:rPr>
          <w:sz w:val="22"/>
        </w:rPr>
      </w:pPr>
      <w:r>
        <w:rPr>
          <w:sz w:val="22"/>
        </w:rPr>
        <w:t>Oznámení o odstoupení od smlouvy musí být učiněno písemně a je účinné ke dni, kdy bylo doručeno protistraně. Oznámení se považuje za doručené třetím dnem po té, co bylo doporučeně odesláno na adresu protistrany uvedenou v záhlaví této smlouvy.</w:t>
      </w:r>
    </w:p>
    <w:p w:rsidR="00F06B56" w:rsidRDefault="00F06B56">
      <w:pPr>
        <w:pStyle w:val="Zkladntext"/>
        <w:numPr>
          <w:ilvl w:val="0"/>
          <w:numId w:val="26"/>
        </w:numPr>
        <w:rPr>
          <w:sz w:val="22"/>
        </w:rPr>
      </w:pPr>
      <w:r>
        <w:rPr>
          <w:sz w:val="22"/>
        </w:rPr>
        <w:t xml:space="preserve">V případě prodlení objednatele s úhradou ceny dle </w:t>
      </w:r>
      <w:r w:rsidR="0094016F">
        <w:rPr>
          <w:sz w:val="22"/>
        </w:rPr>
        <w:t xml:space="preserve">článku </w:t>
      </w:r>
      <w:r>
        <w:rPr>
          <w:sz w:val="22"/>
        </w:rPr>
        <w:t xml:space="preserve">V. této smlouvy je zhotovitel oprávněn po něm požadovat úrok z prodlení ve výši 0,05% z částky, s jejíž platbou je objednatel v prodlení, </w:t>
      </w:r>
      <w:r>
        <w:rPr>
          <w:sz w:val="22"/>
        </w:rPr>
        <w:lastRenderedPageBreak/>
        <w:t>a to za každý i jen započatý den prodlení až do zaplacení.</w:t>
      </w:r>
    </w:p>
    <w:p w:rsidR="00F06B56" w:rsidRDefault="00F06B56" w:rsidP="00F74C44">
      <w:pPr>
        <w:pStyle w:val="Zkladntext"/>
        <w:numPr>
          <w:ilvl w:val="0"/>
          <w:numId w:val="26"/>
        </w:numPr>
        <w:rPr>
          <w:sz w:val="22"/>
        </w:rPr>
      </w:pPr>
      <w:r>
        <w:rPr>
          <w:sz w:val="22"/>
        </w:rPr>
        <w:t>Nároky vyplývající z tohoto článku se nedotýkají případného nároku kterékoliv ze stran na náhradu způsobené škody.</w:t>
      </w:r>
    </w:p>
    <w:p w:rsidR="0009468B" w:rsidRPr="00F74C44" w:rsidRDefault="0009468B" w:rsidP="00230FC2">
      <w:pPr>
        <w:pStyle w:val="Zkladntext"/>
        <w:ind w:left="360"/>
        <w:rPr>
          <w:sz w:val="22"/>
        </w:rPr>
      </w:pPr>
    </w:p>
    <w:p w:rsidR="00C002D2" w:rsidRDefault="00C002D2" w:rsidP="00C002D2">
      <w:pPr>
        <w:widowControl/>
        <w:rPr>
          <w:b/>
          <w:sz w:val="22"/>
        </w:rPr>
      </w:pPr>
    </w:p>
    <w:p w:rsidR="00F06B56" w:rsidRDefault="002C09BD">
      <w:pPr>
        <w:widowControl/>
        <w:jc w:val="center"/>
        <w:rPr>
          <w:b/>
          <w:sz w:val="22"/>
        </w:rPr>
      </w:pPr>
      <w:r>
        <w:rPr>
          <w:b/>
          <w:sz w:val="22"/>
        </w:rPr>
        <w:t>Článek IX</w:t>
      </w:r>
      <w:r w:rsidR="00F06B56">
        <w:rPr>
          <w:b/>
          <w:sz w:val="22"/>
        </w:rPr>
        <w:t>.</w:t>
      </w:r>
    </w:p>
    <w:p w:rsidR="00F06B56" w:rsidRDefault="00F06B56">
      <w:pPr>
        <w:pStyle w:val="Nadpis3"/>
        <w:widowControl/>
        <w:rPr>
          <w:sz w:val="22"/>
        </w:rPr>
      </w:pPr>
      <w:r>
        <w:rPr>
          <w:sz w:val="22"/>
        </w:rPr>
        <w:t>Závěrečná ustanovení</w:t>
      </w:r>
    </w:p>
    <w:p w:rsidR="00F06B56" w:rsidRDefault="00F06B56">
      <w:pPr>
        <w:widowControl/>
        <w:rPr>
          <w:b/>
          <w:sz w:val="22"/>
        </w:rPr>
      </w:pPr>
    </w:p>
    <w:p w:rsidR="00F06B56" w:rsidRDefault="00F06B56" w:rsidP="008C0B2E">
      <w:pPr>
        <w:widowControl/>
        <w:numPr>
          <w:ilvl w:val="0"/>
          <w:numId w:val="8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 xml:space="preserve">Smluvní strany se zavazují, bez ohledu na délku trvání této smlouvy, zachovávat mlčenlivost o všech skutečnostech, o nichž se dozvěděly v souvislosti s touto smlouvou, a které nejsou všeobecně známé a přístupné. Rovněž se strany zavazují, že neposkytnou tyto informace třetí osobě, a to bez ohledu na dobu trvání této smlouvy. Porušení tohoto ustanovení je porušením obchodního tajemství podle § </w:t>
      </w:r>
      <w:r w:rsidR="008C0B2E">
        <w:rPr>
          <w:sz w:val="22"/>
        </w:rPr>
        <w:t xml:space="preserve">2985 </w:t>
      </w:r>
      <w:r w:rsidR="000D7939">
        <w:rPr>
          <w:sz w:val="22"/>
        </w:rPr>
        <w:t>O</w:t>
      </w:r>
      <w:r w:rsidR="008C0B2E" w:rsidRPr="008C0B2E">
        <w:rPr>
          <w:sz w:val="22"/>
        </w:rPr>
        <w:t>bčanského zákoníku, v platném znění.</w:t>
      </w:r>
    </w:p>
    <w:p w:rsidR="00DA70C5" w:rsidRPr="00E03BC1" w:rsidRDefault="00F06B56" w:rsidP="00E03BC1">
      <w:pPr>
        <w:widowControl/>
        <w:numPr>
          <w:ilvl w:val="0"/>
          <w:numId w:val="8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>Práva a povinnos</w:t>
      </w:r>
      <w:r w:rsidR="009C7457">
        <w:rPr>
          <w:sz w:val="22"/>
        </w:rPr>
        <w:t xml:space="preserve">ti smluvních stran vyplývající </w:t>
      </w:r>
      <w:r>
        <w:rPr>
          <w:sz w:val="22"/>
        </w:rPr>
        <w:t xml:space="preserve">z této smlouvy nebo práva a povinnosti, které s touto smlouvou souvisí, </w:t>
      </w:r>
      <w:r w:rsidR="00E039EE">
        <w:rPr>
          <w:sz w:val="22"/>
        </w:rPr>
        <w:t xml:space="preserve">a která nejsou upravena touto smlouvou, </w:t>
      </w:r>
      <w:r>
        <w:rPr>
          <w:sz w:val="22"/>
        </w:rPr>
        <w:t xml:space="preserve">se řídí příslušnými ustanoveními </w:t>
      </w:r>
      <w:r w:rsidR="000D7939">
        <w:rPr>
          <w:sz w:val="22"/>
        </w:rPr>
        <w:t>O</w:t>
      </w:r>
      <w:r w:rsidR="00554AA0">
        <w:rPr>
          <w:sz w:val="22"/>
        </w:rPr>
        <w:t xml:space="preserve">bčanského </w:t>
      </w:r>
      <w:r>
        <w:rPr>
          <w:sz w:val="22"/>
        </w:rPr>
        <w:t>zákoníku.</w:t>
      </w:r>
      <w:r w:rsidR="00E03BC1">
        <w:rPr>
          <w:sz w:val="22"/>
        </w:rPr>
        <w:t xml:space="preserve"> </w:t>
      </w:r>
      <w:r w:rsidR="00DA70C5" w:rsidRPr="00E03BC1">
        <w:rPr>
          <w:sz w:val="22"/>
        </w:rPr>
        <w:t>Smluvní strany výslovně souhlasí s tím, aby tato smlouva byla uvedena v přehledu smluv vedeném</w:t>
      </w:r>
      <w:r w:rsidR="00E03BC1">
        <w:rPr>
          <w:sz w:val="22"/>
        </w:rPr>
        <w:t xml:space="preserve"> v</w:t>
      </w:r>
      <w:r w:rsidR="00DA70C5" w:rsidRPr="00E03BC1">
        <w:rPr>
          <w:sz w:val="22"/>
        </w:rPr>
        <w:t xml:space="preserve"> </w:t>
      </w:r>
      <w:hyperlink r:id="rId8" w:history="1">
        <w:r w:rsidR="00E03BC1" w:rsidRPr="00E03BC1">
          <w:rPr>
            <w:sz w:val="22"/>
          </w:rPr>
          <w:t>Registr</w:t>
        </w:r>
        <w:r w:rsidR="00E03BC1">
          <w:rPr>
            <w:sz w:val="22"/>
          </w:rPr>
          <w:t>u smluv u Ministerstva</w:t>
        </w:r>
        <w:r w:rsidR="00E03BC1" w:rsidRPr="00E03BC1">
          <w:rPr>
            <w:sz w:val="22"/>
          </w:rPr>
          <w:t xml:space="preserve"> vnitra České republiky</w:t>
        </w:r>
      </w:hyperlink>
      <w:r w:rsidR="00DA70C5" w:rsidRPr="00E03BC1">
        <w:rPr>
          <w:sz w:val="22"/>
        </w:rPr>
        <w:t xml:space="preserve">, který obsahuje údaje o smluvních stranách, předmětu smlouvy, číselné označení smlouvy a datum jejího podpisu. Smluvní strany výslovně souhlasí, že tato smlouva může být bez jakéhokoliv omezení zveřejněna na oficiálních webových stránkách </w:t>
      </w:r>
      <w:r w:rsidR="00E03BC1" w:rsidRPr="00E03BC1">
        <w:rPr>
          <w:sz w:val="22"/>
        </w:rPr>
        <w:t>https://smlouvy.gov.cz/</w:t>
      </w:r>
      <w:r w:rsidR="00DA70C5" w:rsidRPr="00E03BC1">
        <w:rPr>
          <w:sz w:val="22"/>
        </w:rPr>
        <w:t xml:space="preserve"> na sítí Internet</w:t>
      </w:r>
      <w:r w:rsidR="00456071" w:rsidRPr="00E03BC1">
        <w:rPr>
          <w:sz w:val="22"/>
        </w:rPr>
        <w:t xml:space="preserve"> </w:t>
      </w:r>
      <w:r w:rsidR="00DA70C5" w:rsidRPr="00E03BC1">
        <w:rPr>
          <w:sz w:val="22"/>
        </w:rPr>
        <w:t xml:space="preserve">případně na externím úložišti dat k tomu určeném dle platné legislativy, a to včetně všech případných příloh a dodatků. Smluvní strany prohlašují, že skutečnosti uvedené v této smlouvě nepovažují za obchodní tajemství ve smyslu příslušných ustanovení právních předpisů a udělují svolení k jejich užití a zveřejnění </w:t>
      </w:r>
      <w:r w:rsidR="00C72622" w:rsidRPr="00E03BC1">
        <w:rPr>
          <w:sz w:val="22"/>
        </w:rPr>
        <w:t xml:space="preserve">v souladu s platnou legislativou, zejména se zákonem č. 340/2015 Sb., o registru smluv, v platném znění. </w:t>
      </w:r>
    </w:p>
    <w:p w:rsidR="008C0B2E" w:rsidRPr="00145416" w:rsidRDefault="008C0B2E" w:rsidP="00145416">
      <w:pPr>
        <w:pStyle w:val="Odstavecseseznamem"/>
        <w:numPr>
          <w:ilvl w:val="0"/>
          <w:numId w:val="8"/>
        </w:numPr>
        <w:rPr>
          <w:sz w:val="22"/>
        </w:rPr>
      </w:pPr>
      <w:r w:rsidRPr="008C0B2E">
        <w:rPr>
          <w:sz w:val="22"/>
        </w:rPr>
        <w:t xml:space="preserve">Na uzavření této smlouvy nebo jejích případných dodatků či jiných dohod na tuto smlouvu navazujících se neaplikuje možnost modifikované akceptace dle ustanovení § 1740 odst. 3 věty první </w:t>
      </w:r>
      <w:r w:rsidR="000D7939">
        <w:rPr>
          <w:sz w:val="22"/>
        </w:rPr>
        <w:t>O</w:t>
      </w:r>
      <w:r w:rsidRPr="008C0B2E">
        <w:rPr>
          <w:sz w:val="22"/>
        </w:rPr>
        <w:t>bčanského zákoníku. Nabídku uzavření této smlouvy tedy není možné platně přijmout se změnou či odchylkou, která mění podmínky nabídky.</w:t>
      </w:r>
    </w:p>
    <w:p w:rsidR="0039778C" w:rsidRPr="00A07014" w:rsidRDefault="0039778C" w:rsidP="0039778C">
      <w:pPr>
        <w:widowControl/>
        <w:numPr>
          <w:ilvl w:val="0"/>
          <w:numId w:val="8"/>
        </w:numPr>
        <w:tabs>
          <w:tab w:val="left" w:pos="360"/>
        </w:tabs>
        <w:jc w:val="both"/>
        <w:rPr>
          <w:sz w:val="22"/>
        </w:rPr>
      </w:pPr>
      <w:r w:rsidRPr="00A07014">
        <w:rPr>
          <w:sz w:val="22"/>
        </w:rPr>
        <w:t>V případě, že by v budoucnu bylo shledáno některé ustanovení této smlouvy neplatným, platnost ostatních smluvních ujednání tím není dotčena. Smluvní strany se pro případ neplatnosti některých ustanovení zavazují k bezodkladnému nahrazení dotčeného ustanovení takovým ustanovením, které se bude nejvíce blížit účelu, jehož úpravu měly strany na mysli při formulování této smlouvy.</w:t>
      </w:r>
    </w:p>
    <w:p w:rsidR="00F53605" w:rsidRDefault="00F53605" w:rsidP="00F53605">
      <w:pPr>
        <w:widowControl/>
        <w:numPr>
          <w:ilvl w:val="0"/>
          <w:numId w:val="8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>Zhotovitel</w:t>
      </w:r>
      <w:r w:rsidRPr="00554AA0">
        <w:rPr>
          <w:sz w:val="22"/>
        </w:rPr>
        <w:t xml:space="preserve"> tímto prohlašuje, že na sebe přebírá nebezpečí zm</w:t>
      </w:r>
      <w:r>
        <w:rPr>
          <w:sz w:val="22"/>
        </w:rPr>
        <w:t>ěny okolností po uzavření této smlouvy ve smyslu ustanovení §</w:t>
      </w:r>
      <w:r w:rsidRPr="00554AA0">
        <w:rPr>
          <w:sz w:val="22"/>
        </w:rPr>
        <w:t xml:space="preserve"> 1765 a</w:t>
      </w:r>
      <w:r>
        <w:rPr>
          <w:sz w:val="22"/>
        </w:rPr>
        <w:t xml:space="preserve"> §</w:t>
      </w:r>
      <w:r w:rsidRPr="00554AA0">
        <w:rPr>
          <w:sz w:val="22"/>
        </w:rPr>
        <w:t xml:space="preserve"> 1766 Občanského zákoníku.</w:t>
      </w:r>
    </w:p>
    <w:p w:rsidR="008C0B2E" w:rsidRPr="00F53605" w:rsidRDefault="008C0B2E" w:rsidP="00757580">
      <w:pPr>
        <w:widowControl/>
        <w:numPr>
          <w:ilvl w:val="0"/>
          <w:numId w:val="8"/>
        </w:numPr>
        <w:tabs>
          <w:tab w:val="left" w:pos="360"/>
        </w:tabs>
        <w:jc w:val="both"/>
        <w:rPr>
          <w:sz w:val="22"/>
        </w:rPr>
      </w:pPr>
      <w:r w:rsidRPr="00757580">
        <w:rPr>
          <w:sz w:val="22"/>
        </w:rPr>
        <w:t xml:space="preserve">Smluvní strany prohlašují, že smlouva představuje úplnou dohodu o veškerých jejích náležitostech </w:t>
      </w:r>
    </w:p>
    <w:p w:rsidR="008C0B2E" w:rsidRDefault="008C0B2E" w:rsidP="00145416">
      <w:pPr>
        <w:widowControl/>
        <w:tabs>
          <w:tab w:val="left" w:pos="360"/>
        </w:tabs>
        <w:ind w:left="283"/>
        <w:jc w:val="both"/>
        <w:rPr>
          <w:sz w:val="22"/>
        </w:rPr>
      </w:pPr>
      <w:r w:rsidRPr="008C0B2E">
        <w:rPr>
          <w:sz w:val="22"/>
        </w:rPr>
        <w:t>a neexistují náležitosti, které by smluvní strany v této smlouvě neujednaly. Mezi smluvními stranami neexistují žádná související písemná, ústní ani konkludentní ujednání týkající se předmětu smlouvy, která by nebyla ve smlouvě uvedena.</w:t>
      </w:r>
    </w:p>
    <w:p w:rsidR="00F06B56" w:rsidRDefault="00F06B56">
      <w:pPr>
        <w:widowControl/>
        <w:numPr>
          <w:ilvl w:val="0"/>
          <w:numId w:val="8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>Zhotoviteli vyjma případů stanovených touto smlouvou nevznikají žádná práva k obchodní firmě objednatele, jeho logu, ochranným známkám či jinému duševnímu vlastnictví objednatele.</w:t>
      </w:r>
    </w:p>
    <w:p w:rsidR="00F06B56" w:rsidRDefault="00F06B56">
      <w:pPr>
        <w:widowControl/>
        <w:numPr>
          <w:ilvl w:val="0"/>
          <w:numId w:val="8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>Smluvní strany se zavazují vzájemně informovat o veškerých skutečnostech nezbytných pro řádné provádění této smlouvy.</w:t>
      </w:r>
    </w:p>
    <w:p w:rsidR="00F06B56" w:rsidRDefault="00511BA5">
      <w:pPr>
        <w:widowControl/>
        <w:numPr>
          <w:ilvl w:val="0"/>
          <w:numId w:val="8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>Přílohy</w:t>
      </w:r>
      <w:r w:rsidR="00F06B56">
        <w:rPr>
          <w:sz w:val="22"/>
        </w:rPr>
        <w:t xml:space="preserve"> č. 1</w:t>
      </w:r>
      <w:r>
        <w:rPr>
          <w:sz w:val="22"/>
        </w:rPr>
        <w:t xml:space="preserve"> a č. 2 jsou</w:t>
      </w:r>
      <w:r w:rsidR="00F06B56">
        <w:rPr>
          <w:sz w:val="22"/>
        </w:rPr>
        <w:t xml:space="preserve"> nedílnou součástí této smlouvy. </w:t>
      </w:r>
    </w:p>
    <w:p w:rsidR="00F06B56" w:rsidRPr="008F32D4" w:rsidRDefault="00987414" w:rsidP="008F32D4">
      <w:pPr>
        <w:widowControl/>
        <w:numPr>
          <w:ilvl w:val="0"/>
          <w:numId w:val="8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 xml:space="preserve">Tuto smlouvu lze měnit a </w:t>
      </w:r>
      <w:r w:rsidR="00F06B56">
        <w:rPr>
          <w:sz w:val="22"/>
        </w:rPr>
        <w:t>doplňovat výhradně písemnou formou</w:t>
      </w:r>
      <w:r w:rsidR="00F06B56" w:rsidRPr="008F32D4">
        <w:rPr>
          <w:sz w:val="22"/>
        </w:rPr>
        <w:t>.</w:t>
      </w:r>
    </w:p>
    <w:p w:rsidR="00F06B56" w:rsidRDefault="00F06B56">
      <w:pPr>
        <w:widowControl/>
        <w:numPr>
          <w:ilvl w:val="0"/>
          <w:numId w:val="8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 xml:space="preserve">Tato smlouva se vyhotovuje ve </w:t>
      </w:r>
      <w:r w:rsidR="0076742C">
        <w:rPr>
          <w:sz w:val="22"/>
        </w:rPr>
        <w:t>čtyřech</w:t>
      </w:r>
      <w:r>
        <w:rPr>
          <w:sz w:val="22"/>
        </w:rPr>
        <w:t xml:space="preserve"> stejnopisech s platností originálu, z nic</w:t>
      </w:r>
      <w:r w:rsidR="0076742C">
        <w:rPr>
          <w:sz w:val="22"/>
        </w:rPr>
        <w:t>hž každá strana obdrží po dvou exemplářích</w:t>
      </w:r>
      <w:r>
        <w:rPr>
          <w:sz w:val="22"/>
        </w:rPr>
        <w:t>.</w:t>
      </w:r>
    </w:p>
    <w:p w:rsidR="00145416" w:rsidRDefault="00145416" w:rsidP="00145416">
      <w:pPr>
        <w:pStyle w:val="Zkladntext"/>
        <w:widowControl/>
        <w:tabs>
          <w:tab w:val="left" w:pos="5245"/>
        </w:tabs>
        <w:rPr>
          <w:sz w:val="22"/>
        </w:rPr>
      </w:pPr>
    </w:p>
    <w:p w:rsidR="00362F1B" w:rsidRDefault="00362F1B" w:rsidP="00145416">
      <w:pPr>
        <w:pStyle w:val="Zkladntext"/>
        <w:widowControl/>
        <w:tabs>
          <w:tab w:val="left" w:pos="5245"/>
        </w:tabs>
        <w:rPr>
          <w:sz w:val="22"/>
        </w:rPr>
        <w:sectPr w:rsidR="00362F1B" w:rsidSect="008963ED">
          <w:headerReference w:type="default" r:id="rId9"/>
          <w:footerReference w:type="even" r:id="rId10"/>
          <w:footerReference w:type="default" r:id="rId11"/>
          <w:pgSz w:w="11906" w:h="16838"/>
          <w:pgMar w:top="851" w:right="1418" w:bottom="851" w:left="1418" w:header="720" w:footer="720" w:gutter="0"/>
          <w:cols w:space="708"/>
          <w:docGrid w:linePitch="360"/>
        </w:sectPr>
      </w:pPr>
    </w:p>
    <w:p w:rsidR="0047482D" w:rsidRDefault="0047482D" w:rsidP="00362F1B">
      <w:pPr>
        <w:pStyle w:val="Zkladntext"/>
        <w:widowControl/>
        <w:tabs>
          <w:tab w:val="left" w:pos="5245"/>
        </w:tabs>
        <w:ind w:hanging="284"/>
        <w:rPr>
          <w:sz w:val="22"/>
        </w:rPr>
      </w:pPr>
    </w:p>
    <w:p w:rsidR="0047482D" w:rsidRDefault="0047482D" w:rsidP="00362F1B">
      <w:pPr>
        <w:pStyle w:val="Zkladntext"/>
        <w:widowControl/>
        <w:tabs>
          <w:tab w:val="left" w:pos="5245"/>
        </w:tabs>
        <w:ind w:hanging="284"/>
        <w:rPr>
          <w:sz w:val="22"/>
        </w:rPr>
      </w:pPr>
    </w:p>
    <w:p w:rsidR="0047482D" w:rsidRDefault="0047482D" w:rsidP="00362F1B">
      <w:pPr>
        <w:pStyle w:val="Zkladntext"/>
        <w:widowControl/>
        <w:tabs>
          <w:tab w:val="left" w:pos="5245"/>
        </w:tabs>
        <w:ind w:hanging="284"/>
        <w:rPr>
          <w:sz w:val="22"/>
        </w:rPr>
      </w:pPr>
    </w:p>
    <w:p w:rsidR="0047482D" w:rsidRDefault="0047482D" w:rsidP="00362F1B">
      <w:pPr>
        <w:pStyle w:val="Zkladntext"/>
        <w:widowControl/>
        <w:tabs>
          <w:tab w:val="left" w:pos="5245"/>
        </w:tabs>
        <w:ind w:hanging="284"/>
        <w:rPr>
          <w:sz w:val="22"/>
        </w:rPr>
      </w:pPr>
    </w:p>
    <w:p w:rsidR="0047482D" w:rsidRDefault="0047482D" w:rsidP="00362F1B">
      <w:pPr>
        <w:pStyle w:val="Zkladntext"/>
        <w:widowControl/>
        <w:tabs>
          <w:tab w:val="left" w:pos="5245"/>
        </w:tabs>
        <w:ind w:hanging="284"/>
        <w:rPr>
          <w:sz w:val="22"/>
        </w:rPr>
      </w:pPr>
    </w:p>
    <w:p w:rsidR="0047482D" w:rsidRDefault="0047482D" w:rsidP="00362F1B">
      <w:pPr>
        <w:pStyle w:val="Zkladntext"/>
        <w:widowControl/>
        <w:tabs>
          <w:tab w:val="left" w:pos="5245"/>
        </w:tabs>
        <w:ind w:hanging="284"/>
        <w:rPr>
          <w:sz w:val="22"/>
        </w:rPr>
      </w:pPr>
    </w:p>
    <w:p w:rsidR="0047482D" w:rsidRDefault="0047482D" w:rsidP="00362F1B">
      <w:pPr>
        <w:pStyle w:val="Zkladntext"/>
        <w:widowControl/>
        <w:tabs>
          <w:tab w:val="left" w:pos="5245"/>
        </w:tabs>
        <w:ind w:hanging="284"/>
        <w:rPr>
          <w:sz w:val="22"/>
        </w:rPr>
      </w:pPr>
    </w:p>
    <w:p w:rsidR="0047482D" w:rsidRDefault="0047482D" w:rsidP="00362F1B">
      <w:pPr>
        <w:pStyle w:val="Zkladntext"/>
        <w:widowControl/>
        <w:tabs>
          <w:tab w:val="left" w:pos="5245"/>
        </w:tabs>
        <w:ind w:hanging="284"/>
        <w:rPr>
          <w:sz w:val="22"/>
        </w:rPr>
      </w:pPr>
    </w:p>
    <w:p w:rsidR="0047482D" w:rsidRDefault="0047482D" w:rsidP="00362F1B">
      <w:pPr>
        <w:pStyle w:val="Zkladntext"/>
        <w:widowControl/>
        <w:tabs>
          <w:tab w:val="left" w:pos="5245"/>
        </w:tabs>
        <w:ind w:hanging="284"/>
        <w:rPr>
          <w:sz w:val="22"/>
        </w:rPr>
      </w:pPr>
    </w:p>
    <w:p w:rsidR="0047482D" w:rsidRDefault="0047482D" w:rsidP="00362F1B">
      <w:pPr>
        <w:pStyle w:val="Zkladntext"/>
        <w:widowControl/>
        <w:tabs>
          <w:tab w:val="left" w:pos="5245"/>
        </w:tabs>
        <w:ind w:hanging="284"/>
        <w:rPr>
          <w:sz w:val="22"/>
        </w:rPr>
      </w:pPr>
    </w:p>
    <w:p w:rsidR="0047482D" w:rsidRDefault="0047482D" w:rsidP="00362F1B">
      <w:pPr>
        <w:pStyle w:val="Zkladntext"/>
        <w:widowControl/>
        <w:tabs>
          <w:tab w:val="left" w:pos="5245"/>
        </w:tabs>
        <w:ind w:hanging="284"/>
        <w:rPr>
          <w:sz w:val="22"/>
        </w:rPr>
      </w:pPr>
    </w:p>
    <w:p w:rsidR="00145416" w:rsidRDefault="00980A00" w:rsidP="00362F1B">
      <w:pPr>
        <w:pStyle w:val="Zkladntext"/>
        <w:widowControl/>
        <w:tabs>
          <w:tab w:val="left" w:pos="5245"/>
        </w:tabs>
        <w:ind w:hanging="284"/>
        <w:rPr>
          <w:sz w:val="22"/>
        </w:rPr>
      </w:pPr>
      <w:r>
        <w:rPr>
          <w:sz w:val="22"/>
        </w:rPr>
        <w:t xml:space="preserve">V Kroměříži </w:t>
      </w:r>
      <w:r w:rsidR="00145416">
        <w:rPr>
          <w:sz w:val="22"/>
        </w:rPr>
        <w:t xml:space="preserve">dne </w:t>
      </w:r>
      <w:r w:rsidR="007A1480">
        <w:rPr>
          <w:sz w:val="22"/>
        </w:rPr>
        <w:t xml:space="preserve">                                                                 </w:t>
      </w:r>
      <w:r w:rsidR="00394B11">
        <w:rPr>
          <w:sz w:val="22"/>
        </w:rPr>
        <w:t>V</w:t>
      </w:r>
      <w:r w:rsidR="00720B58">
        <w:rPr>
          <w:sz w:val="22"/>
        </w:rPr>
        <w:t> </w:t>
      </w:r>
      <w:r w:rsidR="00720B58" w:rsidRPr="00720B58">
        <w:rPr>
          <w:sz w:val="22"/>
        </w:rPr>
        <w:t>Českých Budějovicích</w:t>
      </w:r>
      <w:r w:rsidR="00394B11" w:rsidRPr="00720B58">
        <w:rPr>
          <w:sz w:val="22"/>
        </w:rPr>
        <w:t xml:space="preserve"> dne </w:t>
      </w:r>
      <w:r w:rsidR="00720B58" w:rsidRPr="00720B58">
        <w:rPr>
          <w:sz w:val="22"/>
        </w:rPr>
        <w:t>………………….</w:t>
      </w:r>
    </w:p>
    <w:p w:rsidR="00394B11" w:rsidRDefault="00394B11" w:rsidP="00145416">
      <w:pPr>
        <w:pStyle w:val="Zkladntext"/>
        <w:widowControl/>
        <w:tabs>
          <w:tab w:val="left" w:pos="5245"/>
        </w:tabs>
        <w:rPr>
          <w:sz w:val="22"/>
        </w:rPr>
      </w:pPr>
    </w:p>
    <w:p w:rsidR="00145416" w:rsidRDefault="00145416" w:rsidP="00145416">
      <w:pPr>
        <w:pStyle w:val="Zkladntext"/>
        <w:widowControl/>
        <w:tabs>
          <w:tab w:val="left" w:pos="5245"/>
        </w:tabs>
        <w:rPr>
          <w:sz w:val="22"/>
        </w:rPr>
      </w:pPr>
    </w:p>
    <w:p w:rsidR="00145416" w:rsidRDefault="00145416" w:rsidP="00145416">
      <w:pPr>
        <w:pStyle w:val="Zkladntext"/>
        <w:widowControl/>
        <w:tabs>
          <w:tab w:val="left" w:pos="5245"/>
        </w:tabs>
        <w:rPr>
          <w:sz w:val="22"/>
        </w:rPr>
        <w:sectPr w:rsidR="00145416" w:rsidSect="0026641E">
          <w:type w:val="continuous"/>
          <w:pgSz w:w="11906" w:h="16838"/>
          <w:pgMar w:top="851" w:right="1418" w:bottom="851" w:left="1418" w:header="720" w:footer="720" w:gutter="0"/>
          <w:cols w:space="708"/>
          <w:docGrid w:linePitch="360"/>
        </w:sectPr>
      </w:pPr>
    </w:p>
    <w:p w:rsidR="00145416" w:rsidRDefault="00DF0839" w:rsidP="00DF0839">
      <w:pPr>
        <w:pStyle w:val="Zkladntext"/>
        <w:widowControl/>
        <w:tabs>
          <w:tab w:val="left" w:pos="5245"/>
        </w:tabs>
        <w:jc w:val="left"/>
        <w:rPr>
          <w:sz w:val="22"/>
          <w:highlight w:val="yellow"/>
        </w:rPr>
      </w:pPr>
      <w:r>
        <w:rPr>
          <w:sz w:val="22"/>
        </w:rPr>
        <w:t xml:space="preserve">Za </w:t>
      </w:r>
      <w:r w:rsidR="00145416">
        <w:rPr>
          <w:sz w:val="22"/>
        </w:rPr>
        <w:t>zhotovitele: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720B58">
        <w:rPr>
          <w:sz w:val="22"/>
        </w:rPr>
        <w:tab/>
      </w:r>
      <w:r w:rsidR="00720B58">
        <w:rPr>
          <w:sz w:val="22"/>
        </w:rPr>
        <w:tab/>
      </w:r>
    </w:p>
    <w:p w:rsidR="00145416" w:rsidRDefault="00145416" w:rsidP="00145416">
      <w:pPr>
        <w:pStyle w:val="Zkladntext"/>
        <w:widowControl/>
        <w:tabs>
          <w:tab w:val="left" w:pos="5245"/>
        </w:tabs>
        <w:rPr>
          <w:sz w:val="22"/>
          <w:highlight w:val="yellow"/>
        </w:rPr>
      </w:pPr>
    </w:p>
    <w:p w:rsidR="00394B11" w:rsidRDefault="00394B11" w:rsidP="00145416">
      <w:pPr>
        <w:pStyle w:val="Zkladntext"/>
        <w:widowControl/>
        <w:tabs>
          <w:tab w:val="left" w:pos="5245"/>
        </w:tabs>
        <w:rPr>
          <w:sz w:val="22"/>
          <w:highlight w:val="yellow"/>
        </w:rPr>
      </w:pPr>
    </w:p>
    <w:p w:rsidR="00394B11" w:rsidRPr="00720B58" w:rsidRDefault="00720B58" w:rsidP="00145416">
      <w:pPr>
        <w:pStyle w:val="Zkladntext"/>
        <w:widowControl/>
        <w:tabs>
          <w:tab w:val="left" w:pos="5245"/>
        </w:tabs>
        <w:rPr>
          <w:sz w:val="22"/>
        </w:rPr>
      </w:pPr>
      <w:r w:rsidRPr="00720B58">
        <w:rPr>
          <w:sz w:val="22"/>
        </w:rPr>
        <w:t>Za objednatele:</w:t>
      </w:r>
    </w:p>
    <w:p w:rsidR="00362F1B" w:rsidRDefault="00362F1B" w:rsidP="00362F1B">
      <w:pPr>
        <w:pStyle w:val="Zkladntext"/>
        <w:widowControl/>
        <w:tabs>
          <w:tab w:val="left" w:pos="5245"/>
        </w:tabs>
        <w:rPr>
          <w:sz w:val="22"/>
        </w:rPr>
      </w:pPr>
    </w:p>
    <w:p w:rsidR="00362F1B" w:rsidRDefault="00362F1B" w:rsidP="00362F1B">
      <w:pPr>
        <w:pStyle w:val="Zkladntext"/>
        <w:widowControl/>
        <w:tabs>
          <w:tab w:val="left" w:pos="5245"/>
        </w:tabs>
        <w:rPr>
          <w:sz w:val="22"/>
        </w:rPr>
      </w:pPr>
    </w:p>
    <w:p w:rsidR="00362F1B" w:rsidRDefault="00362F1B" w:rsidP="00362F1B">
      <w:pPr>
        <w:pStyle w:val="Zkladntext"/>
        <w:widowControl/>
        <w:tabs>
          <w:tab w:val="left" w:pos="5245"/>
        </w:tabs>
        <w:rPr>
          <w:sz w:val="22"/>
        </w:rPr>
      </w:pPr>
    </w:p>
    <w:p w:rsidR="00362F1B" w:rsidRDefault="00362F1B" w:rsidP="00362F1B">
      <w:pPr>
        <w:pStyle w:val="Zkladntext"/>
        <w:widowControl/>
        <w:tabs>
          <w:tab w:val="left" w:pos="5245"/>
        </w:tabs>
        <w:rPr>
          <w:sz w:val="22"/>
          <w:highlight w:val="yellow"/>
        </w:rPr>
      </w:pPr>
      <w:r>
        <w:rPr>
          <w:sz w:val="22"/>
        </w:rPr>
        <w:t>……………………………………</w:t>
      </w:r>
      <w:r w:rsidR="00720B58">
        <w:rPr>
          <w:sz w:val="22"/>
        </w:rPr>
        <w:tab/>
      </w:r>
      <w:r w:rsidR="00720B58">
        <w:rPr>
          <w:sz w:val="22"/>
        </w:rPr>
        <w:tab/>
      </w:r>
      <w:r w:rsidR="00720B58">
        <w:rPr>
          <w:sz w:val="22"/>
        </w:rPr>
        <w:tab/>
      </w:r>
    </w:p>
    <w:p w:rsidR="00720B58" w:rsidRDefault="00A85064" w:rsidP="00720B58">
      <w:pPr>
        <w:pStyle w:val="Zkladntext"/>
        <w:widowControl/>
        <w:tabs>
          <w:tab w:val="left" w:pos="5245"/>
        </w:tabs>
        <w:rPr>
          <w:sz w:val="22"/>
        </w:rPr>
      </w:pPr>
      <w:r>
        <w:rPr>
          <w:sz w:val="22"/>
        </w:rPr>
        <w:t>__________________</w:t>
      </w:r>
      <w:r w:rsidR="00980A00">
        <w:rPr>
          <w:sz w:val="22"/>
        </w:rPr>
        <w:t>___________________</w:t>
      </w:r>
    </w:p>
    <w:p w:rsidR="00DF0839" w:rsidRDefault="00DF0839" w:rsidP="00720B58">
      <w:pPr>
        <w:pStyle w:val="Zkladntext"/>
        <w:widowControl/>
        <w:tabs>
          <w:tab w:val="left" w:pos="5245"/>
        </w:tabs>
        <w:rPr>
          <w:sz w:val="22"/>
        </w:rPr>
      </w:pPr>
      <w:r>
        <w:rPr>
          <w:sz w:val="22"/>
        </w:rPr>
        <w:t>Bc. Karel Holík, BA, MBA</w:t>
      </w:r>
    </w:p>
    <w:p w:rsidR="00720B58" w:rsidRDefault="00980A00" w:rsidP="00720B58">
      <w:pPr>
        <w:pStyle w:val="Zkladntext"/>
        <w:widowControl/>
        <w:tabs>
          <w:tab w:val="left" w:pos="5245"/>
        </w:tabs>
        <w:rPr>
          <w:sz w:val="22"/>
        </w:rPr>
      </w:pPr>
      <w:r>
        <w:rPr>
          <w:sz w:val="22"/>
        </w:rPr>
        <w:t>ředitel Sportovního zařízení města Kroměříže</w:t>
      </w:r>
    </w:p>
    <w:p w:rsidR="00145416" w:rsidRDefault="00720B58" w:rsidP="00145416">
      <w:pPr>
        <w:pStyle w:val="Zkladntext"/>
        <w:widowControl/>
        <w:tabs>
          <w:tab w:val="left" w:pos="5245"/>
        </w:tabs>
        <w:rPr>
          <w:sz w:val="22"/>
        </w:rPr>
      </w:pPr>
      <w:r>
        <w:rPr>
          <w:sz w:val="22"/>
        </w:rPr>
        <w:t xml:space="preserve">                                                                              </w:t>
      </w:r>
      <w:r w:rsidR="00145416">
        <w:rPr>
          <w:sz w:val="22"/>
        </w:rPr>
        <w:t xml:space="preserve">                                                     </w:t>
      </w:r>
    </w:p>
    <w:p w:rsidR="00720B58" w:rsidRDefault="00720B58" w:rsidP="00145416">
      <w:pPr>
        <w:pStyle w:val="Zkladntext"/>
        <w:jc w:val="left"/>
        <w:rPr>
          <w:sz w:val="22"/>
        </w:rPr>
      </w:pPr>
    </w:p>
    <w:p w:rsidR="00720B58" w:rsidRDefault="00720B58" w:rsidP="00145416">
      <w:pPr>
        <w:pStyle w:val="Zkladntext"/>
        <w:jc w:val="left"/>
        <w:rPr>
          <w:sz w:val="22"/>
        </w:rPr>
      </w:pPr>
    </w:p>
    <w:p w:rsidR="00720B58" w:rsidRDefault="00720B58" w:rsidP="00145416">
      <w:pPr>
        <w:pStyle w:val="Zkladntext"/>
        <w:jc w:val="left"/>
        <w:rPr>
          <w:sz w:val="22"/>
        </w:rPr>
      </w:pPr>
    </w:p>
    <w:p w:rsidR="00720B58" w:rsidRDefault="00720B58" w:rsidP="00145416">
      <w:pPr>
        <w:pStyle w:val="Zkladntext"/>
        <w:jc w:val="left"/>
        <w:rPr>
          <w:sz w:val="22"/>
        </w:rPr>
      </w:pPr>
    </w:p>
    <w:p w:rsidR="00720B58" w:rsidRDefault="00720B58" w:rsidP="00145416">
      <w:pPr>
        <w:pStyle w:val="Zkladntext"/>
        <w:jc w:val="left"/>
        <w:rPr>
          <w:sz w:val="22"/>
        </w:rPr>
      </w:pPr>
    </w:p>
    <w:p w:rsidR="00720B58" w:rsidRDefault="00720B58" w:rsidP="00145416">
      <w:pPr>
        <w:pStyle w:val="Zkladntext"/>
        <w:jc w:val="left"/>
        <w:rPr>
          <w:sz w:val="22"/>
        </w:rPr>
      </w:pPr>
      <w:r>
        <w:rPr>
          <w:sz w:val="22"/>
        </w:rPr>
        <w:t>………………………………………</w:t>
      </w:r>
    </w:p>
    <w:p w:rsidR="00145416" w:rsidRDefault="00106D7B" w:rsidP="00145416">
      <w:pPr>
        <w:pStyle w:val="Zkladntext"/>
        <w:jc w:val="left"/>
      </w:pPr>
      <w:r>
        <w:rPr>
          <w:sz w:val="22"/>
        </w:rPr>
        <w:t>Ing</w:t>
      </w:r>
      <w:r w:rsidR="00145416">
        <w:rPr>
          <w:sz w:val="22"/>
        </w:rPr>
        <w:t xml:space="preserve">. </w:t>
      </w:r>
      <w:r>
        <w:rPr>
          <w:sz w:val="22"/>
        </w:rPr>
        <w:t>Jitka Ničová</w:t>
      </w:r>
      <w:r w:rsidR="00145416">
        <w:rPr>
          <w:sz w:val="22"/>
        </w:rPr>
        <w:t xml:space="preserve"> </w:t>
      </w:r>
    </w:p>
    <w:p w:rsidR="00145416" w:rsidRDefault="003770FF" w:rsidP="00145416">
      <w:pPr>
        <w:pStyle w:val="Zkladntext"/>
        <w:jc w:val="left"/>
      </w:pPr>
      <w:r>
        <w:rPr>
          <w:sz w:val="22"/>
        </w:rPr>
        <w:t>V</w:t>
      </w:r>
      <w:r w:rsidR="00145416">
        <w:rPr>
          <w:sz w:val="22"/>
        </w:rPr>
        <w:t xml:space="preserve">edoucí </w:t>
      </w:r>
      <w:r w:rsidR="00106D7B">
        <w:rPr>
          <w:sz w:val="22"/>
        </w:rPr>
        <w:t xml:space="preserve">Sales </w:t>
      </w:r>
      <w:r w:rsidR="00145416">
        <w:rPr>
          <w:sz w:val="22"/>
        </w:rPr>
        <w:t>Marketingu</w:t>
      </w:r>
    </w:p>
    <w:p w:rsidR="00145416" w:rsidRDefault="00145416" w:rsidP="00145416">
      <w:pPr>
        <w:pStyle w:val="Zkladntext"/>
        <w:jc w:val="left"/>
        <w:rPr>
          <w:sz w:val="22"/>
        </w:rPr>
      </w:pPr>
    </w:p>
    <w:p w:rsidR="00145416" w:rsidRDefault="00145416" w:rsidP="00145416">
      <w:pPr>
        <w:pStyle w:val="Zkladntext"/>
        <w:jc w:val="left"/>
        <w:rPr>
          <w:sz w:val="22"/>
        </w:rPr>
      </w:pPr>
    </w:p>
    <w:p w:rsidR="00145416" w:rsidRDefault="00145416" w:rsidP="00145416">
      <w:pPr>
        <w:pStyle w:val="Zkladntext"/>
        <w:jc w:val="left"/>
        <w:rPr>
          <w:sz w:val="22"/>
        </w:rPr>
      </w:pPr>
      <w:r>
        <w:rPr>
          <w:sz w:val="22"/>
        </w:rPr>
        <w:t>……………………………………….</w:t>
      </w:r>
      <w:r>
        <w:rPr>
          <w:sz w:val="22"/>
        </w:rPr>
        <w:tab/>
      </w:r>
    </w:p>
    <w:p w:rsidR="00145416" w:rsidRDefault="00F22586" w:rsidP="00145416">
      <w:pPr>
        <w:pStyle w:val="Zkladntext"/>
        <w:jc w:val="left"/>
        <w:rPr>
          <w:sz w:val="22"/>
        </w:rPr>
      </w:pPr>
      <w:r>
        <w:rPr>
          <w:sz w:val="22"/>
        </w:rPr>
        <w:t xml:space="preserve">Ing. </w:t>
      </w:r>
      <w:r w:rsidR="00106D7B">
        <w:rPr>
          <w:sz w:val="22"/>
        </w:rPr>
        <w:t>Alena Pudilová</w:t>
      </w:r>
      <w:r w:rsidR="00145416">
        <w:rPr>
          <w:sz w:val="22"/>
        </w:rPr>
        <w:tab/>
      </w:r>
    </w:p>
    <w:p w:rsidR="00145416" w:rsidRPr="0026641E" w:rsidRDefault="00BB2CAA" w:rsidP="00145416">
      <w:pPr>
        <w:pStyle w:val="Zkladntext"/>
        <w:rPr>
          <w:sz w:val="22"/>
        </w:rPr>
        <w:sectPr w:rsidR="00145416" w:rsidRPr="0026641E" w:rsidSect="0009468B">
          <w:type w:val="continuous"/>
          <w:pgSz w:w="11906" w:h="16838"/>
          <w:pgMar w:top="964" w:right="1134" w:bottom="1021" w:left="1134" w:header="709" w:footer="709" w:gutter="0"/>
          <w:cols w:num="2" w:space="708"/>
          <w:docGrid w:linePitch="360"/>
        </w:sectPr>
      </w:pPr>
      <w:r>
        <w:rPr>
          <w:sz w:val="22"/>
        </w:rPr>
        <w:t xml:space="preserve">Senior </w:t>
      </w:r>
      <w:r w:rsidR="00106D7B">
        <w:rPr>
          <w:sz w:val="22"/>
        </w:rPr>
        <w:t>Sales M</w:t>
      </w:r>
      <w:r>
        <w:rPr>
          <w:sz w:val="22"/>
        </w:rPr>
        <w:t>arketing manažer</w:t>
      </w:r>
      <w:r w:rsidR="00145416">
        <w:rPr>
          <w:sz w:val="22"/>
        </w:rPr>
        <w:tab/>
      </w:r>
    </w:p>
    <w:p w:rsidR="00FA3D33" w:rsidRDefault="00145416" w:rsidP="00FA3D33">
      <w:pPr>
        <w:pStyle w:val="Zkladntext"/>
        <w:rPr>
          <w:sz w:val="22"/>
        </w:rPr>
      </w:pPr>
      <w:r>
        <w:rPr>
          <w:sz w:val="22"/>
        </w:rPr>
        <w:t xml:space="preserve"> </w:t>
      </w:r>
    </w:p>
    <w:p w:rsidR="00145416" w:rsidRDefault="00145416" w:rsidP="00145416">
      <w:pPr>
        <w:widowControl/>
        <w:rPr>
          <w:sz w:val="22"/>
        </w:rPr>
      </w:pPr>
    </w:p>
    <w:p w:rsidR="00DF0839" w:rsidRDefault="00DF0839">
      <w:pPr>
        <w:widowControl/>
        <w:rPr>
          <w:b/>
          <w:sz w:val="28"/>
        </w:rPr>
      </w:pPr>
      <w:r>
        <w:rPr>
          <w:sz w:val="28"/>
        </w:rPr>
        <w:br w:type="page"/>
      </w:r>
    </w:p>
    <w:p w:rsidR="00FD72FA" w:rsidRPr="00981040" w:rsidRDefault="00FD72FA" w:rsidP="00FD72FA">
      <w:pPr>
        <w:pStyle w:val="Nadpis4"/>
        <w:jc w:val="left"/>
        <w:rPr>
          <w:sz w:val="18"/>
        </w:rPr>
      </w:pPr>
      <w:r w:rsidRPr="00981040">
        <w:rPr>
          <w:sz w:val="28"/>
        </w:rPr>
        <w:lastRenderedPageBreak/>
        <w:t xml:space="preserve">Příloha č. </w:t>
      </w:r>
      <w:r>
        <w:rPr>
          <w:sz w:val="28"/>
        </w:rPr>
        <w:t>1</w:t>
      </w:r>
      <w:r w:rsidRPr="00981040">
        <w:rPr>
          <w:sz w:val="28"/>
        </w:rPr>
        <w:t xml:space="preserve"> - Pravidla pro správné použití reklamního označení</w:t>
      </w:r>
      <w:r>
        <w:rPr>
          <w:sz w:val="28"/>
        </w:rPr>
        <w:t xml:space="preserve"> E.ON</w:t>
      </w:r>
    </w:p>
    <w:p w:rsidR="00FD72FA" w:rsidRPr="00981040" w:rsidRDefault="00FD72FA" w:rsidP="00FD72FA">
      <w:pPr>
        <w:pStyle w:val="Nadpis3"/>
        <w:jc w:val="both"/>
      </w:pPr>
    </w:p>
    <w:p w:rsidR="00FD72FA" w:rsidRPr="00981040" w:rsidRDefault="00FD72FA" w:rsidP="00FD72FA">
      <w:pPr>
        <w:pStyle w:val="Nadpis3"/>
        <w:jc w:val="both"/>
      </w:pPr>
      <w:r w:rsidRPr="00981040">
        <w:t>Základní pravidla pro používání loga E.ON na reklamních nosičích a v tisku</w:t>
      </w:r>
    </w:p>
    <w:p w:rsidR="00FD72FA" w:rsidRPr="00981040" w:rsidRDefault="00FD72FA" w:rsidP="00FD72FA">
      <w:pPr>
        <w:pStyle w:val="Nadpis2"/>
        <w:jc w:val="both"/>
      </w:pPr>
      <w:r w:rsidRPr="00981040">
        <w:t>Logo E.ON musí být používáno vždy v originální verzi. Žádné jiné alternativy než níže uvedené nejsou přípustné.</w:t>
      </w:r>
    </w:p>
    <w:p w:rsidR="00FD72FA" w:rsidRPr="00981040" w:rsidRDefault="00FD72FA" w:rsidP="00FD72FA">
      <w:pPr>
        <w:jc w:val="both"/>
      </w:pPr>
    </w:p>
    <w:p w:rsidR="00FD72FA" w:rsidRPr="00981040" w:rsidRDefault="00FD72FA" w:rsidP="00FD72FA">
      <w:pPr>
        <w:jc w:val="both"/>
        <w:rPr>
          <w:b/>
          <w:bCs/>
        </w:rPr>
      </w:pPr>
      <w:r w:rsidRPr="00981040">
        <w:rPr>
          <w:b/>
          <w:bCs/>
        </w:rPr>
        <w:t>Barevné varianty loga:</w:t>
      </w:r>
    </w:p>
    <w:p w:rsidR="00FD72FA" w:rsidRPr="00981040" w:rsidRDefault="00FD72FA" w:rsidP="00FD72FA">
      <w:pPr>
        <w:jc w:val="both"/>
      </w:pPr>
    </w:p>
    <w:p w:rsidR="00FD72FA" w:rsidRPr="00981040" w:rsidRDefault="00FD72FA" w:rsidP="00FD72FA">
      <w:pPr>
        <w:jc w:val="both"/>
        <w:rPr>
          <w:u w:val="single"/>
        </w:rPr>
      </w:pPr>
      <w:r w:rsidRPr="00981040">
        <w:rPr>
          <w:u w:val="single"/>
        </w:rPr>
        <w:t xml:space="preserve">1. E.ON red: </w:t>
      </w:r>
    </w:p>
    <w:p w:rsidR="00FD72FA" w:rsidRPr="00981040" w:rsidRDefault="00FD72FA" w:rsidP="00FD72FA">
      <w:pPr>
        <w:widowControl/>
        <w:numPr>
          <w:ilvl w:val="1"/>
          <w:numId w:val="32"/>
        </w:numPr>
        <w:tabs>
          <w:tab w:val="clear" w:pos="1788"/>
          <w:tab w:val="num" w:pos="1080"/>
        </w:tabs>
        <w:ind w:left="1080"/>
        <w:jc w:val="both"/>
      </w:pPr>
      <w:r w:rsidRPr="00981040">
        <w:t>Pantone Warm Red</w:t>
      </w:r>
    </w:p>
    <w:p w:rsidR="00FD72FA" w:rsidRPr="00981040" w:rsidRDefault="00FD72FA" w:rsidP="00FD72FA">
      <w:pPr>
        <w:widowControl/>
        <w:numPr>
          <w:ilvl w:val="1"/>
          <w:numId w:val="32"/>
        </w:numPr>
        <w:tabs>
          <w:tab w:val="clear" w:pos="1788"/>
          <w:tab w:val="num" w:pos="1080"/>
        </w:tabs>
        <w:ind w:left="1080"/>
        <w:jc w:val="both"/>
      </w:pPr>
      <w:r w:rsidRPr="00981040">
        <w:t>CMYK 0c 90m 90y 0k</w:t>
      </w:r>
    </w:p>
    <w:p w:rsidR="00FD72FA" w:rsidRPr="00981040" w:rsidRDefault="00FD72FA" w:rsidP="00FD72FA">
      <w:pPr>
        <w:widowControl/>
        <w:numPr>
          <w:ilvl w:val="1"/>
          <w:numId w:val="32"/>
        </w:numPr>
        <w:tabs>
          <w:tab w:val="clear" w:pos="1788"/>
          <w:tab w:val="num" w:pos="1080"/>
        </w:tabs>
        <w:ind w:left="1080"/>
        <w:jc w:val="both"/>
      </w:pPr>
      <w:r w:rsidRPr="00981040">
        <w:t>RAL 2002</w:t>
      </w:r>
    </w:p>
    <w:p w:rsidR="00FD72FA" w:rsidRPr="00981040" w:rsidRDefault="00FD72FA" w:rsidP="00FD72FA">
      <w:pPr>
        <w:widowControl/>
        <w:numPr>
          <w:ilvl w:val="1"/>
          <w:numId w:val="32"/>
        </w:numPr>
        <w:tabs>
          <w:tab w:val="clear" w:pos="1788"/>
          <w:tab w:val="num" w:pos="1080"/>
        </w:tabs>
        <w:ind w:left="1080"/>
        <w:jc w:val="both"/>
      </w:pPr>
      <w:r w:rsidRPr="00981040">
        <w:t>RGB 242.28.10</w:t>
      </w:r>
    </w:p>
    <w:p w:rsidR="00FD72FA" w:rsidRPr="00981040" w:rsidRDefault="00FD72FA" w:rsidP="00FD72FA">
      <w:pPr>
        <w:ind w:left="720"/>
        <w:jc w:val="both"/>
      </w:pPr>
    </w:p>
    <w:p w:rsidR="00FD72FA" w:rsidRPr="00981040" w:rsidRDefault="00FD72FA" w:rsidP="00FD72FA">
      <w:pPr>
        <w:ind w:left="360"/>
        <w:jc w:val="both"/>
      </w:pPr>
      <w:r w:rsidRPr="00981040">
        <w:t>Tato varianta je nejpoužívanější a vyžaduje se pod ni bílý podklad, pop. lze řešit inverzně – viz bod. 2.</w:t>
      </w:r>
    </w:p>
    <w:p w:rsidR="00FD72FA" w:rsidRPr="00981040" w:rsidRDefault="00FD72FA" w:rsidP="00FD72FA">
      <w:pPr>
        <w:ind w:left="360"/>
        <w:jc w:val="both"/>
      </w:pPr>
    </w:p>
    <w:p w:rsidR="00FD72FA" w:rsidRPr="00981040" w:rsidRDefault="00FD72FA" w:rsidP="00FD72FA">
      <w:pPr>
        <w:ind w:left="360"/>
        <w:jc w:val="both"/>
      </w:pPr>
      <w:r w:rsidRPr="00981040">
        <w:t>Použití: reklamní nosiče (panely, transparenty, označení, dresy, sportovní výbava, tiskové materiály apod.)</w:t>
      </w:r>
    </w:p>
    <w:p w:rsidR="00FD72FA" w:rsidRPr="00981040" w:rsidRDefault="00FD72FA" w:rsidP="00FD72FA">
      <w:pPr>
        <w:ind w:left="360"/>
        <w:jc w:val="both"/>
      </w:pPr>
    </w:p>
    <w:p w:rsidR="00FD72FA" w:rsidRPr="00981040" w:rsidRDefault="00FD72FA" w:rsidP="00FD72FA">
      <w:pPr>
        <w:pStyle w:val="Zkladntextodsazen"/>
        <w:jc w:val="both"/>
      </w:pPr>
      <w:r w:rsidRPr="00981040">
        <w:rPr>
          <w:b/>
          <w:bCs/>
        </w:rPr>
        <w:t xml:space="preserve">Pozor: </w:t>
      </w:r>
      <w:r w:rsidRPr="00981040">
        <w:t xml:space="preserve">Pro případ uvedení loga v tisku (novinový papír) - používá se CMYK </w:t>
      </w:r>
    </w:p>
    <w:p w:rsidR="00FD72FA" w:rsidRPr="00981040" w:rsidRDefault="00FD72FA" w:rsidP="00FD72FA">
      <w:pPr>
        <w:pStyle w:val="Zkladntextodsazen"/>
        <w:jc w:val="both"/>
      </w:pPr>
      <w:r w:rsidRPr="00981040">
        <w:t>ve složení 0c 100m 100y 0k.</w:t>
      </w:r>
    </w:p>
    <w:p w:rsidR="00FD72FA" w:rsidRPr="00981040" w:rsidRDefault="00FD72FA" w:rsidP="00FD72FA"/>
    <w:p w:rsidR="00FD72FA" w:rsidRPr="00981040" w:rsidRDefault="00FD72FA" w:rsidP="00FD72FA"/>
    <w:p w:rsidR="00FD72FA" w:rsidRPr="00981040" w:rsidRDefault="00FD72FA" w:rsidP="00FD72FA">
      <w:pPr>
        <w:jc w:val="both"/>
        <w:rPr>
          <w:u w:val="single"/>
        </w:rPr>
      </w:pPr>
      <w:r w:rsidRPr="00981040">
        <w:rPr>
          <w:u w:val="single"/>
        </w:rPr>
        <w:t>2. E.ON white</w:t>
      </w:r>
    </w:p>
    <w:p w:rsidR="00FD72FA" w:rsidRPr="00981040" w:rsidRDefault="00FD72FA" w:rsidP="00FD72FA">
      <w:pPr>
        <w:jc w:val="both"/>
        <w:rPr>
          <w:u w:val="single"/>
        </w:rPr>
      </w:pPr>
    </w:p>
    <w:p w:rsidR="00FD72FA" w:rsidRPr="00981040" w:rsidRDefault="00FD72FA" w:rsidP="00FD72FA">
      <w:pPr>
        <w:pStyle w:val="Zkladntextodsazen"/>
        <w:jc w:val="both"/>
      </w:pPr>
      <w:r w:rsidRPr="00981040">
        <w:t xml:space="preserve">Použití: reklamní nosiče (panely, transparenty, označení, dresy, sportovní výbava, tiskové materiály apod.) na červeném podkladě ve výše uvedených barvách loga E.ON – viz </w:t>
      </w:r>
    </w:p>
    <w:p w:rsidR="00FD72FA" w:rsidRPr="00981040" w:rsidRDefault="00FD72FA" w:rsidP="00FD72FA">
      <w:pPr>
        <w:ind w:left="360"/>
        <w:jc w:val="both"/>
      </w:pPr>
      <w:r w:rsidRPr="00981040">
        <w:t>bod 1.</w:t>
      </w:r>
    </w:p>
    <w:p w:rsidR="00FD72FA" w:rsidRPr="00981040" w:rsidRDefault="00FD72FA" w:rsidP="00FD72FA">
      <w:pPr>
        <w:jc w:val="both"/>
        <w:rPr>
          <w:b/>
          <w:bCs/>
        </w:rPr>
      </w:pPr>
    </w:p>
    <w:p w:rsidR="00FD72FA" w:rsidRPr="00981040" w:rsidRDefault="00FD72FA" w:rsidP="00FD72FA">
      <w:pPr>
        <w:jc w:val="both"/>
        <w:rPr>
          <w:u w:val="single"/>
        </w:rPr>
      </w:pPr>
      <w:r w:rsidRPr="00981040">
        <w:rPr>
          <w:u w:val="single"/>
        </w:rPr>
        <w:t>3. E.ON black (100%)</w:t>
      </w:r>
    </w:p>
    <w:p w:rsidR="00FD72FA" w:rsidRPr="00981040" w:rsidRDefault="00FD72FA" w:rsidP="00FD72FA">
      <w:pPr>
        <w:widowControl/>
        <w:numPr>
          <w:ilvl w:val="1"/>
          <w:numId w:val="32"/>
        </w:numPr>
        <w:jc w:val="both"/>
      </w:pPr>
      <w:r w:rsidRPr="00981040">
        <w:t>Pantone ProcessBlack C</w:t>
      </w:r>
    </w:p>
    <w:p w:rsidR="00FD72FA" w:rsidRPr="00981040" w:rsidRDefault="00FD72FA" w:rsidP="00FD72FA">
      <w:pPr>
        <w:widowControl/>
        <w:numPr>
          <w:ilvl w:val="1"/>
          <w:numId w:val="32"/>
        </w:numPr>
        <w:jc w:val="both"/>
      </w:pPr>
      <w:r w:rsidRPr="00981040">
        <w:t>CMYK 0c 0m 0y 100k</w:t>
      </w:r>
    </w:p>
    <w:p w:rsidR="00FD72FA" w:rsidRPr="00981040" w:rsidRDefault="00FD72FA" w:rsidP="00FD72FA">
      <w:pPr>
        <w:widowControl/>
        <w:numPr>
          <w:ilvl w:val="1"/>
          <w:numId w:val="32"/>
        </w:numPr>
        <w:jc w:val="both"/>
      </w:pPr>
      <w:r w:rsidRPr="00981040">
        <w:t>RAL 9004</w:t>
      </w:r>
    </w:p>
    <w:p w:rsidR="00FD72FA" w:rsidRPr="00981040" w:rsidRDefault="00FD72FA" w:rsidP="00FD72FA">
      <w:pPr>
        <w:widowControl/>
        <w:numPr>
          <w:ilvl w:val="1"/>
          <w:numId w:val="32"/>
        </w:numPr>
        <w:jc w:val="both"/>
      </w:pPr>
      <w:r w:rsidRPr="00981040">
        <w:t>RGB 0.0.0.</w:t>
      </w:r>
    </w:p>
    <w:p w:rsidR="00FD72FA" w:rsidRPr="00981040" w:rsidRDefault="00FD72FA" w:rsidP="00FD72FA">
      <w:pPr>
        <w:jc w:val="both"/>
      </w:pPr>
    </w:p>
    <w:p w:rsidR="00FD72FA" w:rsidRPr="00981040" w:rsidRDefault="00FD72FA" w:rsidP="00FD72FA">
      <w:pPr>
        <w:jc w:val="both"/>
      </w:pPr>
      <w:r w:rsidRPr="00981040">
        <w:t>Použití: pouze ve výjimečných případech pro případ černobílého tisku.</w:t>
      </w:r>
    </w:p>
    <w:p w:rsidR="00FD72FA" w:rsidRPr="00981040" w:rsidRDefault="00FD72FA" w:rsidP="00FD72FA">
      <w:pPr>
        <w:jc w:val="both"/>
      </w:pPr>
    </w:p>
    <w:p w:rsidR="00FD72FA" w:rsidRPr="00981040" w:rsidRDefault="00FD72FA" w:rsidP="00FD72FA">
      <w:pPr>
        <w:jc w:val="both"/>
        <w:rPr>
          <w:u w:val="single"/>
        </w:rPr>
      </w:pPr>
      <w:r w:rsidRPr="00981040">
        <w:rPr>
          <w:u w:val="single"/>
        </w:rPr>
        <w:t>4. Logo E.ON v rámečku</w:t>
      </w:r>
    </w:p>
    <w:p w:rsidR="00FD72FA" w:rsidRPr="00981040" w:rsidRDefault="00FD72FA" w:rsidP="00FD72FA">
      <w:pPr>
        <w:jc w:val="both"/>
      </w:pPr>
    </w:p>
    <w:p w:rsidR="00FD72FA" w:rsidRPr="00981040" w:rsidRDefault="00FD72FA" w:rsidP="00FD72FA">
      <w:pPr>
        <w:ind w:left="705"/>
        <w:jc w:val="both"/>
      </w:pPr>
      <w:r w:rsidRPr="00981040">
        <w:t>Bílé logo lze umístit ve speciálních případech do červeného rámečku – zvýraznění vůči okolním logům. Ze stejných důvodů lze umístit červené logo do bílého rámečku.</w:t>
      </w:r>
    </w:p>
    <w:p w:rsidR="00FD72FA" w:rsidRDefault="00FD72FA" w:rsidP="00FD72FA">
      <w:pPr>
        <w:ind w:left="705"/>
        <w:jc w:val="both"/>
      </w:pPr>
      <w:r w:rsidRPr="00981040">
        <w:t>Náhledy podléhají schválení E.ON.</w:t>
      </w:r>
    </w:p>
    <w:p w:rsidR="00FD72FA" w:rsidRDefault="00FD72FA" w:rsidP="00FD72FA">
      <w:pPr>
        <w:jc w:val="both"/>
      </w:pPr>
    </w:p>
    <w:p w:rsidR="00FD72FA" w:rsidRDefault="00FD72FA" w:rsidP="00FD72FA">
      <w:pPr>
        <w:jc w:val="both"/>
        <w:rPr>
          <w:noProof/>
        </w:rPr>
      </w:pPr>
    </w:p>
    <w:p w:rsidR="00FD72FA" w:rsidRDefault="00FD72FA" w:rsidP="00FD72FA">
      <w:pPr>
        <w:jc w:val="both"/>
      </w:pPr>
      <w:r>
        <w:rPr>
          <w:noProof/>
        </w:rPr>
        <w:drawing>
          <wp:inline distT="0" distB="0" distL="0" distR="0" wp14:anchorId="132A73C9" wp14:editId="5EA896B9">
            <wp:extent cx="1661932" cy="80752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768" t="28446" r="15442" b="26100"/>
                    <a:stretch/>
                  </pic:blipFill>
                  <pic:spPr bwMode="auto">
                    <a:xfrm>
                      <a:off x="0" y="0"/>
                      <a:ext cx="1662338" cy="80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2FA" w:rsidRDefault="00FD72FA" w:rsidP="00FD72FA">
      <w:pPr>
        <w:jc w:val="both"/>
      </w:pPr>
    </w:p>
    <w:p w:rsidR="00FD72FA" w:rsidRPr="00981040" w:rsidRDefault="00FD72FA" w:rsidP="00FD72FA">
      <w:pPr>
        <w:jc w:val="both"/>
      </w:pPr>
      <w:r>
        <w:rPr>
          <w:noProof/>
        </w:rPr>
        <w:lastRenderedPageBreak/>
        <w:drawing>
          <wp:inline distT="0" distB="0" distL="0" distR="0" wp14:anchorId="04AB1399" wp14:editId="321B86A3">
            <wp:extent cx="4248411" cy="31113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769" t="21934" r="36033" b="5244"/>
                    <a:stretch/>
                  </pic:blipFill>
                  <pic:spPr bwMode="auto">
                    <a:xfrm>
                      <a:off x="0" y="0"/>
                      <a:ext cx="4268765" cy="312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2FA" w:rsidRPr="00981040" w:rsidRDefault="00FD72FA" w:rsidP="00FD72FA">
      <w:pPr>
        <w:rPr>
          <w:b/>
          <w:bCs/>
        </w:rPr>
      </w:pPr>
    </w:p>
    <w:p w:rsidR="00FD72FA" w:rsidRPr="00981040" w:rsidRDefault="00FD72FA" w:rsidP="00FD72FA">
      <w:pPr>
        <w:jc w:val="both"/>
        <w:rPr>
          <w:b/>
          <w:bCs/>
        </w:rPr>
      </w:pPr>
      <w:r w:rsidRPr="00981040">
        <w:rPr>
          <w:b/>
          <w:bCs/>
        </w:rPr>
        <w:t>Ochranný prostor loga:</w:t>
      </w:r>
    </w:p>
    <w:p w:rsidR="00FD72FA" w:rsidRPr="00981040" w:rsidRDefault="00FD72FA" w:rsidP="00FD72FA">
      <w:pPr>
        <w:jc w:val="both"/>
        <w:rPr>
          <w:b/>
          <w:bCs/>
        </w:rPr>
      </w:pPr>
    </w:p>
    <w:p w:rsidR="00FD72FA" w:rsidRDefault="00FD72FA" w:rsidP="00FD72FA">
      <w:pPr>
        <w:jc w:val="both"/>
      </w:pPr>
      <w:r w:rsidRPr="00981040">
        <w:t>Při umístění loga E.ON je nutné dodržovat jeho ochranný prostor</w:t>
      </w:r>
      <w:r>
        <w:t>.</w:t>
      </w:r>
    </w:p>
    <w:p w:rsidR="00FD72FA" w:rsidRDefault="00FD72FA" w:rsidP="00FD72FA">
      <w:pPr>
        <w:jc w:val="both"/>
      </w:pPr>
    </w:p>
    <w:p w:rsidR="00FD72FA" w:rsidRPr="00981040" w:rsidRDefault="00FD72FA" w:rsidP="00FD72FA">
      <w:pPr>
        <w:jc w:val="both"/>
      </w:pPr>
      <w:r w:rsidRPr="00981040">
        <w:t xml:space="preserve">Do tohoto prostoru nesmí zasahovat jiná grafika, barva, ohraničení či jiná značka. Ochranný prostor nesmí být porušen ani v případě umístění v tiskovinách (konec stránky apod.), na reklamních nosičích (je nutno přizpůsobit - např. rozměrům transparentu), na reklamních předmětech (např. šev, hrana předmětu).  </w:t>
      </w:r>
    </w:p>
    <w:p w:rsidR="00FD72FA" w:rsidRPr="00981040" w:rsidRDefault="00FD72FA" w:rsidP="00FD72FA">
      <w:pPr>
        <w:jc w:val="both"/>
        <w:rPr>
          <w:u w:val="single"/>
        </w:rPr>
      </w:pPr>
    </w:p>
    <w:p w:rsidR="00FD72FA" w:rsidRPr="00981040" w:rsidRDefault="00FD72FA" w:rsidP="00FD72FA">
      <w:pPr>
        <w:jc w:val="both"/>
        <w:rPr>
          <w:u w:val="single"/>
        </w:rPr>
      </w:pPr>
      <w:r w:rsidRPr="00981040">
        <w:rPr>
          <w:u w:val="single"/>
        </w:rPr>
        <w:t>1. Vymezení minimálního ochranného prostoru:</w:t>
      </w:r>
    </w:p>
    <w:p w:rsidR="00FD72FA" w:rsidRPr="00981040" w:rsidRDefault="00FD72FA" w:rsidP="00FD72FA">
      <w:pPr>
        <w:jc w:val="both"/>
      </w:pPr>
    </w:p>
    <w:p w:rsidR="00FD72FA" w:rsidRDefault="00FD72FA" w:rsidP="00FD72FA">
      <w:pPr>
        <w:jc w:val="both"/>
      </w:pPr>
      <w:r w:rsidRPr="00981040">
        <w:t xml:space="preserve">Tzn. kolem loga musí být zachován minimální prostor– viz níže uvedený rozkres loga E.ON s ochranným prostorem. </w:t>
      </w:r>
    </w:p>
    <w:p w:rsidR="00FD72FA" w:rsidRDefault="00FD72FA" w:rsidP="00FD72FA">
      <w:pPr>
        <w:jc w:val="both"/>
        <w:rPr>
          <w:noProof/>
        </w:rPr>
      </w:pPr>
    </w:p>
    <w:p w:rsidR="00FD72FA" w:rsidRPr="00981040" w:rsidRDefault="00FD72FA" w:rsidP="00FD72FA">
      <w:pPr>
        <w:jc w:val="both"/>
      </w:pPr>
      <w:r>
        <w:rPr>
          <w:noProof/>
        </w:rPr>
        <w:drawing>
          <wp:inline distT="0" distB="0" distL="0" distR="0" wp14:anchorId="6508DB94" wp14:editId="1FDC97BB">
            <wp:extent cx="3705101" cy="193599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600" t="41055" r="47615" b="24927"/>
                    <a:stretch/>
                  </pic:blipFill>
                  <pic:spPr bwMode="auto">
                    <a:xfrm>
                      <a:off x="0" y="0"/>
                      <a:ext cx="3716232" cy="194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2FA" w:rsidRPr="00981040" w:rsidRDefault="00FD72FA" w:rsidP="00FD72FA">
      <w:pPr>
        <w:jc w:val="center"/>
        <w:rPr>
          <w:b/>
          <w:bCs/>
        </w:rPr>
      </w:pPr>
    </w:p>
    <w:p w:rsidR="00FD72FA" w:rsidRPr="00981040" w:rsidRDefault="00FD72FA" w:rsidP="00FD72FA">
      <w:pPr>
        <w:rPr>
          <w:b/>
          <w:bCs/>
        </w:rPr>
      </w:pPr>
    </w:p>
    <w:p w:rsidR="00FD72FA" w:rsidRDefault="00FD72FA" w:rsidP="00FD72FA">
      <w:pPr>
        <w:jc w:val="both"/>
        <w:rPr>
          <w:b/>
          <w:bCs/>
        </w:rPr>
      </w:pPr>
      <w:r w:rsidRPr="00981040">
        <w:rPr>
          <w:b/>
          <w:bCs/>
        </w:rPr>
        <w:t>Minimální velikost loga E.ON:</w:t>
      </w:r>
    </w:p>
    <w:p w:rsidR="00FD72FA" w:rsidRDefault="00FD72FA" w:rsidP="00FD72FA">
      <w:pPr>
        <w:jc w:val="both"/>
        <w:rPr>
          <w:b/>
          <w:bCs/>
        </w:rPr>
      </w:pPr>
    </w:p>
    <w:p w:rsidR="00FD72FA" w:rsidRPr="007C2643" w:rsidRDefault="00FD72FA" w:rsidP="00FD72FA">
      <w:pPr>
        <w:jc w:val="both"/>
      </w:pPr>
      <w:r w:rsidRPr="007C2643">
        <w:t>Obrazovka: 70 px</w:t>
      </w:r>
    </w:p>
    <w:p w:rsidR="00FD72FA" w:rsidRPr="007C2643" w:rsidRDefault="00FD72FA" w:rsidP="00FD72FA">
      <w:pPr>
        <w:jc w:val="both"/>
      </w:pPr>
      <w:r w:rsidRPr="007C2643">
        <w:t>Tisk: 25 mm</w:t>
      </w:r>
    </w:p>
    <w:p w:rsidR="00FD72FA" w:rsidRDefault="00FD72FA" w:rsidP="00FD72FA">
      <w:pPr>
        <w:pStyle w:val="Zkladntext"/>
        <w:widowControl/>
        <w:tabs>
          <w:tab w:val="left" w:pos="5245"/>
        </w:tabs>
        <w:rPr>
          <w:noProof/>
        </w:rPr>
      </w:pPr>
    </w:p>
    <w:p w:rsidR="00FD72FA" w:rsidRDefault="00FD72FA" w:rsidP="00FD72FA">
      <w:pPr>
        <w:pStyle w:val="Zkladntext"/>
        <w:widowControl/>
        <w:tabs>
          <w:tab w:val="left" w:pos="5245"/>
        </w:tabs>
        <w:rPr>
          <w:sz w:val="22"/>
        </w:rPr>
      </w:pPr>
    </w:p>
    <w:p w:rsidR="00FD72FA" w:rsidRDefault="00FD72FA" w:rsidP="00FD72FA">
      <w:pPr>
        <w:pStyle w:val="Zkladntext"/>
        <w:widowControl/>
        <w:tabs>
          <w:tab w:val="left" w:pos="5245"/>
        </w:tabs>
        <w:rPr>
          <w:sz w:val="22"/>
        </w:rPr>
      </w:pPr>
    </w:p>
    <w:p w:rsidR="00FD72FA" w:rsidRDefault="00FD72FA" w:rsidP="00FD72FA">
      <w:pPr>
        <w:pStyle w:val="Zkladntext"/>
        <w:widowControl/>
        <w:tabs>
          <w:tab w:val="right" w:pos="709"/>
          <w:tab w:val="left" w:pos="993"/>
          <w:tab w:val="left" w:pos="5529"/>
        </w:tabs>
        <w:rPr>
          <w:sz w:val="22"/>
        </w:rPr>
      </w:pPr>
      <w:r>
        <w:rPr>
          <w:sz w:val="22"/>
        </w:rPr>
        <w:lastRenderedPageBreak/>
        <w:t xml:space="preserve"> </w:t>
      </w:r>
    </w:p>
    <w:p w:rsidR="00FC4FC6" w:rsidRDefault="00FC4FC6" w:rsidP="00A552AB">
      <w:pPr>
        <w:jc w:val="both"/>
      </w:pPr>
    </w:p>
    <w:p w:rsidR="00FC4FC6" w:rsidRDefault="00FC4FC6" w:rsidP="00A552AB">
      <w:pPr>
        <w:jc w:val="both"/>
        <w:rPr>
          <w:b/>
          <w:sz w:val="28"/>
          <w:szCs w:val="28"/>
        </w:rPr>
      </w:pPr>
      <w:r w:rsidRPr="00FC4FC6">
        <w:rPr>
          <w:b/>
          <w:sz w:val="28"/>
          <w:szCs w:val="28"/>
        </w:rPr>
        <w:t xml:space="preserve">Příloha č. 2 - Vyobrazení </w:t>
      </w:r>
    </w:p>
    <w:p w:rsidR="004A1B60" w:rsidRDefault="004A1B60" w:rsidP="00A552AB">
      <w:pPr>
        <w:jc w:val="both"/>
        <w:rPr>
          <w:b/>
          <w:sz w:val="28"/>
          <w:szCs w:val="28"/>
        </w:rPr>
      </w:pPr>
      <w:r>
        <w:rPr>
          <w:rFonts w:ascii="Arial" w:hAnsi="Arial" w:cs="Arial"/>
          <w:noProof/>
          <w:color w:val="000000"/>
          <w:sz w:val="20"/>
        </w:rPr>
        <w:drawing>
          <wp:inline distT="0" distB="0" distL="0" distR="0" wp14:anchorId="1183912C" wp14:editId="70A2DC1D">
            <wp:extent cx="5759450" cy="2879725"/>
            <wp:effectExtent l="0" t="0" r="0" b="0"/>
            <wp:docPr id="2" name="Obrázek 2" descr="cid:image001.jpg@01D29682.E8891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jpg@01D29682.E8891AE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60" w:rsidRPr="00FC4FC6" w:rsidRDefault="004A1B60" w:rsidP="00A552AB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E33FD0B" wp14:editId="4C3745AF">
            <wp:extent cx="5498481" cy="3486150"/>
            <wp:effectExtent l="190500" t="190500" r="197485" b="19050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3570" t="19459" r="14255" b="14054"/>
                    <a:stretch/>
                  </pic:blipFill>
                  <pic:spPr bwMode="auto">
                    <a:xfrm>
                      <a:off x="0" y="0"/>
                      <a:ext cx="5519149" cy="3499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B56" w:rsidRDefault="00F06B56">
      <w:pPr>
        <w:pStyle w:val="Zkladntext"/>
        <w:widowControl/>
        <w:tabs>
          <w:tab w:val="right" w:pos="709"/>
          <w:tab w:val="left" w:pos="993"/>
          <w:tab w:val="left" w:pos="5529"/>
        </w:tabs>
        <w:rPr>
          <w:sz w:val="22"/>
        </w:rPr>
      </w:pPr>
    </w:p>
    <w:sectPr w:rsidR="00F06B56" w:rsidSect="00145416">
      <w:footerReference w:type="even" r:id="rId18"/>
      <w:footerReference w:type="default" r:id="rId19"/>
      <w:type w:val="continuous"/>
      <w:pgSz w:w="11906" w:h="16838"/>
      <w:pgMar w:top="851" w:right="1418" w:bottom="851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237" w:rsidRDefault="005C3237">
      <w:r>
        <w:separator/>
      </w:r>
    </w:p>
  </w:endnote>
  <w:endnote w:type="continuationSeparator" w:id="0">
    <w:p w:rsidR="005C3237" w:rsidRDefault="005C3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416" w:rsidRDefault="00145416" w:rsidP="007B72A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04309">
      <w:rPr>
        <w:rStyle w:val="slostrnky"/>
        <w:noProof/>
      </w:rPr>
      <w:t>7</w:t>
    </w:r>
    <w:r>
      <w:rPr>
        <w:rStyle w:val="slostrnky"/>
      </w:rPr>
      <w:fldChar w:fldCharType="end"/>
    </w:r>
  </w:p>
  <w:p w:rsidR="00145416" w:rsidRDefault="0014541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416" w:rsidRDefault="00145416" w:rsidP="007B72A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A1480">
      <w:rPr>
        <w:rStyle w:val="slostrnky"/>
        <w:noProof/>
      </w:rPr>
      <w:t>4</w:t>
    </w:r>
    <w:r>
      <w:rPr>
        <w:rStyle w:val="slostrnky"/>
      </w:rPr>
      <w:fldChar w:fldCharType="end"/>
    </w:r>
  </w:p>
  <w:p w:rsidR="00145416" w:rsidRDefault="0014541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A2" w:rsidRDefault="00461A03" w:rsidP="007B72A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7B72A2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04309">
      <w:rPr>
        <w:rStyle w:val="slostrnky"/>
        <w:noProof/>
      </w:rPr>
      <w:t>7</w:t>
    </w:r>
    <w:r>
      <w:rPr>
        <w:rStyle w:val="slostrnky"/>
      </w:rPr>
      <w:fldChar w:fldCharType="end"/>
    </w:r>
  </w:p>
  <w:p w:rsidR="007B72A2" w:rsidRDefault="007B72A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A2" w:rsidRDefault="00461A03" w:rsidP="007B72A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7B72A2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A1480">
      <w:rPr>
        <w:rStyle w:val="slostrnky"/>
        <w:noProof/>
      </w:rPr>
      <w:t>8</w:t>
    </w:r>
    <w:r>
      <w:rPr>
        <w:rStyle w:val="slostrnky"/>
      </w:rPr>
      <w:fldChar w:fldCharType="end"/>
    </w:r>
  </w:p>
  <w:p w:rsidR="007B72A2" w:rsidRDefault="007B72A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237" w:rsidRDefault="005C3237">
      <w:r>
        <w:separator/>
      </w:r>
    </w:p>
  </w:footnote>
  <w:footnote w:type="continuationSeparator" w:id="0">
    <w:p w:rsidR="005C3237" w:rsidRDefault="005C3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416" w:rsidRPr="00431F32" w:rsidRDefault="00145416" w:rsidP="00145416">
    <w:pPr>
      <w:pStyle w:val="Zhlav"/>
      <w:numPr>
        <w:ilvl w:val="0"/>
        <w:numId w:val="33"/>
      </w:numPr>
      <w:jc w:val="center"/>
    </w:pPr>
    <w:r>
      <w:t xml:space="preserve">E.ON </w:t>
    </w:r>
    <w:r w:rsidR="008F0358">
      <w:t>Energie, a.s</w:t>
    </w:r>
    <w:r>
      <w:t xml:space="preserve">. </w:t>
    </w:r>
    <w:r w:rsidR="00EA5941">
      <w:t xml:space="preserve">a </w:t>
    </w:r>
    <w:r w:rsidR="00A85064">
      <w:t>_________</w:t>
    </w:r>
  </w:p>
  <w:p w:rsidR="00145416" w:rsidRDefault="00F52C10" w:rsidP="00145416">
    <w:pPr>
      <w:pStyle w:val="Zhlav"/>
      <w:numPr>
        <w:ilvl w:val="0"/>
        <w:numId w:val="33"/>
      </w:numPr>
      <w:jc w:val="center"/>
    </w:pPr>
    <w:r>
      <w:t>2017</w:t>
    </w:r>
    <w:r w:rsidR="00145416">
      <w:t xml:space="preserve"> 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D52581"/>
    <w:multiLevelType w:val="hybridMultilevel"/>
    <w:tmpl w:val="2CDA34EC"/>
    <w:lvl w:ilvl="0" w:tplc="21481DD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28ECF2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D9EA8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46CAE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D0AC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4AFD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F7A36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00DD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6FE2B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4E102F"/>
    <w:multiLevelType w:val="multilevel"/>
    <w:tmpl w:val="CD4E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814C9F"/>
    <w:multiLevelType w:val="hybridMultilevel"/>
    <w:tmpl w:val="722A489C"/>
    <w:lvl w:ilvl="0" w:tplc="5C4AFED6">
      <w:start w:val="2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FA149D"/>
    <w:multiLevelType w:val="hybridMultilevel"/>
    <w:tmpl w:val="7BA0136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1E777B8"/>
    <w:multiLevelType w:val="hybridMultilevel"/>
    <w:tmpl w:val="33C0D502"/>
    <w:lvl w:ilvl="0" w:tplc="5F3C12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0206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17823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BB42E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CDF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E4C5D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8AA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C2E9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590388"/>
    <w:multiLevelType w:val="singleLevel"/>
    <w:tmpl w:val="F1A6027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17387DDD"/>
    <w:multiLevelType w:val="hybridMultilevel"/>
    <w:tmpl w:val="C488269C"/>
    <w:lvl w:ilvl="0" w:tplc="D8AA8F8C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5E625984">
      <w:start w:val="1"/>
      <w:numFmt w:val="bullet"/>
      <w:lvlText w:val="-"/>
      <w:lvlJc w:val="left"/>
      <w:pPr>
        <w:tabs>
          <w:tab w:val="num" w:pos="1363"/>
        </w:tabs>
        <w:ind w:left="1363" w:hanging="360"/>
      </w:pPr>
      <w:rPr>
        <w:rFonts w:ascii="Times New Roman" w:eastAsia="Times New Roman" w:hAnsi="Times New Roman" w:cs="Times New Roman" w:hint="default"/>
      </w:rPr>
    </w:lvl>
    <w:lvl w:ilvl="2" w:tplc="95C05C12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AA74BE38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15EA1104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3FD65DB0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BAE45DE0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B178D2C0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ACEECAAC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8" w15:restartNumberingAfterBreak="0">
    <w:nsid w:val="187D37A1"/>
    <w:multiLevelType w:val="singleLevel"/>
    <w:tmpl w:val="9BBAB520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  <w:rPr>
        <w:sz w:val="22"/>
      </w:rPr>
    </w:lvl>
  </w:abstractNum>
  <w:abstractNum w:abstractNumId="9" w15:restartNumberingAfterBreak="0">
    <w:nsid w:val="1A3B7E01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1C895E66"/>
    <w:multiLevelType w:val="singleLevel"/>
    <w:tmpl w:val="71BA5B6C"/>
    <w:lvl w:ilvl="0">
      <w:start w:val="1"/>
      <w:numFmt w:val="lowerLetter"/>
      <w:lvlText w:val="%1)"/>
      <w:legacy w:legacy="1" w:legacySpace="0" w:legacyIndent="644"/>
      <w:lvlJc w:val="left"/>
      <w:pPr>
        <w:ind w:left="928" w:hanging="644"/>
      </w:pPr>
    </w:lvl>
  </w:abstractNum>
  <w:abstractNum w:abstractNumId="11" w15:restartNumberingAfterBreak="0">
    <w:nsid w:val="1EFF5E47"/>
    <w:multiLevelType w:val="singleLevel"/>
    <w:tmpl w:val="4CB29664"/>
    <w:lvl w:ilvl="0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12" w15:restartNumberingAfterBreak="0">
    <w:nsid w:val="25AB523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78557B5"/>
    <w:multiLevelType w:val="hybridMultilevel"/>
    <w:tmpl w:val="24ECEF1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7C15BD6"/>
    <w:multiLevelType w:val="singleLevel"/>
    <w:tmpl w:val="F1A6027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 w15:restartNumberingAfterBreak="0">
    <w:nsid w:val="2DB07D9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08B5F29"/>
    <w:multiLevelType w:val="singleLevel"/>
    <w:tmpl w:val="C66A4ED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sz w:val="22"/>
      </w:rPr>
    </w:lvl>
  </w:abstractNum>
  <w:abstractNum w:abstractNumId="17" w15:restartNumberingAfterBreak="0">
    <w:nsid w:val="4B245D7A"/>
    <w:multiLevelType w:val="hybridMultilevel"/>
    <w:tmpl w:val="B174210A"/>
    <w:lvl w:ilvl="0" w:tplc="44F251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BD722F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BAB8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9F487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5C79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60D6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1250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26A89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601B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187C54"/>
    <w:multiLevelType w:val="singleLevel"/>
    <w:tmpl w:val="F1A6027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9" w15:restartNumberingAfterBreak="0">
    <w:nsid w:val="553E6B1C"/>
    <w:multiLevelType w:val="singleLevel"/>
    <w:tmpl w:val="BC3A8A2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0" w15:restartNumberingAfterBreak="0">
    <w:nsid w:val="55543734"/>
    <w:multiLevelType w:val="singleLevel"/>
    <w:tmpl w:val="F1A6027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 w15:restartNumberingAfterBreak="0">
    <w:nsid w:val="5ACC190D"/>
    <w:multiLevelType w:val="hybridMultilevel"/>
    <w:tmpl w:val="7C42601C"/>
    <w:lvl w:ilvl="0" w:tplc="91AA94C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1F84888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FAECB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CC3C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8818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A2F5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B30D8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70C4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1CEC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24E28FD"/>
    <w:multiLevelType w:val="hybridMultilevel"/>
    <w:tmpl w:val="3C98E6B0"/>
    <w:lvl w:ilvl="0" w:tplc="BB0A228C">
      <w:start w:val="2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39F07AE"/>
    <w:multiLevelType w:val="hybridMultilevel"/>
    <w:tmpl w:val="AF4C8BEE"/>
    <w:lvl w:ilvl="0" w:tplc="E340CF5E">
      <w:start w:val="3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3EE7CB1"/>
    <w:multiLevelType w:val="singleLevel"/>
    <w:tmpl w:val="F1A6027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5" w15:restartNumberingAfterBreak="0">
    <w:nsid w:val="64490C9C"/>
    <w:multiLevelType w:val="singleLevel"/>
    <w:tmpl w:val="0A7CA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</w:rPr>
    </w:lvl>
  </w:abstractNum>
  <w:abstractNum w:abstractNumId="26" w15:restartNumberingAfterBreak="0">
    <w:nsid w:val="694B2175"/>
    <w:multiLevelType w:val="hybridMultilevel"/>
    <w:tmpl w:val="9580C38E"/>
    <w:lvl w:ilvl="0" w:tplc="879A82A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595E5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D8727E5"/>
    <w:multiLevelType w:val="hybridMultilevel"/>
    <w:tmpl w:val="9402AA20"/>
    <w:lvl w:ilvl="0" w:tplc="E91A0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5C87F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6C601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3C444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30C3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7467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FD462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F872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33E24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83A1AD0"/>
    <w:multiLevelType w:val="hybridMultilevel"/>
    <w:tmpl w:val="6D607B8E"/>
    <w:lvl w:ilvl="0" w:tplc="BB34413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5E48523C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 w15:restartNumberingAfterBreak="0">
    <w:nsid w:val="791B48CD"/>
    <w:multiLevelType w:val="hybridMultilevel"/>
    <w:tmpl w:val="3A74BF0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D4A65FA"/>
    <w:multiLevelType w:val="hybridMultilevel"/>
    <w:tmpl w:val="D018D92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F751236"/>
    <w:multiLevelType w:val="singleLevel"/>
    <w:tmpl w:val="C5A6139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24"/>
  </w:num>
  <w:num w:numId="2">
    <w:abstractNumId w:val="6"/>
  </w:num>
  <w:num w:numId="3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sz w:val="22"/>
        </w:rPr>
      </w:lvl>
    </w:lvlOverride>
  </w:num>
  <w:num w:numId="4">
    <w:abstractNumId w:val="16"/>
  </w:num>
  <w:num w:numId="5">
    <w:abstractNumId w:val="18"/>
  </w:num>
  <w:num w:numId="6">
    <w:abstractNumId w:val="1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7">
    <w:abstractNumId w:val="14"/>
  </w:num>
  <w:num w:numId="8">
    <w:abstractNumId w:val="20"/>
  </w:num>
  <w:num w:numId="9">
    <w:abstractNumId w:val="11"/>
  </w:num>
  <w:num w:numId="10">
    <w:abstractNumId w:val="7"/>
  </w:num>
  <w:num w:numId="11">
    <w:abstractNumId w:val="5"/>
  </w:num>
  <w:num w:numId="12">
    <w:abstractNumId w:val="2"/>
  </w:num>
  <w:num w:numId="13">
    <w:abstractNumId w:val="25"/>
  </w:num>
  <w:num w:numId="14">
    <w:abstractNumId w:val="9"/>
  </w:num>
  <w:num w:numId="15">
    <w:abstractNumId w:val="28"/>
  </w:num>
  <w:num w:numId="16">
    <w:abstractNumId w:val="32"/>
  </w:num>
  <w:num w:numId="17">
    <w:abstractNumId w:val="1"/>
  </w:num>
  <w:num w:numId="18">
    <w:abstractNumId w:val="21"/>
  </w:num>
  <w:num w:numId="19">
    <w:abstractNumId w:val="17"/>
  </w:num>
  <w:num w:numId="20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1">
    <w:abstractNumId w:val="27"/>
  </w:num>
  <w:num w:numId="22">
    <w:abstractNumId w:val="12"/>
  </w:num>
  <w:num w:numId="23">
    <w:abstractNumId w:val="19"/>
  </w:num>
  <w:num w:numId="24">
    <w:abstractNumId w:val="10"/>
  </w:num>
  <w:num w:numId="25">
    <w:abstractNumId w:val="10"/>
    <w:lvlOverride w:ilvl="0">
      <w:lvl w:ilvl="0">
        <w:start w:val="2"/>
        <w:numFmt w:val="lowerLetter"/>
        <w:lvlText w:val="%1)"/>
        <w:legacy w:legacy="1" w:legacySpace="0" w:legacyIndent="644"/>
        <w:lvlJc w:val="left"/>
        <w:pPr>
          <w:ind w:left="928" w:hanging="644"/>
        </w:pPr>
      </w:lvl>
    </w:lvlOverride>
  </w:num>
  <w:num w:numId="26">
    <w:abstractNumId w:val="15"/>
  </w:num>
  <w:num w:numId="27">
    <w:abstractNumId w:val="8"/>
  </w:num>
  <w:num w:numId="28">
    <w:abstractNumId w:val="3"/>
  </w:num>
  <w:num w:numId="29">
    <w:abstractNumId w:val="23"/>
  </w:num>
  <w:num w:numId="30">
    <w:abstractNumId w:val="22"/>
  </w:num>
  <w:num w:numId="31">
    <w:abstractNumId w:val="4"/>
  </w:num>
  <w:num w:numId="32">
    <w:abstractNumId w:val="29"/>
  </w:num>
  <w:num w:numId="33">
    <w:abstractNumId w:val="26"/>
  </w:num>
  <w:num w:numId="34">
    <w:abstractNumId w:val="30"/>
  </w:num>
  <w:num w:numId="35">
    <w:abstractNumId w:val="31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F0F"/>
    <w:rsid w:val="00002D1E"/>
    <w:rsid w:val="00003C99"/>
    <w:rsid w:val="00005CE8"/>
    <w:rsid w:val="0001010D"/>
    <w:rsid w:val="0001425E"/>
    <w:rsid w:val="000175D9"/>
    <w:rsid w:val="00043B9C"/>
    <w:rsid w:val="00044E54"/>
    <w:rsid w:val="00055CBE"/>
    <w:rsid w:val="00065716"/>
    <w:rsid w:val="00077795"/>
    <w:rsid w:val="00091250"/>
    <w:rsid w:val="0009468B"/>
    <w:rsid w:val="000A2778"/>
    <w:rsid w:val="000C4D16"/>
    <w:rsid w:val="000D10A1"/>
    <w:rsid w:val="000D7939"/>
    <w:rsid w:val="000E7A91"/>
    <w:rsid w:val="000F0488"/>
    <w:rsid w:val="00106D7B"/>
    <w:rsid w:val="001137C8"/>
    <w:rsid w:val="001325AE"/>
    <w:rsid w:val="00145416"/>
    <w:rsid w:val="0016398C"/>
    <w:rsid w:val="0016490D"/>
    <w:rsid w:val="001746AD"/>
    <w:rsid w:val="0018526A"/>
    <w:rsid w:val="0019584A"/>
    <w:rsid w:val="001A3B12"/>
    <w:rsid w:val="001B3BC1"/>
    <w:rsid w:val="001D4819"/>
    <w:rsid w:val="001E26A7"/>
    <w:rsid w:val="001F5072"/>
    <w:rsid w:val="00203C00"/>
    <w:rsid w:val="00213BB8"/>
    <w:rsid w:val="002172F8"/>
    <w:rsid w:val="00230FC2"/>
    <w:rsid w:val="002543DF"/>
    <w:rsid w:val="0029296A"/>
    <w:rsid w:val="002A4638"/>
    <w:rsid w:val="002A77B2"/>
    <w:rsid w:val="002B1FB9"/>
    <w:rsid w:val="002C09BD"/>
    <w:rsid w:val="002F6105"/>
    <w:rsid w:val="002F6B77"/>
    <w:rsid w:val="002F7C3A"/>
    <w:rsid w:val="0030435D"/>
    <w:rsid w:val="0031096D"/>
    <w:rsid w:val="0032451C"/>
    <w:rsid w:val="003457A6"/>
    <w:rsid w:val="0034617E"/>
    <w:rsid w:val="00362F1B"/>
    <w:rsid w:val="003770FF"/>
    <w:rsid w:val="00380B6B"/>
    <w:rsid w:val="00394B11"/>
    <w:rsid w:val="0039778C"/>
    <w:rsid w:val="003A620C"/>
    <w:rsid w:val="003B0F02"/>
    <w:rsid w:val="003C0AA7"/>
    <w:rsid w:val="003D5980"/>
    <w:rsid w:val="003E3A12"/>
    <w:rsid w:val="00414AA1"/>
    <w:rsid w:val="00424158"/>
    <w:rsid w:val="00424806"/>
    <w:rsid w:val="00431F32"/>
    <w:rsid w:val="00443C77"/>
    <w:rsid w:val="00445749"/>
    <w:rsid w:val="00456071"/>
    <w:rsid w:val="00461A03"/>
    <w:rsid w:val="004626B1"/>
    <w:rsid w:val="0047482D"/>
    <w:rsid w:val="00486570"/>
    <w:rsid w:val="00495AA6"/>
    <w:rsid w:val="004A102C"/>
    <w:rsid w:val="004A1B60"/>
    <w:rsid w:val="004B32FF"/>
    <w:rsid w:val="004B7391"/>
    <w:rsid w:val="004C0473"/>
    <w:rsid w:val="004D3C41"/>
    <w:rsid w:val="004F5A6A"/>
    <w:rsid w:val="00500A55"/>
    <w:rsid w:val="00503F0F"/>
    <w:rsid w:val="00511BA5"/>
    <w:rsid w:val="00524229"/>
    <w:rsid w:val="00527657"/>
    <w:rsid w:val="00537037"/>
    <w:rsid w:val="0054760E"/>
    <w:rsid w:val="00553809"/>
    <w:rsid w:val="00554AA0"/>
    <w:rsid w:val="00561D7C"/>
    <w:rsid w:val="005752FC"/>
    <w:rsid w:val="005778F5"/>
    <w:rsid w:val="00584774"/>
    <w:rsid w:val="00592AC9"/>
    <w:rsid w:val="005A254F"/>
    <w:rsid w:val="005B38CC"/>
    <w:rsid w:val="005B41E5"/>
    <w:rsid w:val="005B4987"/>
    <w:rsid w:val="005C3237"/>
    <w:rsid w:val="005E390E"/>
    <w:rsid w:val="005E526A"/>
    <w:rsid w:val="005E7EBF"/>
    <w:rsid w:val="005F6C92"/>
    <w:rsid w:val="00603918"/>
    <w:rsid w:val="006061B1"/>
    <w:rsid w:val="00617892"/>
    <w:rsid w:val="006206A3"/>
    <w:rsid w:val="00625019"/>
    <w:rsid w:val="006425A9"/>
    <w:rsid w:val="006536F0"/>
    <w:rsid w:val="0066298D"/>
    <w:rsid w:val="00677E5D"/>
    <w:rsid w:val="00680D4B"/>
    <w:rsid w:val="00691604"/>
    <w:rsid w:val="0069221C"/>
    <w:rsid w:val="006E3CBA"/>
    <w:rsid w:val="006F1E7A"/>
    <w:rsid w:val="00720B58"/>
    <w:rsid w:val="007211AF"/>
    <w:rsid w:val="007375E3"/>
    <w:rsid w:val="00741523"/>
    <w:rsid w:val="00747716"/>
    <w:rsid w:val="00757580"/>
    <w:rsid w:val="007600AF"/>
    <w:rsid w:val="0076742C"/>
    <w:rsid w:val="00777932"/>
    <w:rsid w:val="0078243C"/>
    <w:rsid w:val="007859F6"/>
    <w:rsid w:val="00790CC9"/>
    <w:rsid w:val="00791F6F"/>
    <w:rsid w:val="00796FA0"/>
    <w:rsid w:val="007A1480"/>
    <w:rsid w:val="007B0643"/>
    <w:rsid w:val="007B72A2"/>
    <w:rsid w:val="007C2E83"/>
    <w:rsid w:val="007D4877"/>
    <w:rsid w:val="007F17B5"/>
    <w:rsid w:val="007F2A8E"/>
    <w:rsid w:val="007F450B"/>
    <w:rsid w:val="008139EC"/>
    <w:rsid w:val="00865FC9"/>
    <w:rsid w:val="00876106"/>
    <w:rsid w:val="008845FB"/>
    <w:rsid w:val="008963ED"/>
    <w:rsid w:val="008A681C"/>
    <w:rsid w:val="008B3818"/>
    <w:rsid w:val="008C0B2E"/>
    <w:rsid w:val="008E18AF"/>
    <w:rsid w:val="008F0358"/>
    <w:rsid w:val="008F32D4"/>
    <w:rsid w:val="008F7305"/>
    <w:rsid w:val="008F7689"/>
    <w:rsid w:val="00906C49"/>
    <w:rsid w:val="009114D2"/>
    <w:rsid w:val="0092735D"/>
    <w:rsid w:val="0093521C"/>
    <w:rsid w:val="0094016F"/>
    <w:rsid w:val="00943837"/>
    <w:rsid w:val="00944646"/>
    <w:rsid w:val="00945C30"/>
    <w:rsid w:val="00955E54"/>
    <w:rsid w:val="00962116"/>
    <w:rsid w:val="00975245"/>
    <w:rsid w:val="00980A00"/>
    <w:rsid w:val="00986B47"/>
    <w:rsid w:val="00986C8F"/>
    <w:rsid w:val="00987414"/>
    <w:rsid w:val="009C7457"/>
    <w:rsid w:val="009F02C9"/>
    <w:rsid w:val="00A03DBA"/>
    <w:rsid w:val="00A1361F"/>
    <w:rsid w:val="00A371E7"/>
    <w:rsid w:val="00A40F70"/>
    <w:rsid w:val="00A535A9"/>
    <w:rsid w:val="00A552AB"/>
    <w:rsid w:val="00A7779D"/>
    <w:rsid w:val="00A85064"/>
    <w:rsid w:val="00A9099A"/>
    <w:rsid w:val="00A9252C"/>
    <w:rsid w:val="00A9541A"/>
    <w:rsid w:val="00AA005E"/>
    <w:rsid w:val="00AA4158"/>
    <w:rsid w:val="00AA7C4D"/>
    <w:rsid w:val="00AB7A66"/>
    <w:rsid w:val="00AF0A78"/>
    <w:rsid w:val="00AF57EB"/>
    <w:rsid w:val="00B00936"/>
    <w:rsid w:val="00B40D17"/>
    <w:rsid w:val="00B52576"/>
    <w:rsid w:val="00B64961"/>
    <w:rsid w:val="00B71373"/>
    <w:rsid w:val="00B857F9"/>
    <w:rsid w:val="00B863AB"/>
    <w:rsid w:val="00BA24E6"/>
    <w:rsid w:val="00BB2CAA"/>
    <w:rsid w:val="00BD621D"/>
    <w:rsid w:val="00BE1737"/>
    <w:rsid w:val="00BE5D28"/>
    <w:rsid w:val="00BF1626"/>
    <w:rsid w:val="00C002D2"/>
    <w:rsid w:val="00C16E97"/>
    <w:rsid w:val="00C300A6"/>
    <w:rsid w:val="00C371FB"/>
    <w:rsid w:val="00C52DA7"/>
    <w:rsid w:val="00C64B82"/>
    <w:rsid w:val="00C651B3"/>
    <w:rsid w:val="00C71B03"/>
    <w:rsid w:val="00C725CC"/>
    <w:rsid w:val="00C72622"/>
    <w:rsid w:val="00C77EDC"/>
    <w:rsid w:val="00C810C7"/>
    <w:rsid w:val="00C82766"/>
    <w:rsid w:val="00C83AB7"/>
    <w:rsid w:val="00CB636D"/>
    <w:rsid w:val="00CD7743"/>
    <w:rsid w:val="00CE5450"/>
    <w:rsid w:val="00D0293A"/>
    <w:rsid w:val="00D0759A"/>
    <w:rsid w:val="00D16369"/>
    <w:rsid w:val="00D35FE8"/>
    <w:rsid w:val="00D43ED2"/>
    <w:rsid w:val="00D53DB2"/>
    <w:rsid w:val="00DA70C5"/>
    <w:rsid w:val="00DC2DD9"/>
    <w:rsid w:val="00DE279A"/>
    <w:rsid w:val="00DF0839"/>
    <w:rsid w:val="00DF4B49"/>
    <w:rsid w:val="00E039EE"/>
    <w:rsid w:val="00E03BC1"/>
    <w:rsid w:val="00E20D88"/>
    <w:rsid w:val="00E20E3B"/>
    <w:rsid w:val="00E20E6F"/>
    <w:rsid w:val="00E337F8"/>
    <w:rsid w:val="00E60336"/>
    <w:rsid w:val="00E63597"/>
    <w:rsid w:val="00E8519A"/>
    <w:rsid w:val="00EA5941"/>
    <w:rsid w:val="00EB482A"/>
    <w:rsid w:val="00EB6D1F"/>
    <w:rsid w:val="00ED73E3"/>
    <w:rsid w:val="00EF5113"/>
    <w:rsid w:val="00F04309"/>
    <w:rsid w:val="00F045EF"/>
    <w:rsid w:val="00F0575F"/>
    <w:rsid w:val="00F06B56"/>
    <w:rsid w:val="00F079B0"/>
    <w:rsid w:val="00F200F6"/>
    <w:rsid w:val="00F21CBF"/>
    <w:rsid w:val="00F22586"/>
    <w:rsid w:val="00F351D8"/>
    <w:rsid w:val="00F37D3F"/>
    <w:rsid w:val="00F45F47"/>
    <w:rsid w:val="00F52C10"/>
    <w:rsid w:val="00F53463"/>
    <w:rsid w:val="00F53605"/>
    <w:rsid w:val="00F63C95"/>
    <w:rsid w:val="00F6795D"/>
    <w:rsid w:val="00F74C44"/>
    <w:rsid w:val="00F80353"/>
    <w:rsid w:val="00F81293"/>
    <w:rsid w:val="00F82DE2"/>
    <w:rsid w:val="00FA0722"/>
    <w:rsid w:val="00FA3D33"/>
    <w:rsid w:val="00FC01A2"/>
    <w:rsid w:val="00FC4FC6"/>
    <w:rsid w:val="00FD72FA"/>
    <w:rsid w:val="00FE0F10"/>
    <w:rsid w:val="00FF5293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5F2D61"/>
  <w15:docId w15:val="{C99D55C0-794D-446E-9E72-4ECDAA43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8963ED"/>
    <w:pPr>
      <w:widowControl w:val="0"/>
    </w:pPr>
    <w:rPr>
      <w:sz w:val="24"/>
    </w:rPr>
  </w:style>
  <w:style w:type="paragraph" w:styleId="Nadpis1">
    <w:name w:val="heading 1"/>
    <w:basedOn w:val="Normln"/>
    <w:next w:val="Normln"/>
    <w:qFormat/>
    <w:rsid w:val="008963E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link w:val="Nadpis2Char"/>
    <w:qFormat/>
    <w:rsid w:val="008963ED"/>
    <w:pPr>
      <w:keepNext/>
      <w:outlineLvl w:val="1"/>
    </w:pPr>
    <w:rPr>
      <w:b/>
    </w:rPr>
  </w:style>
  <w:style w:type="paragraph" w:styleId="Nadpis3">
    <w:name w:val="heading 3"/>
    <w:basedOn w:val="Normln"/>
    <w:next w:val="Normln"/>
    <w:link w:val="Nadpis3Char"/>
    <w:qFormat/>
    <w:rsid w:val="008963ED"/>
    <w:pPr>
      <w:keepNext/>
      <w:jc w:val="center"/>
      <w:outlineLvl w:val="2"/>
    </w:pPr>
    <w:rPr>
      <w:b/>
    </w:rPr>
  </w:style>
  <w:style w:type="paragraph" w:styleId="Nadpis4">
    <w:name w:val="heading 4"/>
    <w:basedOn w:val="Normln"/>
    <w:next w:val="Normln"/>
    <w:link w:val="Nadpis4Char"/>
    <w:qFormat/>
    <w:rsid w:val="008963ED"/>
    <w:pPr>
      <w:keepNext/>
      <w:jc w:val="center"/>
      <w:outlineLvl w:val="3"/>
    </w:pPr>
    <w:rPr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963ED"/>
    <w:pPr>
      <w:jc w:val="both"/>
    </w:pPr>
  </w:style>
  <w:style w:type="paragraph" w:styleId="Zkladntext2">
    <w:name w:val="Body Text 2"/>
    <w:basedOn w:val="Normln"/>
    <w:rsid w:val="008963ED"/>
    <w:pPr>
      <w:jc w:val="both"/>
    </w:pPr>
    <w:rPr>
      <w:b/>
      <w:i/>
      <w:sz w:val="22"/>
    </w:rPr>
  </w:style>
  <w:style w:type="character" w:styleId="slostrnky">
    <w:name w:val="page number"/>
    <w:basedOn w:val="Standardnpsmoodstavce"/>
    <w:rsid w:val="008963ED"/>
  </w:style>
  <w:style w:type="paragraph" w:styleId="Zkladntextodsazen3">
    <w:name w:val="Body Text Indent 3"/>
    <w:basedOn w:val="Normln"/>
    <w:rsid w:val="008963ED"/>
    <w:pPr>
      <w:widowControl/>
      <w:spacing w:before="120"/>
      <w:ind w:firstLine="170"/>
      <w:jc w:val="both"/>
    </w:pPr>
  </w:style>
  <w:style w:type="paragraph" w:styleId="Zkladntextodsazen">
    <w:name w:val="Body Text Indent"/>
    <w:basedOn w:val="Normln"/>
    <w:link w:val="ZkladntextodsazenChar"/>
    <w:rsid w:val="008963ED"/>
    <w:pPr>
      <w:widowControl/>
      <w:ind w:firstLine="360"/>
    </w:pPr>
    <w:rPr>
      <w:szCs w:val="24"/>
    </w:rPr>
  </w:style>
  <w:style w:type="paragraph" w:styleId="Zkladntextodsazen2">
    <w:name w:val="Body Text Indent 2"/>
    <w:basedOn w:val="Normln"/>
    <w:rsid w:val="008963ED"/>
    <w:pPr>
      <w:widowControl/>
      <w:ind w:left="360" w:hanging="360"/>
      <w:jc w:val="both"/>
    </w:pPr>
    <w:rPr>
      <w:szCs w:val="24"/>
    </w:rPr>
  </w:style>
  <w:style w:type="character" w:styleId="Hypertextovodkaz">
    <w:name w:val="Hyperlink"/>
    <w:basedOn w:val="Standardnpsmoodstavce"/>
    <w:rsid w:val="008963ED"/>
    <w:rPr>
      <w:color w:val="0000FF"/>
      <w:u w:val="single"/>
    </w:rPr>
  </w:style>
  <w:style w:type="character" w:styleId="Sledovanodkaz">
    <w:name w:val="FollowedHyperlink"/>
    <w:basedOn w:val="Standardnpsmoodstavce"/>
    <w:rsid w:val="008963ED"/>
    <w:rPr>
      <w:color w:val="800080"/>
      <w:u w:val="single"/>
    </w:rPr>
  </w:style>
  <w:style w:type="paragraph" w:styleId="Textbubliny">
    <w:name w:val="Balloon Text"/>
    <w:basedOn w:val="Normln"/>
    <w:semiHidden/>
    <w:rsid w:val="008963ED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8963E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8963ED"/>
    <w:rPr>
      <w:sz w:val="20"/>
    </w:rPr>
  </w:style>
  <w:style w:type="paragraph" w:styleId="Pedmtkomente">
    <w:name w:val="annotation subject"/>
    <w:basedOn w:val="Textkomente"/>
    <w:next w:val="Textkomente"/>
    <w:semiHidden/>
    <w:rsid w:val="008963ED"/>
    <w:rPr>
      <w:b/>
      <w:bCs/>
    </w:rPr>
  </w:style>
  <w:style w:type="paragraph" w:styleId="Zpat">
    <w:name w:val="footer"/>
    <w:basedOn w:val="Normln"/>
    <w:link w:val="ZpatChar"/>
    <w:rsid w:val="007B72A2"/>
    <w:pPr>
      <w:tabs>
        <w:tab w:val="center" w:pos="4536"/>
        <w:tab w:val="right" w:pos="9072"/>
      </w:tabs>
    </w:pPr>
  </w:style>
  <w:style w:type="paragraph" w:styleId="Zkladntext3">
    <w:name w:val="Body Text 3"/>
    <w:basedOn w:val="Normln"/>
    <w:rsid w:val="00380B6B"/>
    <w:pPr>
      <w:spacing w:after="120"/>
    </w:pPr>
    <w:rPr>
      <w:sz w:val="16"/>
      <w:szCs w:val="16"/>
    </w:rPr>
  </w:style>
  <w:style w:type="paragraph" w:styleId="Zhlav">
    <w:name w:val="header"/>
    <w:basedOn w:val="Normln"/>
    <w:link w:val="ZhlavChar"/>
    <w:rsid w:val="004B32F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4B32FF"/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691604"/>
    <w:rPr>
      <w:sz w:val="24"/>
    </w:rPr>
  </w:style>
  <w:style w:type="paragraph" w:customStyle="1" w:styleId="Zkladntext21">
    <w:name w:val="Základní text 21"/>
    <w:basedOn w:val="Normln"/>
    <w:rsid w:val="00986C8F"/>
    <w:pPr>
      <w:widowControl/>
      <w:spacing w:after="40" w:line="360" w:lineRule="auto"/>
      <w:ind w:left="567" w:hanging="567"/>
      <w:jc w:val="both"/>
    </w:pPr>
    <w:rPr>
      <w:rFonts w:ascii="Tahoma" w:eastAsiaTheme="minorHAnsi" w:hAnsi="Tahoma" w:cs="Tahoma"/>
      <w:sz w:val="20"/>
    </w:rPr>
  </w:style>
  <w:style w:type="paragraph" w:styleId="Odstavecseseznamem">
    <w:name w:val="List Paragraph"/>
    <w:basedOn w:val="Normln"/>
    <w:uiPriority w:val="34"/>
    <w:qFormat/>
    <w:rsid w:val="008C0B2E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rsid w:val="00145416"/>
    <w:rPr>
      <w:sz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2543DF"/>
  </w:style>
  <w:style w:type="character" w:customStyle="1" w:styleId="Nadpis2Char">
    <w:name w:val="Nadpis 2 Char"/>
    <w:basedOn w:val="Standardnpsmoodstavce"/>
    <w:link w:val="Nadpis2"/>
    <w:rsid w:val="00FD72FA"/>
    <w:rPr>
      <w:b/>
      <w:sz w:val="24"/>
    </w:rPr>
  </w:style>
  <w:style w:type="character" w:customStyle="1" w:styleId="Nadpis3Char">
    <w:name w:val="Nadpis 3 Char"/>
    <w:basedOn w:val="Standardnpsmoodstavce"/>
    <w:link w:val="Nadpis3"/>
    <w:rsid w:val="00FD72FA"/>
    <w:rPr>
      <w:b/>
      <w:sz w:val="24"/>
    </w:rPr>
  </w:style>
  <w:style w:type="character" w:customStyle="1" w:styleId="Nadpis4Char">
    <w:name w:val="Nadpis 4 Char"/>
    <w:basedOn w:val="Standardnpsmoodstavce"/>
    <w:link w:val="Nadpis4"/>
    <w:rsid w:val="00FD72FA"/>
    <w:rPr>
      <w:b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FD72FA"/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561D7C"/>
    <w:rPr>
      <w:b/>
      <w:bCs/>
    </w:rPr>
  </w:style>
  <w:style w:type="character" w:customStyle="1" w:styleId="data1">
    <w:name w:val="data1"/>
    <w:basedOn w:val="Standardnpsmoodstavce"/>
    <w:rsid w:val="00561D7C"/>
    <w:rPr>
      <w:rFonts w:ascii="Arial" w:hAnsi="Arial" w:cs="Arial" w:hint="default"/>
      <w:b/>
      <w:bCs/>
      <w:sz w:val="20"/>
      <w:szCs w:val="20"/>
    </w:rPr>
  </w:style>
  <w:style w:type="character" w:customStyle="1" w:styleId="ktykontakthodnota">
    <w:name w:val="kty_kontakt_hodnota"/>
    <w:basedOn w:val="Standardnpsmoodstavce"/>
    <w:rsid w:val="00720B58"/>
  </w:style>
  <w:style w:type="character" w:customStyle="1" w:styleId="spelle">
    <w:name w:val="spelle"/>
    <w:basedOn w:val="Standardnpsmoodstavce"/>
    <w:rsid w:val="00720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5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vcr.cz/clanek/registr-smluv.aspx" TargetMode="Externa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cid:image001.jpg@01D29771.C8B3542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C6027-B6E4-44A9-A307-4F7DE2B88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2188</Words>
  <Characters>12910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 M L O U V A</vt:lpstr>
    </vt:vector>
  </TitlesOfParts>
  <Company>EON-IT</Company>
  <LinksUpToDate>false</LinksUpToDate>
  <CharactersWithSpaces>15068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M L O U V A</dc:title>
  <dc:creator>Přibyl Roman ing.</dc:creator>
  <cp:lastModifiedBy>Ondrej</cp:lastModifiedBy>
  <cp:revision>2</cp:revision>
  <cp:lastPrinted>2017-08-02T07:45:00Z</cp:lastPrinted>
  <dcterms:created xsi:type="dcterms:W3CDTF">2017-11-06T08:41:00Z</dcterms:created>
  <dcterms:modified xsi:type="dcterms:W3CDTF">2017-11-06T08:41:00Z</dcterms:modified>
</cp:coreProperties>
</file>