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BC" w:rsidRPr="001C7454" w:rsidRDefault="001C7454" w:rsidP="007A075B">
      <w:pPr>
        <w:spacing w:after="0"/>
        <w:jc w:val="both"/>
        <w:rPr>
          <w:rFonts w:ascii="Arial" w:hAnsi="Arial" w:cs="Arial"/>
          <w:b/>
          <w:color w:val="000000"/>
        </w:rPr>
      </w:pPr>
      <w:r w:rsidRPr="001C7454">
        <w:rPr>
          <w:rFonts w:ascii="Arial" w:hAnsi="Arial" w:cs="Arial"/>
          <w:b/>
          <w:color w:val="000000"/>
        </w:rPr>
        <w:t xml:space="preserve">Část A - </w:t>
      </w:r>
      <w:r w:rsidR="001427BC" w:rsidRPr="001C7454">
        <w:rPr>
          <w:rFonts w:ascii="Arial" w:hAnsi="Arial" w:cs="Arial"/>
          <w:b/>
          <w:color w:val="000000"/>
        </w:rPr>
        <w:t>Upgrade Magnetické rezonance</w:t>
      </w:r>
    </w:p>
    <w:p w:rsidR="001427BC" w:rsidRDefault="001427BC" w:rsidP="007A075B">
      <w:pPr>
        <w:spacing w:after="0"/>
        <w:jc w:val="both"/>
        <w:rPr>
          <w:b/>
          <w:color w:val="000000"/>
        </w:rPr>
      </w:pPr>
    </w:p>
    <w:p w:rsidR="001427BC" w:rsidRPr="00451092" w:rsidRDefault="001427BC" w:rsidP="00A07A48">
      <w:pPr>
        <w:spacing w:after="0" w:line="240" w:lineRule="auto"/>
        <w:rPr>
          <w:color w:val="000000"/>
          <w:sz w:val="24"/>
          <w:szCs w:val="24"/>
          <w:lang w:eastAsia="cs-CZ"/>
        </w:rPr>
      </w:pPr>
      <w:r w:rsidRPr="00451092">
        <w:rPr>
          <w:color w:val="000000"/>
          <w:sz w:val="24"/>
          <w:szCs w:val="24"/>
          <w:lang w:eastAsia="cs-CZ"/>
        </w:rPr>
        <w:t>Předmětem veřejné zakázky je upgrade MR scanneru Philips verze Achieva 1.5T, který vlastní a provozuje Nemocnice Jablonec nad Nisou, p. o., na verzi Achieva dStream.</w:t>
      </w:r>
    </w:p>
    <w:p w:rsidR="001427BC" w:rsidRPr="00451092" w:rsidRDefault="001427BC" w:rsidP="00A07A48">
      <w:pPr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1427BC" w:rsidRPr="00451092" w:rsidRDefault="001427BC" w:rsidP="00A07A48">
      <w:pPr>
        <w:spacing w:after="0" w:line="240" w:lineRule="auto"/>
        <w:rPr>
          <w:b/>
          <w:color w:val="000000"/>
          <w:sz w:val="24"/>
          <w:szCs w:val="24"/>
          <w:lang w:eastAsia="cs-CZ"/>
        </w:rPr>
      </w:pPr>
      <w:r w:rsidRPr="00451092">
        <w:rPr>
          <w:b/>
          <w:color w:val="000000"/>
          <w:sz w:val="24"/>
          <w:szCs w:val="24"/>
          <w:lang w:eastAsia="cs-CZ"/>
        </w:rPr>
        <w:t>Současný stav přístroje:</w:t>
      </w:r>
    </w:p>
    <w:p w:rsidR="007F75CF" w:rsidRPr="007F75CF" w:rsidRDefault="007F75CF" w:rsidP="007F75CF">
      <w:pPr>
        <w:pStyle w:val="ListParagraph"/>
        <w:numPr>
          <w:ilvl w:val="0"/>
          <w:numId w:val="1"/>
        </w:numPr>
        <w:jc w:val="both"/>
        <w:rPr>
          <w:rFonts w:cs="Calibri"/>
          <w:color w:val="000000"/>
        </w:rPr>
      </w:pPr>
      <w:r w:rsidRPr="007F75CF">
        <w:rPr>
          <w:rFonts w:cs="Calibri"/>
          <w:color w:val="000000"/>
        </w:rPr>
        <w:t>MR scanner Philips Achieva 1.5T, instalace v roce 2009</w:t>
      </w:r>
    </w:p>
    <w:p w:rsidR="007F75CF" w:rsidRPr="007F75CF" w:rsidRDefault="007F75CF" w:rsidP="007F75CF">
      <w:pPr>
        <w:pStyle w:val="ListParagraph"/>
        <w:numPr>
          <w:ilvl w:val="0"/>
          <w:numId w:val="1"/>
        </w:numPr>
        <w:jc w:val="both"/>
        <w:rPr>
          <w:rFonts w:cs="Calibri"/>
          <w:color w:val="000000"/>
        </w:rPr>
      </w:pPr>
      <w:r w:rsidRPr="007F75CF">
        <w:rPr>
          <w:rFonts w:cs="Calibri"/>
          <w:color w:val="000000"/>
        </w:rPr>
        <w:t>Gradientní systém Nova Dual HP</w:t>
      </w:r>
    </w:p>
    <w:p w:rsidR="007F75CF" w:rsidRPr="007F75CF" w:rsidRDefault="007F75CF" w:rsidP="007F75CF">
      <w:pPr>
        <w:pStyle w:val="ListParagraph"/>
        <w:numPr>
          <w:ilvl w:val="0"/>
          <w:numId w:val="1"/>
        </w:numPr>
        <w:jc w:val="both"/>
        <w:rPr>
          <w:rFonts w:cs="Calibri"/>
          <w:color w:val="000000"/>
        </w:rPr>
      </w:pPr>
      <w:r w:rsidRPr="007F75CF">
        <w:rPr>
          <w:rFonts w:cs="Calibri"/>
          <w:color w:val="000000"/>
        </w:rPr>
        <w:t>Amplituda 33 mT/m</w:t>
      </w:r>
    </w:p>
    <w:p w:rsidR="007F75CF" w:rsidRPr="007F75CF" w:rsidRDefault="007F75CF" w:rsidP="007F75CF">
      <w:pPr>
        <w:pStyle w:val="ListParagraph"/>
        <w:numPr>
          <w:ilvl w:val="0"/>
          <w:numId w:val="1"/>
        </w:numPr>
        <w:jc w:val="both"/>
        <w:rPr>
          <w:rFonts w:cs="Calibri"/>
          <w:color w:val="000000"/>
        </w:rPr>
      </w:pPr>
      <w:r w:rsidRPr="007F75CF">
        <w:rPr>
          <w:rFonts w:cs="Calibri"/>
          <w:color w:val="000000"/>
        </w:rPr>
        <w:t>Slew rate 180 mT/m/s</w:t>
      </w:r>
    </w:p>
    <w:p w:rsidR="007F75CF" w:rsidRPr="007F75CF" w:rsidRDefault="007F75CF" w:rsidP="007F75CF">
      <w:pPr>
        <w:pStyle w:val="ListParagraph"/>
        <w:numPr>
          <w:ilvl w:val="0"/>
          <w:numId w:val="1"/>
        </w:numPr>
        <w:jc w:val="both"/>
        <w:rPr>
          <w:rFonts w:cs="Calibri"/>
          <w:color w:val="000000"/>
        </w:rPr>
      </w:pPr>
      <w:r w:rsidRPr="007F75CF">
        <w:rPr>
          <w:rFonts w:cs="Calibri"/>
          <w:color w:val="000000"/>
        </w:rPr>
        <w:t>Průměr otvoru gantry 60cm s aktivním FOV 52cm</w:t>
      </w:r>
    </w:p>
    <w:p w:rsidR="007F75CF" w:rsidRPr="007F75CF" w:rsidRDefault="007F75CF" w:rsidP="007F75CF">
      <w:pPr>
        <w:pStyle w:val="ListParagraph"/>
        <w:numPr>
          <w:ilvl w:val="0"/>
          <w:numId w:val="1"/>
        </w:numPr>
        <w:jc w:val="both"/>
        <w:rPr>
          <w:rFonts w:cs="Calibri"/>
          <w:color w:val="000000"/>
        </w:rPr>
      </w:pPr>
      <w:r w:rsidRPr="007F75CF">
        <w:rPr>
          <w:rFonts w:cs="Calibri"/>
          <w:color w:val="000000"/>
        </w:rPr>
        <w:t>Počet nezávislých kanálů – 16</w:t>
      </w:r>
    </w:p>
    <w:p w:rsidR="007F75CF" w:rsidRPr="007F75CF" w:rsidRDefault="007F75CF" w:rsidP="007F75CF">
      <w:pPr>
        <w:pStyle w:val="ListParagraph"/>
        <w:numPr>
          <w:ilvl w:val="0"/>
          <w:numId w:val="1"/>
        </w:numPr>
        <w:jc w:val="both"/>
        <w:rPr>
          <w:rFonts w:cs="Calibri"/>
          <w:color w:val="000000"/>
        </w:rPr>
      </w:pPr>
      <w:r w:rsidRPr="007F75CF">
        <w:rPr>
          <w:rFonts w:cs="Calibri"/>
          <w:color w:val="000000"/>
        </w:rPr>
        <w:t>Homogenita magnetického pole (V-RMS) Volume 40cm – 0,2ppm</w:t>
      </w:r>
    </w:p>
    <w:p w:rsidR="007F75CF" w:rsidRPr="007F75CF" w:rsidRDefault="007F75CF" w:rsidP="007F75CF">
      <w:pPr>
        <w:pStyle w:val="ListParagraph"/>
        <w:numPr>
          <w:ilvl w:val="0"/>
          <w:numId w:val="1"/>
        </w:numPr>
        <w:jc w:val="both"/>
        <w:rPr>
          <w:rFonts w:cs="Calibri"/>
          <w:color w:val="000000"/>
        </w:rPr>
      </w:pPr>
      <w:r w:rsidRPr="007F75CF">
        <w:rPr>
          <w:rFonts w:cs="Calibri"/>
          <w:color w:val="000000"/>
        </w:rPr>
        <w:t>Šířka zpracovávaného frekvenčního pásma RF kanálu – 610 kHz</w:t>
      </w:r>
    </w:p>
    <w:p w:rsidR="007F75CF" w:rsidRPr="007F75CF" w:rsidRDefault="007F75CF" w:rsidP="007F75CF">
      <w:pPr>
        <w:pStyle w:val="ListParagraph"/>
        <w:numPr>
          <w:ilvl w:val="0"/>
          <w:numId w:val="1"/>
        </w:numPr>
        <w:jc w:val="both"/>
        <w:rPr>
          <w:rFonts w:cs="Calibri"/>
          <w:color w:val="000000"/>
        </w:rPr>
      </w:pPr>
      <w:r w:rsidRPr="007F75CF">
        <w:rPr>
          <w:rFonts w:cs="Calibri"/>
          <w:color w:val="000000"/>
        </w:rPr>
        <w:t>Pracovní stanice Extended MR Workspace</w:t>
      </w:r>
    </w:p>
    <w:p w:rsidR="007F75CF" w:rsidRPr="007F75CF" w:rsidRDefault="007F75CF" w:rsidP="007F75CF">
      <w:pPr>
        <w:pStyle w:val="ListParagraph"/>
        <w:numPr>
          <w:ilvl w:val="0"/>
          <w:numId w:val="1"/>
        </w:numPr>
        <w:jc w:val="both"/>
        <w:rPr>
          <w:rFonts w:cs="Calibri"/>
          <w:color w:val="000000"/>
        </w:rPr>
      </w:pPr>
      <w:r w:rsidRPr="007F75CF">
        <w:rPr>
          <w:rFonts w:cs="Calibri"/>
          <w:color w:val="000000"/>
        </w:rPr>
        <w:t>Licence pracovní stanice :</w:t>
      </w:r>
    </w:p>
    <w:p w:rsidR="007F75CF" w:rsidRPr="007F75CF" w:rsidRDefault="007F75CF" w:rsidP="007F75CF">
      <w:pPr>
        <w:pStyle w:val="ListParagraph"/>
        <w:numPr>
          <w:ilvl w:val="0"/>
          <w:numId w:val="1"/>
        </w:numPr>
        <w:jc w:val="both"/>
        <w:rPr>
          <w:rFonts w:cs="Calibri"/>
          <w:color w:val="000000"/>
        </w:rPr>
      </w:pPr>
      <w:r w:rsidRPr="007F75CF">
        <w:rPr>
          <w:rFonts w:cs="Calibri"/>
          <w:color w:val="000000"/>
        </w:rPr>
        <w:t>MR MobiView</w:t>
      </w:r>
    </w:p>
    <w:p w:rsidR="007F75CF" w:rsidRPr="007F75CF" w:rsidRDefault="007F75CF" w:rsidP="007F75CF">
      <w:pPr>
        <w:pStyle w:val="ListParagraph"/>
        <w:numPr>
          <w:ilvl w:val="0"/>
          <w:numId w:val="1"/>
        </w:numPr>
        <w:jc w:val="both"/>
        <w:rPr>
          <w:rFonts w:cs="Calibri"/>
          <w:color w:val="000000"/>
        </w:rPr>
      </w:pPr>
      <w:r w:rsidRPr="007F75CF">
        <w:rPr>
          <w:rFonts w:cs="Calibri"/>
          <w:color w:val="000000"/>
        </w:rPr>
        <w:t>MR Neuro Perfusion</w:t>
      </w:r>
    </w:p>
    <w:p w:rsidR="007F75CF" w:rsidRPr="007F75CF" w:rsidRDefault="007F75CF" w:rsidP="007F75CF">
      <w:pPr>
        <w:pStyle w:val="ListParagraph"/>
        <w:numPr>
          <w:ilvl w:val="0"/>
          <w:numId w:val="1"/>
        </w:numPr>
        <w:jc w:val="both"/>
        <w:rPr>
          <w:rFonts w:cs="Calibri"/>
          <w:color w:val="000000"/>
        </w:rPr>
      </w:pPr>
      <w:r w:rsidRPr="007F75CF">
        <w:rPr>
          <w:rFonts w:cs="Calibri"/>
          <w:color w:val="000000"/>
        </w:rPr>
        <w:t>MR T1 Perfusion</w:t>
      </w:r>
    </w:p>
    <w:p w:rsidR="007F75CF" w:rsidRPr="007F75CF" w:rsidRDefault="007F75CF" w:rsidP="007F75CF">
      <w:pPr>
        <w:pStyle w:val="ListParagraph"/>
        <w:numPr>
          <w:ilvl w:val="0"/>
          <w:numId w:val="1"/>
        </w:numPr>
        <w:jc w:val="both"/>
        <w:rPr>
          <w:rFonts w:cs="Calibri"/>
          <w:color w:val="000000"/>
        </w:rPr>
      </w:pPr>
      <w:r w:rsidRPr="007F75CF">
        <w:rPr>
          <w:rFonts w:cs="Calibri"/>
          <w:color w:val="000000"/>
        </w:rPr>
        <w:t>MR Diffusion</w:t>
      </w:r>
    </w:p>
    <w:p w:rsidR="007F75CF" w:rsidRPr="007F75CF" w:rsidRDefault="007F75CF" w:rsidP="007F75CF">
      <w:pPr>
        <w:pStyle w:val="ListParagraph"/>
        <w:numPr>
          <w:ilvl w:val="0"/>
          <w:numId w:val="1"/>
        </w:numPr>
        <w:jc w:val="both"/>
        <w:rPr>
          <w:rFonts w:cs="Calibri"/>
          <w:color w:val="000000"/>
        </w:rPr>
      </w:pPr>
      <w:r w:rsidRPr="007F75CF">
        <w:rPr>
          <w:rFonts w:cs="Calibri"/>
          <w:color w:val="000000"/>
        </w:rPr>
        <w:t>MR Subtraction</w:t>
      </w:r>
    </w:p>
    <w:p w:rsidR="007F75CF" w:rsidRPr="007F75CF" w:rsidRDefault="007F75CF" w:rsidP="007F75CF">
      <w:pPr>
        <w:pStyle w:val="ListParagraph"/>
        <w:numPr>
          <w:ilvl w:val="0"/>
          <w:numId w:val="1"/>
        </w:numPr>
        <w:jc w:val="both"/>
        <w:rPr>
          <w:rFonts w:cs="Calibri"/>
          <w:color w:val="000000"/>
        </w:rPr>
      </w:pPr>
      <w:r w:rsidRPr="007F75CF">
        <w:rPr>
          <w:rFonts w:cs="Calibri"/>
          <w:color w:val="000000"/>
        </w:rPr>
        <w:t>MR Echo Accumulation</w:t>
      </w:r>
    </w:p>
    <w:p w:rsidR="007F75CF" w:rsidRPr="007F75CF" w:rsidRDefault="007F75CF" w:rsidP="007F75CF">
      <w:pPr>
        <w:pStyle w:val="ListParagraph"/>
        <w:numPr>
          <w:ilvl w:val="0"/>
          <w:numId w:val="1"/>
        </w:numPr>
        <w:jc w:val="both"/>
        <w:rPr>
          <w:rFonts w:cs="Calibri"/>
          <w:color w:val="000000"/>
        </w:rPr>
      </w:pPr>
      <w:r w:rsidRPr="007F75CF">
        <w:rPr>
          <w:rFonts w:cs="Calibri"/>
          <w:color w:val="000000"/>
        </w:rPr>
        <w:t>MR SpectroView</w:t>
      </w:r>
    </w:p>
    <w:p w:rsidR="007F75CF" w:rsidRPr="007F75CF" w:rsidRDefault="007F75CF" w:rsidP="007F75CF">
      <w:pPr>
        <w:pStyle w:val="ListParagraph"/>
        <w:numPr>
          <w:ilvl w:val="0"/>
          <w:numId w:val="1"/>
        </w:numPr>
        <w:jc w:val="both"/>
        <w:rPr>
          <w:rFonts w:cs="Calibri"/>
          <w:color w:val="000000"/>
        </w:rPr>
      </w:pPr>
      <w:r w:rsidRPr="007F75CF">
        <w:rPr>
          <w:rFonts w:cs="Calibri"/>
          <w:color w:val="000000"/>
        </w:rPr>
        <w:t>MR FibreTrack</w:t>
      </w:r>
    </w:p>
    <w:p w:rsidR="007F75CF" w:rsidRPr="007F75CF" w:rsidRDefault="007F75CF" w:rsidP="007F75CF">
      <w:pPr>
        <w:pStyle w:val="ListParagraph"/>
        <w:numPr>
          <w:ilvl w:val="0"/>
          <w:numId w:val="1"/>
        </w:numPr>
        <w:jc w:val="both"/>
        <w:rPr>
          <w:rFonts w:cs="Calibri"/>
          <w:color w:val="000000"/>
        </w:rPr>
      </w:pPr>
      <w:r w:rsidRPr="007F75CF">
        <w:rPr>
          <w:rFonts w:cs="Calibri"/>
          <w:color w:val="000000"/>
        </w:rPr>
        <w:t>Reporting</w:t>
      </w:r>
    </w:p>
    <w:p w:rsidR="007F75CF" w:rsidRPr="007F75CF" w:rsidRDefault="007F75CF" w:rsidP="007F75CF">
      <w:pPr>
        <w:pStyle w:val="ListParagraph"/>
        <w:numPr>
          <w:ilvl w:val="0"/>
          <w:numId w:val="1"/>
        </w:numPr>
        <w:jc w:val="both"/>
        <w:rPr>
          <w:rFonts w:cs="Calibri"/>
          <w:color w:val="000000"/>
        </w:rPr>
      </w:pPr>
      <w:r w:rsidRPr="007F75CF">
        <w:rPr>
          <w:rFonts w:cs="Calibri"/>
          <w:color w:val="000000"/>
        </w:rPr>
        <w:t>MR Comprehensive Cardiac Pckg</w:t>
      </w:r>
    </w:p>
    <w:p w:rsidR="007F75CF" w:rsidRPr="007F75CF" w:rsidRDefault="007F75CF" w:rsidP="007F75CF">
      <w:pPr>
        <w:pStyle w:val="ListParagraph"/>
        <w:numPr>
          <w:ilvl w:val="0"/>
          <w:numId w:val="1"/>
        </w:numPr>
        <w:jc w:val="both"/>
        <w:rPr>
          <w:rFonts w:cs="Calibri"/>
          <w:color w:val="000000"/>
        </w:rPr>
      </w:pPr>
      <w:r w:rsidRPr="007F75CF">
        <w:rPr>
          <w:rFonts w:cs="Calibri"/>
          <w:color w:val="000000"/>
        </w:rPr>
        <w:t>MR Cardiac</w:t>
      </w:r>
    </w:p>
    <w:p w:rsidR="007F75CF" w:rsidRPr="007F75CF" w:rsidRDefault="007F75CF" w:rsidP="007F75CF">
      <w:pPr>
        <w:pStyle w:val="ListParagraph"/>
        <w:numPr>
          <w:ilvl w:val="0"/>
          <w:numId w:val="1"/>
        </w:numPr>
        <w:jc w:val="both"/>
        <w:rPr>
          <w:rFonts w:cs="Calibri"/>
          <w:color w:val="000000"/>
        </w:rPr>
      </w:pPr>
      <w:r w:rsidRPr="007F75CF">
        <w:rPr>
          <w:rFonts w:cs="Calibri"/>
          <w:color w:val="000000"/>
        </w:rPr>
        <w:t>MR Cardiac Temp. Enhancement</w:t>
      </w:r>
    </w:p>
    <w:p w:rsidR="007F75CF" w:rsidRPr="007F75CF" w:rsidRDefault="007F75CF" w:rsidP="007F75CF">
      <w:pPr>
        <w:pStyle w:val="ListParagraph"/>
        <w:numPr>
          <w:ilvl w:val="0"/>
          <w:numId w:val="1"/>
        </w:numPr>
        <w:jc w:val="both"/>
        <w:rPr>
          <w:rFonts w:cs="Calibri"/>
          <w:color w:val="000000"/>
        </w:rPr>
      </w:pPr>
      <w:r w:rsidRPr="007F75CF">
        <w:rPr>
          <w:rFonts w:cs="Calibri"/>
          <w:color w:val="000000"/>
        </w:rPr>
        <w:t>MR Cardiac Whole Heart</w:t>
      </w:r>
    </w:p>
    <w:p w:rsidR="007F75CF" w:rsidRPr="007F75CF" w:rsidRDefault="007F75CF" w:rsidP="007F75CF">
      <w:pPr>
        <w:pStyle w:val="ListParagraph"/>
        <w:numPr>
          <w:ilvl w:val="0"/>
          <w:numId w:val="1"/>
        </w:numPr>
        <w:jc w:val="both"/>
        <w:rPr>
          <w:rFonts w:cs="Calibri"/>
          <w:color w:val="000000"/>
        </w:rPr>
      </w:pPr>
      <w:r w:rsidRPr="007F75CF">
        <w:rPr>
          <w:rFonts w:cs="Calibri"/>
          <w:color w:val="000000"/>
        </w:rPr>
        <w:t>MR Qflow</w:t>
      </w:r>
    </w:p>
    <w:p w:rsidR="007F75CF" w:rsidRPr="00451092" w:rsidRDefault="007F75CF" w:rsidP="007F75CF">
      <w:pPr>
        <w:pStyle w:val="ListParagraph"/>
        <w:ind w:left="360"/>
        <w:jc w:val="both"/>
        <w:rPr>
          <w:rFonts w:cs="Calibri"/>
          <w:color w:val="000000"/>
        </w:rPr>
      </w:pPr>
    </w:p>
    <w:p w:rsidR="001427BC" w:rsidRPr="00451092" w:rsidRDefault="001427BC" w:rsidP="00A07A48">
      <w:pPr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277AC0" w:rsidRDefault="0032673D" w:rsidP="008D2809">
      <w:pPr>
        <w:spacing w:after="0" w:line="240" w:lineRule="auto"/>
        <w:rPr>
          <w:lang w:eastAsia="cs-CZ"/>
        </w:rPr>
      </w:pPr>
      <w:r>
        <w:rPr>
          <w:lang w:eastAsia="cs-CZ"/>
        </w:rPr>
        <w:fldChar w:fldCharType="begin"/>
      </w:r>
      <w:r>
        <w:rPr>
          <w:lang w:eastAsia="cs-CZ"/>
        </w:rPr>
        <w:instrText xml:space="preserve"> LINK </w:instrText>
      </w:r>
      <w:r w:rsidR="00277AC0">
        <w:rPr>
          <w:lang w:eastAsia="cs-CZ"/>
        </w:rPr>
        <w:instrText xml:space="preserve">Excel.Sheet.8 "\\\\data\\otz_dok\\DOTACE EU\\NAVAZNA PECE\\FINÁLNÍ SPECIFIKACE - pracovní složka\\Mašek Petr\\R1.1.a - Magnetická rezonance\\Magnetická rezonance - Final.xls" "Skiagraficko skiaskopický komp.!R1C1:R127C4" </w:instrText>
      </w:r>
      <w:r>
        <w:rPr>
          <w:lang w:eastAsia="cs-CZ"/>
        </w:rPr>
        <w:instrText xml:space="preserve">\a \f 4 \h  \* MERGEFORMAT </w:instrText>
      </w:r>
      <w:r>
        <w:rPr>
          <w:lang w:eastAsia="cs-CZ"/>
        </w:rPr>
        <w:fldChar w:fldCharType="separate"/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7"/>
        <w:gridCol w:w="1424"/>
        <w:gridCol w:w="1489"/>
        <w:gridCol w:w="1559"/>
      </w:tblGrid>
      <w:tr w:rsidR="00277AC0" w:rsidRPr="00277AC0" w:rsidTr="00277AC0">
        <w:trPr>
          <w:divId w:val="803088075"/>
          <w:trHeight w:val="663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77AC0" w:rsidRPr="001C7454" w:rsidRDefault="00277AC0" w:rsidP="00277A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1C7454">
              <w:rPr>
                <w:rFonts w:ascii="Arial" w:eastAsia="Times New Roman" w:hAnsi="Arial" w:cs="Arial"/>
                <w:b/>
                <w:bCs/>
                <w:lang w:eastAsia="cs-CZ"/>
              </w:rPr>
              <w:t>Upgrade přístroje magnetické rezonance Philips Achieva 1,5T,  Nemocnice Jablonec nad Nisou, p.o.</w:t>
            </w:r>
          </w:p>
        </w:tc>
      </w:tr>
      <w:tr w:rsidR="00277AC0" w:rsidRPr="00277AC0" w:rsidTr="00277AC0">
        <w:trPr>
          <w:divId w:val="803088075"/>
          <w:trHeight w:val="417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AC0" w:rsidRPr="00277AC0" w:rsidRDefault="00277AC0" w:rsidP="0027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77A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Obchodní název a typové označení přístroje</w:t>
            </w:r>
          </w:p>
        </w:tc>
        <w:tc>
          <w:tcPr>
            <w:tcW w:w="4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77AC0" w:rsidRPr="00277AC0" w:rsidRDefault="006D4C78" w:rsidP="00277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0" w:name="_GoBack"/>
            <w:r w:rsidRPr="000B010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Achieva 1.5T</w:t>
            </w:r>
            <w:bookmarkEnd w:id="0"/>
            <w:r w:rsidR="00277AC0" w:rsidRPr="00ED14B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277AC0" w:rsidRPr="00277AC0" w:rsidTr="00277AC0">
        <w:trPr>
          <w:divId w:val="803088075"/>
          <w:trHeight w:val="27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AC0" w:rsidRPr="00277AC0" w:rsidRDefault="00277AC0" w:rsidP="0027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77A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Výrobce přístroje</w:t>
            </w:r>
          </w:p>
        </w:tc>
        <w:tc>
          <w:tcPr>
            <w:tcW w:w="4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77AC0" w:rsidRPr="00277AC0" w:rsidRDefault="00ED14B0" w:rsidP="00277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Philips</w:t>
            </w:r>
            <w:r w:rsidR="00277AC0" w:rsidRPr="00277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77AC0" w:rsidRPr="00277AC0" w:rsidTr="00277AC0">
        <w:trPr>
          <w:divId w:val="803088075"/>
          <w:trHeight w:val="885"/>
        </w:trPr>
        <w:tc>
          <w:tcPr>
            <w:tcW w:w="5167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  <w:hideMark/>
          </w:tcPr>
          <w:p w:rsidR="00277AC0" w:rsidRPr="00277AC0" w:rsidRDefault="00277AC0" w:rsidP="00277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77A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Technická specifikace upgradovaných součástí - požadavky:</w:t>
            </w:r>
          </w:p>
        </w:tc>
        <w:tc>
          <w:tcPr>
            <w:tcW w:w="142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  <w:hideMark/>
          </w:tcPr>
          <w:p w:rsidR="00277AC0" w:rsidRPr="00277AC0" w:rsidRDefault="00277AC0" w:rsidP="00277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Požadovaná</w:t>
            </w:r>
            <w:r w:rsidRPr="00277AC0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 w:themeFill="background1"/>
                <w:lang w:eastAsia="cs-CZ"/>
              </w:rPr>
              <w:t xml:space="preserve"> hodnota</w:t>
            </w:r>
          </w:p>
        </w:tc>
        <w:tc>
          <w:tcPr>
            <w:tcW w:w="148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  <w:hideMark/>
          </w:tcPr>
          <w:p w:rsidR="00277AC0" w:rsidRPr="00277AC0" w:rsidRDefault="00277AC0" w:rsidP="00277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Typ parametru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77AC0" w:rsidRPr="00277AC0" w:rsidRDefault="00277AC0" w:rsidP="00277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77A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Nabízená hodnota</w:t>
            </w:r>
          </w:p>
        </w:tc>
      </w:tr>
      <w:tr w:rsidR="00277AC0" w:rsidRPr="00277AC0" w:rsidTr="00277AC0">
        <w:trPr>
          <w:divId w:val="803088075"/>
          <w:trHeight w:val="285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77AC0" w:rsidRPr="00277AC0" w:rsidRDefault="00277AC0" w:rsidP="0027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1) Upgrade na plně digitální technologii – technologie dStream for Achieva 1,5 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77AC0" w:rsidRPr="00277AC0" w:rsidRDefault="00277AC0" w:rsidP="00277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77AC0" w:rsidRPr="00277AC0" w:rsidRDefault="00277AC0" w:rsidP="00277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77AC0" w:rsidRPr="00277AC0" w:rsidRDefault="00277AC0" w:rsidP="00277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277AC0" w:rsidRPr="00277AC0" w:rsidTr="00277AC0">
        <w:trPr>
          <w:divId w:val="803088075"/>
          <w:trHeight w:val="33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C0" w:rsidRPr="00277AC0" w:rsidRDefault="00277AC0" w:rsidP="00277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SmartPath to dStream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C0" w:rsidRPr="00277AC0" w:rsidRDefault="00277AC0" w:rsidP="00277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C0" w:rsidRPr="00277AC0" w:rsidRDefault="00277AC0" w:rsidP="00277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AC0" w:rsidRPr="00277AC0" w:rsidRDefault="00277AC0" w:rsidP="00277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="006D4C78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277AC0" w:rsidRPr="00277AC0" w:rsidTr="00277AC0">
        <w:trPr>
          <w:divId w:val="803088075"/>
          <w:trHeight w:val="33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C0" w:rsidRPr="00277AC0" w:rsidRDefault="00277AC0" w:rsidP="00277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dStream architecture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C0" w:rsidRPr="00277AC0" w:rsidRDefault="00277AC0" w:rsidP="00277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C0" w:rsidRPr="00277AC0" w:rsidRDefault="00277AC0" w:rsidP="00277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AC0" w:rsidRPr="00277AC0" w:rsidRDefault="006D4C78" w:rsidP="00277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  <w:r w:rsidR="00277AC0" w:rsidRPr="00277AC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6D4C78" w:rsidRPr="00277AC0" w:rsidTr="000B0101">
        <w:trPr>
          <w:divId w:val="803088075"/>
          <w:trHeight w:val="33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RF receive: DirectDigital and easyExpand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1A0E59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3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dS-Sense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1A0E59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3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RF transmit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1A0E59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3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dS T/R System Body coil 1,5 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1A0E59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3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dStream Interface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1A0E59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3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FlexStream zahrnující FlexCoverage Posterior coil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1A0E59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3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FlexConnect coil connection/connectors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0C6B6E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3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FlexTrack table top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0C6B6E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3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SmartAssist, Examcards, SmartStart, SmartLink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0C6B6E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3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SmartLine with following packages: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D4C78" w:rsidRDefault="006D4C78" w:rsidP="006D4C78">
            <w:pPr>
              <w:jc w:val="center"/>
            </w:pPr>
            <w:r w:rsidRPr="000C6B6E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3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-VolumeView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0C6B6E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3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-Image Algebra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0C6B6E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3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-PicturePlus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0C6B6E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3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-T1/T2/T2* map calculation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0C6B6E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3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-Delayed Reconstruction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0C6B6E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3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-Diffusion Registration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0C6B6E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3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-Diffusion (ADC map calculation)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0C6B6E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3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-IViewBold real-time fMRI analysis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9C4E7D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3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 xml:space="preserve">Patient Comfort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9C4E7D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3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Patient Support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9C4E7D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3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Physiology measurement and gating: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9C4E7D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3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-Wireless physiological hardware: zahrnující 2x Basic Triggering Unit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9C4E7D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3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-Wireless VCG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9C4E7D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3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-Wireless Respiratory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9C4E7D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3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-Wireless PPU zahrnující PPU Sensor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9C4E7D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277AC0" w:rsidRPr="00277AC0" w:rsidTr="00277AC0">
        <w:trPr>
          <w:divId w:val="803088075"/>
          <w:trHeight w:val="375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77AC0" w:rsidRPr="00277AC0" w:rsidRDefault="00277AC0" w:rsidP="0027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2)  Cívkové vybavení: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277AC0" w:rsidRPr="00277AC0" w:rsidRDefault="00277AC0" w:rsidP="00277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277AC0" w:rsidRPr="00277AC0" w:rsidRDefault="00277AC0" w:rsidP="00277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277AC0" w:rsidRPr="00277AC0" w:rsidRDefault="00277AC0" w:rsidP="00277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6D4C78" w:rsidRPr="00277AC0" w:rsidTr="000B0101">
        <w:trPr>
          <w:divId w:val="803088075"/>
          <w:trHeight w:val="375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FlexCoverage Posterior (integrovaná cívka ve stole)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C66993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75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dS Base 1.5 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C66993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75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dS HeadNeckSpine 1,5 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C0ABC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75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dS HeadSpine coil 1,5 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C0ABC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75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2x FlexCoverage Anterior coil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C0ABC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75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 xml:space="preserve">dS Flex M 1,5 T 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C0ABC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75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dS Knee 16ch 1,5 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D4C78" w:rsidRDefault="006D4C78" w:rsidP="006D4C78">
            <w:pPr>
              <w:jc w:val="center"/>
            </w:pPr>
            <w:r w:rsidRPr="008C0ABC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75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dS Wrist 8ch 1,5 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D4C78" w:rsidRDefault="006D4C78" w:rsidP="006D4C78">
            <w:pPr>
              <w:jc w:val="center"/>
            </w:pPr>
            <w:r w:rsidRPr="008C0ABC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75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dS FootAnkle 8ch 1,5 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C0ABC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75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dS Shoulder 16ch 1,5 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C0ABC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75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dS SmallExtr 8ch 1,5 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C0ABC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75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dS Breast 7ch 1,5 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C0ABC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75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dS Endo-coil 1,5 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C0ABC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277AC0" w:rsidRPr="00277AC0" w:rsidTr="00277AC0">
        <w:trPr>
          <w:divId w:val="803088075"/>
          <w:trHeight w:val="375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77AC0" w:rsidRPr="00277AC0" w:rsidRDefault="00277AC0" w:rsidP="0027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3)   Software vybavení a MRI sekvence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277AC0" w:rsidRPr="00277AC0" w:rsidRDefault="00277AC0" w:rsidP="00277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277AC0" w:rsidRPr="00277AC0" w:rsidRDefault="00277AC0" w:rsidP="00277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277AC0" w:rsidRPr="00277AC0" w:rsidRDefault="00277AC0" w:rsidP="00277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6D4C78" w:rsidRPr="00277AC0" w:rsidTr="000B0101">
        <w:trPr>
          <w:divId w:val="803088075"/>
          <w:trHeight w:val="375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 xml:space="preserve">Základní balík MRI sekvencí - </w:t>
            </w:r>
            <w:r w:rsidRPr="00277AC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ScanTools Premium</w:t>
            </w: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 xml:space="preserve"> zahrnující následující pakety: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31439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75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-Neuro Premium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31439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75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-MSK Premium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31439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75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-Body Premium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31439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75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-Brest Premium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31439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75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-Cardiac Premium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31439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75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-MRA Premium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31439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75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Navíc nadstandardní sekvence vyjmenované v jednotlivých anatomických oblastech: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31439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75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MR sekvence v oblasti mozku a míchy (páteře):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31439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9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-3D SpineVIEW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31439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9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-3D NerveVIEW – 3D TSE s isotropickým voxelem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31439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9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-3D DRIVE – 3D TSE DRIVE pro vyšetření mozkových nervů MM koutů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31439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9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-DWI TSE pro vyšetření vnitřního ucha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31439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9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-ZOOM diffusion – DWI SE-EPI s FOV 200x50 mm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31439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9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-DTI FIBRE-TRACK 32 směrů a 16 b-values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31439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57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-Bold Specialist 60 - BOLD a iVIEWBOLD na kalkulaci funkčních aktivačních map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31439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-T2* PERFUSION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D47785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-SWI Specialist - SWIp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D47785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-4D-TRANCE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D47785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-MultiVane XD pro mozek a páteř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D47785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-mDIXON XD TSE pro zobrazení páteře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D47785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-Spectroscopy Specialist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D47785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MR sekvence v oblasti srdce: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D47785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-sekvence T1W Black-Blood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D47785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57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-Bright-Blood BTFE CINE – kinetické gradietní sekvence s retrospektivním triggeringem (Multi Slice/Multi Phase)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D47785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-T2-STIR Black-Blood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D47785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60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-kvantifikace toku Q-Flow, včetně vyhodnocovací software na konsoly operátora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D47785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60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-Inversion Recovery sekvence na zhodnocení pozdního sycení myokardu, IR-TFE a PSIR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D47785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63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 xml:space="preserve"> -Dynamické multislice sekvence pro Stress-perfusion (dynamic tempoval enhancement)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D47785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-Cardiac Expert Specialist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D47785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-Cardiac Quant – T1 mapy, T1/R2 a T2*/R2* mapy, MOLLI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D47785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MR sekvence v oblasti abdominální: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D47785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57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-3D VANE XD – 3D T1W FFE s možnou kombinací se SPAIR, e-THRIVE, mDIXON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D47785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-MultiVaneXD pro abdominální a pánevní oblast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D47785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-ZOOM diffusion – DWI SE-EPI s FOV 200x50 mm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D47785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-mDIXON XD FFE Multistation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D47785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-mDIXON Quant –fat fraction kvantifikace včetně T2* map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D47785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-WholeBody Specialist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D47785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MR sekvence v oblasti muskuloskeletální: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D47785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-mDIXON XD TSE Specialist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D47785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-3D MSK VIEW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D47785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-MultiVaneXD pro rameno, koleno a ostatní MSK aplikace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D47785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MR sekvence v oblasti zobrazení cév - MRA: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B29AA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-mDIXON XD FFE Multistation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B29AA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-4D-TRANCE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B29AA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-4D-TRACK XD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B29AA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MR sekvence v oblasti prsou: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B29AA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-3D BreastVIEW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B29AA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-mDIXON TSE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B29AA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-mDIXON FFE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B29AA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Další software příslušenství: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8B29AA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-AutoVoice - Autovoice hardware pack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D4C78" w:rsidRDefault="006D4C78" w:rsidP="006D4C78">
            <w:pPr>
              <w:jc w:val="center"/>
            </w:pPr>
            <w:r w:rsidRPr="008B29AA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-ComfortTone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D4C78" w:rsidRDefault="006D4C78" w:rsidP="006D4C78">
            <w:pPr>
              <w:jc w:val="center"/>
            </w:pPr>
            <w:r w:rsidRPr="008B29AA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-ScanWise Implant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D4C78" w:rsidRDefault="006D4C78" w:rsidP="006D4C78">
            <w:pPr>
              <w:jc w:val="center"/>
            </w:pPr>
            <w:r w:rsidRPr="008B29AA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277AC0" w:rsidRPr="00277AC0" w:rsidTr="00277AC0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77AC0" w:rsidRPr="00277AC0" w:rsidRDefault="00277AC0" w:rsidP="0027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4) Software a hardware vybavení pro funkční vyšetření mozku: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77AC0" w:rsidRPr="00277AC0" w:rsidRDefault="00277AC0" w:rsidP="00277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77AC0" w:rsidRPr="00277AC0" w:rsidRDefault="00277AC0" w:rsidP="00277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969696"/>
            <w:vAlign w:val="center"/>
            <w:hideMark/>
          </w:tcPr>
          <w:p w:rsidR="00277AC0" w:rsidRPr="00277AC0" w:rsidRDefault="00277AC0" w:rsidP="00277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77A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 xml:space="preserve">SensaVue fMRI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165F4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Licence, Paradigma Studio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D4C78" w:rsidRDefault="006D4C78" w:rsidP="006D4C78">
            <w:pPr>
              <w:jc w:val="center"/>
            </w:pPr>
            <w:r w:rsidRPr="00165F4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dS Head Coil Sup.V mirror SSV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D4C78" w:rsidRDefault="006D4C78" w:rsidP="006D4C78">
            <w:pPr>
              <w:jc w:val="center"/>
            </w:pPr>
            <w:r w:rsidRPr="00165F4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277AC0" w:rsidRPr="00277AC0" w:rsidTr="00277AC0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77AC0" w:rsidRPr="00277AC0" w:rsidRDefault="00277AC0" w:rsidP="0027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5) Příslušenství: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77AC0" w:rsidRPr="00277AC0" w:rsidRDefault="00277AC0" w:rsidP="00277A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A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277AC0" w:rsidRPr="00277AC0" w:rsidRDefault="00277AC0" w:rsidP="00277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277AC0" w:rsidRPr="00277AC0" w:rsidRDefault="00277AC0" w:rsidP="00277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FlexTrack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D4C78" w:rsidRDefault="006D4C78" w:rsidP="006D4C78">
            <w:pPr>
              <w:jc w:val="center"/>
            </w:pPr>
            <w:r w:rsidRPr="003F17BD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Pediatric support mattress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D4C78" w:rsidRDefault="006D4C78" w:rsidP="006D4C78">
            <w:pPr>
              <w:jc w:val="center"/>
            </w:pPr>
            <w:r w:rsidRPr="003F17BD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Arm support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3F17BD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dS Table Refresher pack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D4C78" w:rsidRDefault="006D4C78" w:rsidP="006D4C78">
            <w:pPr>
              <w:jc w:val="center"/>
            </w:pPr>
            <w:r w:rsidRPr="003F17BD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dS Positioning pack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3F17BD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dS Comfort pack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D4C78" w:rsidRDefault="006D4C78" w:rsidP="006D4C78">
            <w:pPr>
              <w:jc w:val="center"/>
            </w:pPr>
            <w:r w:rsidRPr="003F17BD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In BORE Mirror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D4C78" w:rsidRDefault="006D4C78" w:rsidP="006D4C78">
            <w:pPr>
              <w:jc w:val="center"/>
            </w:pPr>
            <w:r w:rsidRPr="003F17BD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0B0101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Vascular positioning pack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D4C78" w:rsidRDefault="006D4C78" w:rsidP="006D4C78">
            <w:pPr>
              <w:jc w:val="center"/>
            </w:pPr>
            <w:r w:rsidRPr="003F17BD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277AC0" w:rsidRPr="00277AC0" w:rsidTr="00277AC0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C0" w:rsidRPr="00277AC0" w:rsidRDefault="00277AC0" w:rsidP="00277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HA konsole table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C0" w:rsidRPr="00277AC0" w:rsidRDefault="00277AC0" w:rsidP="00277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C0" w:rsidRPr="00277AC0" w:rsidRDefault="00277AC0" w:rsidP="00277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AC0" w:rsidRPr="00277AC0" w:rsidRDefault="00277AC0" w:rsidP="00277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D4C78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277AC0" w:rsidRPr="00277AC0" w:rsidTr="00277AC0">
        <w:trPr>
          <w:divId w:val="803088075"/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77AC0" w:rsidRPr="00277AC0" w:rsidRDefault="00277AC0" w:rsidP="0027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6) Konsola operátora: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77AC0" w:rsidRPr="00277AC0" w:rsidRDefault="00277AC0" w:rsidP="00277A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A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277AC0" w:rsidRPr="00277AC0" w:rsidRDefault="00277AC0" w:rsidP="00277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277AC0" w:rsidRPr="00277AC0" w:rsidRDefault="00277AC0" w:rsidP="00277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7"/>
        <w:gridCol w:w="1424"/>
        <w:gridCol w:w="1489"/>
        <w:gridCol w:w="1559"/>
      </w:tblGrid>
      <w:tr w:rsidR="006D4C78" w:rsidRPr="00277AC0" w:rsidTr="006D4C78">
        <w:trPr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 xml:space="preserve">min 32 GB host memory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FB453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6D4C78">
        <w:trPr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min 100 GB system disk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FB453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6D4C78">
        <w:trPr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 xml:space="preserve">min 250 GB main database disk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FB453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6D4C78">
        <w:trPr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 xml:space="preserve">min 24 palců LCD širokoúhlý monitor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FB453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6D4C78">
        <w:trPr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operační software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FB453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6D4C78">
        <w:trPr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USB port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FB453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6D4C78">
        <w:trPr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síťové připojení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FB453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6D4C78">
        <w:trPr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Recon Fast reconstruction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FB453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6D4C78">
        <w:trPr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-Min 6000 obrazů za sekundu (256x256)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FB453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6D4C78">
        <w:trPr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-Min 13000 recons/sec (256 FFT, 100% FOV)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4C78" w:rsidRDefault="006D4C78" w:rsidP="006D4C78">
            <w:pPr>
              <w:jc w:val="center"/>
            </w:pPr>
            <w:r w:rsidRPr="00FB453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D4C78" w:rsidRPr="00277AC0" w:rsidTr="006D4C78">
        <w:trPr>
          <w:trHeight w:val="360"/>
        </w:trPr>
        <w:tc>
          <w:tcPr>
            <w:tcW w:w="51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78" w:rsidRPr="00277AC0" w:rsidRDefault="006D4C78" w:rsidP="006D4C78">
            <w:pPr>
              <w:spacing w:after="0" w:line="240" w:lineRule="auto"/>
              <w:ind w:firstLineChars="1000" w:firstLine="220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-Min 32 GB recon memory (RAM)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78" w:rsidRPr="00277AC0" w:rsidRDefault="006D4C78" w:rsidP="006D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77AC0">
              <w:rPr>
                <w:rFonts w:ascii="Arial" w:eastAsia="Times New Roman" w:hAnsi="Arial" w:cs="Arial"/>
                <w:color w:val="000000"/>
                <w:lang w:eastAsia="cs-CZ"/>
              </w:rPr>
              <w:t>Absolutní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4C78" w:rsidRDefault="006D4C78" w:rsidP="006D4C78">
            <w:pPr>
              <w:jc w:val="center"/>
            </w:pPr>
            <w:r w:rsidRPr="00FB453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</w:tbl>
    <w:p w:rsidR="001427BC" w:rsidRPr="00451092" w:rsidRDefault="0032673D" w:rsidP="008D2809">
      <w:pPr>
        <w:spacing w:after="0" w:line="240" w:lineRule="auto"/>
        <w:rPr>
          <w:b/>
          <w:color w:val="000000"/>
        </w:rPr>
      </w:pPr>
      <w:r>
        <w:rPr>
          <w:b/>
          <w:color w:val="000000"/>
          <w:sz w:val="24"/>
          <w:szCs w:val="24"/>
          <w:lang w:eastAsia="cs-CZ"/>
        </w:rPr>
        <w:fldChar w:fldCharType="end"/>
      </w:r>
    </w:p>
    <w:sectPr w:rsidR="001427BC" w:rsidRPr="00451092" w:rsidSect="001604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101" w:rsidRDefault="000B0101" w:rsidP="00210B19">
      <w:pPr>
        <w:spacing w:after="0" w:line="240" w:lineRule="auto"/>
      </w:pPr>
      <w:r>
        <w:separator/>
      </w:r>
    </w:p>
  </w:endnote>
  <w:endnote w:type="continuationSeparator" w:id="0">
    <w:p w:rsidR="000B0101" w:rsidRDefault="000B0101" w:rsidP="0021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101" w:rsidRDefault="000B010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AB1280">
      <w:rPr>
        <w:noProof/>
      </w:rPr>
      <w:t>4</w:t>
    </w:r>
    <w:r>
      <w:rPr>
        <w:noProof/>
      </w:rPr>
      <w:fldChar w:fldCharType="end"/>
    </w:r>
  </w:p>
  <w:p w:rsidR="000B0101" w:rsidRDefault="000B01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101" w:rsidRDefault="000B0101" w:rsidP="00210B19">
      <w:pPr>
        <w:spacing w:after="0" w:line="240" w:lineRule="auto"/>
      </w:pPr>
      <w:r>
        <w:separator/>
      </w:r>
    </w:p>
  </w:footnote>
  <w:footnote w:type="continuationSeparator" w:id="0">
    <w:p w:rsidR="000B0101" w:rsidRDefault="000B0101" w:rsidP="00210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13"/>
    <w:multiLevelType w:val="singleLevel"/>
    <w:tmpl w:val="00000013"/>
    <w:name w:val="WW8Num4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3" w15:restartNumberingAfterBreak="0">
    <w:nsid w:val="050539DC"/>
    <w:multiLevelType w:val="hybridMultilevel"/>
    <w:tmpl w:val="B84246E2"/>
    <w:lvl w:ilvl="0" w:tplc="EEF6E7F4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E2CC6948"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  <w:color w:val="000000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9605D4"/>
    <w:multiLevelType w:val="hybridMultilevel"/>
    <w:tmpl w:val="88442F5A"/>
    <w:lvl w:ilvl="0" w:tplc="9F4814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63C3F"/>
    <w:multiLevelType w:val="hybridMultilevel"/>
    <w:tmpl w:val="62BC2FD2"/>
    <w:lvl w:ilvl="0" w:tplc="A22AA8A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B3C1A"/>
    <w:multiLevelType w:val="hybridMultilevel"/>
    <w:tmpl w:val="E8A80F8E"/>
    <w:lvl w:ilvl="0" w:tplc="9F4814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23858"/>
    <w:multiLevelType w:val="hybridMultilevel"/>
    <w:tmpl w:val="A1F81E30"/>
    <w:lvl w:ilvl="0" w:tplc="EEF6E7F4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9F48143C"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  <w:color w:val="000000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2A4AED"/>
    <w:multiLevelType w:val="hybridMultilevel"/>
    <w:tmpl w:val="6E30C7F8"/>
    <w:lvl w:ilvl="0" w:tplc="EEF6E7F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1502B"/>
    <w:multiLevelType w:val="hybridMultilevel"/>
    <w:tmpl w:val="946C72B6"/>
    <w:lvl w:ilvl="0" w:tplc="C0B68620">
      <w:numFmt w:val="bullet"/>
      <w:lvlText w:val="-"/>
      <w:lvlJc w:val="left"/>
      <w:pPr>
        <w:ind w:left="502" w:hanging="360"/>
      </w:pPr>
      <w:rPr>
        <w:rFonts w:ascii="Arial" w:eastAsia="SimSu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4543E8E"/>
    <w:multiLevelType w:val="hybridMultilevel"/>
    <w:tmpl w:val="1A5A3610"/>
    <w:lvl w:ilvl="0" w:tplc="EEF6E7F4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9F48143C"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  <w:color w:val="000000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D426C3"/>
    <w:multiLevelType w:val="hybridMultilevel"/>
    <w:tmpl w:val="9B84B43A"/>
    <w:lvl w:ilvl="0" w:tplc="EEF6E7F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96316"/>
    <w:multiLevelType w:val="hybridMultilevel"/>
    <w:tmpl w:val="379E1458"/>
    <w:lvl w:ilvl="0" w:tplc="EEF6E7F4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EEF6E7F4"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0365C0"/>
    <w:multiLevelType w:val="hybridMultilevel"/>
    <w:tmpl w:val="9D067E0C"/>
    <w:lvl w:ilvl="0" w:tplc="0D5AB62E"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84D8A"/>
    <w:multiLevelType w:val="hybridMultilevel"/>
    <w:tmpl w:val="98407166"/>
    <w:lvl w:ilvl="0" w:tplc="9F48143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410B24"/>
    <w:multiLevelType w:val="hybridMultilevel"/>
    <w:tmpl w:val="24D2DF9A"/>
    <w:lvl w:ilvl="0" w:tplc="EEF6E7F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EEF6E7F4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B276B"/>
    <w:multiLevelType w:val="hybridMultilevel"/>
    <w:tmpl w:val="EC400632"/>
    <w:lvl w:ilvl="0" w:tplc="9F48143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710EAA"/>
    <w:multiLevelType w:val="hybridMultilevel"/>
    <w:tmpl w:val="63681826"/>
    <w:lvl w:ilvl="0" w:tplc="EEF6E7F4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EEF6E7F4"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FF57D5"/>
    <w:multiLevelType w:val="hybridMultilevel"/>
    <w:tmpl w:val="77128C7E"/>
    <w:lvl w:ilvl="0" w:tplc="CAAE22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8"/>
  </w:num>
  <w:num w:numId="4">
    <w:abstractNumId w:val="0"/>
  </w:num>
  <w:num w:numId="5">
    <w:abstractNumId w:val="1"/>
  </w:num>
  <w:num w:numId="6">
    <w:abstractNumId w:val="3"/>
  </w:num>
  <w:num w:numId="7">
    <w:abstractNumId w:val="17"/>
  </w:num>
  <w:num w:numId="8">
    <w:abstractNumId w:val="11"/>
  </w:num>
  <w:num w:numId="9">
    <w:abstractNumId w:val="15"/>
  </w:num>
  <w:num w:numId="10">
    <w:abstractNumId w:val="12"/>
  </w:num>
  <w:num w:numId="11">
    <w:abstractNumId w:val="14"/>
  </w:num>
  <w:num w:numId="12">
    <w:abstractNumId w:val="7"/>
  </w:num>
  <w:num w:numId="13">
    <w:abstractNumId w:val="10"/>
  </w:num>
  <w:num w:numId="14">
    <w:abstractNumId w:val="8"/>
  </w:num>
  <w:num w:numId="15">
    <w:abstractNumId w:val="4"/>
  </w:num>
  <w:num w:numId="16">
    <w:abstractNumId w:val="6"/>
  </w:num>
  <w:num w:numId="17">
    <w:abstractNumId w:val="16"/>
  </w:num>
  <w:num w:numId="18">
    <w:abstractNumId w:val="9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31"/>
    <w:rsid w:val="00041575"/>
    <w:rsid w:val="00074ED5"/>
    <w:rsid w:val="000812C1"/>
    <w:rsid w:val="000B0101"/>
    <w:rsid w:val="000B4249"/>
    <w:rsid w:val="000F29EF"/>
    <w:rsid w:val="00120A9E"/>
    <w:rsid w:val="001427BC"/>
    <w:rsid w:val="001513B5"/>
    <w:rsid w:val="001604B9"/>
    <w:rsid w:val="001655D5"/>
    <w:rsid w:val="001745CA"/>
    <w:rsid w:val="001758FA"/>
    <w:rsid w:val="001C7454"/>
    <w:rsid w:val="001D13EC"/>
    <w:rsid w:val="001D513F"/>
    <w:rsid w:val="001F31A1"/>
    <w:rsid w:val="001F52D3"/>
    <w:rsid w:val="00210B19"/>
    <w:rsid w:val="002151A2"/>
    <w:rsid w:val="0025150F"/>
    <w:rsid w:val="0026529F"/>
    <w:rsid w:val="00277AC0"/>
    <w:rsid w:val="002B7828"/>
    <w:rsid w:val="002E53FC"/>
    <w:rsid w:val="002E7C0F"/>
    <w:rsid w:val="0032673D"/>
    <w:rsid w:val="0032791B"/>
    <w:rsid w:val="00371673"/>
    <w:rsid w:val="003A3251"/>
    <w:rsid w:val="003A3F22"/>
    <w:rsid w:val="003C0FE5"/>
    <w:rsid w:val="003E16BA"/>
    <w:rsid w:val="003F344C"/>
    <w:rsid w:val="004044A2"/>
    <w:rsid w:val="00451092"/>
    <w:rsid w:val="00451565"/>
    <w:rsid w:val="00474AF5"/>
    <w:rsid w:val="00487704"/>
    <w:rsid w:val="0049264F"/>
    <w:rsid w:val="004A6BC1"/>
    <w:rsid w:val="00522BD9"/>
    <w:rsid w:val="00554FBA"/>
    <w:rsid w:val="00556846"/>
    <w:rsid w:val="005B379C"/>
    <w:rsid w:val="00602EB9"/>
    <w:rsid w:val="00611667"/>
    <w:rsid w:val="006149FB"/>
    <w:rsid w:val="006802D7"/>
    <w:rsid w:val="006830AE"/>
    <w:rsid w:val="00685AA5"/>
    <w:rsid w:val="006A0FEB"/>
    <w:rsid w:val="006A1037"/>
    <w:rsid w:val="006A150E"/>
    <w:rsid w:val="006B2480"/>
    <w:rsid w:val="006D2D2B"/>
    <w:rsid w:val="006D4C78"/>
    <w:rsid w:val="00704E24"/>
    <w:rsid w:val="0073371B"/>
    <w:rsid w:val="00771274"/>
    <w:rsid w:val="00791E8D"/>
    <w:rsid w:val="007A075B"/>
    <w:rsid w:val="007E26BC"/>
    <w:rsid w:val="007F2CCA"/>
    <w:rsid w:val="007F75CF"/>
    <w:rsid w:val="00822026"/>
    <w:rsid w:val="008859D2"/>
    <w:rsid w:val="008A4794"/>
    <w:rsid w:val="008B3078"/>
    <w:rsid w:val="008B64B1"/>
    <w:rsid w:val="008C5E3A"/>
    <w:rsid w:val="008D2809"/>
    <w:rsid w:val="008E76A8"/>
    <w:rsid w:val="008F22C5"/>
    <w:rsid w:val="008F39AA"/>
    <w:rsid w:val="009120AC"/>
    <w:rsid w:val="00932454"/>
    <w:rsid w:val="009525A4"/>
    <w:rsid w:val="0098221F"/>
    <w:rsid w:val="009968C0"/>
    <w:rsid w:val="009E3257"/>
    <w:rsid w:val="00A07A48"/>
    <w:rsid w:val="00A16255"/>
    <w:rsid w:val="00A31FAB"/>
    <w:rsid w:val="00A347EA"/>
    <w:rsid w:val="00A34D70"/>
    <w:rsid w:val="00A44255"/>
    <w:rsid w:val="00A63085"/>
    <w:rsid w:val="00A630D5"/>
    <w:rsid w:val="00A83631"/>
    <w:rsid w:val="00A8585F"/>
    <w:rsid w:val="00A92800"/>
    <w:rsid w:val="00AA603C"/>
    <w:rsid w:val="00AB1280"/>
    <w:rsid w:val="00AC366E"/>
    <w:rsid w:val="00AF710B"/>
    <w:rsid w:val="00AF7DC8"/>
    <w:rsid w:val="00B31C5E"/>
    <w:rsid w:val="00B53CED"/>
    <w:rsid w:val="00B63B27"/>
    <w:rsid w:val="00BB1BD5"/>
    <w:rsid w:val="00BB30AA"/>
    <w:rsid w:val="00BD37A0"/>
    <w:rsid w:val="00BF4E33"/>
    <w:rsid w:val="00C209A5"/>
    <w:rsid w:val="00C35351"/>
    <w:rsid w:val="00C36151"/>
    <w:rsid w:val="00C403AC"/>
    <w:rsid w:val="00C85E11"/>
    <w:rsid w:val="00C87B53"/>
    <w:rsid w:val="00CC4875"/>
    <w:rsid w:val="00CD0474"/>
    <w:rsid w:val="00D06D14"/>
    <w:rsid w:val="00D10666"/>
    <w:rsid w:val="00D35EE8"/>
    <w:rsid w:val="00D52AE9"/>
    <w:rsid w:val="00D61372"/>
    <w:rsid w:val="00D665D9"/>
    <w:rsid w:val="00D770B7"/>
    <w:rsid w:val="00D8000C"/>
    <w:rsid w:val="00DA098E"/>
    <w:rsid w:val="00DC0BD9"/>
    <w:rsid w:val="00DF7E55"/>
    <w:rsid w:val="00E62C53"/>
    <w:rsid w:val="00E71692"/>
    <w:rsid w:val="00E76267"/>
    <w:rsid w:val="00EA541C"/>
    <w:rsid w:val="00EA74C2"/>
    <w:rsid w:val="00EB0909"/>
    <w:rsid w:val="00EC621A"/>
    <w:rsid w:val="00ED14B0"/>
    <w:rsid w:val="00ED2927"/>
    <w:rsid w:val="00EF2A5E"/>
    <w:rsid w:val="00F35CFF"/>
    <w:rsid w:val="00F46A37"/>
    <w:rsid w:val="00F46E71"/>
    <w:rsid w:val="00F554F4"/>
    <w:rsid w:val="00F57EE5"/>
    <w:rsid w:val="00F61E3C"/>
    <w:rsid w:val="00F87F53"/>
    <w:rsid w:val="00FA0235"/>
    <w:rsid w:val="00FA5C78"/>
    <w:rsid w:val="00FB62A3"/>
    <w:rsid w:val="00FC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5284EF-C2D0-4BB9-8F2A-FB81CF7F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4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836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10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10B1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10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10B1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D2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5AA5"/>
    <w:rPr>
      <w:rFonts w:ascii="Times New Roman" w:hAnsi="Times New Roman" w:cs="Times New Roman"/>
      <w:sz w:val="2"/>
      <w:lang w:eastAsia="en-US"/>
    </w:rPr>
  </w:style>
  <w:style w:type="character" w:styleId="CommentReference">
    <w:name w:val="annotation reference"/>
    <w:uiPriority w:val="99"/>
    <w:semiHidden/>
    <w:unhideWhenUsed/>
    <w:rsid w:val="007F7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5C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xtkomenteChar">
    <w:name w:val="Text komentáře Char"/>
    <w:basedOn w:val="DefaultParagraphFont"/>
    <w:uiPriority w:val="99"/>
    <w:semiHidden/>
    <w:rsid w:val="007F75CF"/>
    <w:rPr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7F75CF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1081</Words>
  <Characters>6383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Magnetická rezonance</vt:lpstr>
      <vt:lpstr>Magnetická rezonance</vt:lpstr>
    </vt:vector>
  </TitlesOfParts>
  <Company/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Magnetická rezonance</dc:title>
  <dc:creator>MUDr.Vít Němeček</dc:creator>
  <cp:lastModifiedBy>Philips</cp:lastModifiedBy>
  <cp:revision>6</cp:revision>
  <cp:lastPrinted>2017-06-14T07:35:00Z</cp:lastPrinted>
  <dcterms:created xsi:type="dcterms:W3CDTF">2017-03-24T18:49:00Z</dcterms:created>
  <dcterms:modified xsi:type="dcterms:W3CDTF">2017-06-14T07:35:00Z</dcterms:modified>
</cp:coreProperties>
</file>