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6E" w:rsidRDefault="00211113">
      <w:pPr>
        <w:spacing w:line="360" w:lineRule="exact"/>
      </w:pPr>
      <w:r>
        <w:rPr>
          <w:noProof/>
          <w:lang w:bidi="ar-SA"/>
        </w:rPr>
        <mc:AlternateContent>
          <mc:Choice Requires="wps">
            <w:drawing>
              <wp:anchor distT="0" distB="0" distL="63500" distR="63500" simplePos="0" relativeHeight="251577344" behindDoc="0" locked="0" layoutInCell="1" allowOverlap="1">
                <wp:simplePos x="0" y="0"/>
                <wp:positionH relativeFrom="margin">
                  <wp:posOffset>3096895</wp:posOffset>
                </wp:positionH>
                <wp:positionV relativeFrom="paragraph">
                  <wp:posOffset>1270</wp:posOffset>
                </wp:positionV>
                <wp:extent cx="1423670" cy="287020"/>
                <wp:effectExtent l="0" t="0" r="0" b="6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20"/>
                              <w:shd w:val="clear" w:color="auto" w:fill="auto"/>
                              <w:ind w:firstLine="0"/>
                            </w:pPr>
                            <w:r>
                              <w:rPr>
                                <w:rStyle w:val="Bodytext2Exact"/>
                              </w:rPr>
                              <w:t>Číslo smlouvy objednatel: Číslo smlouvy 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85pt;margin-top:.1pt;width:112.1pt;height:22.6pt;z-index:251577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gPrgIAAKo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" filled="f" stroked="f">
                <v:textbox style="mso-fit-shape-to-text:t" inset="0,0,0,0">
                  <w:txbxContent>
                    <w:p w:rsidR="001279D1" w:rsidRDefault="001279D1">
                      <w:pPr>
                        <w:pStyle w:val="Bodytext20"/>
                        <w:shd w:val="clear" w:color="auto" w:fill="auto"/>
                        <w:ind w:firstLine="0"/>
                      </w:pPr>
                      <w:r>
                        <w:rPr>
                          <w:rStyle w:val="Bodytext2Exact"/>
                        </w:rPr>
                        <w:t>Číslo smlouvy objednatel: Číslo smlouvy zhotovitel:</w:t>
                      </w:r>
                    </w:p>
                  </w:txbxContent>
                </v:textbox>
                <w10:wrap anchorx="margin"/>
              </v:shape>
            </w:pict>
          </mc:Fallback>
        </mc:AlternateContent>
      </w:r>
      <w:r>
        <w:rPr>
          <w:noProof/>
          <w:lang w:bidi="ar-SA"/>
        </w:rPr>
        <mc:AlternateContent>
          <mc:Choice Requires="wps">
            <w:drawing>
              <wp:anchor distT="0" distB="0" distL="63500" distR="63500" simplePos="0" relativeHeight="251578368" behindDoc="0" locked="0" layoutInCell="1" allowOverlap="1">
                <wp:simplePos x="0" y="0"/>
                <wp:positionH relativeFrom="margin">
                  <wp:posOffset>240665</wp:posOffset>
                </wp:positionH>
                <wp:positionV relativeFrom="paragraph">
                  <wp:posOffset>587375</wp:posOffset>
                </wp:positionV>
                <wp:extent cx="5370830" cy="1058545"/>
                <wp:effectExtent l="9525" t="12700" r="10795" b="508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1058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79D1" w:rsidRDefault="001279D1">
                            <w:pPr>
                              <w:pStyle w:val="Heading3"/>
                              <w:keepNext/>
                              <w:keepLines/>
                              <w:shd w:val="clear" w:color="auto" w:fill="auto"/>
                            </w:pPr>
                            <w:bookmarkStart w:id="0" w:name="bookmark0"/>
                            <w:r>
                              <w:t>SMLOUVA O DÍLO</w:t>
                            </w:r>
                            <w:bookmarkEnd w:id="0"/>
                          </w:p>
                          <w:p w:rsidR="001279D1" w:rsidRDefault="001279D1">
                            <w:pPr>
                              <w:pStyle w:val="Bodytext30"/>
                              <w:shd w:val="clear" w:color="auto" w:fill="auto"/>
                              <w:ind w:firstLine="0"/>
                            </w:pPr>
                            <w:r>
                              <w:rPr>
                                <w:rStyle w:val="Bodytext3Exact"/>
                                <w:b/>
                                <w:bCs/>
                              </w:rPr>
                              <w:t>na zhotovení a montáže interiéru stavby</w:t>
                            </w:r>
                          </w:p>
                          <w:p w:rsidR="001279D1" w:rsidRDefault="001279D1">
                            <w:pPr>
                              <w:pStyle w:val="Bodytext4"/>
                              <w:shd w:val="clear" w:color="auto" w:fill="auto"/>
                            </w:pPr>
                            <w:r>
                              <w:t>„„Muzeum Kroměřížska, p.o. - Revitalizace budov a expozic"</w:t>
                            </w:r>
                          </w:p>
                          <w:p w:rsidR="001279D1" w:rsidRDefault="001279D1">
                            <w:pPr>
                              <w:pStyle w:val="Bodytext20"/>
                              <w:shd w:val="clear" w:color="auto" w:fill="auto"/>
                              <w:spacing w:line="212" w:lineRule="exact"/>
                              <w:ind w:firstLine="0"/>
                              <w:jc w:val="left"/>
                            </w:pPr>
                            <w:r>
                              <w:rPr>
                                <w:rStyle w:val="Bodytext2Exact"/>
                              </w:rPr>
                              <w:t>uzavřená dle § 2079 - § 2183 a n. zákona č. 89/2012 Sb., občanský zákoník, ve znění pozdějších</w:t>
                            </w:r>
                          </w:p>
                          <w:p w:rsidR="001279D1" w:rsidRDefault="001279D1">
                            <w:pPr>
                              <w:pStyle w:val="Bodytext20"/>
                              <w:shd w:val="clear" w:color="auto" w:fill="auto"/>
                              <w:spacing w:line="221" w:lineRule="exact"/>
                              <w:ind w:firstLine="0"/>
                              <w:jc w:val="center"/>
                            </w:pPr>
                            <w:r>
                              <w:rPr>
                                <w:rStyle w:val="Bodytext2Exact"/>
                              </w:rPr>
                              <w:t>předpisů</w:t>
                            </w:r>
                          </w:p>
                          <w:p w:rsidR="001279D1" w:rsidRDefault="001279D1">
                            <w:pPr>
                              <w:pStyle w:val="Bodytext20"/>
                              <w:shd w:val="clear" w:color="auto" w:fill="auto"/>
                              <w:spacing w:line="221" w:lineRule="exact"/>
                              <w:ind w:firstLine="0"/>
                              <w:jc w:val="center"/>
                            </w:pPr>
                            <w:r>
                              <w:rPr>
                                <w:rStyle w:val="Bodytext2Exact"/>
                              </w:rPr>
                              <w:t>(dále též jako „občanský zákoník")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95pt;margin-top:46.25pt;width:422.9pt;height:83.35pt;z-index:251578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" filled="f">
                <v:textbox style="mso-fit-shape-to-text:t" inset="0,0,0,0">
                  <w:txbxContent>
                    <w:p w:rsidR="001279D1" w:rsidRDefault="001279D1">
                      <w:pPr>
                        <w:pStyle w:val="Heading3"/>
                        <w:keepNext/>
                        <w:keepLines/>
                        <w:shd w:val="clear" w:color="auto" w:fill="auto"/>
                      </w:pPr>
                      <w:bookmarkStart w:id="1" w:name="bookmark0"/>
                      <w:r>
                        <w:t>SMLOUVA O DÍLO</w:t>
                      </w:r>
                      <w:bookmarkEnd w:id="1"/>
                    </w:p>
                    <w:p w:rsidR="001279D1" w:rsidRDefault="001279D1">
                      <w:pPr>
                        <w:pStyle w:val="Bodytext30"/>
                        <w:shd w:val="clear" w:color="auto" w:fill="auto"/>
                        <w:ind w:firstLine="0"/>
                      </w:pPr>
                      <w:r>
                        <w:rPr>
                          <w:rStyle w:val="Bodytext3Exact"/>
                          <w:b/>
                          <w:bCs/>
                        </w:rPr>
                        <w:t>na zhotovení a montáže interiéru stavby</w:t>
                      </w:r>
                    </w:p>
                    <w:p w:rsidR="001279D1" w:rsidRDefault="001279D1">
                      <w:pPr>
                        <w:pStyle w:val="Bodytext4"/>
                        <w:shd w:val="clear" w:color="auto" w:fill="auto"/>
                      </w:pPr>
                      <w:r>
                        <w:t>„„Muzeum Kroměřížska, p.o. - Revitalizace budov a expozic"</w:t>
                      </w:r>
                    </w:p>
                    <w:p w:rsidR="001279D1" w:rsidRDefault="001279D1">
                      <w:pPr>
                        <w:pStyle w:val="Bodytext20"/>
                        <w:shd w:val="clear" w:color="auto" w:fill="auto"/>
                        <w:spacing w:line="212" w:lineRule="exact"/>
                        <w:ind w:firstLine="0"/>
                        <w:jc w:val="left"/>
                      </w:pPr>
                      <w:r>
                        <w:rPr>
                          <w:rStyle w:val="Bodytext2Exact"/>
                        </w:rPr>
                        <w:t>uzavřená dle § 2079 - § 2183 a n. zákona č. 89/2012 Sb., občanský zákoník, ve znění pozdějších</w:t>
                      </w:r>
                    </w:p>
                    <w:p w:rsidR="001279D1" w:rsidRDefault="001279D1">
                      <w:pPr>
                        <w:pStyle w:val="Bodytext20"/>
                        <w:shd w:val="clear" w:color="auto" w:fill="auto"/>
                        <w:spacing w:line="221" w:lineRule="exact"/>
                        <w:ind w:firstLine="0"/>
                        <w:jc w:val="center"/>
                      </w:pPr>
                      <w:r>
                        <w:rPr>
                          <w:rStyle w:val="Bodytext2Exact"/>
                        </w:rPr>
                        <w:t>předpisů</w:t>
                      </w:r>
                    </w:p>
                    <w:p w:rsidR="001279D1" w:rsidRDefault="001279D1">
                      <w:pPr>
                        <w:pStyle w:val="Bodytext20"/>
                        <w:shd w:val="clear" w:color="auto" w:fill="auto"/>
                        <w:spacing w:line="221" w:lineRule="exact"/>
                        <w:ind w:firstLine="0"/>
                        <w:jc w:val="center"/>
                      </w:pPr>
                      <w:r>
                        <w:rPr>
                          <w:rStyle w:val="Bodytext2Exact"/>
                        </w:rPr>
                        <w:t>(dále též jako „občanský zákoník")</w:t>
                      </w:r>
                    </w:p>
                  </w:txbxContent>
                </v:textbox>
                <w10:wrap anchorx="margin"/>
              </v:shape>
            </w:pict>
          </mc:Fallback>
        </mc:AlternateContent>
      </w:r>
      <w:r>
        <w:rPr>
          <w:noProof/>
          <w:lang w:bidi="ar-SA"/>
        </w:rPr>
        <mc:AlternateContent>
          <mc:Choice Requires="wps">
            <w:drawing>
              <wp:anchor distT="0" distB="0" distL="63500" distR="63500" simplePos="0" relativeHeight="251579392" behindDoc="0" locked="0" layoutInCell="1" allowOverlap="1">
                <wp:simplePos x="0" y="0"/>
                <wp:positionH relativeFrom="margin">
                  <wp:posOffset>1325880</wp:posOffset>
                </wp:positionH>
                <wp:positionV relativeFrom="paragraph">
                  <wp:posOffset>1996440</wp:posOffset>
                </wp:positionV>
                <wp:extent cx="3017520" cy="134620"/>
                <wp:effectExtent l="0" t="2540" r="254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ing60"/>
                              <w:keepNext/>
                              <w:keepLines/>
                              <w:shd w:val="clear" w:color="auto" w:fill="auto"/>
                              <w:ind w:firstLine="0"/>
                            </w:pPr>
                            <w:bookmarkStart w:id="1" w:name="bookmark1"/>
                            <w:r>
                              <w:rPr>
                                <w:rStyle w:val="Heading6Exact"/>
                                <w:b/>
                                <w:bCs/>
                              </w:rPr>
                              <w:t>1. SMLUVNÍ STRANY A IDENTIFIKAČNÍ ÚDAJE:</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4.4pt;margin-top:157.2pt;width:237.6pt;height:10.6pt;z-index:251579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NFrgIAALE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" filled="f" stroked="f">
                <v:textbox style="mso-fit-shape-to-text:t" inset="0,0,0,0">
                  <w:txbxContent>
                    <w:p w:rsidR="001279D1" w:rsidRDefault="001279D1">
                      <w:pPr>
                        <w:pStyle w:val="Heading60"/>
                        <w:keepNext/>
                        <w:keepLines/>
                        <w:shd w:val="clear" w:color="auto" w:fill="auto"/>
                        <w:ind w:firstLine="0"/>
                      </w:pPr>
                      <w:bookmarkStart w:id="3" w:name="bookmark1"/>
                      <w:r>
                        <w:rPr>
                          <w:rStyle w:val="Heading6Exact"/>
                          <w:b/>
                          <w:bCs/>
                        </w:rPr>
                        <w:t>1. SMLUVNÍ STRANY A IDENTIFIKAČNÍ ÚDAJE:</w:t>
                      </w:r>
                      <w:bookmarkEnd w:id="3"/>
                    </w:p>
                  </w:txbxContent>
                </v:textbox>
                <w10:wrap anchorx="margin"/>
              </v:shape>
            </w:pict>
          </mc:Fallback>
        </mc:AlternateContent>
      </w:r>
      <w:r>
        <w:rPr>
          <w:noProof/>
          <w:lang w:bidi="ar-SA"/>
        </w:rPr>
        <mc:AlternateContent>
          <mc:Choice Requires="wps">
            <w:drawing>
              <wp:anchor distT="0" distB="0" distL="63500" distR="63500" simplePos="0" relativeHeight="251580416" behindDoc="0" locked="0" layoutInCell="1" allowOverlap="1">
                <wp:simplePos x="0" y="0"/>
                <wp:positionH relativeFrom="margin">
                  <wp:posOffset>21590</wp:posOffset>
                </wp:positionH>
                <wp:positionV relativeFrom="paragraph">
                  <wp:posOffset>2298065</wp:posOffset>
                </wp:positionV>
                <wp:extent cx="1398905" cy="1508760"/>
                <wp:effectExtent l="0" t="0" r="127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891" w:rsidRDefault="001279D1" w:rsidP="00F85891">
                            <w:pPr>
                              <w:pStyle w:val="Bodytext20"/>
                              <w:numPr>
                                <w:ilvl w:val="1"/>
                                <w:numId w:val="38"/>
                              </w:numPr>
                              <w:shd w:val="clear" w:color="auto" w:fill="auto"/>
                              <w:spacing w:line="216" w:lineRule="exact"/>
                              <w:jc w:val="left"/>
                              <w:rPr>
                                <w:rStyle w:val="Bodytext2Exact0"/>
                              </w:rPr>
                            </w:pPr>
                            <w:r>
                              <w:rPr>
                                <w:rStyle w:val="Bodytext2Exact0"/>
                              </w:rPr>
                              <w:t xml:space="preserve">Zhotovitel </w:t>
                            </w:r>
                          </w:p>
                          <w:p w:rsidR="001279D1" w:rsidRDefault="001279D1" w:rsidP="00F85891">
                            <w:pPr>
                              <w:pStyle w:val="Bodytext20"/>
                              <w:shd w:val="clear" w:color="auto" w:fill="auto"/>
                              <w:spacing w:line="216" w:lineRule="exact"/>
                              <w:ind w:firstLine="0"/>
                              <w:jc w:val="left"/>
                            </w:pPr>
                            <w:r>
                              <w:rPr>
                                <w:rStyle w:val="Bodytext2Exact"/>
                              </w:rPr>
                              <w:t>Sídlo</w:t>
                            </w:r>
                          </w:p>
                          <w:p w:rsidR="001279D1" w:rsidRDefault="001279D1">
                            <w:pPr>
                              <w:pStyle w:val="Bodytext20"/>
                              <w:shd w:val="clear" w:color="auto" w:fill="auto"/>
                              <w:spacing w:line="216" w:lineRule="exact"/>
                              <w:ind w:firstLine="0"/>
                              <w:jc w:val="left"/>
                            </w:pPr>
                            <w:r>
                              <w:rPr>
                                <w:rStyle w:val="Bodytext2Exact"/>
                              </w:rPr>
                              <w:t>Statutární orgán Osoby oprávněné jednat</w:t>
                            </w:r>
                          </w:p>
                          <w:p w:rsidR="001279D1" w:rsidRDefault="001279D1">
                            <w:pPr>
                              <w:pStyle w:val="Bodytext20"/>
                              <w:numPr>
                                <w:ilvl w:val="0"/>
                                <w:numId w:val="1"/>
                              </w:numPr>
                              <w:shd w:val="clear" w:color="auto" w:fill="auto"/>
                              <w:tabs>
                                <w:tab w:val="left" w:pos="226"/>
                              </w:tabs>
                              <w:spacing w:line="216" w:lineRule="exact"/>
                              <w:ind w:firstLine="0"/>
                              <w:jc w:val="left"/>
                            </w:pPr>
                            <w:r>
                              <w:rPr>
                                <w:rStyle w:val="Bodytext2Exact"/>
                              </w:rPr>
                              <w:t>ve věcech smluvních</w:t>
                            </w:r>
                          </w:p>
                          <w:p w:rsidR="001279D1" w:rsidRDefault="001279D1">
                            <w:pPr>
                              <w:pStyle w:val="Bodytext20"/>
                              <w:numPr>
                                <w:ilvl w:val="0"/>
                                <w:numId w:val="1"/>
                              </w:numPr>
                              <w:shd w:val="clear" w:color="auto" w:fill="auto"/>
                              <w:tabs>
                                <w:tab w:val="left" w:pos="221"/>
                              </w:tabs>
                              <w:spacing w:line="216" w:lineRule="exact"/>
                              <w:ind w:firstLine="0"/>
                              <w:jc w:val="left"/>
                            </w:pPr>
                            <w:r>
                              <w:rPr>
                                <w:rStyle w:val="Bodytext2Exact"/>
                              </w:rPr>
                              <w:t>ve věcech technických</w:t>
                            </w:r>
                          </w:p>
                          <w:p w:rsidR="001279D1" w:rsidRDefault="001279D1">
                            <w:pPr>
                              <w:pStyle w:val="Bodytext20"/>
                              <w:shd w:val="clear" w:color="auto" w:fill="auto"/>
                              <w:spacing w:line="216" w:lineRule="exact"/>
                              <w:ind w:firstLine="0"/>
                              <w:jc w:val="left"/>
                            </w:pPr>
                            <w:r>
                              <w:rPr>
                                <w:rStyle w:val="Bodytext2Exact"/>
                              </w:rPr>
                              <w:t>IČ</w:t>
                            </w:r>
                          </w:p>
                          <w:p w:rsidR="001279D1" w:rsidRDefault="001279D1">
                            <w:pPr>
                              <w:pStyle w:val="Bodytext20"/>
                              <w:shd w:val="clear" w:color="auto" w:fill="auto"/>
                              <w:spacing w:line="216" w:lineRule="exact"/>
                              <w:ind w:firstLine="0"/>
                              <w:jc w:val="left"/>
                            </w:pPr>
                            <w:r>
                              <w:rPr>
                                <w:rStyle w:val="Bodytext2Exact"/>
                              </w:rPr>
                              <w:t>DIČ</w:t>
                            </w:r>
                          </w:p>
                          <w:p w:rsidR="001279D1" w:rsidRDefault="001279D1">
                            <w:pPr>
                              <w:pStyle w:val="Bodytext20"/>
                              <w:shd w:val="clear" w:color="auto" w:fill="auto"/>
                              <w:spacing w:line="216" w:lineRule="exact"/>
                              <w:ind w:firstLine="0"/>
                              <w:jc w:val="left"/>
                            </w:pPr>
                            <w:r>
                              <w:rPr>
                                <w:rStyle w:val="Bodytext2Exact"/>
                              </w:rPr>
                              <w:t>Bankovní ústav Číslo účtu Tel.</w:t>
                            </w:r>
                          </w:p>
                          <w:p w:rsidR="001279D1" w:rsidRDefault="001279D1">
                            <w:pPr>
                              <w:pStyle w:val="Bodytext20"/>
                              <w:shd w:val="clear" w:color="auto" w:fill="auto"/>
                              <w:spacing w:line="216" w:lineRule="exact"/>
                              <w:ind w:firstLine="0"/>
                              <w:jc w:val="left"/>
                            </w:pPr>
                            <w:r>
                              <w:rPr>
                                <w:rStyle w:val="Bodytext2Exact"/>
                              </w:rPr>
                              <w:t>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7pt;margin-top:180.95pt;width:110.15pt;height:118.8pt;z-index:251580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" filled="f" stroked="f">
                <v:textbox style="mso-fit-shape-to-text:t" inset="0,0,0,0">
                  <w:txbxContent>
                    <w:p w:rsidR="00F85891" w:rsidRDefault="001279D1" w:rsidP="00F85891">
                      <w:pPr>
                        <w:pStyle w:val="Bodytext20"/>
                        <w:numPr>
                          <w:ilvl w:val="1"/>
                          <w:numId w:val="38"/>
                        </w:numPr>
                        <w:shd w:val="clear" w:color="auto" w:fill="auto"/>
                        <w:spacing w:line="216" w:lineRule="exact"/>
                        <w:jc w:val="left"/>
                        <w:rPr>
                          <w:rStyle w:val="Bodytext2Exact0"/>
                        </w:rPr>
                      </w:pPr>
                      <w:r>
                        <w:rPr>
                          <w:rStyle w:val="Bodytext2Exact0"/>
                        </w:rPr>
                        <w:t xml:space="preserve">Zhotovitel </w:t>
                      </w:r>
                    </w:p>
                    <w:p w:rsidR="001279D1" w:rsidRDefault="001279D1" w:rsidP="00F85891">
                      <w:pPr>
                        <w:pStyle w:val="Bodytext20"/>
                        <w:shd w:val="clear" w:color="auto" w:fill="auto"/>
                        <w:spacing w:line="216" w:lineRule="exact"/>
                        <w:ind w:firstLine="0"/>
                        <w:jc w:val="left"/>
                      </w:pPr>
                      <w:r>
                        <w:rPr>
                          <w:rStyle w:val="Bodytext2Exact"/>
                        </w:rPr>
                        <w:t>Sídlo</w:t>
                      </w:r>
                    </w:p>
                    <w:p w:rsidR="001279D1" w:rsidRDefault="001279D1">
                      <w:pPr>
                        <w:pStyle w:val="Bodytext20"/>
                        <w:shd w:val="clear" w:color="auto" w:fill="auto"/>
                        <w:spacing w:line="216" w:lineRule="exact"/>
                        <w:ind w:firstLine="0"/>
                        <w:jc w:val="left"/>
                      </w:pPr>
                      <w:r>
                        <w:rPr>
                          <w:rStyle w:val="Bodytext2Exact"/>
                        </w:rPr>
                        <w:t>Statutární orgán Osoby oprávněné jednat</w:t>
                      </w:r>
                    </w:p>
                    <w:p w:rsidR="001279D1" w:rsidRDefault="001279D1">
                      <w:pPr>
                        <w:pStyle w:val="Bodytext20"/>
                        <w:numPr>
                          <w:ilvl w:val="0"/>
                          <w:numId w:val="1"/>
                        </w:numPr>
                        <w:shd w:val="clear" w:color="auto" w:fill="auto"/>
                        <w:tabs>
                          <w:tab w:val="left" w:pos="226"/>
                        </w:tabs>
                        <w:spacing w:line="216" w:lineRule="exact"/>
                        <w:ind w:firstLine="0"/>
                        <w:jc w:val="left"/>
                      </w:pPr>
                      <w:r>
                        <w:rPr>
                          <w:rStyle w:val="Bodytext2Exact"/>
                        </w:rPr>
                        <w:t>ve věcech smluvních</w:t>
                      </w:r>
                    </w:p>
                    <w:p w:rsidR="001279D1" w:rsidRDefault="001279D1">
                      <w:pPr>
                        <w:pStyle w:val="Bodytext20"/>
                        <w:numPr>
                          <w:ilvl w:val="0"/>
                          <w:numId w:val="1"/>
                        </w:numPr>
                        <w:shd w:val="clear" w:color="auto" w:fill="auto"/>
                        <w:tabs>
                          <w:tab w:val="left" w:pos="221"/>
                        </w:tabs>
                        <w:spacing w:line="216" w:lineRule="exact"/>
                        <w:ind w:firstLine="0"/>
                        <w:jc w:val="left"/>
                      </w:pPr>
                      <w:r>
                        <w:rPr>
                          <w:rStyle w:val="Bodytext2Exact"/>
                        </w:rPr>
                        <w:t>ve věcech technických</w:t>
                      </w:r>
                    </w:p>
                    <w:p w:rsidR="001279D1" w:rsidRDefault="001279D1">
                      <w:pPr>
                        <w:pStyle w:val="Bodytext20"/>
                        <w:shd w:val="clear" w:color="auto" w:fill="auto"/>
                        <w:spacing w:line="216" w:lineRule="exact"/>
                        <w:ind w:firstLine="0"/>
                        <w:jc w:val="left"/>
                      </w:pPr>
                      <w:r>
                        <w:rPr>
                          <w:rStyle w:val="Bodytext2Exact"/>
                        </w:rPr>
                        <w:t>IČ</w:t>
                      </w:r>
                    </w:p>
                    <w:p w:rsidR="001279D1" w:rsidRDefault="001279D1">
                      <w:pPr>
                        <w:pStyle w:val="Bodytext20"/>
                        <w:shd w:val="clear" w:color="auto" w:fill="auto"/>
                        <w:spacing w:line="216" w:lineRule="exact"/>
                        <w:ind w:firstLine="0"/>
                        <w:jc w:val="left"/>
                      </w:pPr>
                      <w:r>
                        <w:rPr>
                          <w:rStyle w:val="Bodytext2Exact"/>
                        </w:rPr>
                        <w:t>DIČ</w:t>
                      </w:r>
                    </w:p>
                    <w:p w:rsidR="001279D1" w:rsidRDefault="001279D1">
                      <w:pPr>
                        <w:pStyle w:val="Bodytext20"/>
                        <w:shd w:val="clear" w:color="auto" w:fill="auto"/>
                        <w:spacing w:line="216" w:lineRule="exact"/>
                        <w:ind w:firstLine="0"/>
                        <w:jc w:val="left"/>
                      </w:pPr>
                      <w:r>
                        <w:rPr>
                          <w:rStyle w:val="Bodytext2Exact"/>
                        </w:rPr>
                        <w:t>Bankovní ústav Číslo účtu Tel.</w:t>
                      </w:r>
                    </w:p>
                    <w:p w:rsidR="001279D1" w:rsidRDefault="001279D1">
                      <w:pPr>
                        <w:pStyle w:val="Bodytext20"/>
                        <w:shd w:val="clear" w:color="auto" w:fill="auto"/>
                        <w:spacing w:line="216" w:lineRule="exact"/>
                        <w:ind w:firstLine="0"/>
                        <w:jc w:val="left"/>
                      </w:pPr>
                      <w:r>
                        <w:rPr>
                          <w:rStyle w:val="Bodytext2Exact"/>
                        </w:rPr>
                        <w:t>E-mail</w:t>
                      </w:r>
                    </w:p>
                  </w:txbxContent>
                </v:textbox>
                <w10:wrap anchorx="margin"/>
              </v:shape>
            </w:pict>
          </mc:Fallback>
        </mc:AlternateContent>
      </w:r>
      <w:r>
        <w:rPr>
          <w:noProof/>
          <w:lang w:bidi="ar-SA"/>
        </w:rPr>
        <mc:AlternateContent>
          <mc:Choice Requires="wps">
            <w:drawing>
              <wp:anchor distT="0" distB="0" distL="63500" distR="63500" simplePos="0" relativeHeight="251581440" behindDoc="0" locked="0" layoutInCell="1" allowOverlap="1">
                <wp:simplePos x="0" y="0"/>
                <wp:positionH relativeFrom="margin">
                  <wp:posOffset>2292350</wp:posOffset>
                </wp:positionH>
                <wp:positionV relativeFrom="paragraph">
                  <wp:posOffset>2290445</wp:posOffset>
                </wp:positionV>
                <wp:extent cx="1752600" cy="1555115"/>
                <wp:effectExtent l="3810" t="127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5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20"/>
                              <w:shd w:val="clear" w:color="auto" w:fill="auto"/>
                              <w:ind w:firstLine="0"/>
                              <w:jc w:val="left"/>
                            </w:pPr>
                            <w:r>
                              <w:rPr>
                                <w:rStyle w:val="Bodytext2Exact"/>
                              </w:rPr>
                              <w:t>Expoline AT, s.r.o.</w:t>
                            </w:r>
                          </w:p>
                          <w:p w:rsidR="001279D1" w:rsidRDefault="001279D1">
                            <w:pPr>
                              <w:pStyle w:val="Bodytext20"/>
                              <w:shd w:val="clear" w:color="auto" w:fill="auto"/>
                              <w:spacing w:after="224"/>
                              <w:ind w:firstLine="0"/>
                              <w:jc w:val="left"/>
                            </w:pPr>
                            <w:r>
                              <w:rPr>
                                <w:rStyle w:val="Bodytext2Exact"/>
                              </w:rPr>
                              <w:t>U střelnice 733, Jevíčko 569 43 Mgr. Petr Štindl, jednatel</w:t>
                            </w:r>
                          </w:p>
                          <w:p w:rsidR="00F85891" w:rsidRDefault="001279D1">
                            <w:pPr>
                              <w:pStyle w:val="Bodytext20"/>
                              <w:shd w:val="clear" w:color="auto" w:fill="auto"/>
                              <w:spacing w:line="221" w:lineRule="exact"/>
                              <w:ind w:firstLine="0"/>
                              <w:jc w:val="left"/>
                              <w:rPr>
                                <w:rStyle w:val="Bodytext2Exact"/>
                              </w:rPr>
                            </w:pPr>
                            <w:r>
                              <w:rPr>
                                <w:rStyle w:val="Bodytext2Exact"/>
                              </w:rPr>
                              <w:t xml:space="preserve">Mgr. Petr Štindl, jednatel </w:t>
                            </w:r>
                          </w:p>
                          <w:p w:rsidR="00F85891" w:rsidRDefault="001279D1">
                            <w:pPr>
                              <w:pStyle w:val="Bodytext20"/>
                              <w:shd w:val="clear" w:color="auto" w:fill="auto"/>
                              <w:spacing w:line="221" w:lineRule="exact"/>
                              <w:ind w:firstLine="0"/>
                              <w:jc w:val="left"/>
                              <w:rPr>
                                <w:rStyle w:val="Bodytext2Exact"/>
                              </w:rPr>
                            </w:pPr>
                            <w:r>
                              <w:rPr>
                                <w:rStyle w:val="Bodytext2Exact"/>
                              </w:rPr>
                              <w:t xml:space="preserve">Mgr. Petr Štindl, jednatel 28802209 </w:t>
                            </w:r>
                          </w:p>
                          <w:p w:rsidR="001279D1" w:rsidRDefault="001279D1">
                            <w:pPr>
                              <w:pStyle w:val="Bodytext20"/>
                              <w:shd w:val="clear" w:color="auto" w:fill="auto"/>
                              <w:spacing w:line="221" w:lineRule="exact"/>
                              <w:ind w:firstLine="0"/>
                              <w:jc w:val="left"/>
                            </w:pPr>
                            <w:r>
                              <w:rPr>
                                <w:rStyle w:val="Bodytext2Exact"/>
                              </w:rPr>
                              <w:t>CZ28802209 KB, a s.</w:t>
                            </w:r>
                          </w:p>
                          <w:p w:rsidR="00F85891" w:rsidRDefault="00F85891">
                            <w:pPr>
                              <w:pStyle w:val="Bodytext20"/>
                              <w:shd w:val="clear" w:color="auto" w:fill="auto"/>
                              <w:spacing w:line="221" w:lineRule="exact"/>
                              <w:ind w:firstLine="0"/>
                              <w:jc w:val="left"/>
                              <w:rPr>
                                <w:rStyle w:val="Bodytext2Exact"/>
                              </w:rPr>
                            </w:pPr>
                          </w:p>
                          <w:p w:rsidR="00C46997" w:rsidRDefault="00C46997">
                            <w:pPr>
                              <w:pStyle w:val="Bodytext20"/>
                              <w:shd w:val="clear" w:color="auto" w:fill="auto"/>
                              <w:spacing w:line="221" w:lineRule="exact"/>
                              <w:ind w:firstLine="0"/>
                              <w:jc w:val="left"/>
                              <w:rPr>
                                <w:rStyle w:val="Bodytext2Exact"/>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80.5pt;margin-top:180.35pt;width:138pt;height:122.45pt;z-index:251581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O2rg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" filled="f" stroked="f">
                <v:textbox style="mso-fit-shape-to-text:t" inset="0,0,0,0">
                  <w:txbxContent>
                    <w:p w:rsidR="001279D1" w:rsidRDefault="001279D1">
                      <w:pPr>
                        <w:pStyle w:val="Bodytext20"/>
                        <w:shd w:val="clear" w:color="auto" w:fill="auto"/>
                        <w:ind w:firstLine="0"/>
                        <w:jc w:val="left"/>
                      </w:pPr>
                      <w:r>
                        <w:rPr>
                          <w:rStyle w:val="Bodytext2Exact"/>
                        </w:rPr>
                        <w:t>Expoline AT, s.r.o.</w:t>
                      </w:r>
                    </w:p>
                    <w:p w:rsidR="001279D1" w:rsidRDefault="001279D1">
                      <w:pPr>
                        <w:pStyle w:val="Bodytext20"/>
                        <w:shd w:val="clear" w:color="auto" w:fill="auto"/>
                        <w:spacing w:after="224"/>
                        <w:ind w:firstLine="0"/>
                        <w:jc w:val="left"/>
                      </w:pPr>
                      <w:r>
                        <w:rPr>
                          <w:rStyle w:val="Bodytext2Exact"/>
                        </w:rPr>
                        <w:t>U střelnice 733, Jevíčko 569 43 Mgr. Petr Štindl, jednatel</w:t>
                      </w:r>
                    </w:p>
                    <w:p w:rsidR="00F85891" w:rsidRDefault="001279D1">
                      <w:pPr>
                        <w:pStyle w:val="Bodytext20"/>
                        <w:shd w:val="clear" w:color="auto" w:fill="auto"/>
                        <w:spacing w:line="221" w:lineRule="exact"/>
                        <w:ind w:firstLine="0"/>
                        <w:jc w:val="left"/>
                        <w:rPr>
                          <w:rStyle w:val="Bodytext2Exact"/>
                        </w:rPr>
                      </w:pPr>
                      <w:r>
                        <w:rPr>
                          <w:rStyle w:val="Bodytext2Exact"/>
                        </w:rPr>
                        <w:t xml:space="preserve">Mgr. Petr Štindl, jednatel </w:t>
                      </w:r>
                    </w:p>
                    <w:p w:rsidR="00F85891" w:rsidRDefault="001279D1">
                      <w:pPr>
                        <w:pStyle w:val="Bodytext20"/>
                        <w:shd w:val="clear" w:color="auto" w:fill="auto"/>
                        <w:spacing w:line="221" w:lineRule="exact"/>
                        <w:ind w:firstLine="0"/>
                        <w:jc w:val="left"/>
                        <w:rPr>
                          <w:rStyle w:val="Bodytext2Exact"/>
                        </w:rPr>
                      </w:pPr>
                      <w:r>
                        <w:rPr>
                          <w:rStyle w:val="Bodytext2Exact"/>
                        </w:rPr>
                        <w:t xml:space="preserve">Mgr. Petr Štindl, jednatel 28802209 </w:t>
                      </w:r>
                    </w:p>
                    <w:p w:rsidR="001279D1" w:rsidRDefault="001279D1">
                      <w:pPr>
                        <w:pStyle w:val="Bodytext20"/>
                        <w:shd w:val="clear" w:color="auto" w:fill="auto"/>
                        <w:spacing w:line="221" w:lineRule="exact"/>
                        <w:ind w:firstLine="0"/>
                        <w:jc w:val="left"/>
                      </w:pPr>
                      <w:r>
                        <w:rPr>
                          <w:rStyle w:val="Bodytext2Exact"/>
                        </w:rPr>
                        <w:t>CZ28802209 KB, a s.</w:t>
                      </w:r>
                    </w:p>
                    <w:p w:rsidR="00F85891" w:rsidRDefault="00F85891">
                      <w:pPr>
                        <w:pStyle w:val="Bodytext20"/>
                        <w:shd w:val="clear" w:color="auto" w:fill="auto"/>
                        <w:spacing w:line="221" w:lineRule="exact"/>
                        <w:ind w:firstLine="0"/>
                        <w:jc w:val="left"/>
                        <w:rPr>
                          <w:rStyle w:val="Bodytext2Exact"/>
                        </w:rPr>
                      </w:pPr>
                    </w:p>
                    <w:p w:rsidR="00C46997" w:rsidRDefault="00C46997">
                      <w:pPr>
                        <w:pStyle w:val="Bodytext20"/>
                        <w:shd w:val="clear" w:color="auto" w:fill="auto"/>
                        <w:spacing w:line="221" w:lineRule="exact"/>
                        <w:ind w:firstLine="0"/>
                        <w:jc w:val="left"/>
                        <w:rPr>
                          <w:rStyle w:val="Bodytext2Exact"/>
                        </w:rPr>
                      </w:pPr>
                    </w:p>
                  </w:txbxContent>
                </v:textbox>
                <w10:wrap anchorx="margin"/>
              </v:shape>
            </w:pict>
          </mc:Fallback>
        </mc:AlternateContent>
      </w:r>
      <w:r>
        <w:rPr>
          <w:noProof/>
          <w:lang w:bidi="ar-SA"/>
        </w:rPr>
        <mc:AlternateContent>
          <mc:Choice Requires="wps">
            <w:drawing>
              <wp:anchor distT="0" distB="0" distL="63500" distR="63500" simplePos="0" relativeHeight="251582464" behindDoc="0" locked="0" layoutInCell="1" allowOverlap="1">
                <wp:simplePos x="0" y="0"/>
                <wp:positionH relativeFrom="margin">
                  <wp:posOffset>18415</wp:posOffset>
                </wp:positionH>
                <wp:positionV relativeFrom="paragraph">
                  <wp:posOffset>4276725</wp:posOffset>
                </wp:positionV>
                <wp:extent cx="1395730" cy="842010"/>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891" w:rsidRDefault="001279D1">
                            <w:pPr>
                              <w:pStyle w:val="Bodytext20"/>
                              <w:shd w:val="clear" w:color="auto" w:fill="auto"/>
                              <w:spacing w:line="221" w:lineRule="exact"/>
                              <w:ind w:firstLine="0"/>
                              <w:jc w:val="left"/>
                              <w:rPr>
                                <w:rStyle w:val="Bodytext2Exact0"/>
                              </w:rPr>
                            </w:pPr>
                            <w:r>
                              <w:rPr>
                                <w:rStyle w:val="Bodytext2Exact"/>
                              </w:rPr>
                              <w:t xml:space="preserve">1.2. </w:t>
                            </w:r>
                            <w:r>
                              <w:rPr>
                                <w:rStyle w:val="Bodytext2Exact0"/>
                              </w:rPr>
                              <w:t xml:space="preserve">Objednatel </w:t>
                            </w:r>
                          </w:p>
                          <w:p w:rsidR="001279D1" w:rsidRDefault="001279D1">
                            <w:pPr>
                              <w:pStyle w:val="Bodytext20"/>
                              <w:shd w:val="clear" w:color="auto" w:fill="auto"/>
                              <w:spacing w:line="221" w:lineRule="exact"/>
                              <w:ind w:firstLine="0"/>
                              <w:jc w:val="left"/>
                            </w:pPr>
                            <w:r>
                              <w:rPr>
                                <w:rStyle w:val="Bodytext2Exact"/>
                              </w:rPr>
                              <w:t>Sídlo</w:t>
                            </w:r>
                          </w:p>
                          <w:p w:rsidR="00F85891" w:rsidRDefault="001279D1">
                            <w:pPr>
                              <w:pStyle w:val="Bodytext20"/>
                              <w:shd w:val="clear" w:color="auto" w:fill="auto"/>
                              <w:spacing w:line="221" w:lineRule="exact"/>
                              <w:ind w:firstLine="0"/>
                              <w:jc w:val="left"/>
                              <w:rPr>
                                <w:rStyle w:val="Bodytext2Exact"/>
                              </w:rPr>
                            </w:pPr>
                            <w:r>
                              <w:rPr>
                                <w:rStyle w:val="Bodytext2Exact"/>
                              </w:rPr>
                              <w:t xml:space="preserve">Statutární orgán </w:t>
                            </w:r>
                          </w:p>
                          <w:p w:rsidR="001279D1" w:rsidRDefault="001279D1">
                            <w:pPr>
                              <w:pStyle w:val="Bodytext20"/>
                              <w:shd w:val="clear" w:color="auto" w:fill="auto"/>
                              <w:spacing w:line="221" w:lineRule="exact"/>
                              <w:ind w:firstLine="0"/>
                              <w:jc w:val="left"/>
                            </w:pPr>
                            <w:r>
                              <w:rPr>
                                <w:rStyle w:val="Bodytext2Exact"/>
                              </w:rPr>
                              <w:t>Osoby oprávněné jednat</w:t>
                            </w:r>
                          </w:p>
                          <w:p w:rsidR="001279D1" w:rsidRDefault="001279D1">
                            <w:pPr>
                              <w:pStyle w:val="Bodytext20"/>
                              <w:numPr>
                                <w:ilvl w:val="0"/>
                                <w:numId w:val="2"/>
                              </w:numPr>
                              <w:shd w:val="clear" w:color="auto" w:fill="auto"/>
                              <w:tabs>
                                <w:tab w:val="left" w:pos="226"/>
                              </w:tabs>
                              <w:spacing w:line="221" w:lineRule="exact"/>
                              <w:ind w:firstLine="0"/>
                              <w:jc w:val="left"/>
                            </w:pPr>
                            <w:r>
                              <w:rPr>
                                <w:rStyle w:val="Bodytext2Exact"/>
                              </w:rPr>
                              <w:t>ve věcech smluvních</w:t>
                            </w:r>
                          </w:p>
                          <w:p w:rsidR="001279D1" w:rsidRDefault="001279D1">
                            <w:pPr>
                              <w:pStyle w:val="Bodytext20"/>
                              <w:numPr>
                                <w:ilvl w:val="0"/>
                                <w:numId w:val="2"/>
                              </w:numPr>
                              <w:shd w:val="clear" w:color="auto" w:fill="auto"/>
                              <w:tabs>
                                <w:tab w:val="left" w:pos="221"/>
                              </w:tabs>
                              <w:spacing w:line="221" w:lineRule="exact"/>
                              <w:ind w:firstLine="0"/>
                              <w:jc w:val="left"/>
                            </w:pPr>
                            <w:r>
                              <w:rPr>
                                <w:rStyle w:val="Bodytext2Exact"/>
                              </w:rPr>
                              <w:t>ve věcech technických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45pt;margin-top:336.75pt;width:109.9pt;height:66.3pt;z-index:251582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znrgIAALE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" filled="f" stroked="f">
                <v:textbox style="mso-fit-shape-to-text:t" inset="0,0,0,0">
                  <w:txbxContent>
                    <w:p w:rsidR="00F85891" w:rsidRDefault="001279D1">
                      <w:pPr>
                        <w:pStyle w:val="Bodytext20"/>
                        <w:shd w:val="clear" w:color="auto" w:fill="auto"/>
                        <w:spacing w:line="221" w:lineRule="exact"/>
                        <w:ind w:firstLine="0"/>
                        <w:jc w:val="left"/>
                        <w:rPr>
                          <w:rStyle w:val="Bodytext2Exact0"/>
                        </w:rPr>
                      </w:pPr>
                      <w:r>
                        <w:rPr>
                          <w:rStyle w:val="Bodytext2Exact"/>
                        </w:rPr>
                        <w:t xml:space="preserve">1.2. </w:t>
                      </w:r>
                      <w:r>
                        <w:rPr>
                          <w:rStyle w:val="Bodytext2Exact0"/>
                        </w:rPr>
                        <w:t xml:space="preserve">Objednatel </w:t>
                      </w:r>
                    </w:p>
                    <w:p w:rsidR="001279D1" w:rsidRDefault="001279D1">
                      <w:pPr>
                        <w:pStyle w:val="Bodytext20"/>
                        <w:shd w:val="clear" w:color="auto" w:fill="auto"/>
                        <w:spacing w:line="221" w:lineRule="exact"/>
                        <w:ind w:firstLine="0"/>
                        <w:jc w:val="left"/>
                      </w:pPr>
                      <w:r>
                        <w:rPr>
                          <w:rStyle w:val="Bodytext2Exact"/>
                        </w:rPr>
                        <w:t>Sídlo</w:t>
                      </w:r>
                    </w:p>
                    <w:p w:rsidR="00F85891" w:rsidRDefault="001279D1">
                      <w:pPr>
                        <w:pStyle w:val="Bodytext20"/>
                        <w:shd w:val="clear" w:color="auto" w:fill="auto"/>
                        <w:spacing w:line="221" w:lineRule="exact"/>
                        <w:ind w:firstLine="0"/>
                        <w:jc w:val="left"/>
                        <w:rPr>
                          <w:rStyle w:val="Bodytext2Exact"/>
                        </w:rPr>
                      </w:pPr>
                      <w:r>
                        <w:rPr>
                          <w:rStyle w:val="Bodytext2Exact"/>
                        </w:rPr>
                        <w:t xml:space="preserve">Statutární orgán </w:t>
                      </w:r>
                    </w:p>
                    <w:p w:rsidR="001279D1" w:rsidRDefault="001279D1">
                      <w:pPr>
                        <w:pStyle w:val="Bodytext20"/>
                        <w:shd w:val="clear" w:color="auto" w:fill="auto"/>
                        <w:spacing w:line="221" w:lineRule="exact"/>
                        <w:ind w:firstLine="0"/>
                        <w:jc w:val="left"/>
                      </w:pPr>
                      <w:r>
                        <w:rPr>
                          <w:rStyle w:val="Bodytext2Exact"/>
                        </w:rPr>
                        <w:t>Osoby oprávněné jednat</w:t>
                      </w:r>
                    </w:p>
                    <w:p w:rsidR="001279D1" w:rsidRDefault="001279D1">
                      <w:pPr>
                        <w:pStyle w:val="Bodytext20"/>
                        <w:numPr>
                          <w:ilvl w:val="0"/>
                          <w:numId w:val="2"/>
                        </w:numPr>
                        <w:shd w:val="clear" w:color="auto" w:fill="auto"/>
                        <w:tabs>
                          <w:tab w:val="left" w:pos="226"/>
                        </w:tabs>
                        <w:spacing w:line="221" w:lineRule="exact"/>
                        <w:ind w:firstLine="0"/>
                        <w:jc w:val="left"/>
                      </w:pPr>
                      <w:r>
                        <w:rPr>
                          <w:rStyle w:val="Bodytext2Exact"/>
                        </w:rPr>
                        <w:t>ve věcech smluvních</w:t>
                      </w:r>
                    </w:p>
                    <w:p w:rsidR="001279D1" w:rsidRDefault="001279D1">
                      <w:pPr>
                        <w:pStyle w:val="Bodytext20"/>
                        <w:numPr>
                          <w:ilvl w:val="0"/>
                          <w:numId w:val="2"/>
                        </w:numPr>
                        <w:shd w:val="clear" w:color="auto" w:fill="auto"/>
                        <w:tabs>
                          <w:tab w:val="left" w:pos="221"/>
                        </w:tabs>
                        <w:spacing w:line="221" w:lineRule="exact"/>
                        <w:ind w:firstLine="0"/>
                        <w:jc w:val="left"/>
                      </w:pPr>
                      <w:r>
                        <w:rPr>
                          <w:rStyle w:val="Bodytext2Exact"/>
                        </w:rPr>
                        <w:t>ve věcech technických</w:t>
                      </w:r>
                    </w:p>
                  </w:txbxContent>
                </v:textbox>
                <w10:wrap anchorx="margin"/>
              </v:shape>
            </w:pict>
          </mc:Fallback>
        </mc:AlternateContent>
      </w:r>
      <w:r>
        <w:rPr>
          <w:noProof/>
          <w:lang w:bidi="ar-SA"/>
        </w:rPr>
        <mc:AlternateContent>
          <mc:Choice Requires="wps">
            <w:drawing>
              <wp:anchor distT="0" distB="0" distL="63500" distR="63500" simplePos="0" relativeHeight="251584512" behindDoc="0" locked="0" layoutInCell="1" allowOverlap="1">
                <wp:simplePos x="0" y="0"/>
                <wp:positionH relativeFrom="margin">
                  <wp:posOffset>2282825</wp:posOffset>
                </wp:positionH>
                <wp:positionV relativeFrom="paragraph">
                  <wp:posOffset>4279900</wp:posOffset>
                </wp:positionV>
                <wp:extent cx="2480945" cy="834390"/>
                <wp:effectExtent l="3810" t="0" r="1270" b="381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ing60"/>
                              <w:keepNext/>
                              <w:keepLines/>
                              <w:shd w:val="clear" w:color="auto" w:fill="auto"/>
                              <w:spacing w:line="221" w:lineRule="exact"/>
                              <w:ind w:firstLine="0"/>
                            </w:pPr>
                            <w:bookmarkStart w:id="2" w:name="bookmark2"/>
                            <w:r>
                              <w:rPr>
                                <w:rStyle w:val="Heading6Exact"/>
                                <w:b/>
                                <w:bCs/>
                              </w:rPr>
                              <w:t>Muzeum Kroměřížska, p. o.</w:t>
                            </w:r>
                            <w:bookmarkEnd w:id="2"/>
                          </w:p>
                          <w:p w:rsidR="00F85891" w:rsidRDefault="001279D1" w:rsidP="00F85891">
                            <w:pPr>
                              <w:pStyle w:val="Bodytext20"/>
                              <w:shd w:val="clear" w:color="auto" w:fill="auto"/>
                              <w:spacing w:line="221" w:lineRule="exact"/>
                              <w:ind w:firstLine="0"/>
                              <w:jc w:val="left"/>
                              <w:rPr>
                                <w:rStyle w:val="Bodytext2Exact"/>
                              </w:rPr>
                            </w:pPr>
                            <w:r>
                              <w:rPr>
                                <w:rStyle w:val="Bodytext2Exact"/>
                              </w:rPr>
                              <w:t xml:space="preserve">Velké náměstí 38, 767 11 Kroměříž </w:t>
                            </w:r>
                          </w:p>
                          <w:p w:rsidR="001279D1" w:rsidRDefault="001279D1">
                            <w:pPr>
                              <w:pStyle w:val="Bodytext20"/>
                              <w:shd w:val="clear" w:color="auto" w:fill="auto"/>
                              <w:spacing w:after="227" w:line="221" w:lineRule="exact"/>
                              <w:ind w:firstLine="0"/>
                              <w:jc w:val="left"/>
                            </w:pPr>
                            <w:r>
                              <w:rPr>
                                <w:rStyle w:val="Bodytext2Exact"/>
                              </w:rPr>
                              <w:t>Ing. Jiří Stránský, ředitel</w:t>
                            </w:r>
                          </w:p>
                          <w:p w:rsidR="001279D1" w:rsidRDefault="001279D1">
                            <w:pPr>
                              <w:pStyle w:val="Bodytext20"/>
                              <w:shd w:val="clear" w:color="auto" w:fill="auto"/>
                              <w:spacing w:line="212" w:lineRule="exact"/>
                              <w:ind w:firstLine="0"/>
                              <w:jc w:val="left"/>
                            </w:pPr>
                            <w:r>
                              <w:rPr>
                                <w:rStyle w:val="Bodytext2Exact"/>
                              </w:rPr>
                              <w:t>Ing. Jiří Stránský, ředitel</w:t>
                            </w:r>
                          </w:p>
                          <w:p w:rsidR="001279D1" w:rsidRDefault="001279D1">
                            <w:pPr>
                              <w:pStyle w:val="Bodytext20"/>
                              <w:shd w:val="clear" w:color="auto" w:fill="auto"/>
                              <w:spacing w:line="212" w:lineRule="exact"/>
                              <w:ind w:firstLine="0"/>
                              <w:jc w:val="left"/>
                            </w:pPr>
                            <w:r>
                              <w:rPr>
                                <w:rStyle w:val="Bodytext2Exact"/>
                              </w:rPr>
                              <w:t>Ing. Pavel Klíma, vedoucí technického úseku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79.75pt;margin-top:337pt;width:195.35pt;height:65.7pt;z-index:251584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2tsg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" filled="f" stroked="f">
                <v:textbox style="mso-fit-shape-to-text:t" inset="0,0,0,0">
                  <w:txbxContent>
                    <w:p w:rsidR="001279D1" w:rsidRDefault="001279D1">
                      <w:pPr>
                        <w:pStyle w:val="Heading60"/>
                        <w:keepNext/>
                        <w:keepLines/>
                        <w:shd w:val="clear" w:color="auto" w:fill="auto"/>
                        <w:spacing w:line="221" w:lineRule="exact"/>
                        <w:ind w:firstLine="0"/>
                      </w:pPr>
                      <w:bookmarkStart w:id="5" w:name="bookmark2"/>
                      <w:r>
                        <w:rPr>
                          <w:rStyle w:val="Heading6Exact"/>
                          <w:b/>
                          <w:bCs/>
                        </w:rPr>
                        <w:t>Muzeum Kroměřížska, p. o.</w:t>
                      </w:r>
                      <w:bookmarkEnd w:id="5"/>
                    </w:p>
                    <w:p w:rsidR="00F85891" w:rsidRDefault="001279D1" w:rsidP="00F85891">
                      <w:pPr>
                        <w:pStyle w:val="Bodytext20"/>
                        <w:shd w:val="clear" w:color="auto" w:fill="auto"/>
                        <w:spacing w:line="221" w:lineRule="exact"/>
                        <w:ind w:firstLine="0"/>
                        <w:jc w:val="left"/>
                        <w:rPr>
                          <w:rStyle w:val="Bodytext2Exact"/>
                        </w:rPr>
                      </w:pPr>
                      <w:r>
                        <w:rPr>
                          <w:rStyle w:val="Bodytext2Exact"/>
                        </w:rPr>
                        <w:t xml:space="preserve">Velké náměstí 38, 767 11 Kroměříž </w:t>
                      </w:r>
                    </w:p>
                    <w:p w:rsidR="001279D1" w:rsidRDefault="001279D1">
                      <w:pPr>
                        <w:pStyle w:val="Bodytext20"/>
                        <w:shd w:val="clear" w:color="auto" w:fill="auto"/>
                        <w:spacing w:after="227" w:line="221" w:lineRule="exact"/>
                        <w:ind w:firstLine="0"/>
                        <w:jc w:val="left"/>
                      </w:pPr>
                      <w:r>
                        <w:rPr>
                          <w:rStyle w:val="Bodytext2Exact"/>
                        </w:rPr>
                        <w:t>Ing. Jiří Stránský, ředitel</w:t>
                      </w:r>
                    </w:p>
                    <w:p w:rsidR="001279D1" w:rsidRDefault="001279D1">
                      <w:pPr>
                        <w:pStyle w:val="Bodytext20"/>
                        <w:shd w:val="clear" w:color="auto" w:fill="auto"/>
                        <w:spacing w:line="212" w:lineRule="exact"/>
                        <w:ind w:firstLine="0"/>
                        <w:jc w:val="left"/>
                      </w:pPr>
                      <w:r>
                        <w:rPr>
                          <w:rStyle w:val="Bodytext2Exact"/>
                        </w:rPr>
                        <w:t>Ing. Jiří Stránský, ředitel</w:t>
                      </w:r>
                    </w:p>
                    <w:p w:rsidR="001279D1" w:rsidRDefault="001279D1">
                      <w:pPr>
                        <w:pStyle w:val="Bodytext20"/>
                        <w:shd w:val="clear" w:color="auto" w:fill="auto"/>
                        <w:spacing w:line="212" w:lineRule="exact"/>
                        <w:ind w:firstLine="0"/>
                        <w:jc w:val="left"/>
                      </w:pPr>
                      <w:r>
                        <w:rPr>
                          <w:rStyle w:val="Bodytext2Exact"/>
                        </w:rPr>
                        <w:t>Ing. Pavel Klíma, vedoucí technického úseku</w:t>
                      </w:r>
                    </w:p>
                  </w:txbxContent>
                </v:textbox>
                <w10:wrap anchorx="margin"/>
              </v:shape>
            </w:pict>
          </mc:Fallback>
        </mc:AlternateContent>
      </w:r>
      <w:r>
        <w:rPr>
          <w:noProof/>
          <w:lang w:bidi="ar-SA"/>
        </w:rPr>
        <mc:AlternateContent>
          <mc:Choice Requires="wps">
            <w:drawing>
              <wp:anchor distT="0" distB="0" distL="63500" distR="63500" simplePos="0" relativeHeight="251585536" behindDoc="0" locked="0" layoutInCell="1" allowOverlap="1">
                <wp:simplePos x="0" y="0"/>
                <wp:positionH relativeFrom="margin">
                  <wp:posOffset>18415</wp:posOffset>
                </wp:positionH>
                <wp:positionV relativeFrom="paragraph">
                  <wp:posOffset>5274945</wp:posOffset>
                </wp:positionV>
                <wp:extent cx="377825" cy="555625"/>
                <wp:effectExtent l="0" t="4445" r="0" b="190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20"/>
                              <w:shd w:val="clear" w:color="auto" w:fill="auto"/>
                              <w:spacing w:line="212" w:lineRule="exact"/>
                              <w:ind w:firstLine="0"/>
                              <w:jc w:val="left"/>
                            </w:pPr>
                            <w:r>
                              <w:rPr>
                                <w:rStyle w:val="Bodytext2Exact"/>
                              </w:rPr>
                              <w:t>Tel.</w:t>
                            </w:r>
                          </w:p>
                          <w:p w:rsidR="001279D1" w:rsidRDefault="001279D1">
                            <w:pPr>
                              <w:pStyle w:val="Bodytext20"/>
                              <w:shd w:val="clear" w:color="auto" w:fill="auto"/>
                              <w:spacing w:line="221" w:lineRule="exact"/>
                              <w:ind w:firstLine="0"/>
                              <w:jc w:val="left"/>
                            </w:pPr>
                            <w:r>
                              <w:rPr>
                                <w:rStyle w:val="Bodytext2Exact"/>
                              </w:rPr>
                              <w:t>E-mail</w:t>
                            </w:r>
                          </w:p>
                          <w:p w:rsidR="001279D1" w:rsidRDefault="001279D1">
                            <w:pPr>
                              <w:pStyle w:val="Bodytext20"/>
                              <w:shd w:val="clear" w:color="auto" w:fill="auto"/>
                              <w:spacing w:line="221" w:lineRule="exact"/>
                              <w:ind w:firstLine="0"/>
                              <w:jc w:val="left"/>
                            </w:pPr>
                            <w:r>
                              <w:rPr>
                                <w:rStyle w:val="Bodytext2Exact"/>
                              </w:rPr>
                              <w:t>IČ</w:t>
                            </w:r>
                          </w:p>
                          <w:p w:rsidR="001279D1" w:rsidRDefault="001279D1">
                            <w:pPr>
                              <w:pStyle w:val="Bodytext20"/>
                              <w:shd w:val="clear" w:color="auto" w:fill="auto"/>
                              <w:spacing w:line="221" w:lineRule="exact"/>
                              <w:ind w:firstLine="0"/>
                              <w:jc w:val="left"/>
                            </w:pPr>
                            <w:r>
                              <w:rPr>
                                <w:rStyle w:val="Bodytext2Exact"/>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45pt;margin-top:415.35pt;width:29.75pt;height:43.75pt;z-index:251585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4d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" filled="f" stroked="f">
                <v:textbox style="mso-fit-shape-to-text:t" inset="0,0,0,0">
                  <w:txbxContent>
                    <w:p w:rsidR="001279D1" w:rsidRDefault="001279D1">
                      <w:pPr>
                        <w:pStyle w:val="Bodytext20"/>
                        <w:shd w:val="clear" w:color="auto" w:fill="auto"/>
                        <w:spacing w:line="212" w:lineRule="exact"/>
                        <w:ind w:firstLine="0"/>
                        <w:jc w:val="left"/>
                      </w:pPr>
                      <w:r>
                        <w:rPr>
                          <w:rStyle w:val="Bodytext2Exact"/>
                        </w:rPr>
                        <w:t>Tel.</w:t>
                      </w:r>
                    </w:p>
                    <w:p w:rsidR="001279D1" w:rsidRDefault="001279D1">
                      <w:pPr>
                        <w:pStyle w:val="Bodytext20"/>
                        <w:shd w:val="clear" w:color="auto" w:fill="auto"/>
                        <w:spacing w:line="221" w:lineRule="exact"/>
                        <w:ind w:firstLine="0"/>
                        <w:jc w:val="left"/>
                      </w:pPr>
                      <w:r>
                        <w:rPr>
                          <w:rStyle w:val="Bodytext2Exact"/>
                        </w:rPr>
                        <w:t>E-mail</w:t>
                      </w:r>
                    </w:p>
                    <w:p w:rsidR="001279D1" w:rsidRDefault="001279D1">
                      <w:pPr>
                        <w:pStyle w:val="Bodytext20"/>
                        <w:shd w:val="clear" w:color="auto" w:fill="auto"/>
                        <w:spacing w:line="221" w:lineRule="exact"/>
                        <w:ind w:firstLine="0"/>
                        <w:jc w:val="left"/>
                      </w:pPr>
                      <w:r>
                        <w:rPr>
                          <w:rStyle w:val="Bodytext2Exact"/>
                        </w:rPr>
                        <w:t>IČ</w:t>
                      </w:r>
                    </w:p>
                    <w:p w:rsidR="001279D1" w:rsidRDefault="001279D1">
                      <w:pPr>
                        <w:pStyle w:val="Bodytext20"/>
                        <w:shd w:val="clear" w:color="auto" w:fill="auto"/>
                        <w:spacing w:line="221" w:lineRule="exact"/>
                        <w:ind w:firstLine="0"/>
                        <w:jc w:val="left"/>
                      </w:pPr>
                      <w:r>
                        <w:rPr>
                          <w:rStyle w:val="Bodytext2Exact"/>
                        </w:rPr>
                        <w:t>DIČ</w:t>
                      </w:r>
                    </w:p>
                  </w:txbxContent>
                </v:textbox>
                <w10:wrap anchorx="margin"/>
              </v:shape>
            </w:pict>
          </mc:Fallback>
        </mc:AlternateContent>
      </w:r>
      <w:r>
        <w:rPr>
          <w:noProof/>
          <w:lang w:bidi="ar-SA"/>
        </w:rPr>
        <mc:AlternateContent>
          <mc:Choice Requires="wps">
            <w:drawing>
              <wp:anchor distT="0" distB="0" distL="63500" distR="63500" simplePos="0" relativeHeight="251586560" behindDoc="0" locked="0" layoutInCell="1" allowOverlap="1">
                <wp:simplePos x="0" y="0"/>
                <wp:positionH relativeFrom="margin">
                  <wp:posOffset>12065</wp:posOffset>
                </wp:positionH>
                <wp:positionV relativeFrom="paragraph">
                  <wp:posOffset>5834380</wp:posOffset>
                </wp:positionV>
                <wp:extent cx="875030" cy="280670"/>
                <wp:effectExtent l="0" t="1905" r="1270" b="317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20"/>
                              <w:shd w:val="clear" w:color="auto" w:fill="auto"/>
                              <w:spacing w:line="221" w:lineRule="exact"/>
                              <w:ind w:firstLine="0"/>
                            </w:pPr>
                            <w:r>
                              <w:rPr>
                                <w:rStyle w:val="Bodytext2Exact"/>
                              </w:rPr>
                              <w:t>Bankovní ústav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95pt;margin-top:459.4pt;width:68.9pt;height:22.1pt;z-index:251586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yk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" filled="f" stroked="f">
                <v:textbox style="mso-fit-shape-to-text:t" inset="0,0,0,0">
                  <w:txbxContent>
                    <w:p w:rsidR="001279D1" w:rsidRDefault="001279D1">
                      <w:pPr>
                        <w:pStyle w:val="Bodytext20"/>
                        <w:shd w:val="clear" w:color="auto" w:fill="auto"/>
                        <w:spacing w:line="221" w:lineRule="exact"/>
                        <w:ind w:firstLine="0"/>
                      </w:pPr>
                      <w:r>
                        <w:rPr>
                          <w:rStyle w:val="Bodytext2Exact"/>
                        </w:rPr>
                        <w:t>Bankovní ústav Číslo účtu</w:t>
                      </w:r>
                    </w:p>
                  </w:txbxContent>
                </v:textbox>
                <w10:wrap anchorx="margin"/>
              </v:shape>
            </w:pict>
          </mc:Fallback>
        </mc:AlternateContent>
      </w:r>
      <w:r>
        <w:rPr>
          <w:noProof/>
          <w:lang w:bidi="ar-SA"/>
        </w:rPr>
        <mc:AlternateContent>
          <mc:Choice Requires="wps">
            <w:drawing>
              <wp:anchor distT="0" distB="0" distL="63500" distR="63500" simplePos="0" relativeHeight="251587584" behindDoc="0" locked="0" layoutInCell="1" allowOverlap="1">
                <wp:simplePos x="0" y="0"/>
                <wp:positionH relativeFrom="margin">
                  <wp:posOffset>2286000</wp:posOffset>
                </wp:positionH>
                <wp:positionV relativeFrom="paragraph">
                  <wp:posOffset>5270500</wp:posOffset>
                </wp:positionV>
                <wp:extent cx="1459865" cy="84201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20"/>
                              <w:shd w:val="clear" w:color="auto" w:fill="auto"/>
                              <w:spacing w:line="221" w:lineRule="exact"/>
                              <w:ind w:firstLine="0"/>
                              <w:jc w:val="left"/>
                            </w:pPr>
                            <w:r>
                              <w:rPr>
                                <w:rStyle w:val="Bodytext2Exact"/>
                              </w:rPr>
                              <w:t>573 338 388</w:t>
                            </w:r>
                          </w:p>
                          <w:p w:rsidR="00F85891" w:rsidRDefault="00996246">
                            <w:pPr>
                              <w:pStyle w:val="Bodytext20"/>
                              <w:shd w:val="clear" w:color="auto" w:fill="auto"/>
                              <w:spacing w:line="221" w:lineRule="exact"/>
                              <w:ind w:firstLine="0"/>
                              <w:jc w:val="left"/>
                              <w:rPr>
                                <w:rStyle w:val="Bodytext2Exact"/>
                              </w:rPr>
                            </w:pPr>
                            <w:hyperlink r:id="rId7" w:history="1">
                              <w:r w:rsidR="001279D1">
                                <w:rPr>
                                  <w:rStyle w:val="Bodytext2Exact"/>
                                  <w:lang w:val="en-US" w:eastAsia="en-US" w:bidi="en-US"/>
                                </w:rPr>
                                <w:t>muzeum@muzeum-km.cz</w:t>
                              </w:r>
                            </w:hyperlink>
                            <w:r w:rsidR="001279D1">
                              <w:rPr>
                                <w:rStyle w:val="Bodytext2Exact"/>
                                <w:lang w:val="en-US" w:eastAsia="en-US" w:bidi="en-US"/>
                              </w:rPr>
                              <w:t xml:space="preserve"> </w:t>
                            </w:r>
                            <w:r w:rsidR="001279D1">
                              <w:rPr>
                                <w:rStyle w:val="Bodytext2Exact"/>
                              </w:rPr>
                              <w:t>00091138</w:t>
                            </w:r>
                          </w:p>
                          <w:p w:rsidR="00F85891" w:rsidRDefault="001279D1">
                            <w:pPr>
                              <w:pStyle w:val="Bodytext20"/>
                              <w:shd w:val="clear" w:color="auto" w:fill="auto"/>
                              <w:spacing w:line="221" w:lineRule="exact"/>
                              <w:ind w:firstLine="0"/>
                              <w:jc w:val="left"/>
                              <w:rPr>
                                <w:rStyle w:val="Bodytext2Exact"/>
                              </w:rPr>
                            </w:pPr>
                            <w:r>
                              <w:rPr>
                                <w:rStyle w:val="Bodytext2Exact"/>
                              </w:rPr>
                              <w:t xml:space="preserve">neplátce DPH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80pt;margin-top:415pt;width:114.95pt;height:66.3pt;z-index:251587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" filled="f" stroked="f">
                <v:textbox style="mso-fit-shape-to-text:t" inset="0,0,0,0">
                  <w:txbxContent>
                    <w:p w:rsidR="001279D1" w:rsidRDefault="001279D1">
                      <w:pPr>
                        <w:pStyle w:val="Bodytext20"/>
                        <w:shd w:val="clear" w:color="auto" w:fill="auto"/>
                        <w:spacing w:line="221" w:lineRule="exact"/>
                        <w:ind w:firstLine="0"/>
                        <w:jc w:val="left"/>
                      </w:pPr>
                      <w:r>
                        <w:rPr>
                          <w:rStyle w:val="Bodytext2Exact"/>
                        </w:rPr>
                        <w:t>573 338 388</w:t>
                      </w:r>
                    </w:p>
                    <w:p w:rsidR="00F85891" w:rsidRDefault="00996246">
                      <w:pPr>
                        <w:pStyle w:val="Bodytext20"/>
                        <w:shd w:val="clear" w:color="auto" w:fill="auto"/>
                        <w:spacing w:line="221" w:lineRule="exact"/>
                        <w:ind w:firstLine="0"/>
                        <w:jc w:val="left"/>
                        <w:rPr>
                          <w:rStyle w:val="Bodytext2Exact"/>
                        </w:rPr>
                      </w:pPr>
                      <w:hyperlink r:id="rId8" w:history="1">
                        <w:r w:rsidR="001279D1">
                          <w:rPr>
                            <w:rStyle w:val="Bodytext2Exact"/>
                            <w:lang w:val="en-US" w:eastAsia="en-US" w:bidi="en-US"/>
                          </w:rPr>
                          <w:t>muzeum@muzeum-km.cz</w:t>
                        </w:r>
                      </w:hyperlink>
                      <w:r w:rsidR="001279D1">
                        <w:rPr>
                          <w:rStyle w:val="Bodytext2Exact"/>
                          <w:lang w:val="en-US" w:eastAsia="en-US" w:bidi="en-US"/>
                        </w:rPr>
                        <w:t xml:space="preserve"> </w:t>
                      </w:r>
                      <w:r w:rsidR="001279D1">
                        <w:rPr>
                          <w:rStyle w:val="Bodytext2Exact"/>
                        </w:rPr>
                        <w:t>00091138</w:t>
                      </w:r>
                    </w:p>
                    <w:p w:rsidR="00F85891" w:rsidRDefault="001279D1">
                      <w:pPr>
                        <w:pStyle w:val="Bodytext20"/>
                        <w:shd w:val="clear" w:color="auto" w:fill="auto"/>
                        <w:spacing w:line="221" w:lineRule="exact"/>
                        <w:ind w:firstLine="0"/>
                        <w:jc w:val="left"/>
                        <w:rPr>
                          <w:rStyle w:val="Bodytext2Exact"/>
                        </w:rPr>
                      </w:pPr>
                      <w:r>
                        <w:rPr>
                          <w:rStyle w:val="Bodytext2Exact"/>
                        </w:rPr>
                        <w:t xml:space="preserve">neplátce DPH </w:t>
                      </w:r>
                    </w:p>
                  </w:txbxContent>
                </v:textbox>
                <w10:wrap anchorx="margin"/>
              </v:shape>
            </w:pict>
          </mc:Fallback>
        </mc:AlternateContent>
      </w:r>
      <w:r>
        <w:rPr>
          <w:noProof/>
          <w:lang w:bidi="ar-SA"/>
        </w:rPr>
        <mc:AlternateContent>
          <mc:Choice Requires="wps">
            <w:drawing>
              <wp:anchor distT="0" distB="0" distL="63500" distR="63500" simplePos="0" relativeHeight="251588608" behindDoc="0" locked="0" layoutInCell="1" allowOverlap="1">
                <wp:simplePos x="0" y="0"/>
                <wp:positionH relativeFrom="margin">
                  <wp:posOffset>635</wp:posOffset>
                </wp:positionH>
                <wp:positionV relativeFrom="paragraph">
                  <wp:posOffset>6257925</wp:posOffset>
                </wp:positionV>
                <wp:extent cx="5684520" cy="1823085"/>
                <wp:effectExtent l="0" t="0" r="381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20"/>
                              <w:numPr>
                                <w:ilvl w:val="0"/>
                                <w:numId w:val="3"/>
                              </w:numPr>
                              <w:shd w:val="clear" w:color="auto" w:fill="auto"/>
                              <w:tabs>
                                <w:tab w:val="left" w:pos="557"/>
                              </w:tabs>
                              <w:spacing w:after="220" w:line="221" w:lineRule="exact"/>
                              <w:ind w:firstLine="0"/>
                            </w:pPr>
                            <w:r>
                              <w:rPr>
                                <w:rStyle w:val="Bodytext2Exact"/>
                              </w:rPr>
                              <w:t>Objednatel je právnickou osobou a prohlašuje, že má veškerá práva a způsobilost k tomu, aby plnil závazky, vyplývající z uzavřené smlouvy a že neexistují žádné právní překážky, které by bránily či omezovaly plnění jeho závazků.</w:t>
                            </w:r>
                          </w:p>
                          <w:p w:rsidR="001279D1" w:rsidRDefault="001279D1">
                            <w:pPr>
                              <w:pStyle w:val="Bodytext20"/>
                              <w:numPr>
                                <w:ilvl w:val="0"/>
                                <w:numId w:val="3"/>
                              </w:numPr>
                              <w:shd w:val="clear" w:color="auto" w:fill="auto"/>
                              <w:tabs>
                                <w:tab w:val="left" w:pos="557"/>
                              </w:tabs>
                              <w:spacing w:after="220" w:line="221" w:lineRule="exact"/>
                              <w:ind w:firstLine="0"/>
                            </w:pPr>
                            <w:r>
                              <w:rPr>
                                <w:rStyle w:val="Bodytext2Exact"/>
                              </w:rPr>
                              <w:t>Zhotovitel je právnickou osobou 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realizace akce specifikované v následujících ustanoveních této smlouvy a že na základě tohoto zjištění přistupuje k uzavření předmětné smlouvy.</w:t>
                            </w:r>
                          </w:p>
                          <w:p w:rsidR="001279D1" w:rsidRDefault="001279D1">
                            <w:pPr>
                              <w:pStyle w:val="Bodytext20"/>
                              <w:numPr>
                                <w:ilvl w:val="0"/>
                                <w:numId w:val="3"/>
                              </w:numPr>
                              <w:shd w:val="clear" w:color="auto" w:fill="auto"/>
                              <w:tabs>
                                <w:tab w:val="left" w:pos="552"/>
                              </w:tabs>
                              <w:spacing w:line="221" w:lineRule="exact"/>
                              <w:ind w:firstLine="0"/>
                            </w:pPr>
                            <w:r>
                              <w:rPr>
                                <w:rStyle w:val="Bodytext2Exact"/>
                              </w:rPr>
                              <w:t>Tato smlouvy je uzavřena na základě zadávacího řízení podle zákona č. 134/2016 Sb., o zadávání veřejných zakázek, kde byla nabídka Zhotovitele vybrána jako nabídka nejvhodnější.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5pt;margin-top:492.75pt;width:447.6pt;height:143.55pt;z-index:251588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F7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" filled="f" stroked="f">
                <v:textbox style="mso-fit-shape-to-text:t" inset="0,0,0,0">
                  <w:txbxContent>
                    <w:p w:rsidR="001279D1" w:rsidRDefault="001279D1">
                      <w:pPr>
                        <w:pStyle w:val="Bodytext20"/>
                        <w:numPr>
                          <w:ilvl w:val="0"/>
                          <w:numId w:val="3"/>
                        </w:numPr>
                        <w:shd w:val="clear" w:color="auto" w:fill="auto"/>
                        <w:tabs>
                          <w:tab w:val="left" w:pos="557"/>
                        </w:tabs>
                        <w:spacing w:after="220" w:line="221" w:lineRule="exact"/>
                        <w:ind w:firstLine="0"/>
                      </w:pPr>
                      <w:r>
                        <w:rPr>
                          <w:rStyle w:val="Bodytext2Exact"/>
                        </w:rPr>
                        <w:t>Objednatel je právnickou osobou a prohlašuje, že má veškerá práva a způsobilost k tomu, aby plnil závazky, vyplývající z uzavřené smlouvy a že neexistují žádné právní překážky, které by bránily či omezovaly plnění jeho závazků.</w:t>
                      </w:r>
                    </w:p>
                    <w:p w:rsidR="001279D1" w:rsidRDefault="001279D1">
                      <w:pPr>
                        <w:pStyle w:val="Bodytext20"/>
                        <w:numPr>
                          <w:ilvl w:val="0"/>
                          <w:numId w:val="3"/>
                        </w:numPr>
                        <w:shd w:val="clear" w:color="auto" w:fill="auto"/>
                        <w:tabs>
                          <w:tab w:val="left" w:pos="557"/>
                        </w:tabs>
                        <w:spacing w:after="220" w:line="221" w:lineRule="exact"/>
                        <w:ind w:firstLine="0"/>
                      </w:pPr>
                      <w:r>
                        <w:rPr>
                          <w:rStyle w:val="Bodytext2Exact"/>
                        </w:rPr>
                        <w:t>Zhotovitel je právnickou osobou 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realizace akce specifikované v následujících ustanoveních této smlouvy a že na základě tohoto zjištění přistupuje k uzavření předmětné smlouvy.</w:t>
                      </w:r>
                    </w:p>
                    <w:p w:rsidR="001279D1" w:rsidRDefault="001279D1">
                      <w:pPr>
                        <w:pStyle w:val="Bodytext20"/>
                        <w:numPr>
                          <w:ilvl w:val="0"/>
                          <w:numId w:val="3"/>
                        </w:numPr>
                        <w:shd w:val="clear" w:color="auto" w:fill="auto"/>
                        <w:tabs>
                          <w:tab w:val="left" w:pos="552"/>
                        </w:tabs>
                        <w:spacing w:line="221" w:lineRule="exact"/>
                        <w:ind w:firstLine="0"/>
                      </w:pPr>
                      <w:r>
                        <w:rPr>
                          <w:rStyle w:val="Bodytext2Exact"/>
                        </w:rPr>
                        <w:t>Tato smlouvy je uzavřena na základě zadávacího řízení podle zákona č. 134/2016 Sb., o zadávání veřejných zakázek, kde byla nabídka Zhotovitele vybrána jako nabídka nejvhodnější.</w:t>
                      </w:r>
                    </w:p>
                  </w:txbxContent>
                </v:textbox>
                <w10:wrap anchorx="margin"/>
              </v:shape>
            </w:pict>
          </mc:Fallback>
        </mc:AlternateContent>
      </w: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bookmarkStart w:id="3" w:name="_GoBack"/>
      <w:bookmarkEnd w:id="3"/>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558" w:lineRule="exact"/>
      </w:pPr>
    </w:p>
    <w:p w:rsidR="0051166E" w:rsidRDefault="0051166E">
      <w:pPr>
        <w:rPr>
          <w:sz w:val="2"/>
          <w:szCs w:val="2"/>
        </w:rPr>
        <w:sectPr w:rsidR="0051166E">
          <w:footerReference w:type="even" r:id="rId9"/>
          <w:footerReference w:type="default" r:id="rId10"/>
          <w:type w:val="continuous"/>
          <w:pgSz w:w="11900" w:h="16840"/>
          <w:pgMar w:top="1765" w:right="1467" w:bottom="1225" w:left="1481" w:header="0" w:footer="3" w:gutter="0"/>
          <w:cols w:space="720"/>
          <w:noEndnote/>
          <w:docGrid w:linePitch="360"/>
        </w:sectPr>
      </w:pPr>
    </w:p>
    <w:p w:rsidR="0051166E" w:rsidRDefault="001279D1">
      <w:pPr>
        <w:pStyle w:val="Heading60"/>
        <w:keepNext/>
        <w:keepLines/>
        <w:shd w:val="clear" w:color="auto" w:fill="auto"/>
        <w:spacing w:after="229"/>
        <w:ind w:left="600" w:hanging="600"/>
        <w:jc w:val="both"/>
      </w:pPr>
      <w:bookmarkStart w:id="4" w:name="bookmark3"/>
      <w:r>
        <w:lastRenderedPageBreak/>
        <w:t>PŘEDMĚT SMLOUVY A ROZSAH ZBOŽÍ</w:t>
      </w:r>
      <w:bookmarkEnd w:id="4"/>
    </w:p>
    <w:p w:rsidR="0051166E" w:rsidRDefault="00211113">
      <w:pPr>
        <w:pStyle w:val="Bodytext20"/>
        <w:numPr>
          <w:ilvl w:val="0"/>
          <w:numId w:val="4"/>
        </w:numPr>
        <w:shd w:val="clear" w:color="auto" w:fill="auto"/>
        <w:tabs>
          <w:tab w:val="left" w:pos="563"/>
        </w:tabs>
        <w:spacing w:after="104"/>
        <w:ind w:left="600" w:hanging="600"/>
      </w:pPr>
      <w:r>
        <w:rPr>
          <w:noProof/>
          <w:lang w:bidi="ar-SA"/>
        </w:rPr>
        <mc:AlternateContent>
          <mc:Choice Requires="wps">
            <w:drawing>
              <wp:anchor distT="0" distB="0" distL="63500" distR="243840" simplePos="0" relativeHeight="251734016" behindDoc="1" locked="0" layoutInCell="1" allowOverlap="1">
                <wp:simplePos x="0" y="0"/>
                <wp:positionH relativeFrom="margin">
                  <wp:posOffset>1479550</wp:posOffset>
                </wp:positionH>
                <wp:positionV relativeFrom="paragraph">
                  <wp:posOffset>-321310</wp:posOffset>
                </wp:positionV>
                <wp:extent cx="128270" cy="134620"/>
                <wp:effectExtent l="3175" t="2540" r="1905" b="0"/>
                <wp:wrapSquare wrapText="right"/>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5"/>
                              <w:shd w:val="clear" w:color="auto" w:fill="auto"/>
                            </w:pPr>
                            <w:r>
                              <w:rPr>
                                <w:rStyle w:val="Bodytext595ptExact"/>
                                <w:b/>
                                <w:bCs/>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116.5pt;margin-top:-25.3pt;width:10.1pt;height:10.6pt;z-index:-251582464;visibility:visible;mso-wrap-style:square;mso-width-percent:0;mso-height-percent:0;mso-wrap-distance-left:5pt;mso-wrap-distance-top:0;mso-wrap-distance-right:19.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FrsQ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" filled="f" stroked="f">
                <v:textbox style="mso-fit-shape-to-text:t" inset="0,0,0,0">
                  <w:txbxContent>
                    <w:p w:rsidR="001279D1" w:rsidRDefault="001279D1">
                      <w:pPr>
                        <w:pStyle w:val="Bodytext5"/>
                        <w:shd w:val="clear" w:color="auto" w:fill="auto"/>
                      </w:pPr>
                      <w:r>
                        <w:rPr>
                          <w:rStyle w:val="Bodytext595ptExact"/>
                          <w:b/>
                          <w:bCs/>
                        </w:rPr>
                        <w:t>2</w:t>
                      </w:r>
                      <w:r>
                        <w:t>.</w:t>
                      </w:r>
                    </w:p>
                  </w:txbxContent>
                </v:textbox>
                <w10:wrap type="square" side="right" anchorx="margin"/>
              </v:shape>
            </w:pict>
          </mc:Fallback>
        </mc:AlternateContent>
      </w:r>
      <w:r w:rsidR="001279D1">
        <w:t>Zhotovitel se zavazuje dodat a objednatel převzít v rozsahu, způsobem, v době a za podmínek sjednaných touto smlouvou o dílo na vybavení interiéru (vnitřní vybavení) expozičních prostor, prostor vrátnice a zázemí pro návštěvníky muzea Kroměříž v rozsahu specifikace dle této smlouvy - (dále jen „dodávka")</w:t>
      </w:r>
    </w:p>
    <w:p w:rsidR="0051166E" w:rsidRDefault="001279D1">
      <w:pPr>
        <w:pStyle w:val="Bodytext20"/>
        <w:numPr>
          <w:ilvl w:val="0"/>
          <w:numId w:val="4"/>
        </w:numPr>
        <w:shd w:val="clear" w:color="auto" w:fill="auto"/>
        <w:tabs>
          <w:tab w:val="left" w:pos="563"/>
        </w:tabs>
        <w:spacing w:after="107" w:line="221" w:lineRule="exact"/>
        <w:ind w:left="600" w:hanging="600"/>
      </w:pPr>
      <w:r>
        <w:t>Předmět smlouvy je realizován v rámci projektu „Muzeum Kroměřížska, p.o. - revitalizace budov a expozic", č. projektu CZ.06.3.33/0.0/0.0/16_026/0001666 (dále jen „Projekt") podpořeného z Integrovaného regionálního operačního programu.</w:t>
      </w:r>
    </w:p>
    <w:p w:rsidR="0051166E" w:rsidRDefault="001279D1">
      <w:pPr>
        <w:pStyle w:val="Bodytext20"/>
        <w:numPr>
          <w:ilvl w:val="0"/>
          <w:numId w:val="4"/>
        </w:numPr>
        <w:shd w:val="clear" w:color="auto" w:fill="auto"/>
        <w:tabs>
          <w:tab w:val="left" w:pos="563"/>
        </w:tabs>
        <w:spacing w:after="89" w:line="212" w:lineRule="exact"/>
        <w:ind w:left="600" w:hanging="600"/>
      </w:pPr>
      <w:r>
        <w:t>Dodávkou se rozumí:</w:t>
      </w:r>
    </w:p>
    <w:p w:rsidR="0051166E" w:rsidRDefault="001279D1">
      <w:pPr>
        <w:pStyle w:val="Bodytext20"/>
        <w:shd w:val="clear" w:color="auto" w:fill="auto"/>
        <w:spacing w:after="100"/>
        <w:ind w:left="1100" w:hanging="500"/>
      </w:pPr>
      <w:r>
        <w:t>2.3.1 kompletní dodávka prvků interiéru, grafická řešení, výstavní vitríny apod., dané_ zejména technickou specifikací definovanou v projektové dokumentaci „MUZEUM KROMĚŘÍŽSKA, p.o.- Revitalizace budov a expozic - interiérová čásť zpracovanou Ing. Arch. Svatoplukem Sládečkem, ze studia NEW WORK.</w:t>
      </w:r>
    </w:p>
    <w:p w:rsidR="0051166E" w:rsidRDefault="001279D1">
      <w:pPr>
        <w:pStyle w:val="Bodytext20"/>
        <w:numPr>
          <w:ilvl w:val="0"/>
          <w:numId w:val="4"/>
        </w:numPr>
        <w:shd w:val="clear" w:color="auto" w:fill="auto"/>
        <w:tabs>
          <w:tab w:val="left" w:pos="563"/>
        </w:tabs>
        <w:spacing w:after="104"/>
        <w:ind w:left="600" w:hanging="600"/>
      </w:pPr>
      <w:r>
        <w:t xml:space="preserve">Plnění, které je předmětem této smlouvy není stavební prací a bude používáno pro výkon </w:t>
      </w:r>
      <w:r>
        <w:rPr>
          <w:rStyle w:val="Bodytext2Bold"/>
        </w:rPr>
        <w:t xml:space="preserve">veřejnoprávní činnosti </w:t>
      </w:r>
      <w:r>
        <w:t xml:space="preserve">a </w:t>
      </w:r>
      <w:r>
        <w:rPr>
          <w:rStyle w:val="Bodytext2Bold"/>
        </w:rPr>
        <w:t xml:space="preserve">nebude </w:t>
      </w:r>
      <w:r>
        <w:t xml:space="preserve">na něj aplikován režim </w:t>
      </w:r>
      <w:r>
        <w:rPr>
          <w:rStyle w:val="Bodytext2Bold"/>
        </w:rPr>
        <w:t xml:space="preserve">přenesení daňové povinnosti </w:t>
      </w:r>
      <w:r>
        <w:t>podle § 92a a násl. zákona č. 235/2004 Sb., o dani z přidané hodnoty, ve znění pozdějších předpisů (dále jen „zákon o DPH).</w:t>
      </w:r>
    </w:p>
    <w:p w:rsidR="0051166E" w:rsidRDefault="001279D1">
      <w:pPr>
        <w:pStyle w:val="Bodytext20"/>
        <w:numPr>
          <w:ilvl w:val="0"/>
          <w:numId w:val="4"/>
        </w:numPr>
        <w:shd w:val="clear" w:color="auto" w:fill="auto"/>
        <w:tabs>
          <w:tab w:val="left" w:pos="563"/>
        </w:tabs>
        <w:spacing w:after="96" w:line="221" w:lineRule="exact"/>
        <w:ind w:left="600" w:hanging="600"/>
      </w:pPr>
      <w:r>
        <w:t>Dodavatel odpovídá za to, že dílo bude realizováno v uvedeném členění, rozsahu, kvalitě a s parametry stanovenými zadávací dokumentací a touto smlouvou. V rámci dodávky materiálů se zhotovitel zavazuje ověřit a zkontrolovat všechny vstupní údaje a podklady předložené objednatelem a na jejich nedostatky neprodleně upozornit. Součástí předmětu smlouvy jsou i práce v této smlouvě výslovně nespecifikované, které jsou však k řádnému provedení zboží nezbytné a o kterých zhotovitel vzhledem ke své specifikaci a zkušenostem měl, nebo mohl vědět. Provedení těchto prací však v žádném případě nezvyšuje touto smlouvou sjednanou cenu zboží.</w:t>
      </w:r>
    </w:p>
    <w:p w:rsidR="0051166E" w:rsidRDefault="001279D1">
      <w:pPr>
        <w:pStyle w:val="Bodytext20"/>
        <w:numPr>
          <w:ilvl w:val="0"/>
          <w:numId w:val="4"/>
        </w:numPr>
        <w:shd w:val="clear" w:color="auto" w:fill="auto"/>
        <w:tabs>
          <w:tab w:val="left" w:pos="563"/>
        </w:tabs>
        <w:spacing w:after="100"/>
        <w:ind w:left="600" w:hanging="600"/>
      </w:pPr>
      <w:r>
        <w:rPr>
          <w:rStyle w:val="Bodytext2Bold"/>
        </w:rPr>
        <w:t xml:space="preserve">Dodávkou vnitřního vybavení </w:t>
      </w:r>
      <w:r>
        <w:t>se rozumí úplná, funkční a bezvadná dodávka požadovaných materiálů a výrobků nezbytných pro výrobu nábytku a výstavních exponátů k vybavení interiérů, která zahrnuje i rovněž:</w:t>
      </w:r>
    </w:p>
    <w:p w:rsidR="0051166E" w:rsidRDefault="001279D1">
      <w:pPr>
        <w:pStyle w:val="Bodytext20"/>
        <w:numPr>
          <w:ilvl w:val="0"/>
          <w:numId w:val="5"/>
        </w:numPr>
        <w:shd w:val="clear" w:color="auto" w:fill="auto"/>
        <w:tabs>
          <w:tab w:val="left" w:pos="1271"/>
        </w:tabs>
        <w:ind w:left="1260" w:hanging="660"/>
      </w:pPr>
      <w:r>
        <w:t>dopravu, nakládku, vykládku jednotlivých prvků v místě dodávky ve vhodném balení a na vhodném místě stanoveném objednatelem.</w:t>
      </w:r>
    </w:p>
    <w:p w:rsidR="0051166E" w:rsidRDefault="001279D1">
      <w:pPr>
        <w:pStyle w:val="Bodytext20"/>
        <w:numPr>
          <w:ilvl w:val="0"/>
          <w:numId w:val="5"/>
        </w:numPr>
        <w:shd w:val="clear" w:color="auto" w:fill="auto"/>
        <w:tabs>
          <w:tab w:val="left" w:pos="1271"/>
        </w:tabs>
        <w:ind w:left="1260" w:hanging="660"/>
      </w:pPr>
      <w:r>
        <w:rPr>
          <w:rStyle w:val="Bodytext2Bold"/>
        </w:rPr>
        <w:t xml:space="preserve">provedení veškerých právními předpisy předepsaných zkoušek </w:t>
      </w:r>
      <w:r>
        <w:t>zboží včetně vystavení dokladů o jejich provedení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rsidR="0051166E" w:rsidRDefault="001279D1">
      <w:pPr>
        <w:pStyle w:val="Bodytext20"/>
        <w:numPr>
          <w:ilvl w:val="0"/>
          <w:numId w:val="5"/>
        </w:numPr>
        <w:shd w:val="clear" w:color="auto" w:fill="auto"/>
        <w:tabs>
          <w:tab w:val="left" w:pos="1271"/>
        </w:tabs>
        <w:spacing w:after="104"/>
        <w:ind w:left="1260" w:hanging="660"/>
      </w:pPr>
      <w:r>
        <w:t xml:space="preserve">předání </w:t>
      </w:r>
      <w:r>
        <w:rPr>
          <w:rStyle w:val="Bodytext2Bold"/>
        </w:rPr>
        <w:t xml:space="preserve">záručních listů a návodů k obsluze </w:t>
      </w:r>
      <w:r>
        <w:t>ke strojům a zařízením objednateli; uvedené dokumenty budou zpracovány v českém jazyce,</w:t>
      </w:r>
    </w:p>
    <w:p w:rsidR="0051166E" w:rsidRDefault="001279D1">
      <w:pPr>
        <w:pStyle w:val="Bodytext20"/>
        <w:numPr>
          <w:ilvl w:val="0"/>
          <w:numId w:val="4"/>
        </w:numPr>
        <w:shd w:val="clear" w:color="auto" w:fill="auto"/>
        <w:tabs>
          <w:tab w:val="left" w:pos="563"/>
        </w:tabs>
        <w:spacing w:after="100" w:line="221" w:lineRule="exact"/>
        <w:ind w:left="600" w:hanging="600"/>
      </w:pPr>
      <w:r>
        <w:t xml:space="preserve">Zhotovitel prohlašuje, že mu v rámci podání nabídky na dodávku zboží, které je předmětem této smlouvy, byla poskytnuta odpovídající dokumentace a zároveň prohlašuje, že se s ní jako odborně způsobilý seznámil a na základě toho </w:t>
      </w:r>
      <w:r>
        <w:rPr>
          <w:rStyle w:val="Bodytext2Bold"/>
        </w:rPr>
        <w:t xml:space="preserve">prohlašuje, že dodávku lze podle této dokumentace provést v souladu s touto smlouvou </w:t>
      </w:r>
      <w:r>
        <w:t>a že splňovala všechny požadavky na něj kladené a očekávané.</w:t>
      </w:r>
    </w:p>
    <w:p w:rsidR="0051166E" w:rsidRDefault="001279D1">
      <w:pPr>
        <w:pStyle w:val="Bodytext20"/>
        <w:numPr>
          <w:ilvl w:val="0"/>
          <w:numId w:val="4"/>
        </w:numPr>
        <w:shd w:val="clear" w:color="auto" w:fill="auto"/>
        <w:tabs>
          <w:tab w:val="left" w:pos="563"/>
        </w:tabs>
        <w:spacing w:after="107" w:line="221" w:lineRule="exact"/>
        <w:ind w:left="600" w:hanging="600"/>
      </w:pPr>
      <w:r>
        <w:t xml:space="preserve">Technická specifikace vymezená v projektové dokumentaci definuje předmět dodávky. Od takto vymezeného rozsahu se budou posuzovat případné změny věcného rozsahu a technického řešení. </w:t>
      </w:r>
      <w:r>
        <w:rPr>
          <w:rStyle w:val="Bodytext2Bold"/>
        </w:rPr>
        <w:t xml:space="preserve">V případě rozporu mezi věcným vymezením zboží v projektové dokumentaci a jeho technickými vlastnostmi případně množstevními rozdíly v dodávkách bude platit „technická specifikace" </w:t>
      </w:r>
      <w:r>
        <w:t>uváděná v projektové dokumentaci zadávacího řízení.</w:t>
      </w:r>
    </w:p>
    <w:p w:rsidR="0051166E" w:rsidRDefault="001279D1">
      <w:pPr>
        <w:pStyle w:val="Bodytext20"/>
        <w:numPr>
          <w:ilvl w:val="0"/>
          <w:numId w:val="4"/>
        </w:numPr>
        <w:shd w:val="clear" w:color="auto" w:fill="auto"/>
        <w:tabs>
          <w:tab w:val="left" w:pos="563"/>
        </w:tabs>
        <w:spacing w:after="97" w:line="212" w:lineRule="exact"/>
        <w:ind w:left="600" w:hanging="600"/>
      </w:pPr>
      <w:r>
        <w:rPr>
          <w:rStyle w:val="Bodytext2Bold"/>
        </w:rPr>
        <w:t xml:space="preserve">Objednatel si vyhrazuje právo </w:t>
      </w:r>
      <w:r>
        <w:t>upravit rozsah, nebo předmět zboží, a to zejména z důvodů:</w:t>
      </w:r>
    </w:p>
    <w:p w:rsidR="0051166E" w:rsidRDefault="001279D1">
      <w:pPr>
        <w:pStyle w:val="Bodytext20"/>
        <w:numPr>
          <w:ilvl w:val="0"/>
          <w:numId w:val="6"/>
        </w:numPr>
        <w:shd w:val="clear" w:color="auto" w:fill="auto"/>
        <w:tabs>
          <w:tab w:val="left" w:pos="1271"/>
        </w:tabs>
        <w:spacing w:line="216" w:lineRule="exact"/>
        <w:ind w:left="1260" w:hanging="660"/>
      </w:pPr>
      <w:r>
        <w:t xml:space="preserve">neprovedení dohodnutých prací, dodávek a služeb, které byly obsaženy v zadávacích podmínkách a změnou dojde k zúžení předmětu zboží </w:t>
      </w:r>
      <w:r>
        <w:rPr>
          <w:rStyle w:val="Bodytext2Bold"/>
        </w:rPr>
        <w:t>(méněpráce),</w:t>
      </w:r>
    </w:p>
    <w:p w:rsidR="0051166E" w:rsidRDefault="001279D1">
      <w:pPr>
        <w:pStyle w:val="Bodytext20"/>
        <w:numPr>
          <w:ilvl w:val="0"/>
          <w:numId w:val="6"/>
        </w:numPr>
        <w:shd w:val="clear" w:color="auto" w:fill="auto"/>
        <w:tabs>
          <w:tab w:val="left" w:pos="1271"/>
        </w:tabs>
        <w:spacing w:line="216" w:lineRule="exact"/>
        <w:ind w:left="1260" w:hanging="660"/>
      </w:pPr>
      <w:r>
        <w:t xml:space="preserve">provedení dodatečných prací, dodávek a služeb, které nebyly obsaženy v zadávacích podmínkách a změnou dojde k rozšíření předmětu zboží </w:t>
      </w:r>
      <w:r>
        <w:rPr>
          <w:rStyle w:val="Bodytext2Bold"/>
        </w:rPr>
        <w:t>(vícepráce),</w:t>
      </w:r>
    </w:p>
    <w:p w:rsidR="0051166E" w:rsidRDefault="001279D1">
      <w:pPr>
        <w:pStyle w:val="Bodytext20"/>
        <w:numPr>
          <w:ilvl w:val="0"/>
          <w:numId w:val="6"/>
        </w:numPr>
        <w:shd w:val="clear" w:color="auto" w:fill="auto"/>
        <w:tabs>
          <w:tab w:val="left" w:pos="1271"/>
        </w:tabs>
        <w:spacing w:line="216" w:lineRule="exact"/>
        <w:ind w:left="1260" w:hanging="660"/>
      </w:pPr>
      <w:r>
        <w:t xml:space="preserve">Pokud objednatel právo na změnu zboží uplatní, je </w:t>
      </w:r>
      <w:r>
        <w:rPr>
          <w:rStyle w:val="Bodytext2Bold"/>
        </w:rPr>
        <w:t xml:space="preserve">zhotovitel povinen na změnu rozsahu zboží přistoupit </w:t>
      </w:r>
      <w:r>
        <w:t>a to bez změny termínu dokončení zboží, pokud cena méněprací nebo víceprací nepřevýší 20 % ceny zboží (bez DPH) sjednané touto</w:t>
      </w:r>
      <w:r>
        <w:br w:type="page"/>
      </w:r>
    </w:p>
    <w:p w:rsidR="0051166E" w:rsidRDefault="001279D1">
      <w:pPr>
        <w:pStyle w:val="Bodytext20"/>
        <w:shd w:val="clear" w:color="auto" w:fill="auto"/>
        <w:spacing w:after="340" w:line="212" w:lineRule="exact"/>
        <w:ind w:left="1280" w:firstLine="0"/>
        <w:jc w:val="left"/>
      </w:pPr>
      <w:r>
        <w:lastRenderedPageBreak/>
        <w:t>smlouvou, nedohodnou-li se smluvní strany jinak.</w:t>
      </w:r>
    </w:p>
    <w:p w:rsidR="0051166E" w:rsidRDefault="001279D1">
      <w:pPr>
        <w:pStyle w:val="Heading60"/>
        <w:keepNext/>
        <w:keepLines/>
        <w:numPr>
          <w:ilvl w:val="0"/>
          <w:numId w:val="4"/>
        </w:numPr>
        <w:shd w:val="clear" w:color="auto" w:fill="auto"/>
        <w:tabs>
          <w:tab w:val="left" w:pos="551"/>
        </w:tabs>
        <w:spacing w:after="93"/>
        <w:ind w:left="600" w:hanging="600"/>
        <w:jc w:val="both"/>
      </w:pPr>
      <w:bookmarkStart w:id="5" w:name="bookmark4"/>
      <w:r>
        <w:t>Změnový list</w:t>
      </w:r>
      <w:bookmarkEnd w:id="5"/>
    </w:p>
    <w:p w:rsidR="0051166E" w:rsidRDefault="001279D1">
      <w:pPr>
        <w:pStyle w:val="Bodytext20"/>
        <w:numPr>
          <w:ilvl w:val="0"/>
          <w:numId w:val="7"/>
        </w:numPr>
        <w:shd w:val="clear" w:color="auto" w:fill="auto"/>
        <w:tabs>
          <w:tab w:val="left" w:pos="1302"/>
        </w:tabs>
        <w:spacing w:line="221" w:lineRule="exact"/>
        <w:ind w:left="1280" w:hanging="680"/>
      </w:pPr>
      <w:r>
        <w:t>Před vlastním provedením musí být každá vícepráce, dodávka a služba technicky a cenově specifikována ve Změnovém listě a ten odsouhlasen pověřeným zástupcem objednatele.</w:t>
      </w:r>
    </w:p>
    <w:p w:rsidR="0051166E" w:rsidRDefault="001279D1">
      <w:pPr>
        <w:pStyle w:val="Bodytext20"/>
        <w:numPr>
          <w:ilvl w:val="0"/>
          <w:numId w:val="7"/>
        </w:numPr>
        <w:shd w:val="clear" w:color="auto" w:fill="auto"/>
        <w:tabs>
          <w:tab w:val="left" w:pos="1302"/>
        </w:tabs>
        <w:spacing w:after="107" w:line="221" w:lineRule="exact"/>
        <w:ind w:left="1280" w:hanging="680"/>
      </w:pPr>
      <w:r>
        <w:t>Změnové listy budou odsouhlaseny objednatelem formou schválení dodatku ke smlouvě orgánem objednatel. Dodávky mohou být zahájeny až po tomto odsouhlasení objednatele</w:t>
      </w:r>
    </w:p>
    <w:p w:rsidR="0051166E" w:rsidRDefault="001279D1">
      <w:pPr>
        <w:pStyle w:val="Heading60"/>
        <w:keepNext/>
        <w:keepLines/>
        <w:numPr>
          <w:ilvl w:val="1"/>
          <w:numId w:val="7"/>
        </w:numPr>
        <w:shd w:val="clear" w:color="auto" w:fill="auto"/>
        <w:tabs>
          <w:tab w:val="left" w:pos="551"/>
        </w:tabs>
        <w:spacing w:after="89"/>
        <w:ind w:left="600" w:hanging="600"/>
        <w:jc w:val="both"/>
      </w:pPr>
      <w:bookmarkStart w:id="6" w:name="bookmark5"/>
      <w:r>
        <w:t>Ocenění víceprací a méněprací</w:t>
      </w:r>
      <w:bookmarkEnd w:id="6"/>
    </w:p>
    <w:p w:rsidR="0051166E" w:rsidRDefault="001279D1">
      <w:pPr>
        <w:pStyle w:val="Bodytext20"/>
        <w:numPr>
          <w:ilvl w:val="2"/>
          <w:numId w:val="7"/>
        </w:numPr>
        <w:shd w:val="clear" w:color="auto" w:fill="auto"/>
        <w:tabs>
          <w:tab w:val="left" w:pos="1306"/>
        </w:tabs>
        <w:ind w:left="1280" w:hanging="680"/>
      </w:pPr>
      <w:r>
        <w:t>Ocenění víceprací a méněprací bude provedeno s použitím cen položkového rozpočtu dle technické specifikace nebo individuální kalkulací zhotovitele (tato podléhá schválení objednatelem).</w:t>
      </w:r>
    </w:p>
    <w:p w:rsidR="0051166E" w:rsidRDefault="001279D1">
      <w:pPr>
        <w:pStyle w:val="Bodytext20"/>
        <w:numPr>
          <w:ilvl w:val="2"/>
          <w:numId w:val="7"/>
        </w:numPr>
        <w:shd w:val="clear" w:color="auto" w:fill="auto"/>
        <w:tabs>
          <w:tab w:val="left" w:pos="1306"/>
        </w:tabs>
        <w:spacing w:after="351"/>
        <w:ind w:left="1280" w:hanging="680"/>
      </w:pPr>
      <w:r>
        <w:t>K celkovým nákladům pak bude dopočtena DPH podle předpisů platných v době vzniku zdanitelného plnění.</w:t>
      </w:r>
    </w:p>
    <w:p w:rsidR="0051166E" w:rsidRDefault="001279D1">
      <w:pPr>
        <w:pStyle w:val="Heading60"/>
        <w:keepNext/>
        <w:keepLines/>
        <w:numPr>
          <w:ilvl w:val="0"/>
          <w:numId w:val="8"/>
        </w:numPr>
        <w:shd w:val="clear" w:color="auto" w:fill="auto"/>
        <w:tabs>
          <w:tab w:val="left" w:pos="3547"/>
        </w:tabs>
        <w:spacing w:after="233"/>
        <w:ind w:left="3000" w:firstLine="0"/>
      </w:pPr>
      <w:bookmarkStart w:id="7" w:name="bookmark6"/>
      <w:r>
        <w:t>TERMÍN A MÍSTO PLNĚNÍ</w:t>
      </w:r>
      <w:bookmarkEnd w:id="7"/>
    </w:p>
    <w:p w:rsidR="0051166E" w:rsidRDefault="001279D1">
      <w:pPr>
        <w:pStyle w:val="Bodytext20"/>
        <w:numPr>
          <w:ilvl w:val="1"/>
          <w:numId w:val="8"/>
        </w:numPr>
        <w:shd w:val="clear" w:color="auto" w:fill="auto"/>
        <w:tabs>
          <w:tab w:val="left" w:pos="551"/>
        </w:tabs>
        <w:spacing w:after="100" w:line="221" w:lineRule="exact"/>
        <w:ind w:left="600" w:hanging="600"/>
      </w:pPr>
      <w:r>
        <w:t xml:space="preserve">Předpokládaný termín zahájení plnění předmětu smlouvy o dílo, tj. zabezpečení a výroba potřebných prvků dodávek bude zahájena </w:t>
      </w:r>
      <w:r>
        <w:rPr>
          <w:rStyle w:val="Bodytext2Bold"/>
        </w:rPr>
        <w:t xml:space="preserve">do 5 dnů </w:t>
      </w:r>
      <w:r>
        <w:t>po podpisu smlouvy o dílo smluvními stranami.</w:t>
      </w:r>
    </w:p>
    <w:p w:rsidR="0051166E" w:rsidRDefault="001279D1">
      <w:pPr>
        <w:pStyle w:val="Bodytext20"/>
        <w:numPr>
          <w:ilvl w:val="1"/>
          <w:numId w:val="8"/>
        </w:numPr>
        <w:shd w:val="clear" w:color="auto" w:fill="auto"/>
        <w:tabs>
          <w:tab w:val="left" w:pos="551"/>
        </w:tabs>
        <w:spacing w:after="100" w:line="221" w:lineRule="exact"/>
        <w:ind w:left="600" w:hanging="600"/>
      </w:pPr>
      <w:r>
        <w:t>Plnění bude poskytováno (má se na mysli vlastní dodávka, montáž a instalace) v dílčích etapách, podle provozních podmínek objednatele a v souladu s průběhem provádění stavby, jejíž vybavení zabezpečuje zhotovitel:</w:t>
      </w:r>
    </w:p>
    <w:p w:rsidR="0051166E" w:rsidRDefault="001279D1">
      <w:pPr>
        <w:pStyle w:val="Bodytext20"/>
        <w:numPr>
          <w:ilvl w:val="2"/>
          <w:numId w:val="8"/>
        </w:numPr>
        <w:shd w:val="clear" w:color="auto" w:fill="auto"/>
        <w:tabs>
          <w:tab w:val="left" w:pos="1262"/>
        </w:tabs>
        <w:spacing w:line="221" w:lineRule="exact"/>
        <w:ind w:left="1280" w:hanging="680"/>
      </w:pPr>
      <w:r>
        <w:t>Etapa 1 - práce na interiéru v 1. nadzemním podlaží - tj., dodávky a práce spojené s recepcí a zázemím pro zákazníky budou prováděny od 1. 12. 2017 do 31. 12. 2017</w:t>
      </w:r>
    </w:p>
    <w:p w:rsidR="0051166E" w:rsidRDefault="001279D1">
      <w:pPr>
        <w:pStyle w:val="Bodytext20"/>
        <w:numPr>
          <w:ilvl w:val="2"/>
          <w:numId w:val="8"/>
        </w:numPr>
        <w:shd w:val="clear" w:color="auto" w:fill="auto"/>
        <w:tabs>
          <w:tab w:val="left" w:pos="1262"/>
        </w:tabs>
        <w:spacing w:line="221" w:lineRule="exact"/>
        <w:ind w:left="1280" w:hanging="680"/>
      </w:pPr>
      <w:r>
        <w:t>Etapa 2 - práce na interiéru v1. nadzemním podlaží - tj., dodávky a práce spojené s expozicí času budou prováděny od 1. 1. 2018 do 31. 3. 2018</w:t>
      </w:r>
    </w:p>
    <w:p w:rsidR="0051166E" w:rsidRDefault="001279D1">
      <w:pPr>
        <w:pStyle w:val="Bodytext20"/>
        <w:numPr>
          <w:ilvl w:val="2"/>
          <w:numId w:val="8"/>
        </w:numPr>
        <w:shd w:val="clear" w:color="auto" w:fill="auto"/>
        <w:tabs>
          <w:tab w:val="left" w:pos="1262"/>
        </w:tabs>
        <w:spacing w:line="221" w:lineRule="exact"/>
        <w:ind w:left="1280" w:hanging="680"/>
      </w:pPr>
      <w:r>
        <w:t>Etapa 3 - práce na interiéru v 3. nadzemním podlaží - tj., dodávky a práce spojené s expozicí 19. a 20. století budou prováděny od 1. 6. 2019 do 31. 10. 2019</w:t>
      </w:r>
    </w:p>
    <w:p w:rsidR="0051166E" w:rsidRDefault="001279D1">
      <w:pPr>
        <w:pStyle w:val="Bodytext20"/>
        <w:numPr>
          <w:ilvl w:val="2"/>
          <w:numId w:val="8"/>
        </w:numPr>
        <w:shd w:val="clear" w:color="auto" w:fill="auto"/>
        <w:tabs>
          <w:tab w:val="left" w:pos="1262"/>
        </w:tabs>
        <w:spacing w:after="100" w:line="221" w:lineRule="exact"/>
        <w:ind w:left="1280" w:hanging="680"/>
      </w:pPr>
      <w:r>
        <w:t>Etapa 4 - práce ve 4. nadzemním podlaží - tj., dodávky a práce spojené s expozicí staré půdy budou prováděny od 1. 1. 2020 do 31. 5. 2020</w:t>
      </w:r>
    </w:p>
    <w:p w:rsidR="0051166E" w:rsidRDefault="001279D1">
      <w:pPr>
        <w:pStyle w:val="Bodytext20"/>
        <w:numPr>
          <w:ilvl w:val="1"/>
          <w:numId w:val="8"/>
        </w:numPr>
        <w:shd w:val="clear" w:color="auto" w:fill="auto"/>
        <w:tabs>
          <w:tab w:val="left" w:pos="551"/>
        </w:tabs>
        <w:spacing w:after="107" w:line="221" w:lineRule="exact"/>
        <w:ind w:left="600" w:hanging="600"/>
      </w:pPr>
      <w:r>
        <w:t>Objednatel si vyhrazuje právo na jednostrannou změnu termínu zahájení plnění dodávek zboží, zejména v důsledku možného prodlení ve zhotovování stavby a zhotovitel je povinen na tuto změnu bez dalších požadavků přistoupit.</w:t>
      </w:r>
    </w:p>
    <w:p w:rsidR="0051166E" w:rsidRDefault="001279D1">
      <w:pPr>
        <w:pStyle w:val="Bodytext20"/>
        <w:numPr>
          <w:ilvl w:val="1"/>
          <w:numId w:val="8"/>
        </w:numPr>
        <w:shd w:val="clear" w:color="auto" w:fill="auto"/>
        <w:tabs>
          <w:tab w:val="left" w:pos="551"/>
        </w:tabs>
        <w:spacing w:after="93" w:line="212" w:lineRule="exact"/>
        <w:ind w:left="600" w:hanging="600"/>
      </w:pPr>
      <w:r>
        <w:t>Místem plnění je objekt stávajícího muzea na adrese Velké náměstí 38, Kroměříž.</w:t>
      </w:r>
    </w:p>
    <w:p w:rsidR="0051166E" w:rsidRDefault="001279D1">
      <w:pPr>
        <w:pStyle w:val="Bodytext20"/>
        <w:numPr>
          <w:ilvl w:val="1"/>
          <w:numId w:val="8"/>
        </w:numPr>
        <w:shd w:val="clear" w:color="auto" w:fill="auto"/>
        <w:tabs>
          <w:tab w:val="left" w:pos="551"/>
        </w:tabs>
        <w:spacing w:after="100" w:line="221" w:lineRule="exact"/>
        <w:ind w:left="600" w:hanging="600"/>
      </w:pPr>
      <w:r>
        <w:t>Při realizaci díla se budou práce prováděné zhotovitelem prolínat se stavebními pracemi prováděnými zhotovitelem stavby a dodavatelem figurín a kostýmů. Povinností zhotovitele je koordinovat případný souběh prací s ostatními účastníky výstavby. Před zahájením dodávek a instalací prvků interiéru je zhotovitel povinen provést v dostatečném časovém předstihu kontrolu prostor určených k montáži interiéru a veškeré své případné připomínky bezodkladně předat objednateli.</w:t>
      </w:r>
    </w:p>
    <w:p w:rsidR="0051166E" w:rsidRDefault="001279D1">
      <w:pPr>
        <w:pStyle w:val="Bodytext20"/>
        <w:numPr>
          <w:ilvl w:val="1"/>
          <w:numId w:val="8"/>
        </w:numPr>
        <w:shd w:val="clear" w:color="auto" w:fill="auto"/>
        <w:tabs>
          <w:tab w:val="left" w:pos="551"/>
        </w:tabs>
        <w:spacing w:after="347" w:line="221" w:lineRule="exact"/>
        <w:ind w:left="600" w:hanging="600"/>
      </w:pPr>
      <w:r>
        <w:t>Montáž dle jednotlivých etap provádění bude probíhat za nepřerušeného provozu muzea. Zhotovitel je povinen provést taková bezpečnostní a hygienická opatření, kterými minimalizuje negativní vlivy jeho činnosti na návštěvníky muzea a kterými ochrání zdraví a bezpečnost těchto návštěvníků. Náklady s tím spojené jsou součástí sjednané ceny.</w:t>
      </w:r>
    </w:p>
    <w:p w:rsidR="0051166E" w:rsidRDefault="001279D1">
      <w:pPr>
        <w:pStyle w:val="Heading60"/>
        <w:keepNext/>
        <w:keepLines/>
        <w:numPr>
          <w:ilvl w:val="0"/>
          <w:numId w:val="8"/>
        </w:numPr>
        <w:shd w:val="clear" w:color="auto" w:fill="auto"/>
        <w:tabs>
          <w:tab w:val="left" w:pos="4117"/>
        </w:tabs>
        <w:spacing w:after="233"/>
        <w:ind w:left="3560" w:firstLine="0"/>
      </w:pPr>
      <w:bookmarkStart w:id="8" w:name="bookmark7"/>
      <w:r>
        <w:t>CENA ZBOŽÍ</w:t>
      </w:r>
      <w:bookmarkEnd w:id="8"/>
    </w:p>
    <w:p w:rsidR="0051166E" w:rsidRDefault="001279D1">
      <w:pPr>
        <w:pStyle w:val="Bodytext20"/>
        <w:numPr>
          <w:ilvl w:val="1"/>
          <w:numId w:val="8"/>
        </w:numPr>
        <w:shd w:val="clear" w:color="auto" w:fill="auto"/>
        <w:tabs>
          <w:tab w:val="left" w:pos="551"/>
        </w:tabs>
        <w:spacing w:after="107" w:line="221" w:lineRule="exact"/>
        <w:ind w:left="600" w:hanging="600"/>
      </w:pPr>
      <w:r>
        <w:t>Cena zboží zahrnuje veškeré náklady potřebné k dodání předmětu smlouvy o dílo v rozsahu dle cenové nabídky a v ostatních ustanoveních této smlouvy. Sjednaná cena obsahuje i předpokládané náklady vzniklé vývojem cen, a to až do termínu předání a převzetí poslední dodávky.</w:t>
      </w:r>
    </w:p>
    <w:p w:rsidR="0051166E" w:rsidRDefault="001279D1">
      <w:pPr>
        <w:pStyle w:val="Bodytext20"/>
        <w:numPr>
          <w:ilvl w:val="1"/>
          <w:numId w:val="8"/>
        </w:numPr>
        <w:shd w:val="clear" w:color="auto" w:fill="auto"/>
        <w:tabs>
          <w:tab w:val="left" w:pos="551"/>
        </w:tabs>
        <w:spacing w:line="212" w:lineRule="exact"/>
        <w:ind w:left="600" w:hanging="600"/>
      </w:pPr>
      <w:r>
        <w:t>Objednatel není plátce DPH.</w:t>
      </w:r>
    </w:p>
    <w:p w:rsidR="0051166E" w:rsidRDefault="001279D1">
      <w:pPr>
        <w:pStyle w:val="Bodytext20"/>
        <w:numPr>
          <w:ilvl w:val="1"/>
          <w:numId w:val="8"/>
        </w:numPr>
        <w:shd w:val="clear" w:color="auto" w:fill="auto"/>
        <w:tabs>
          <w:tab w:val="left" w:pos="560"/>
        </w:tabs>
        <w:spacing w:after="93" w:line="212" w:lineRule="exact"/>
        <w:ind w:left="600" w:hanging="600"/>
      </w:pPr>
      <w:r>
        <w:t>Zhotovitel je plátcem DPH.</w:t>
      </w:r>
    </w:p>
    <w:p w:rsidR="0051166E" w:rsidRDefault="001279D1">
      <w:pPr>
        <w:pStyle w:val="Bodytext20"/>
        <w:numPr>
          <w:ilvl w:val="1"/>
          <w:numId w:val="8"/>
        </w:numPr>
        <w:shd w:val="clear" w:color="auto" w:fill="auto"/>
        <w:tabs>
          <w:tab w:val="left" w:pos="560"/>
        </w:tabs>
        <w:spacing w:after="247" w:line="221" w:lineRule="exact"/>
        <w:ind w:left="600" w:hanging="600"/>
      </w:pPr>
      <w:r>
        <w:t>Smluvní strany se v souladu s ustanovením zákona č. 526/1990 Sb., o cenách, ve znění pozdějších předpisů, dohodly na ceně za řádně dodanou a převzatou dodávku materiálů v rozsahu dle přílohy č. 1 smlouvy o dílo:</w:t>
      </w:r>
    </w:p>
    <w:p w:rsidR="0051166E" w:rsidRDefault="001279D1">
      <w:pPr>
        <w:pStyle w:val="Bodytext30"/>
        <w:numPr>
          <w:ilvl w:val="0"/>
          <w:numId w:val="9"/>
        </w:numPr>
        <w:shd w:val="clear" w:color="auto" w:fill="auto"/>
        <w:tabs>
          <w:tab w:val="left" w:pos="3742"/>
        </w:tabs>
        <w:spacing w:after="53" w:line="212" w:lineRule="exact"/>
        <w:ind w:left="3500" w:firstLine="0"/>
        <w:jc w:val="left"/>
      </w:pPr>
      <w:r>
        <w:lastRenderedPageBreak/>
        <w:t>623 322,08 Kč (bez DPH)</w:t>
      </w:r>
    </w:p>
    <w:p w:rsidR="0051166E" w:rsidRDefault="001279D1">
      <w:pPr>
        <w:pStyle w:val="Bodytext30"/>
        <w:shd w:val="clear" w:color="auto" w:fill="auto"/>
        <w:spacing w:line="446" w:lineRule="exact"/>
        <w:ind w:left="3500" w:firstLine="0"/>
        <w:jc w:val="left"/>
      </w:pPr>
      <w:r>
        <w:t>760 897,64 Kč DPH 21 %</w:t>
      </w:r>
    </w:p>
    <w:p w:rsidR="0051166E" w:rsidRDefault="001279D1">
      <w:pPr>
        <w:pStyle w:val="Bodytext30"/>
        <w:numPr>
          <w:ilvl w:val="0"/>
          <w:numId w:val="9"/>
        </w:numPr>
        <w:shd w:val="clear" w:color="auto" w:fill="auto"/>
        <w:tabs>
          <w:tab w:val="left" w:pos="3752"/>
        </w:tabs>
        <w:spacing w:after="273" w:line="446" w:lineRule="exact"/>
        <w:ind w:left="3500" w:firstLine="0"/>
        <w:jc w:val="left"/>
      </w:pPr>
      <w:r>
        <w:t>384 219,72 Kč (včetně DPH)</w:t>
      </w:r>
    </w:p>
    <w:p w:rsidR="0051166E" w:rsidRDefault="001279D1">
      <w:pPr>
        <w:pStyle w:val="Bodytext20"/>
        <w:numPr>
          <w:ilvl w:val="1"/>
          <w:numId w:val="9"/>
        </w:numPr>
        <w:shd w:val="clear" w:color="auto" w:fill="auto"/>
        <w:tabs>
          <w:tab w:val="left" w:pos="560"/>
        </w:tabs>
        <w:spacing w:after="115" w:line="230" w:lineRule="exact"/>
        <w:ind w:left="600" w:hanging="600"/>
      </w:pPr>
      <w:r>
        <w:rPr>
          <w:rStyle w:val="Bodytext2Bold"/>
        </w:rPr>
        <w:t xml:space="preserve">Cena zboží </w:t>
      </w:r>
      <w:r>
        <w:t>je stanovena na základě cenové nabídky zhotovitele podané v rámci zadávacího řízení.</w:t>
      </w:r>
    </w:p>
    <w:p w:rsidR="0051166E" w:rsidRDefault="001279D1">
      <w:pPr>
        <w:pStyle w:val="Bodytext20"/>
        <w:numPr>
          <w:ilvl w:val="1"/>
          <w:numId w:val="9"/>
        </w:numPr>
        <w:shd w:val="clear" w:color="auto" w:fill="auto"/>
        <w:tabs>
          <w:tab w:val="left" w:pos="560"/>
        </w:tabs>
        <w:spacing w:after="93" w:line="212" w:lineRule="exact"/>
        <w:ind w:left="600" w:hanging="600"/>
      </w:pPr>
      <w:r>
        <w:t>Cena za dodávku a instalaci prvků interiéru díla je pro účely fakturace rozčleněna na</w:t>
      </w:r>
    </w:p>
    <w:p w:rsidR="0051166E" w:rsidRDefault="001279D1">
      <w:pPr>
        <w:pStyle w:val="Bodytext20"/>
        <w:numPr>
          <w:ilvl w:val="2"/>
          <w:numId w:val="9"/>
        </w:numPr>
        <w:shd w:val="clear" w:color="auto" w:fill="auto"/>
        <w:tabs>
          <w:tab w:val="left" w:pos="1265"/>
        </w:tabs>
        <w:spacing w:line="221" w:lineRule="exact"/>
        <w:ind w:left="1260" w:hanging="660"/>
      </w:pPr>
      <w:r>
        <w:t>Cena za etapu 1 - práce na interiéru v1. nadzemním podlaží - tj., dodávky a práce spojené s recepcí a zázemím pro zákazníky (vstupní prostory a místnost za recepcí) 978 819,09 Kč včetně DPH</w:t>
      </w:r>
    </w:p>
    <w:p w:rsidR="0051166E" w:rsidRDefault="001279D1">
      <w:pPr>
        <w:pStyle w:val="Bodytext20"/>
        <w:numPr>
          <w:ilvl w:val="2"/>
          <w:numId w:val="9"/>
        </w:numPr>
        <w:shd w:val="clear" w:color="auto" w:fill="auto"/>
        <w:tabs>
          <w:tab w:val="left" w:pos="1265"/>
        </w:tabs>
        <w:spacing w:line="221" w:lineRule="exact"/>
        <w:ind w:left="1260" w:hanging="660"/>
      </w:pPr>
      <w:r>
        <w:t>Cena za etapu 2 - práce na interiéru v 1. nadzemním podlaží - tj., dodávky a práce spojené s expozicí času 596 354,55 Kč včetně DPH.</w:t>
      </w:r>
    </w:p>
    <w:p w:rsidR="0051166E" w:rsidRDefault="001279D1">
      <w:pPr>
        <w:pStyle w:val="Bodytext20"/>
        <w:numPr>
          <w:ilvl w:val="2"/>
          <w:numId w:val="9"/>
        </w:numPr>
        <w:shd w:val="clear" w:color="auto" w:fill="auto"/>
        <w:tabs>
          <w:tab w:val="left" w:pos="1265"/>
        </w:tabs>
        <w:spacing w:line="221" w:lineRule="exact"/>
        <w:ind w:left="1260" w:hanging="660"/>
      </w:pPr>
      <w:r>
        <w:t>Cena za etapu 3 - práce na interiéru v 3. nadzemním podlaží - tj., dodávky a práce spojené s expozicí 19. a 20. století 2 307 042,66 Kč včetně DPH</w:t>
      </w:r>
    </w:p>
    <w:p w:rsidR="0051166E" w:rsidRDefault="001279D1">
      <w:pPr>
        <w:pStyle w:val="Bodytext20"/>
        <w:numPr>
          <w:ilvl w:val="2"/>
          <w:numId w:val="9"/>
        </w:numPr>
        <w:shd w:val="clear" w:color="auto" w:fill="auto"/>
        <w:tabs>
          <w:tab w:val="left" w:pos="1265"/>
        </w:tabs>
        <w:spacing w:after="100" w:line="221" w:lineRule="exact"/>
        <w:ind w:left="1260" w:hanging="660"/>
      </w:pPr>
      <w:r>
        <w:t>Etapa 4 - práce ve 4. nadzemním podlaží - tj., dodávky a práce spojené s expozicí staré půdy 502 003,41 Kč včetně DPH</w:t>
      </w:r>
    </w:p>
    <w:p w:rsidR="0051166E" w:rsidRDefault="001279D1">
      <w:pPr>
        <w:pStyle w:val="Bodytext20"/>
        <w:numPr>
          <w:ilvl w:val="1"/>
          <w:numId w:val="9"/>
        </w:numPr>
        <w:shd w:val="clear" w:color="auto" w:fill="auto"/>
        <w:tabs>
          <w:tab w:val="left" w:pos="560"/>
        </w:tabs>
        <w:spacing w:after="96" w:line="221" w:lineRule="exact"/>
        <w:ind w:left="600" w:hanging="600"/>
      </w:pPr>
      <w:r>
        <w:t>Zjištěné odchylky, vynechání, opomnění, chyby a nedostatky položkového rozpočtu nemají vliv na smluvní cenu zboží, na rozsah zboží ani na další ujednání smluvních stran v této smlouvě.</w:t>
      </w:r>
    </w:p>
    <w:p w:rsidR="0051166E" w:rsidRDefault="001279D1">
      <w:pPr>
        <w:pStyle w:val="Bodytext20"/>
        <w:numPr>
          <w:ilvl w:val="2"/>
          <w:numId w:val="9"/>
        </w:numPr>
        <w:shd w:val="clear" w:color="auto" w:fill="auto"/>
        <w:tabs>
          <w:tab w:val="left" w:pos="1265"/>
        </w:tabs>
        <w:ind w:left="1260" w:hanging="660"/>
      </w:pPr>
      <w:r>
        <w:t xml:space="preserve">Jednotkové ceny uvedené v cenové nabídce zhotovitele jsou </w:t>
      </w:r>
      <w:r>
        <w:rPr>
          <w:rStyle w:val="Bodytext2Bold"/>
        </w:rPr>
        <w:t>cenami pevnými po celou dobu dodávky.</w:t>
      </w:r>
    </w:p>
    <w:p w:rsidR="0051166E" w:rsidRDefault="001279D1">
      <w:pPr>
        <w:pStyle w:val="Bodytext20"/>
        <w:numPr>
          <w:ilvl w:val="2"/>
          <w:numId w:val="9"/>
        </w:numPr>
        <w:shd w:val="clear" w:color="auto" w:fill="auto"/>
        <w:tabs>
          <w:tab w:val="left" w:pos="1265"/>
        </w:tabs>
        <w:spacing w:after="100"/>
        <w:ind w:left="1260" w:hanging="660"/>
      </w:pPr>
      <w:r>
        <w:t xml:space="preserve">Cenová, množstevní a technická specifikace je tvořena cenovou nabídkou v </w:t>
      </w:r>
      <w:r>
        <w:rPr>
          <w:rStyle w:val="Bodytext2Bold"/>
        </w:rPr>
        <w:t xml:space="preserve">příloze č. 1 </w:t>
      </w:r>
      <w:r>
        <w:t>této smlouvy.</w:t>
      </w:r>
    </w:p>
    <w:p w:rsidR="0051166E" w:rsidRDefault="001279D1">
      <w:pPr>
        <w:pStyle w:val="Bodytext20"/>
        <w:numPr>
          <w:ilvl w:val="1"/>
          <w:numId w:val="9"/>
        </w:numPr>
        <w:shd w:val="clear" w:color="auto" w:fill="auto"/>
        <w:tabs>
          <w:tab w:val="left" w:pos="560"/>
        </w:tabs>
        <w:spacing w:after="100"/>
        <w:ind w:left="600" w:hanging="600"/>
      </w:pPr>
      <w:r>
        <w:t xml:space="preserve">Příslušná sazba daně z přidané hodnoty </w:t>
      </w:r>
      <w:r>
        <w:rPr>
          <w:rStyle w:val="Bodytext2Bold"/>
        </w:rPr>
        <w:t xml:space="preserve">(DPH) </w:t>
      </w:r>
      <w:r>
        <w:t>bude účtována dle platných předpisů ČR v době zdanitelného plnění. Za správnost stanovení příslušné sazby daně z přidané hodnoty nese veškerou odpovědnost dodavatel. V době uzavření smlouvy činí DPH 21%.</w:t>
      </w:r>
    </w:p>
    <w:p w:rsidR="0051166E" w:rsidRDefault="001279D1">
      <w:pPr>
        <w:pStyle w:val="Bodytext20"/>
        <w:numPr>
          <w:ilvl w:val="1"/>
          <w:numId w:val="9"/>
        </w:numPr>
        <w:shd w:val="clear" w:color="auto" w:fill="auto"/>
        <w:tabs>
          <w:tab w:val="left" w:pos="560"/>
        </w:tabs>
        <w:spacing w:after="100"/>
        <w:ind w:left="600" w:hanging="600"/>
      </w:pPr>
      <w:r>
        <w:rPr>
          <w:rStyle w:val="Bodytext2Bold"/>
        </w:rPr>
        <w:t xml:space="preserve">Cena zboží </w:t>
      </w:r>
      <w:r>
        <w:t xml:space="preserve">je cenou nejvýše přípustnou a může být </w:t>
      </w:r>
      <w:r>
        <w:rPr>
          <w:rStyle w:val="Bodytext2Bold"/>
        </w:rPr>
        <w:t xml:space="preserve">změněna jen dodatkem smlouvy </w:t>
      </w:r>
      <w:r>
        <w:t>z níže uvedených důvodů:</w:t>
      </w:r>
    </w:p>
    <w:p w:rsidR="0051166E" w:rsidRDefault="001279D1">
      <w:pPr>
        <w:pStyle w:val="Bodytext20"/>
        <w:numPr>
          <w:ilvl w:val="2"/>
          <w:numId w:val="9"/>
        </w:numPr>
        <w:shd w:val="clear" w:color="auto" w:fill="auto"/>
        <w:tabs>
          <w:tab w:val="left" w:pos="1265"/>
        </w:tabs>
        <w:ind w:left="1260" w:hanging="660"/>
      </w:pPr>
      <w:r>
        <w:t xml:space="preserve">před nebo v průběhu realizace zboží dojde ke </w:t>
      </w:r>
      <w:r>
        <w:rPr>
          <w:rStyle w:val="Bodytext2Bold"/>
        </w:rPr>
        <w:t xml:space="preserve">změnám daňových předpisů </w:t>
      </w:r>
      <w:r>
        <w:t>majících vliv na cenu zboží; v takovém případě bude cena upravena dle sazeb daně z přidané hodnoty platných ke dni zdanitelného plnění,</w:t>
      </w:r>
    </w:p>
    <w:p w:rsidR="0051166E" w:rsidRDefault="001279D1">
      <w:pPr>
        <w:pStyle w:val="Bodytext20"/>
        <w:numPr>
          <w:ilvl w:val="2"/>
          <w:numId w:val="9"/>
        </w:numPr>
        <w:shd w:val="clear" w:color="auto" w:fill="auto"/>
        <w:tabs>
          <w:tab w:val="left" w:pos="1265"/>
        </w:tabs>
        <w:ind w:left="1260" w:hanging="660"/>
      </w:pPr>
      <w:r>
        <w:t xml:space="preserve">v případě </w:t>
      </w:r>
      <w:r>
        <w:rPr>
          <w:rStyle w:val="Bodytext2Bold"/>
        </w:rPr>
        <w:t xml:space="preserve">víceprací </w:t>
      </w:r>
      <w:r>
        <w:t>u dodávek požadovaných objednatelem a neobsažených v zadávací dokumentaci,</w:t>
      </w:r>
    </w:p>
    <w:p w:rsidR="0051166E" w:rsidRDefault="001279D1">
      <w:pPr>
        <w:pStyle w:val="Bodytext30"/>
        <w:numPr>
          <w:ilvl w:val="2"/>
          <w:numId w:val="9"/>
        </w:numPr>
        <w:shd w:val="clear" w:color="auto" w:fill="auto"/>
        <w:tabs>
          <w:tab w:val="left" w:pos="1265"/>
        </w:tabs>
        <w:spacing w:after="104" w:line="226" w:lineRule="exact"/>
        <w:ind w:left="1260"/>
        <w:jc w:val="both"/>
      </w:pPr>
      <w:r>
        <w:rPr>
          <w:rStyle w:val="Bodytext3NotBold"/>
        </w:rPr>
        <w:t xml:space="preserve">v případě </w:t>
      </w:r>
      <w:r>
        <w:t>méněprací,</w:t>
      </w:r>
    </w:p>
    <w:p w:rsidR="0051166E" w:rsidRDefault="001279D1">
      <w:pPr>
        <w:pStyle w:val="Bodytext20"/>
        <w:numPr>
          <w:ilvl w:val="1"/>
          <w:numId w:val="9"/>
        </w:numPr>
        <w:shd w:val="clear" w:color="auto" w:fill="auto"/>
        <w:tabs>
          <w:tab w:val="left" w:pos="564"/>
        </w:tabs>
        <w:spacing w:after="100" w:line="221" w:lineRule="exact"/>
        <w:ind w:left="600" w:hanging="600"/>
      </w:pPr>
      <w: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rsidR="0051166E" w:rsidRDefault="001279D1">
      <w:pPr>
        <w:pStyle w:val="Bodytext20"/>
        <w:numPr>
          <w:ilvl w:val="1"/>
          <w:numId w:val="9"/>
        </w:numPr>
        <w:shd w:val="clear" w:color="auto" w:fill="auto"/>
        <w:tabs>
          <w:tab w:val="left" w:pos="564"/>
        </w:tabs>
        <w:spacing w:after="347" w:line="221" w:lineRule="exact"/>
        <w:ind w:left="600" w:hanging="600"/>
      </w:pPr>
      <w:r>
        <w:t>Důvodem pro změnu ceny zboží není plnění zhotovitele, které bylo vyvoláno jeho prodlením při dodávkách případně, vadným plněním, pokud jsou tyto chyby důsledkem nepřesného nebo neúplného dodání zboží, které tvoří předmět smlouvy dodávek a služeb.</w:t>
      </w:r>
    </w:p>
    <w:p w:rsidR="0051166E" w:rsidRDefault="001279D1">
      <w:pPr>
        <w:pStyle w:val="Bodytext30"/>
        <w:numPr>
          <w:ilvl w:val="0"/>
          <w:numId w:val="8"/>
        </w:numPr>
        <w:shd w:val="clear" w:color="auto" w:fill="auto"/>
        <w:tabs>
          <w:tab w:val="left" w:pos="3669"/>
        </w:tabs>
        <w:spacing w:after="240" w:line="212" w:lineRule="exact"/>
        <w:ind w:left="3120" w:firstLine="0"/>
        <w:jc w:val="left"/>
      </w:pPr>
      <w:r>
        <w:t>PLATEBNÍ PODMÍNKY</w:t>
      </w:r>
    </w:p>
    <w:p w:rsidR="0051166E" w:rsidRDefault="001279D1">
      <w:pPr>
        <w:pStyle w:val="Bodytext20"/>
        <w:numPr>
          <w:ilvl w:val="1"/>
          <w:numId w:val="8"/>
        </w:numPr>
        <w:shd w:val="clear" w:color="auto" w:fill="auto"/>
        <w:tabs>
          <w:tab w:val="left" w:pos="560"/>
        </w:tabs>
        <w:spacing w:after="89" w:line="212" w:lineRule="exact"/>
        <w:ind w:left="600" w:hanging="600"/>
      </w:pPr>
      <w:r>
        <w:t xml:space="preserve">Objednatel </w:t>
      </w:r>
      <w:r>
        <w:rPr>
          <w:rStyle w:val="Bodytext2Bold"/>
        </w:rPr>
        <w:t xml:space="preserve">neposkytuje </w:t>
      </w:r>
      <w:r>
        <w:t xml:space="preserve">zhotoviteli </w:t>
      </w:r>
      <w:r>
        <w:rPr>
          <w:rStyle w:val="Bodytext2Bold"/>
        </w:rPr>
        <w:t>zálohy.</w:t>
      </w:r>
    </w:p>
    <w:p w:rsidR="0051166E" w:rsidRDefault="001279D1">
      <w:pPr>
        <w:pStyle w:val="Bodytext20"/>
        <w:numPr>
          <w:ilvl w:val="1"/>
          <w:numId w:val="8"/>
        </w:numPr>
        <w:shd w:val="clear" w:color="auto" w:fill="auto"/>
        <w:tabs>
          <w:tab w:val="left" w:pos="560"/>
        </w:tabs>
        <w:spacing w:after="100"/>
        <w:ind w:left="600" w:hanging="600"/>
      </w:pPr>
      <w:r>
        <w:t xml:space="preserve">Smluvní strany se dohodly v souladu se zákonem č. 235/2004 Sb., o dani z přidané hodnoty, ve znění pozdějších předpisů (dále jen „zákon o DPH''), na hrazení ceny za dílo najednou na základě faktury - </w:t>
      </w:r>
      <w:r>
        <w:rPr>
          <w:rStyle w:val="Bodytext2Bold"/>
        </w:rPr>
        <w:t xml:space="preserve">daňového dokladu </w:t>
      </w:r>
      <w:r>
        <w:t>vystaveného zhotovitelem. Každá dílčí etapa plnění bude fakturována po jejím dokončení.</w:t>
      </w:r>
    </w:p>
    <w:p w:rsidR="0051166E" w:rsidRDefault="001279D1">
      <w:pPr>
        <w:pStyle w:val="Bodytext20"/>
        <w:numPr>
          <w:ilvl w:val="1"/>
          <w:numId w:val="8"/>
        </w:numPr>
        <w:shd w:val="clear" w:color="auto" w:fill="auto"/>
        <w:tabs>
          <w:tab w:val="left" w:pos="552"/>
        </w:tabs>
        <w:spacing w:after="111"/>
        <w:ind w:left="600" w:hanging="600"/>
      </w:pPr>
      <w:r>
        <w:t>Faktura za dodané zboží bude vystavena po dokončení dodávek a instalace všech prvků, které jsou stanoveny v příloze č. 1 smlouvy a jejich převzetím objednatelem. Převzetí sjednaného množství a kvality materiálů bude potvrzeno smluvními stranami na dodacích listech v souladu s cenovou nabídkou zhotovitele. Datem zdanitelného plnění je datum ukončení poslední dodávky zboží dle harmonogramu.</w:t>
      </w:r>
    </w:p>
    <w:p w:rsidR="0051166E" w:rsidRDefault="001279D1">
      <w:pPr>
        <w:pStyle w:val="Heading60"/>
        <w:keepNext/>
        <w:keepLines/>
        <w:numPr>
          <w:ilvl w:val="0"/>
          <w:numId w:val="9"/>
        </w:numPr>
        <w:shd w:val="clear" w:color="auto" w:fill="auto"/>
        <w:tabs>
          <w:tab w:val="left" w:pos="231"/>
        </w:tabs>
        <w:spacing w:after="93"/>
        <w:ind w:left="600" w:hanging="600"/>
        <w:jc w:val="both"/>
      </w:pPr>
      <w:bookmarkStart w:id="9" w:name="bookmark8"/>
      <w:r>
        <w:lastRenderedPageBreak/>
        <w:t>4. Soupisy provedených dodávek a zjišťovací protokoly:</w:t>
      </w:r>
      <w:bookmarkEnd w:id="9"/>
    </w:p>
    <w:p w:rsidR="0051166E" w:rsidRDefault="001279D1">
      <w:pPr>
        <w:pStyle w:val="Bodytext20"/>
        <w:numPr>
          <w:ilvl w:val="0"/>
          <w:numId w:val="10"/>
        </w:numPr>
        <w:shd w:val="clear" w:color="auto" w:fill="auto"/>
        <w:tabs>
          <w:tab w:val="left" w:pos="1258"/>
        </w:tabs>
        <w:spacing w:line="221" w:lineRule="exact"/>
        <w:ind w:left="1240" w:hanging="640"/>
      </w:pPr>
      <w:r>
        <w:t>Přílohou faktury musí být dodací listy všech dodávek realizovaných na základě této smlouvy. Faktura bude před jejich úhradou odsouhlasena objednatelem.</w:t>
      </w:r>
    </w:p>
    <w:p w:rsidR="0051166E" w:rsidRDefault="001279D1">
      <w:pPr>
        <w:pStyle w:val="Bodytext20"/>
        <w:numPr>
          <w:ilvl w:val="0"/>
          <w:numId w:val="11"/>
        </w:numPr>
        <w:shd w:val="clear" w:color="auto" w:fill="auto"/>
        <w:tabs>
          <w:tab w:val="left" w:pos="2325"/>
        </w:tabs>
        <w:spacing w:after="100" w:line="221" w:lineRule="exact"/>
        <w:ind w:left="2360"/>
      </w:pPr>
      <w:r>
        <w:rPr>
          <w:rStyle w:val="Bodytext2Bold"/>
        </w:rPr>
        <w:t xml:space="preserve">Nedojde-li k dohodě mezi smluvními stranami </w:t>
      </w:r>
      <w:r>
        <w:t>o odsouhlasení množství a druhu dodávek, je zhotovitel oprávněn fakturovat po ukončení termínu harmonogramu dodávek materiálů pouze ty dodávky, u kterých nedošlo k rozporu. Sporná část bude řešena postupem dle čl. 13 této smlouvy.</w:t>
      </w:r>
    </w:p>
    <w:p w:rsidR="0051166E" w:rsidRDefault="001279D1">
      <w:pPr>
        <w:pStyle w:val="Bodytext20"/>
        <w:numPr>
          <w:ilvl w:val="0"/>
          <w:numId w:val="12"/>
        </w:numPr>
        <w:shd w:val="clear" w:color="auto" w:fill="auto"/>
        <w:tabs>
          <w:tab w:val="left" w:pos="552"/>
        </w:tabs>
        <w:spacing w:after="107" w:line="221" w:lineRule="exact"/>
        <w:ind w:left="600" w:hanging="600"/>
      </w:pPr>
      <w:r>
        <w:t>Objednatelem schválený soupis dodaného zboží je součástí faktury. Bez tohoto soupisu je faktura neúplná. Soupis musí zhotovitel předat objednateli i v elektronické podobě (formát MS EXCEL). Bez elektronické podoby soupisu může objednatel fakturu vrátit zhotoviteli k opravě.</w:t>
      </w:r>
    </w:p>
    <w:p w:rsidR="0051166E" w:rsidRDefault="001279D1">
      <w:pPr>
        <w:pStyle w:val="Bodytext20"/>
        <w:numPr>
          <w:ilvl w:val="0"/>
          <w:numId w:val="12"/>
        </w:numPr>
        <w:shd w:val="clear" w:color="auto" w:fill="auto"/>
        <w:tabs>
          <w:tab w:val="left" w:pos="552"/>
        </w:tabs>
        <w:spacing w:after="100" w:line="212" w:lineRule="exact"/>
        <w:ind w:left="600" w:hanging="600"/>
      </w:pPr>
      <w:r>
        <w:t>Každá faktura musí být označena číslem projektu.</w:t>
      </w:r>
    </w:p>
    <w:p w:rsidR="0051166E" w:rsidRDefault="001279D1">
      <w:pPr>
        <w:pStyle w:val="Heading60"/>
        <w:keepNext/>
        <w:keepLines/>
        <w:numPr>
          <w:ilvl w:val="0"/>
          <w:numId w:val="12"/>
        </w:numPr>
        <w:shd w:val="clear" w:color="auto" w:fill="auto"/>
        <w:tabs>
          <w:tab w:val="left" w:pos="552"/>
        </w:tabs>
        <w:spacing w:after="93"/>
        <w:ind w:left="600" w:hanging="600"/>
        <w:jc w:val="both"/>
      </w:pPr>
      <w:bookmarkStart w:id="10" w:name="bookmark9"/>
      <w:r>
        <w:t>Fakturace:</w:t>
      </w:r>
      <w:bookmarkEnd w:id="10"/>
    </w:p>
    <w:p w:rsidR="0051166E" w:rsidRDefault="001279D1">
      <w:pPr>
        <w:pStyle w:val="Bodytext20"/>
        <w:numPr>
          <w:ilvl w:val="0"/>
          <w:numId w:val="13"/>
        </w:numPr>
        <w:shd w:val="clear" w:color="auto" w:fill="auto"/>
        <w:tabs>
          <w:tab w:val="left" w:pos="1258"/>
        </w:tabs>
        <w:spacing w:line="221" w:lineRule="exact"/>
        <w:ind w:left="1240" w:hanging="640"/>
      </w:pPr>
      <w:r>
        <w:t xml:space="preserve">Odsouhlasená faktury vystavené v souladu se zákonem o DPH musí být předána zhotoviteli objednateli nejpozději </w:t>
      </w:r>
      <w:r>
        <w:rPr>
          <w:rStyle w:val="Bodytext2Bold"/>
        </w:rPr>
        <w:t xml:space="preserve">13. kalendářní den </w:t>
      </w:r>
      <w:r>
        <w:t>ode dne uskutečnění zdanitelného plnění a řádně doložena nezbytnými doklady, které umožní objednateli provést jejich kontrolu.</w:t>
      </w:r>
    </w:p>
    <w:p w:rsidR="0051166E" w:rsidRDefault="001279D1">
      <w:pPr>
        <w:pStyle w:val="Bodytext20"/>
        <w:numPr>
          <w:ilvl w:val="0"/>
          <w:numId w:val="13"/>
        </w:numPr>
        <w:shd w:val="clear" w:color="auto" w:fill="auto"/>
        <w:tabs>
          <w:tab w:val="left" w:pos="1258"/>
        </w:tabs>
        <w:spacing w:line="221" w:lineRule="exact"/>
        <w:ind w:left="1240" w:hanging="640"/>
      </w:pPr>
      <w:r>
        <w:t xml:space="preserve">Splatnost faktur je </w:t>
      </w:r>
      <w:r>
        <w:rPr>
          <w:rStyle w:val="Bodytext2Bold"/>
        </w:rPr>
        <w:t xml:space="preserve">30 dnů </w:t>
      </w:r>
      <w:r>
        <w:t>ode dne jejich prokazatelného doručení do sídla objednatele. V pochybnostech se má za to, že faktura byla doručena do sídla objednatele třetí den ode dne odeslání.</w:t>
      </w:r>
    </w:p>
    <w:p w:rsidR="0051166E" w:rsidRDefault="001279D1">
      <w:pPr>
        <w:pStyle w:val="Bodytext20"/>
        <w:numPr>
          <w:ilvl w:val="0"/>
          <w:numId w:val="13"/>
        </w:numPr>
        <w:shd w:val="clear" w:color="auto" w:fill="auto"/>
        <w:tabs>
          <w:tab w:val="left" w:pos="1258"/>
        </w:tabs>
        <w:spacing w:line="221" w:lineRule="exact"/>
        <w:ind w:left="1240" w:hanging="640"/>
      </w:pPr>
      <w:r>
        <w:t xml:space="preserve">Je-li </w:t>
      </w:r>
      <w:r>
        <w:rPr>
          <w:rStyle w:val="Bodytext2Bold"/>
        </w:rPr>
        <w:t xml:space="preserve">oprávněnost fakturované částky </w:t>
      </w:r>
      <w:r>
        <w:t xml:space="preserve">nebo její části objednatelem </w:t>
      </w:r>
      <w:r>
        <w:rPr>
          <w:rStyle w:val="Bodytext2Bold"/>
        </w:rPr>
        <w:t xml:space="preserve">zpochybněna, </w:t>
      </w:r>
      <w:r>
        <w:t xml:space="preserve">je objednatel povinen tuto skutečnost </w:t>
      </w:r>
      <w:r>
        <w:rPr>
          <w:rStyle w:val="Bodytext2Bold"/>
        </w:rPr>
        <w:t xml:space="preserve">do 4 kalendářních dnů </w:t>
      </w:r>
      <w:r>
        <w:t xml:space="preserve">písemně oznámit a vrátit nesprávně vystavenou fakturu zhotovitel s uvedením důvodu nesprávnosti. Zhotovitel je v tomto případě povinen vystavit novou fakturu. Vystavením nové faktury běží </w:t>
      </w:r>
      <w:r>
        <w:rPr>
          <w:rStyle w:val="Bodytext2Bold"/>
        </w:rPr>
        <w:t xml:space="preserve">nová lhůta splatnosti. </w:t>
      </w:r>
      <w:r>
        <w:t>Zhotovitel bere na vědomí, že v případě oprávněného vrácení faktury nemá nárok na úrok z prodlení dle čl. 11 této smlouvy.</w:t>
      </w:r>
    </w:p>
    <w:p w:rsidR="0051166E" w:rsidRDefault="001279D1">
      <w:pPr>
        <w:pStyle w:val="Bodytext30"/>
        <w:numPr>
          <w:ilvl w:val="0"/>
          <w:numId w:val="13"/>
        </w:numPr>
        <w:shd w:val="clear" w:color="auto" w:fill="auto"/>
        <w:tabs>
          <w:tab w:val="left" w:pos="1258"/>
        </w:tabs>
        <w:spacing w:line="221" w:lineRule="exact"/>
        <w:ind w:left="1240" w:hanging="640"/>
        <w:jc w:val="both"/>
      </w:pPr>
      <w:r>
        <w:rPr>
          <w:rStyle w:val="Bodytext3NotBold"/>
        </w:rPr>
        <w:t xml:space="preserve">Cena za dílo nebo jeho dílčí část je uhrazena </w:t>
      </w:r>
      <w:r>
        <w:t>dnem odepsání příslušné částky z účtu objednatele ve prospěch účtu zhotovitele.</w:t>
      </w:r>
    </w:p>
    <w:p w:rsidR="0051166E" w:rsidRDefault="001279D1">
      <w:pPr>
        <w:pStyle w:val="Bodytext20"/>
        <w:numPr>
          <w:ilvl w:val="0"/>
          <w:numId w:val="13"/>
        </w:numPr>
        <w:shd w:val="clear" w:color="auto" w:fill="auto"/>
        <w:tabs>
          <w:tab w:val="left" w:pos="1258"/>
        </w:tabs>
        <w:spacing w:after="107" w:line="221" w:lineRule="exact"/>
        <w:ind w:left="1240" w:hanging="640"/>
      </w:pPr>
      <w:r>
        <w:t>Případné dosud nevyúčtované dílčí faktury a smluvní sankce budou vypořádány v konečné faktuře.</w:t>
      </w:r>
    </w:p>
    <w:p w:rsidR="0051166E" w:rsidRDefault="001279D1">
      <w:pPr>
        <w:pStyle w:val="Bodytext20"/>
        <w:numPr>
          <w:ilvl w:val="1"/>
          <w:numId w:val="13"/>
        </w:numPr>
        <w:shd w:val="clear" w:color="auto" w:fill="auto"/>
        <w:tabs>
          <w:tab w:val="left" w:pos="552"/>
        </w:tabs>
        <w:spacing w:after="93" w:line="212" w:lineRule="exact"/>
        <w:ind w:left="600" w:hanging="600"/>
      </w:pPr>
      <w:r>
        <w:t>Zhotovitel prohlašuje, že:</w:t>
      </w:r>
    </w:p>
    <w:p w:rsidR="0051166E" w:rsidRDefault="001279D1">
      <w:pPr>
        <w:pStyle w:val="Bodytext20"/>
        <w:numPr>
          <w:ilvl w:val="2"/>
          <w:numId w:val="13"/>
        </w:numPr>
        <w:shd w:val="clear" w:color="auto" w:fill="auto"/>
        <w:tabs>
          <w:tab w:val="left" w:pos="1258"/>
        </w:tabs>
        <w:spacing w:line="221" w:lineRule="exact"/>
        <w:ind w:left="1240" w:hanging="640"/>
      </w:pPr>
      <w:r>
        <w:t>nemá v úmyslu nezaplatit daň z přidané hodnoty u zdanitelného plnění podle této smlouvy,</w:t>
      </w:r>
    </w:p>
    <w:p w:rsidR="0051166E" w:rsidRDefault="001279D1">
      <w:pPr>
        <w:pStyle w:val="Bodytext20"/>
        <w:shd w:val="clear" w:color="auto" w:fill="auto"/>
        <w:spacing w:line="221" w:lineRule="exact"/>
        <w:ind w:left="1240" w:hanging="640"/>
      </w:pPr>
      <w:r>
        <w:t>5.8 2. mu nejsou známy skutečnosti, nasvědčující tomu, že se dostane do postavení, kdy nemůže daň zaplatit a ani se ke dni podpisu této smlouvy v takovém postavení nenachází,</w:t>
      </w:r>
    </w:p>
    <w:p w:rsidR="0051166E" w:rsidRDefault="001279D1">
      <w:pPr>
        <w:pStyle w:val="Bodytext20"/>
        <w:numPr>
          <w:ilvl w:val="0"/>
          <w:numId w:val="14"/>
        </w:numPr>
        <w:shd w:val="clear" w:color="auto" w:fill="auto"/>
        <w:tabs>
          <w:tab w:val="left" w:pos="1258"/>
        </w:tabs>
        <w:spacing w:line="221" w:lineRule="exact"/>
        <w:ind w:left="1240" w:hanging="640"/>
      </w:pPr>
      <w:r>
        <w:t>nezkrátí daň nebo nevyláká daňovou výhodu.</w:t>
      </w:r>
    </w:p>
    <w:p w:rsidR="0051166E" w:rsidRDefault="001279D1">
      <w:pPr>
        <w:pStyle w:val="Bodytext20"/>
        <w:numPr>
          <w:ilvl w:val="0"/>
          <w:numId w:val="14"/>
        </w:numPr>
        <w:shd w:val="clear" w:color="auto" w:fill="auto"/>
        <w:tabs>
          <w:tab w:val="left" w:pos="1258"/>
        </w:tabs>
        <w:spacing w:line="221" w:lineRule="exact"/>
        <w:ind w:left="1240" w:hanging="640"/>
      </w:pPr>
      <w:r>
        <w:t>nebude nespolehlivým plátcem,</w:t>
      </w:r>
    </w:p>
    <w:p w:rsidR="0051166E" w:rsidRDefault="001279D1">
      <w:pPr>
        <w:pStyle w:val="Bodytext20"/>
        <w:numPr>
          <w:ilvl w:val="0"/>
          <w:numId w:val="14"/>
        </w:numPr>
        <w:shd w:val="clear" w:color="auto" w:fill="auto"/>
        <w:tabs>
          <w:tab w:val="left" w:pos="1258"/>
        </w:tabs>
        <w:spacing w:line="221" w:lineRule="exact"/>
        <w:ind w:left="1240" w:hanging="640"/>
      </w:pPr>
      <w:r>
        <w:t>bude mít u správce daně registrován bankovní účet používaný pro ekonomickou činnost,</w:t>
      </w:r>
    </w:p>
    <w:p w:rsidR="0051166E" w:rsidRDefault="001279D1">
      <w:pPr>
        <w:pStyle w:val="Bodytext20"/>
        <w:numPr>
          <w:ilvl w:val="0"/>
          <w:numId w:val="14"/>
        </w:numPr>
        <w:shd w:val="clear" w:color="auto" w:fill="auto"/>
        <w:tabs>
          <w:tab w:val="left" w:pos="1258"/>
        </w:tabs>
        <w:spacing w:line="221" w:lineRule="exact"/>
        <w:ind w:left="1240" w:hanging="640"/>
      </w:pPr>
      <w:r>
        <w:t>souhlasí s tím, že pokud ke dni uskutečnění zdanitelného plnění bude o zhotoviteli zveřejněna správcem daně skutečnost, že zhotovitel je nespolehlivým plátcem, uhradí objednatel daň z přidané hodnoty z přijatého zdanitelného plnění příslušnému správci daně,</w:t>
      </w:r>
    </w:p>
    <w:p w:rsidR="0051166E" w:rsidRDefault="001279D1">
      <w:pPr>
        <w:pStyle w:val="Bodytext20"/>
        <w:numPr>
          <w:ilvl w:val="0"/>
          <w:numId w:val="14"/>
        </w:numPr>
        <w:shd w:val="clear" w:color="auto" w:fill="auto"/>
        <w:tabs>
          <w:tab w:val="left" w:pos="1258"/>
        </w:tabs>
        <w:spacing w:line="221" w:lineRule="exact"/>
        <w:ind w:left="1240" w:hanging="640"/>
      </w:pPr>
      <w:r>
        <w:t>souhlasí s tím, že pokud ke dni uskutečnění zdanitelného plnění bude zjištěna nesrovnalost v registraci bankovního účtu zhotovitele určeného pro ekonomickou činnost správcem daně, uhradí objednatel daň z přidané hodnoty z přijatého zdanitelného plnění příslušnému správci daně.</w:t>
      </w:r>
      <w:r>
        <w:br w:type="page"/>
      </w:r>
    </w:p>
    <w:p w:rsidR="0051166E" w:rsidRDefault="001279D1">
      <w:pPr>
        <w:pStyle w:val="Heading60"/>
        <w:keepNext/>
        <w:keepLines/>
        <w:shd w:val="clear" w:color="auto" w:fill="auto"/>
        <w:spacing w:after="225"/>
        <w:ind w:left="600" w:hanging="600"/>
        <w:jc w:val="both"/>
      </w:pPr>
      <w:bookmarkStart w:id="11" w:name="bookmark10"/>
      <w:r>
        <w:lastRenderedPageBreak/>
        <w:t>SPOLUPŮSOBENÍ OBJEDNATELE, VÝCHOZÍ PODKLADY</w:t>
      </w:r>
      <w:bookmarkEnd w:id="11"/>
    </w:p>
    <w:p w:rsidR="0051166E" w:rsidRDefault="00211113">
      <w:pPr>
        <w:pStyle w:val="Bodytext20"/>
        <w:numPr>
          <w:ilvl w:val="0"/>
          <w:numId w:val="15"/>
        </w:numPr>
        <w:shd w:val="clear" w:color="auto" w:fill="auto"/>
        <w:tabs>
          <w:tab w:val="left" w:pos="548"/>
        </w:tabs>
        <w:spacing w:after="104" w:line="230" w:lineRule="exact"/>
        <w:ind w:left="600" w:hanging="600"/>
      </w:pPr>
      <w:r>
        <w:rPr>
          <w:noProof/>
          <w:lang w:bidi="ar-SA"/>
        </w:rPr>
        <mc:AlternateContent>
          <mc:Choice Requires="wps">
            <w:drawing>
              <wp:anchor distT="0" distB="0" distL="63500" distR="240665" simplePos="0" relativeHeight="251735040" behindDoc="1" locked="0" layoutInCell="1" allowOverlap="1">
                <wp:simplePos x="0" y="0"/>
                <wp:positionH relativeFrom="margin">
                  <wp:posOffset>964565</wp:posOffset>
                </wp:positionH>
                <wp:positionV relativeFrom="paragraph">
                  <wp:posOffset>-318135</wp:posOffset>
                </wp:positionV>
                <wp:extent cx="128270" cy="134620"/>
                <wp:effectExtent l="2540" t="3175" r="2540" b="0"/>
                <wp:wrapSquare wrapText="right"/>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6"/>
                              <w:shd w:val="clear" w:color="auto" w:fill="auto"/>
                            </w:pPr>
                            <w:r>
                              <w:rPr>
                                <w:rStyle w:val="Bodytext695ptExact"/>
                                <w:b/>
                                <w:bCs/>
                              </w:rPr>
                              <w:t>6</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75.95pt;margin-top:-25.05pt;width:10.1pt;height:10.6pt;z-index:-251581440;visibility:visible;mso-wrap-style:square;mso-width-percent:0;mso-height-percent:0;mso-wrap-distance-left:5pt;mso-wrap-distance-top:0;mso-wrap-distance-right:1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CN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" filled="f" stroked="f">
                <v:textbox style="mso-fit-shape-to-text:t" inset="0,0,0,0">
                  <w:txbxContent>
                    <w:p w:rsidR="001279D1" w:rsidRDefault="001279D1">
                      <w:pPr>
                        <w:pStyle w:val="Bodytext6"/>
                        <w:shd w:val="clear" w:color="auto" w:fill="auto"/>
                      </w:pPr>
                      <w:r>
                        <w:rPr>
                          <w:rStyle w:val="Bodytext695ptExact"/>
                          <w:b/>
                          <w:bCs/>
                        </w:rPr>
                        <w:t>6</w:t>
                      </w:r>
                      <w:r>
                        <w:t>.</w:t>
                      </w:r>
                    </w:p>
                  </w:txbxContent>
                </v:textbox>
                <w10:wrap type="square" side="right" anchorx="margin"/>
              </v:shape>
            </w:pict>
          </mc:Fallback>
        </mc:AlternateContent>
      </w:r>
      <w:r w:rsidR="001279D1">
        <w:t>Objednatel dodá zhotoviteli veškeré potřebné fotografie, texty a případně i jiné dokumenty, které mají být instalovány v rámci expozic.</w:t>
      </w:r>
    </w:p>
    <w:p w:rsidR="0051166E" w:rsidRDefault="001279D1">
      <w:pPr>
        <w:pStyle w:val="Bodytext20"/>
        <w:numPr>
          <w:ilvl w:val="0"/>
          <w:numId w:val="15"/>
        </w:numPr>
        <w:shd w:val="clear" w:color="auto" w:fill="auto"/>
        <w:tabs>
          <w:tab w:val="left" w:pos="548"/>
        </w:tabs>
        <w:spacing w:after="104"/>
        <w:ind w:left="600" w:hanging="600"/>
      </w:pPr>
      <w:r>
        <w:t>Objednatel odpovídá za to, že doklady, které zhotoviteli předal nebo předá, jsou bez právních vad a neporušují práva třetích osob.</w:t>
      </w:r>
    </w:p>
    <w:p w:rsidR="0051166E" w:rsidRDefault="001279D1">
      <w:pPr>
        <w:pStyle w:val="Bodytext20"/>
        <w:numPr>
          <w:ilvl w:val="0"/>
          <w:numId w:val="15"/>
        </w:numPr>
        <w:shd w:val="clear" w:color="auto" w:fill="auto"/>
        <w:tabs>
          <w:tab w:val="left" w:pos="548"/>
        </w:tabs>
        <w:spacing w:after="347" w:line="221" w:lineRule="exact"/>
        <w:ind w:left="600" w:hanging="600"/>
      </w:pPr>
      <w:r>
        <w:t>Objednatel se zavazuje, že návrhy podávajícího bezodkladně projedná a posoudí a vydá k nim stanovisko nejpozději do 3 pracovních dnů od obdržení příslušných návrhů. Prodlení ve vyjádření objednatele v poskytnutí stanoviska k předloženým návrhům proti sjednané lhůtě je důvodem k prodloužení doby plnění.</w:t>
      </w:r>
    </w:p>
    <w:p w:rsidR="0051166E" w:rsidRDefault="001279D1">
      <w:pPr>
        <w:pStyle w:val="Heading60"/>
        <w:keepNext/>
        <w:keepLines/>
        <w:shd w:val="clear" w:color="auto" w:fill="auto"/>
        <w:spacing w:after="233"/>
        <w:ind w:firstLine="0"/>
        <w:jc w:val="center"/>
      </w:pPr>
      <w:bookmarkStart w:id="12" w:name="bookmark11"/>
      <w:r>
        <w:t>7. PODMÍNKY PROVÁDĚNÍ DODÁVEK</w:t>
      </w:r>
      <w:bookmarkEnd w:id="12"/>
    </w:p>
    <w:p w:rsidR="0051166E" w:rsidRDefault="001279D1">
      <w:pPr>
        <w:pStyle w:val="Bodytext20"/>
        <w:numPr>
          <w:ilvl w:val="0"/>
          <w:numId w:val="16"/>
        </w:numPr>
        <w:shd w:val="clear" w:color="auto" w:fill="auto"/>
        <w:tabs>
          <w:tab w:val="left" w:pos="548"/>
        </w:tabs>
        <w:spacing w:after="100" w:line="221" w:lineRule="exact"/>
        <w:ind w:left="600" w:hanging="600"/>
      </w:pPr>
      <w:r>
        <w:t xml:space="preserve">Zhotovitel ručí za to, že v rámci dodávky vnitřního vybavení a výstavních exponátů či jakýchkoliv jiných dodávek dle této smlouvy </w:t>
      </w:r>
      <w:r>
        <w:rPr>
          <w:rStyle w:val="Bodytext2Bold"/>
        </w:rPr>
        <w:t xml:space="preserve">nepoužije žádný materiál, </w:t>
      </w:r>
      <w:r>
        <w:t xml:space="preserve">o kterém je v době užití známo, že je </w:t>
      </w:r>
      <w:r>
        <w:rPr>
          <w:rStyle w:val="Bodytext2Bold"/>
        </w:rPr>
        <w:t xml:space="preserve">škodlivý, </w:t>
      </w:r>
      <w:r>
        <w:t>včetně materiálů, o nichž by měl zhotovitel na základě svých odborných znalostí vědět, že jsou škodlivé. Zhotovitel se zavazuje, že k dodávce zboží nepoužije materiály, které nemají požadovanou certifikaci či předepsaný průvodní doklad, je-li to pro jejich použití nezbytné podle příslušných předpisů.</w:t>
      </w:r>
    </w:p>
    <w:p w:rsidR="0051166E" w:rsidRDefault="001279D1">
      <w:pPr>
        <w:pStyle w:val="Heading60"/>
        <w:keepNext/>
        <w:keepLines/>
        <w:numPr>
          <w:ilvl w:val="0"/>
          <w:numId w:val="17"/>
        </w:numPr>
        <w:shd w:val="clear" w:color="auto" w:fill="auto"/>
        <w:tabs>
          <w:tab w:val="left" w:pos="1248"/>
        </w:tabs>
        <w:spacing w:line="221" w:lineRule="exact"/>
        <w:ind w:left="600" w:firstLine="0"/>
      </w:pPr>
      <w:bookmarkStart w:id="13" w:name="bookmark12"/>
      <w:r>
        <w:t>vzorky:</w:t>
      </w:r>
      <w:bookmarkEnd w:id="13"/>
    </w:p>
    <w:p w:rsidR="0051166E" w:rsidRDefault="001279D1">
      <w:pPr>
        <w:pStyle w:val="Bodytext20"/>
        <w:numPr>
          <w:ilvl w:val="0"/>
          <w:numId w:val="18"/>
        </w:numPr>
        <w:shd w:val="clear" w:color="auto" w:fill="auto"/>
        <w:tabs>
          <w:tab w:val="left" w:pos="2319"/>
        </w:tabs>
        <w:spacing w:line="221" w:lineRule="exact"/>
        <w:ind w:left="2360" w:hanging="1080"/>
      </w:pPr>
      <w:r>
        <w:t>Pro správnou realizaci dodávky je objednatel oprávněn po zhotoviteli požadovat vzorky jednotlivých látek a dalších potřeb pro realizaci dodávky Objednateli předá zhotovitel tyto vzorky do 10ti dnů od doručení žádosti o tyto vzorky.</w:t>
      </w:r>
    </w:p>
    <w:p w:rsidR="0051166E" w:rsidRDefault="001279D1">
      <w:pPr>
        <w:pStyle w:val="Bodytext20"/>
        <w:numPr>
          <w:ilvl w:val="0"/>
          <w:numId w:val="18"/>
        </w:numPr>
        <w:shd w:val="clear" w:color="auto" w:fill="auto"/>
        <w:tabs>
          <w:tab w:val="left" w:pos="2319"/>
        </w:tabs>
        <w:spacing w:after="100" w:line="221" w:lineRule="exact"/>
        <w:ind w:left="2360" w:hanging="1080"/>
      </w:pPr>
      <w:r>
        <w:t>Objednatel je oprávněn odmítnout předložené vzorky (např. z estetického či funkčního hlediska), nebo požadovat rozšíření okruhu vzorků, případně doplnit nebo upravit vzorky. Zhotovitel je povinen tento požadavek objednatele akceptovat. Ani opakované odmítnutí předloženého vzorku nemá vliv na sjednané termíny plnění a cenu zboží.</w:t>
      </w:r>
    </w:p>
    <w:p w:rsidR="0051166E" w:rsidRDefault="001279D1">
      <w:pPr>
        <w:pStyle w:val="Bodytext20"/>
        <w:numPr>
          <w:ilvl w:val="0"/>
          <w:numId w:val="16"/>
        </w:numPr>
        <w:shd w:val="clear" w:color="auto" w:fill="auto"/>
        <w:tabs>
          <w:tab w:val="left" w:pos="548"/>
        </w:tabs>
        <w:spacing w:after="100" w:line="221" w:lineRule="exact"/>
        <w:ind w:left="600" w:hanging="600"/>
      </w:pPr>
      <w:r>
        <w:t>Zhotovitel se tímto zavazuje, že jakýkoliv prvek, který bude součástí díla a který bude naplňovat znaky díla dle §2 zákona č. 121/2000 Sb., autorský zákon, ve znění pozdějších předpisů, bude objednatel oprávněn užít jakýmkoli způsobem (včetně jeho převodu na třetí osobu)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rsidR="0051166E" w:rsidRDefault="001279D1">
      <w:pPr>
        <w:pStyle w:val="Bodytext20"/>
        <w:numPr>
          <w:ilvl w:val="0"/>
          <w:numId w:val="16"/>
        </w:numPr>
        <w:shd w:val="clear" w:color="auto" w:fill="auto"/>
        <w:tabs>
          <w:tab w:val="left" w:pos="548"/>
        </w:tabs>
        <w:spacing w:after="100" w:line="221" w:lineRule="exact"/>
        <w:ind w:left="600" w:hanging="600"/>
      </w:pPr>
      <w:r>
        <w:t>Dílo bude prováděno postupně po etapách. Každá z etap bude realizována v dohodnutých termínech. Zhotovitel se zavazuje po dokončení každé z etap vyklidit a vyčistit (uklidit) prostor provádění.</w:t>
      </w:r>
    </w:p>
    <w:p w:rsidR="0051166E" w:rsidRDefault="001279D1">
      <w:pPr>
        <w:pStyle w:val="Bodytext20"/>
        <w:numPr>
          <w:ilvl w:val="0"/>
          <w:numId w:val="16"/>
        </w:numPr>
        <w:shd w:val="clear" w:color="auto" w:fill="auto"/>
        <w:tabs>
          <w:tab w:val="left" w:pos="548"/>
        </w:tabs>
        <w:spacing w:after="100" w:line="221" w:lineRule="exact"/>
        <w:ind w:left="600" w:hanging="600"/>
      </w:pPr>
      <w:r>
        <w:t>Dílo bude prováděno za plného provozu objektu. Zhotovitel je povinen provést taková bezpečnostní opatření a ochranu ostatních prostor muzea, aby v maximálně možné míře respektoval bezpečí návštěvníků muzea a zaměstnanců muzea, jakož i ostatních osob vyskytujících se v muzeu. Současně se zhotovitel zavazuje minimalizovat negativní vlivy prováděných prací na ostatní části muzea (zejména prašnost či hluk).</w:t>
      </w:r>
    </w:p>
    <w:p w:rsidR="0051166E" w:rsidRDefault="001279D1">
      <w:pPr>
        <w:pStyle w:val="Bodytext20"/>
        <w:numPr>
          <w:ilvl w:val="0"/>
          <w:numId w:val="16"/>
        </w:numPr>
        <w:shd w:val="clear" w:color="auto" w:fill="auto"/>
        <w:tabs>
          <w:tab w:val="left" w:pos="548"/>
        </w:tabs>
        <w:spacing w:after="107" w:line="221" w:lineRule="exact"/>
        <w:ind w:left="600" w:hanging="600"/>
      </w:pPr>
      <w:r>
        <w:t>V prostorách muzea jsou a po dobu provádění stavby budou umístěny stávající a později i nové výstavní exponáty. Zhotovitel se zavazuje, že jeho činností nedojde k jejich poškození, ani k poškození stávajících konstrukcí objektu. Pokud by k takovému poškození činností zhotovitele došlo, je zhotovitel povinen vzniklou škodu objednateli nahradit.</w:t>
      </w:r>
    </w:p>
    <w:p w:rsidR="0051166E" w:rsidRDefault="001279D1">
      <w:pPr>
        <w:pStyle w:val="Bodytext20"/>
        <w:numPr>
          <w:ilvl w:val="0"/>
          <w:numId w:val="16"/>
        </w:numPr>
        <w:shd w:val="clear" w:color="auto" w:fill="auto"/>
        <w:tabs>
          <w:tab w:val="left" w:pos="548"/>
        </w:tabs>
        <w:spacing w:line="212" w:lineRule="exact"/>
        <w:ind w:left="600" w:hanging="600"/>
      </w:pPr>
      <w:r>
        <w:t>Technické podmínky provádění</w:t>
      </w:r>
      <w:r>
        <w:br w:type="page"/>
      </w:r>
    </w:p>
    <w:p w:rsidR="0051166E" w:rsidRDefault="001279D1">
      <w:pPr>
        <w:pStyle w:val="Bodytext20"/>
        <w:shd w:val="clear" w:color="auto" w:fill="auto"/>
        <w:spacing w:after="100" w:line="221" w:lineRule="exact"/>
        <w:ind w:left="1100" w:hanging="500"/>
      </w:pPr>
      <w:r>
        <w:lastRenderedPageBreak/>
        <w:t>7.6.1 .Zhotovitel je povinen vypracovat před zahájením výroby grafických prvků podrobný „design manuál", který bude obsahovat návrh na materiálové a grafické řešení požadovaných výstupů, který projedná s objednatelem. Teprve po jeho schválení je možné zahájit výrobu prvků. Náklady s tím spojené jsou součástí sjednané ceny.</w:t>
      </w:r>
    </w:p>
    <w:p w:rsidR="0051166E" w:rsidRDefault="001279D1">
      <w:pPr>
        <w:pStyle w:val="Bodytext20"/>
        <w:numPr>
          <w:ilvl w:val="0"/>
          <w:numId w:val="19"/>
        </w:numPr>
        <w:shd w:val="clear" w:color="auto" w:fill="auto"/>
        <w:tabs>
          <w:tab w:val="left" w:pos="1191"/>
        </w:tabs>
        <w:spacing w:after="347" w:line="221" w:lineRule="exact"/>
        <w:ind w:left="1100" w:hanging="500"/>
      </w:pPr>
      <w:r>
        <w:t>Před vlastním provedením grafických prací je zhotovitel povinen předložit vzorek grafického výstupu autorskému dozoru k odsouhlasení a následně provést případné úpravy grafických částí díla dle připomínek autorského dozoru. Tato podmínka je zahrnuta ve sjednané ceně.</w:t>
      </w:r>
    </w:p>
    <w:p w:rsidR="0051166E" w:rsidRDefault="001279D1">
      <w:pPr>
        <w:pStyle w:val="Heading60"/>
        <w:keepNext/>
        <w:keepLines/>
        <w:shd w:val="clear" w:color="auto" w:fill="auto"/>
        <w:spacing w:after="233"/>
        <w:ind w:firstLine="0"/>
        <w:jc w:val="center"/>
      </w:pPr>
      <w:bookmarkStart w:id="14" w:name="bookmark13"/>
      <w:r>
        <w:t>8. PŘEDÁNÍ A PŘEVZETÍ ZBOŽÍ, PROVEDENÍ ZKOUŠEK</w:t>
      </w:r>
      <w:bookmarkEnd w:id="14"/>
    </w:p>
    <w:p w:rsidR="0051166E" w:rsidRDefault="001279D1">
      <w:pPr>
        <w:pStyle w:val="Bodytext20"/>
        <w:numPr>
          <w:ilvl w:val="0"/>
          <w:numId w:val="20"/>
        </w:numPr>
        <w:shd w:val="clear" w:color="auto" w:fill="auto"/>
        <w:tabs>
          <w:tab w:val="left" w:pos="548"/>
        </w:tabs>
        <w:spacing w:after="467" w:line="221" w:lineRule="exact"/>
        <w:ind w:left="600" w:hanging="600"/>
      </w:pPr>
      <w:r>
        <w:t>Zhotovitel splní svou povinnost včasným dodáním zboží objednateli. Objednatel je oprávněn převzít dodávku zhotovitele po jednotlivých dílčích plněních (etapách), není však povinen, aleje oprávněn tak učinit před ve smlouvě sjednaným termínem plnění.</w:t>
      </w:r>
    </w:p>
    <w:p w:rsidR="0051166E" w:rsidRDefault="001279D1">
      <w:pPr>
        <w:pStyle w:val="Heading60"/>
        <w:keepNext/>
        <w:keepLines/>
        <w:numPr>
          <w:ilvl w:val="0"/>
          <w:numId w:val="20"/>
        </w:numPr>
        <w:shd w:val="clear" w:color="auto" w:fill="auto"/>
        <w:tabs>
          <w:tab w:val="left" w:pos="548"/>
        </w:tabs>
        <w:spacing w:after="93"/>
        <w:ind w:left="600" w:hanging="600"/>
        <w:jc w:val="both"/>
      </w:pPr>
      <w:bookmarkStart w:id="15" w:name="bookmark14"/>
      <w:r>
        <w:t>Přejímací řízení:</w:t>
      </w:r>
      <w:bookmarkEnd w:id="15"/>
    </w:p>
    <w:p w:rsidR="0051166E" w:rsidRDefault="001279D1">
      <w:pPr>
        <w:pStyle w:val="Bodytext20"/>
        <w:numPr>
          <w:ilvl w:val="0"/>
          <w:numId w:val="21"/>
        </w:numPr>
        <w:shd w:val="clear" w:color="auto" w:fill="auto"/>
        <w:tabs>
          <w:tab w:val="left" w:pos="1259"/>
        </w:tabs>
        <w:spacing w:line="221" w:lineRule="exact"/>
        <w:ind w:left="1260" w:hanging="660"/>
      </w:pPr>
      <w:r>
        <w:t xml:space="preserve">Zhotovitel minimálně </w:t>
      </w:r>
      <w:r>
        <w:rPr>
          <w:rStyle w:val="Bodytext2Bold"/>
        </w:rPr>
        <w:t xml:space="preserve">1 </w:t>
      </w:r>
      <w:r>
        <w:t xml:space="preserve">den </w:t>
      </w:r>
      <w:r>
        <w:rPr>
          <w:rStyle w:val="Bodytext2Bold"/>
        </w:rPr>
        <w:t xml:space="preserve">předem </w:t>
      </w:r>
      <w:r>
        <w:t>emailem nebo telefonicky oznámí plnění dodávky dle schváleného harmonogramu dodávek a vyzve objednatele k převzetí dodávky ve stanovenou hodinu v rámci pracovní doby objednatele.</w:t>
      </w:r>
    </w:p>
    <w:p w:rsidR="0051166E" w:rsidRDefault="001279D1">
      <w:pPr>
        <w:pStyle w:val="Bodytext20"/>
        <w:shd w:val="clear" w:color="auto" w:fill="auto"/>
        <w:spacing w:line="221" w:lineRule="exact"/>
        <w:ind w:left="1260" w:hanging="660"/>
      </w:pPr>
      <w:r>
        <w:t xml:space="preserve">8.2.2 Přejímací řízení je ukončeno </w:t>
      </w:r>
      <w:r>
        <w:rPr>
          <w:rStyle w:val="Bodytext2Bold"/>
        </w:rPr>
        <w:t xml:space="preserve">podepsáním dodacího listu nebo předávacího protokolu zboží </w:t>
      </w:r>
      <w:r>
        <w:t xml:space="preserve">oprávněnými zástupci objednatele. Nedílnou součástí protokolu jsou přílohy včetně </w:t>
      </w:r>
      <w:r>
        <w:rPr>
          <w:rStyle w:val="Bodytext2Bold"/>
        </w:rPr>
        <w:t xml:space="preserve">soupisu vad a nedodělků nebránících užívání </w:t>
      </w:r>
      <w:r>
        <w:t xml:space="preserve">a zprovoznění zboží. Materiály, které vykazují při převzetí vady, není </w:t>
      </w:r>
      <w:r>
        <w:rPr>
          <w:rStyle w:val="Bodytext2Bold"/>
        </w:rPr>
        <w:t>objednatel povinen převzít.</w:t>
      </w:r>
    </w:p>
    <w:p w:rsidR="0051166E" w:rsidRDefault="001279D1">
      <w:pPr>
        <w:pStyle w:val="Bodytext20"/>
        <w:numPr>
          <w:ilvl w:val="0"/>
          <w:numId w:val="22"/>
        </w:numPr>
        <w:shd w:val="clear" w:color="auto" w:fill="auto"/>
        <w:tabs>
          <w:tab w:val="left" w:pos="1259"/>
        </w:tabs>
        <w:spacing w:line="221" w:lineRule="exact"/>
        <w:ind w:left="1260" w:hanging="660"/>
      </w:pPr>
      <w:r>
        <w:t xml:space="preserve">K přejímce zboží je zhotovitel povinen objednateli předložit následující </w:t>
      </w:r>
      <w:r>
        <w:rPr>
          <w:rStyle w:val="Bodytext2Bold"/>
        </w:rPr>
        <w:t xml:space="preserve">doklady v </w:t>
      </w:r>
      <w:r>
        <w:t xml:space="preserve">1 </w:t>
      </w:r>
      <w:r>
        <w:rPr>
          <w:rStyle w:val="Bodytext2Bold"/>
        </w:rPr>
        <w:t>vyhotovení:</w:t>
      </w:r>
    </w:p>
    <w:p w:rsidR="0051166E" w:rsidRDefault="001279D1">
      <w:pPr>
        <w:pStyle w:val="Bodytext20"/>
        <w:numPr>
          <w:ilvl w:val="0"/>
          <w:numId w:val="23"/>
        </w:numPr>
        <w:shd w:val="clear" w:color="auto" w:fill="auto"/>
        <w:tabs>
          <w:tab w:val="left" w:pos="2316"/>
        </w:tabs>
        <w:spacing w:line="221" w:lineRule="exact"/>
        <w:ind w:left="2360" w:hanging="1100"/>
      </w:pPr>
      <w:r>
        <w:t>osvědčení (protokoly) o provedení individuálního vyzkoušení částí dodávky</w:t>
      </w:r>
    </w:p>
    <w:p w:rsidR="0051166E" w:rsidRDefault="001279D1">
      <w:pPr>
        <w:pStyle w:val="Bodytext20"/>
        <w:numPr>
          <w:ilvl w:val="0"/>
          <w:numId w:val="23"/>
        </w:numPr>
        <w:shd w:val="clear" w:color="auto" w:fill="auto"/>
        <w:tabs>
          <w:tab w:val="left" w:pos="2316"/>
        </w:tabs>
        <w:spacing w:line="221" w:lineRule="exact"/>
        <w:ind w:left="2360" w:hanging="1100"/>
      </w:pPr>
      <w:r>
        <w:t>osvědčení o shodě vlastností materiálů a výrobků s technickými požadavky na ně kladenými nebo ujištění dle zákona č. 22/1997 Sb. ve znění pozdějších předpisů</w:t>
      </w:r>
    </w:p>
    <w:p w:rsidR="0051166E" w:rsidRDefault="001279D1">
      <w:pPr>
        <w:pStyle w:val="Heading60"/>
        <w:keepNext/>
        <w:keepLines/>
        <w:numPr>
          <w:ilvl w:val="0"/>
          <w:numId w:val="22"/>
        </w:numPr>
        <w:shd w:val="clear" w:color="auto" w:fill="auto"/>
        <w:tabs>
          <w:tab w:val="left" w:pos="1259"/>
        </w:tabs>
        <w:spacing w:line="221" w:lineRule="exact"/>
        <w:ind w:left="1260" w:hanging="660"/>
        <w:jc w:val="both"/>
      </w:pPr>
      <w:bookmarkStart w:id="16" w:name="bookmark15"/>
      <w:r>
        <w:t>Nedoloží-li zhotovitel sjednané doklady, nepovažuje se dodávka za převzatou.</w:t>
      </w:r>
      <w:bookmarkEnd w:id="16"/>
    </w:p>
    <w:p w:rsidR="0051166E" w:rsidRDefault="001279D1">
      <w:pPr>
        <w:pStyle w:val="Bodytext20"/>
        <w:numPr>
          <w:ilvl w:val="0"/>
          <w:numId w:val="22"/>
        </w:numPr>
        <w:shd w:val="clear" w:color="auto" w:fill="auto"/>
        <w:tabs>
          <w:tab w:val="left" w:pos="1259"/>
        </w:tabs>
        <w:spacing w:line="221" w:lineRule="exact"/>
        <w:ind w:left="1260" w:hanging="660"/>
      </w:pPr>
      <w:r>
        <w:t xml:space="preserve">Nedohodnou-li se smluvní strany v rámci přejímacího řízení jinak, </w:t>
      </w:r>
      <w:r>
        <w:rPr>
          <w:rStyle w:val="Bodytext2Bold"/>
        </w:rPr>
        <w:t xml:space="preserve">vyhotoví protokol </w:t>
      </w:r>
      <w:r>
        <w:t xml:space="preserve">o předání a převzetí zboží </w:t>
      </w:r>
      <w:r>
        <w:rPr>
          <w:rStyle w:val="Bodytext2Bold"/>
        </w:rPr>
        <w:t>zhotovitel.</w:t>
      </w:r>
    </w:p>
    <w:p w:rsidR="0051166E" w:rsidRDefault="001279D1">
      <w:pPr>
        <w:pStyle w:val="Bodytext20"/>
        <w:numPr>
          <w:ilvl w:val="0"/>
          <w:numId w:val="22"/>
        </w:numPr>
        <w:shd w:val="clear" w:color="auto" w:fill="auto"/>
        <w:tabs>
          <w:tab w:val="left" w:pos="1259"/>
        </w:tabs>
        <w:spacing w:after="100" w:line="221" w:lineRule="exact"/>
        <w:ind w:left="1260" w:hanging="660"/>
      </w:pPr>
      <w:r>
        <w:t xml:space="preserve">Odmítne-li objednatel řádně a včas zhotovené dílo převzít nebo </w:t>
      </w:r>
      <w:r>
        <w:rPr>
          <w:rStyle w:val="Bodytext2Bold"/>
        </w:rPr>
        <w:t xml:space="preserve">nedojde-li k dohodě o předání a převzetí zboží, </w:t>
      </w:r>
      <w:r>
        <w:t>sepíšou strany o tom zápis, v němž uvedou svá stanoviska. Zhotovitel není v prodlení, jestliže objednatel odmítl bezdůvodně převzít řádně zhotovené dílo.</w:t>
      </w:r>
    </w:p>
    <w:p w:rsidR="0051166E" w:rsidRDefault="001279D1">
      <w:pPr>
        <w:pStyle w:val="Bodytext20"/>
        <w:numPr>
          <w:ilvl w:val="0"/>
          <w:numId w:val="20"/>
        </w:numPr>
        <w:shd w:val="clear" w:color="auto" w:fill="auto"/>
        <w:tabs>
          <w:tab w:val="left" w:pos="548"/>
        </w:tabs>
        <w:spacing w:after="100" w:line="221" w:lineRule="exact"/>
        <w:ind w:left="600" w:hanging="600"/>
      </w:pPr>
      <w:r>
        <w:t>Před finálním předáním zboží je povinen zhotovitel zajistit závěrečnou kontrolní prohlídku dodávky. Ze závěrečné prohlídky bude vyhotoven protokol, ve kterém bude uveden seznam vad a nedodělků a termín jejich odstranění.</w:t>
      </w:r>
    </w:p>
    <w:p w:rsidR="0051166E" w:rsidRDefault="001279D1">
      <w:pPr>
        <w:pStyle w:val="Bodytext20"/>
        <w:numPr>
          <w:ilvl w:val="0"/>
          <w:numId w:val="20"/>
        </w:numPr>
        <w:shd w:val="clear" w:color="auto" w:fill="auto"/>
        <w:tabs>
          <w:tab w:val="left" w:pos="548"/>
        </w:tabs>
        <w:spacing w:after="100" w:line="221" w:lineRule="exact"/>
        <w:ind w:left="600" w:hanging="600"/>
      </w:pPr>
      <w:r>
        <w:t xml:space="preserve">Zhotovitel nese nebezpečí škody na zboží až </w:t>
      </w:r>
      <w:r>
        <w:rPr>
          <w:rStyle w:val="Bodytext2Bold"/>
        </w:rPr>
        <w:t xml:space="preserve">do doby jeho předání a převzetí </w:t>
      </w:r>
      <w:r>
        <w:t>objednatelem. Zhotovitel nese do doby protokolárního předání a převzetí zboží nebezpečí škody (ztráty) na veškerých materiálech a hmotách, které dodá v rámci dodávky zboží.</w:t>
      </w:r>
    </w:p>
    <w:p w:rsidR="0051166E" w:rsidRDefault="001279D1">
      <w:pPr>
        <w:pStyle w:val="Bodytext20"/>
        <w:numPr>
          <w:ilvl w:val="0"/>
          <w:numId w:val="20"/>
        </w:numPr>
        <w:shd w:val="clear" w:color="auto" w:fill="auto"/>
        <w:tabs>
          <w:tab w:val="left" w:pos="548"/>
        </w:tabs>
        <w:spacing w:after="100" w:line="221" w:lineRule="exact"/>
        <w:ind w:left="600" w:hanging="600"/>
      </w:pPr>
      <w:r>
        <w:t>Zhotovitel je povinen uchovávat veškerou dokumentaci související s realizací projektu včetně účetních dokladů minimálně do konce roku 2028. Pokud je v českých právních předpisech stanovena lhůta delší, musí ji zhotovitel použít.</w:t>
      </w:r>
    </w:p>
    <w:p w:rsidR="0051166E" w:rsidRDefault="001279D1">
      <w:pPr>
        <w:pStyle w:val="Bodytext20"/>
        <w:numPr>
          <w:ilvl w:val="0"/>
          <w:numId w:val="20"/>
        </w:numPr>
        <w:shd w:val="clear" w:color="auto" w:fill="auto"/>
        <w:tabs>
          <w:tab w:val="left" w:pos="548"/>
        </w:tabs>
        <w:spacing w:line="221" w:lineRule="exact"/>
        <w:ind w:left="600" w:hanging="600"/>
      </w:pPr>
      <w: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br w:type="page"/>
      </w:r>
    </w:p>
    <w:p w:rsidR="0051166E" w:rsidRDefault="001279D1">
      <w:pPr>
        <w:pStyle w:val="Heading60"/>
        <w:keepNext/>
        <w:keepLines/>
        <w:shd w:val="clear" w:color="auto" w:fill="auto"/>
        <w:spacing w:after="229"/>
        <w:ind w:left="600" w:hanging="600"/>
        <w:jc w:val="both"/>
      </w:pPr>
      <w:bookmarkStart w:id="17" w:name="bookmark16"/>
      <w:r>
        <w:lastRenderedPageBreak/>
        <w:t>ODPOVĚDNOST ZA VADY, ZÁRUČNÍ PODMÍNKY</w:t>
      </w:r>
      <w:bookmarkEnd w:id="17"/>
    </w:p>
    <w:p w:rsidR="0051166E" w:rsidRDefault="00211113">
      <w:pPr>
        <w:pStyle w:val="Bodytext20"/>
        <w:numPr>
          <w:ilvl w:val="0"/>
          <w:numId w:val="24"/>
        </w:numPr>
        <w:shd w:val="clear" w:color="auto" w:fill="auto"/>
        <w:tabs>
          <w:tab w:val="left" w:pos="544"/>
        </w:tabs>
        <w:spacing w:after="100"/>
        <w:ind w:left="600" w:hanging="600"/>
      </w:pPr>
      <w:r>
        <w:rPr>
          <w:noProof/>
          <w:lang w:bidi="ar-SA"/>
        </w:rPr>
        <mc:AlternateContent>
          <mc:Choice Requires="wps">
            <w:drawing>
              <wp:anchor distT="0" distB="0" distL="63500" distR="250190" simplePos="0" relativeHeight="251736064" behindDoc="1" locked="0" layoutInCell="1" allowOverlap="1">
                <wp:simplePos x="0" y="0"/>
                <wp:positionH relativeFrom="margin">
                  <wp:posOffset>1219200</wp:posOffset>
                </wp:positionH>
                <wp:positionV relativeFrom="paragraph">
                  <wp:posOffset>-318135</wp:posOffset>
                </wp:positionV>
                <wp:extent cx="128270" cy="134620"/>
                <wp:effectExtent l="0" t="0" r="0" b="2540"/>
                <wp:wrapSquare wrapText="r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30"/>
                              <w:shd w:val="clear" w:color="auto" w:fill="auto"/>
                              <w:spacing w:line="212" w:lineRule="exact"/>
                              <w:ind w:firstLine="0"/>
                              <w:jc w:val="left"/>
                            </w:pPr>
                            <w:r>
                              <w:rPr>
                                <w:rStyle w:val="Bodytext3Exact"/>
                                <w:b/>
                                <w:bCs/>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96pt;margin-top:-25.05pt;width:10.1pt;height:10.6pt;z-index:-251580416;visibility:visible;mso-wrap-style:square;mso-width-percent:0;mso-height-percent:0;mso-wrap-distance-left:5pt;mso-wrap-distance-top:0;mso-wrap-distance-right:1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qO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" filled="f" stroked="f">
                <v:textbox style="mso-fit-shape-to-text:t" inset="0,0,0,0">
                  <w:txbxContent>
                    <w:p w:rsidR="001279D1" w:rsidRDefault="001279D1">
                      <w:pPr>
                        <w:pStyle w:val="Bodytext30"/>
                        <w:shd w:val="clear" w:color="auto" w:fill="auto"/>
                        <w:spacing w:line="212" w:lineRule="exact"/>
                        <w:ind w:firstLine="0"/>
                        <w:jc w:val="left"/>
                      </w:pPr>
                      <w:r>
                        <w:rPr>
                          <w:rStyle w:val="Bodytext3Exact"/>
                          <w:b/>
                          <w:bCs/>
                        </w:rPr>
                        <w:t>9.</w:t>
                      </w:r>
                    </w:p>
                  </w:txbxContent>
                </v:textbox>
                <w10:wrap type="square" side="right" anchorx="margin"/>
              </v:shape>
            </w:pict>
          </mc:Fallback>
        </mc:AlternateContent>
      </w:r>
      <w:r w:rsidR="001279D1">
        <w:t xml:space="preserve">Zhotovitel poskytuje objednateli záruku, že veškeré dodané zboží a výrobky i materiály </w:t>
      </w:r>
      <w:r w:rsidR="001279D1">
        <w:rPr>
          <w:rStyle w:val="Bodytext2Bold"/>
        </w:rPr>
        <w:t xml:space="preserve">budou prosty jakýchkoliv vad </w:t>
      </w:r>
      <w:r w:rsidR="001279D1">
        <w:t>a zhotovitel bez zbytečného prodlení a na své vlastní náklady provede výměnu nebo opravy vadného zboží.</w:t>
      </w:r>
    </w:p>
    <w:p w:rsidR="0051166E" w:rsidRDefault="001279D1">
      <w:pPr>
        <w:pStyle w:val="Bodytext20"/>
        <w:numPr>
          <w:ilvl w:val="0"/>
          <w:numId w:val="24"/>
        </w:numPr>
        <w:shd w:val="clear" w:color="auto" w:fill="auto"/>
        <w:tabs>
          <w:tab w:val="left" w:pos="544"/>
        </w:tabs>
        <w:spacing w:after="108"/>
        <w:ind w:left="600" w:hanging="600"/>
      </w:pPr>
      <w:r>
        <w:t xml:space="preserve">Zboží má </w:t>
      </w:r>
      <w:r>
        <w:rPr>
          <w:rStyle w:val="Bodytext2Bold"/>
        </w:rPr>
        <w:t xml:space="preserve">vady, </w:t>
      </w:r>
      <w:r>
        <w:t>jestliže jeho provedení neodpovídá výsledku určenému v zadávací dokumentaci nebo ve smlouvě, popř. má takové vlastnosti, které mít nesmí nebo má takové vlastnosti, které brání řádnému a efektivnímu užívání zboží k účelu, ke kterému je určeno.</w:t>
      </w:r>
    </w:p>
    <w:p w:rsidR="0051166E" w:rsidRDefault="001279D1">
      <w:pPr>
        <w:pStyle w:val="Bodytext20"/>
        <w:numPr>
          <w:ilvl w:val="0"/>
          <w:numId w:val="24"/>
        </w:numPr>
        <w:shd w:val="clear" w:color="auto" w:fill="auto"/>
        <w:tabs>
          <w:tab w:val="left" w:pos="544"/>
        </w:tabs>
        <w:spacing w:after="96" w:line="216" w:lineRule="exact"/>
        <w:ind w:left="600" w:hanging="600"/>
      </w:pPr>
      <w:r>
        <w:t xml:space="preserve">Zhotovitel odpovídá za vady, které dílo má v době jeho předání a které jsou uvedeny v protokolu o předání a převzetí zboží, popřípadě dodacím listu, </w:t>
      </w:r>
      <w:r>
        <w:rPr>
          <w:rStyle w:val="Bodytext2Bold"/>
        </w:rPr>
        <w:t>(vady zjevné).</w:t>
      </w:r>
    </w:p>
    <w:p w:rsidR="0051166E" w:rsidRDefault="001279D1">
      <w:pPr>
        <w:pStyle w:val="Bodytext20"/>
        <w:numPr>
          <w:ilvl w:val="0"/>
          <w:numId w:val="24"/>
        </w:numPr>
        <w:shd w:val="clear" w:color="auto" w:fill="auto"/>
        <w:tabs>
          <w:tab w:val="left" w:pos="544"/>
        </w:tabs>
        <w:spacing w:after="100" w:line="221" w:lineRule="exact"/>
        <w:ind w:left="600" w:hanging="600"/>
      </w:pPr>
      <w:r>
        <w:t xml:space="preserve">Zhotovitel dále odpovídá za vady, vzniklé po předání a převzetí zboží, které vznikly porušením právních povinností zhotovitele, odpovídá též za vady, které mělo zboží v době předání a převzetí, ale které se projevily až po převzetí </w:t>
      </w:r>
      <w:r>
        <w:rPr>
          <w:rStyle w:val="Bodytext2Bold"/>
        </w:rPr>
        <w:t>(vady skryté).</w:t>
      </w:r>
    </w:p>
    <w:p w:rsidR="0051166E" w:rsidRDefault="001279D1">
      <w:pPr>
        <w:pStyle w:val="Bodytext20"/>
        <w:numPr>
          <w:ilvl w:val="0"/>
          <w:numId w:val="24"/>
        </w:numPr>
        <w:shd w:val="clear" w:color="auto" w:fill="auto"/>
        <w:tabs>
          <w:tab w:val="left" w:pos="544"/>
        </w:tabs>
        <w:spacing w:after="96" w:line="221" w:lineRule="exact"/>
        <w:ind w:left="600" w:hanging="600"/>
      </w:pPr>
      <w:r>
        <w:t xml:space="preserve">Zhotovitel odpovídá za to, že předmět zboží má </w:t>
      </w:r>
      <w:r>
        <w:rPr>
          <w:rStyle w:val="Bodytext2Bold"/>
        </w:rPr>
        <w:t xml:space="preserve">v době jeho předání </w:t>
      </w:r>
      <w:r>
        <w:t xml:space="preserve">objednateli a </w:t>
      </w:r>
      <w:r>
        <w:rPr>
          <w:rStyle w:val="Bodytext2Bold"/>
        </w:rPr>
        <w:t xml:space="preserve">po dobu záruční doby </w:t>
      </w:r>
      <w:r>
        <w:t>vlastnosti stanovené obecně závaznými předpisy, závaznými ustanoveními českých technických norem, projektovou dokumentací, popřípadě vlastnosti obvyklé, dále za to, že dílo nemá právní vady, je kompletní, splňuje určenou funkcí a odpovídá požadavkům sjednaným ve smlouvě. V případě výskytu jakýchkoli vad zhotovitel bez zbytečného prodlení a na své vlastní náklady provede znovu ty činnosti, dodá znovu části zboží nebo opraví své činnosti a části zboží v míře potřebné k odstranění vad.</w:t>
      </w:r>
    </w:p>
    <w:p w:rsidR="0051166E" w:rsidRDefault="001279D1">
      <w:pPr>
        <w:pStyle w:val="Bodytext20"/>
        <w:numPr>
          <w:ilvl w:val="0"/>
          <w:numId w:val="24"/>
        </w:numPr>
        <w:shd w:val="clear" w:color="auto" w:fill="auto"/>
        <w:tabs>
          <w:tab w:val="left" w:pos="544"/>
        </w:tabs>
        <w:spacing w:after="100"/>
        <w:ind w:left="600" w:hanging="600"/>
      </w:pPr>
      <w:r>
        <w:rPr>
          <w:rStyle w:val="Bodytext2Bold"/>
        </w:rPr>
        <w:t xml:space="preserve">Záruční doba </w:t>
      </w:r>
      <w:r>
        <w:t xml:space="preserve">na dodané vnitřní vybavení začíná běžet ode dne podpisu protokolu o předání a převzetí zboží v rámci jednotlivých dílčích etap plnění a činí </w:t>
      </w:r>
      <w:r>
        <w:rPr>
          <w:rStyle w:val="Bodytext2Bold"/>
        </w:rPr>
        <w:t xml:space="preserve">24 měsíců </w:t>
      </w:r>
      <w:r>
        <w:t>ode dne předání a převzetí každé dílčí etapy.</w:t>
      </w:r>
    </w:p>
    <w:p w:rsidR="0051166E" w:rsidRDefault="001279D1">
      <w:pPr>
        <w:pStyle w:val="Bodytext20"/>
        <w:numPr>
          <w:ilvl w:val="0"/>
          <w:numId w:val="24"/>
        </w:numPr>
        <w:shd w:val="clear" w:color="auto" w:fill="auto"/>
        <w:tabs>
          <w:tab w:val="left" w:pos="544"/>
        </w:tabs>
        <w:spacing w:after="104"/>
        <w:ind w:left="600" w:hanging="600"/>
      </w:pPr>
      <w:r>
        <w:t>Záruční doba neběží po dobu, po kterou nemůže objednatel dílo užívat pro vady, za které odpovídá zhotovitel.</w:t>
      </w:r>
    </w:p>
    <w:p w:rsidR="0051166E" w:rsidRDefault="001279D1">
      <w:pPr>
        <w:pStyle w:val="Bodytext20"/>
        <w:numPr>
          <w:ilvl w:val="0"/>
          <w:numId w:val="24"/>
        </w:numPr>
        <w:shd w:val="clear" w:color="auto" w:fill="auto"/>
        <w:tabs>
          <w:tab w:val="left" w:pos="544"/>
        </w:tabs>
        <w:spacing w:after="100" w:line="221" w:lineRule="exact"/>
        <w:ind w:left="600" w:hanging="600"/>
      </w:pPr>
      <w:r>
        <w:rPr>
          <w:rStyle w:val="Bodytext2Bold"/>
        </w:rPr>
        <w:t xml:space="preserve">V případě výskytu vady uvede objednatel v oznámení vady, zda požaduje vadu opravit nebo zda požaduje výměnu této vadné části zboží (v případě, že oprava není možná). V případě opravy </w:t>
      </w:r>
      <w:r>
        <w:t xml:space="preserve">vadných částí zboží se záruční doba zboží nebo jeho jednotlivé části, které se oprava týkala, </w:t>
      </w:r>
      <w:r>
        <w:rPr>
          <w:rStyle w:val="Bodytext2Bold"/>
        </w:rPr>
        <w:t xml:space="preserve">prodlouží </w:t>
      </w:r>
      <w:r>
        <w:t xml:space="preserve">o dobu, během které nemohlo být dílo (nebo jeho část) v důsledku zjištěné vady používáno. Na opravu a na nově dodané části zboží poskytne zhotovitel </w:t>
      </w:r>
      <w:r>
        <w:rPr>
          <w:rStyle w:val="Bodytext2Bold"/>
        </w:rPr>
        <w:t xml:space="preserve">záruku ve stejné délce, </w:t>
      </w:r>
      <w:r>
        <w:t>jaká by se na tyto části vztahovala v den podpisu protokolu o předání a převzetí zboží.</w:t>
      </w:r>
    </w:p>
    <w:p w:rsidR="0051166E" w:rsidRDefault="001279D1">
      <w:pPr>
        <w:pStyle w:val="Bodytext20"/>
        <w:numPr>
          <w:ilvl w:val="0"/>
          <w:numId w:val="24"/>
        </w:numPr>
        <w:shd w:val="clear" w:color="auto" w:fill="auto"/>
        <w:tabs>
          <w:tab w:val="left" w:pos="544"/>
        </w:tabs>
        <w:spacing w:after="100" w:line="221" w:lineRule="exact"/>
        <w:ind w:left="600" w:hanging="600"/>
      </w:pPr>
      <w:r>
        <w:t>Za závady vzniklé v důsledku nedodržení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rsidR="0051166E" w:rsidRDefault="001279D1">
      <w:pPr>
        <w:pStyle w:val="Bodytext20"/>
        <w:numPr>
          <w:ilvl w:val="0"/>
          <w:numId w:val="24"/>
        </w:numPr>
        <w:shd w:val="clear" w:color="auto" w:fill="auto"/>
        <w:tabs>
          <w:tab w:val="left" w:pos="544"/>
        </w:tabs>
        <w:spacing w:after="347" w:line="221" w:lineRule="exact"/>
        <w:ind w:left="600" w:hanging="600"/>
      </w:pPr>
      <w:r>
        <w:t>Ustanovení o právech z vadného plnění dle § 2106 odst. 2 a 3, § 2110, § 2111, § 2629 občanského zákoníku se ve vztahu založeném touto smlouvou neužijí.</w:t>
      </w:r>
    </w:p>
    <w:p w:rsidR="0051166E" w:rsidRDefault="001279D1">
      <w:pPr>
        <w:pStyle w:val="Heading60"/>
        <w:keepNext/>
        <w:keepLines/>
        <w:numPr>
          <w:ilvl w:val="0"/>
          <w:numId w:val="25"/>
        </w:numPr>
        <w:shd w:val="clear" w:color="auto" w:fill="auto"/>
        <w:tabs>
          <w:tab w:val="left" w:pos="4102"/>
        </w:tabs>
        <w:spacing w:after="233"/>
        <w:ind w:left="3560" w:firstLine="0"/>
      </w:pPr>
      <w:bookmarkStart w:id="18" w:name="bookmark17"/>
      <w:r>
        <w:t>REKLAMACE</w:t>
      </w:r>
      <w:bookmarkEnd w:id="18"/>
    </w:p>
    <w:p w:rsidR="0051166E" w:rsidRDefault="001279D1">
      <w:pPr>
        <w:pStyle w:val="Bodytext20"/>
        <w:numPr>
          <w:ilvl w:val="1"/>
          <w:numId w:val="25"/>
        </w:numPr>
        <w:shd w:val="clear" w:color="auto" w:fill="auto"/>
        <w:tabs>
          <w:tab w:val="left" w:pos="544"/>
        </w:tabs>
        <w:spacing w:after="100" w:line="221" w:lineRule="exact"/>
        <w:ind w:left="600" w:hanging="600"/>
      </w:pPr>
      <w:r>
        <w:t xml:space="preserve">Jestliže uživatel zjistí během záruční doby jakékoli vady u dodaného zboží nebo jeho části a zjistí, že dílo neodpovídá smluvním podmínkám, sdělí zjištěné vady </w:t>
      </w:r>
      <w:r>
        <w:rPr>
          <w:rStyle w:val="Bodytext2Bold"/>
        </w:rPr>
        <w:t xml:space="preserve">bez zbytečného odkladu </w:t>
      </w:r>
      <w:r>
        <w:t xml:space="preserve">písemně zhotoviteli </w:t>
      </w:r>
      <w:r>
        <w:rPr>
          <w:rStyle w:val="Bodytext2Bold"/>
        </w:rPr>
        <w:t xml:space="preserve">(reklamace). </w:t>
      </w:r>
      <w:r>
        <w:t xml:space="preserve">V reklamaci budou shledané vady popsány. Reklamaci </w:t>
      </w:r>
      <w:r>
        <w:rPr>
          <w:rStyle w:val="Bodytext2Bold"/>
        </w:rPr>
        <w:t xml:space="preserve">lze uplatnit do posledního dne záruční doby, </w:t>
      </w:r>
      <w:r>
        <w:t>přičemž i reklamace odeslaná objednatelem v poslední den záruční doby se považuje za včas uplatněnou.</w:t>
      </w:r>
    </w:p>
    <w:p w:rsidR="0051166E" w:rsidRDefault="001279D1">
      <w:pPr>
        <w:pStyle w:val="Bodytext20"/>
        <w:numPr>
          <w:ilvl w:val="1"/>
          <w:numId w:val="25"/>
        </w:numPr>
        <w:shd w:val="clear" w:color="auto" w:fill="auto"/>
        <w:tabs>
          <w:tab w:val="left" w:pos="544"/>
        </w:tabs>
        <w:spacing w:after="120" w:line="221" w:lineRule="exact"/>
        <w:ind w:left="600" w:hanging="600"/>
      </w:pPr>
      <w:r>
        <w:t xml:space="preserve">Zhotovitel </w:t>
      </w:r>
      <w:r>
        <w:rPr>
          <w:rStyle w:val="Bodytext2Bold"/>
        </w:rPr>
        <w:t xml:space="preserve">potvrdí </w:t>
      </w:r>
      <w:r>
        <w:t xml:space="preserve">objednateli formou e-mailu, datovou zprávou do datové schránky nebo písemně přijetí reklamace a </w:t>
      </w:r>
      <w:r>
        <w:rPr>
          <w:rStyle w:val="Bodytext2Bold"/>
        </w:rPr>
        <w:t xml:space="preserve">do 3 pracovních dnů </w:t>
      </w:r>
      <w:r>
        <w:t xml:space="preserve">od obdržení reklamace začne s odstraňováním vad, nedohodnou-li se smluvní strany písemně jinak. Bez ohledu na to, zda bylo možné zjistit vadu již dříve, je zhotovitel povinen vadu </w:t>
      </w:r>
      <w:r>
        <w:rPr>
          <w:rStyle w:val="Bodytext2Bold"/>
        </w:rPr>
        <w:t xml:space="preserve">v co možná nejkratší technicky obhajitelné lhůtě odstranit, </w:t>
      </w:r>
      <w:r>
        <w:t>nebude-li dohodnuto jinak, a to buď opravou, nebo výměnou vadných částí zařízení za části nové. Odstranění vad bude provedeno na vlastní náklady</w:t>
      </w:r>
      <w:r>
        <w:br w:type="page"/>
      </w:r>
      <w:r>
        <w:lastRenderedPageBreak/>
        <w:t xml:space="preserve">zhotovitele. Nedojde-li mezi oběma smluvními stranami k dohodě o termínu odstranění reklamované vady, platí, že vada musí být odstraněna </w:t>
      </w:r>
      <w:r>
        <w:rPr>
          <w:rStyle w:val="Bodytext2Bold"/>
        </w:rPr>
        <w:t xml:space="preserve">nejpozději do 14 dnů </w:t>
      </w:r>
      <w:r>
        <w:t>ode dne uplatnění reklamace.</w:t>
      </w:r>
    </w:p>
    <w:p w:rsidR="0051166E" w:rsidRDefault="001279D1">
      <w:pPr>
        <w:pStyle w:val="Bodytext20"/>
        <w:numPr>
          <w:ilvl w:val="1"/>
          <w:numId w:val="25"/>
        </w:numPr>
        <w:shd w:val="clear" w:color="auto" w:fill="auto"/>
        <w:tabs>
          <w:tab w:val="left" w:pos="537"/>
        </w:tabs>
        <w:spacing w:after="113" w:line="221" w:lineRule="exact"/>
        <w:ind w:left="600" w:hanging="600"/>
      </w:pPr>
      <w:r>
        <w:t xml:space="preserve">Jestliže se během záruční doby vyskytnou jakékoli vady na dodaného zboží nebo jeho části, které vedou, nebo mohou vést k poškození zdraví osob, nebo majetku, jedná se o </w:t>
      </w:r>
      <w:r>
        <w:rPr>
          <w:rStyle w:val="Bodytext2Bold"/>
        </w:rPr>
        <w:t xml:space="preserve">havarijní stav. </w:t>
      </w:r>
      <w:r>
        <w:t xml:space="preserve">Po oznámení havarijního stavu objednatelem zhotovitel započne s pracemi na odstranění havarijního stavu nejpozději </w:t>
      </w:r>
      <w:r>
        <w:rPr>
          <w:rStyle w:val="Bodytext2Bold"/>
        </w:rPr>
        <w:t xml:space="preserve">do dvou následujících pracovních dní </w:t>
      </w:r>
      <w:r>
        <w:t xml:space="preserve">a je povinen tento stav odstranit </w:t>
      </w:r>
      <w:r>
        <w:rPr>
          <w:rStyle w:val="Bodytext2Bold"/>
        </w:rPr>
        <w:t xml:space="preserve">bezodkladně, </w:t>
      </w:r>
      <w:r>
        <w:t xml:space="preserve">nejpozději však </w:t>
      </w:r>
      <w:r>
        <w:rPr>
          <w:rStyle w:val="Bodytext2Bold"/>
        </w:rPr>
        <w:t xml:space="preserve">do 48 hodin </w:t>
      </w:r>
      <w:r>
        <w:t>od zahájení odstraňováni havarijního stavu.</w:t>
      </w:r>
    </w:p>
    <w:p w:rsidR="0051166E" w:rsidRDefault="001279D1">
      <w:pPr>
        <w:pStyle w:val="Bodytext20"/>
        <w:numPr>
          <w:ilvl w:val="1"/>
          <w:numId w:val="25"/>
        </w:numPr>
        <w:shd w:val="clear" w:color="auto" w:fill="auto"/>
        <w:tabs>
          <w:tab w:val="left" w:pos="537"/>
        </w:tabs>
        <w:spacing w:after="128" w:line="230" w:lineRule="exact"/>
        <w:ind w:left="600" w:hanging="600"/>
      </w:pPr>
      <w:r>
        <w:t xml:space="preserve">O odstranění reklamované vady sepíší smluvní strany </w:t>
      </w:r>
      <w:r>
        <w:rPr>
          <w:rStyle w:val="Bodytext2Bold"/>
        </w:rPr>
        <w:t xml:space="preserve">protokol, </w:t>
      </w:r>
      <w:r>
        <w:t>ve kterém objednatel potvrdí odstranění vady včetně termínu, nebo uvede důvody, pro které odmítá opravu převzít.</w:t>
      </w:r>
    </w:p>
    <w:p w:rsidR="0051166E" w:rsidRDefault="001279D1">
      <w:pPr>
        <w:pStyle w:val="Bodytext20"/>
        <w:numPr>
          <w:ilvl w:val="1"/>
          <w:numId w:val="25"/>
        </w:numPr>
        <w:shd w:val="clear" w:color="auto" w:fill="auto"/>
        <w:tabs>
          <w:tab w:val="left" w:pos="537"/>
        </w:tabs>
        <w:spacing w:after="120" w:line="221" w:lineRule="exact"/>
        <w:ind w:left="600" w:hanging="600"/>
      </w:pPr>
      <w:r>
        <w:rPr>
          <w:rStyle w:val="Bodytext2Bold"/>
        </w:rPr>
        <w:t xml:space="preserve">V </w:t>
      </w:r>
      <w:r>
        <w:t xml:space="preserve">případě, že zhotovitel </w:t>
      </w:r>
      <w:r>
        <w:rPr>
          <w:rStyle w:val="Bodytext2Bold"/>
        </w:rPr>
        <w:t xml:space="preserve">do 3 pracovních dnů nezahájí </w:t>
      </w:r>
      <w:r>
        <w:t xml:space="preserve">odstraňování vad a tyto ve stanovených, popř. dohodnutých lhůtách neodstraní, je objednatel oprávněn vadu po předchozím oznámení zhotoviteli odstranit sám nebo ji nechat odstranit, a to </w:t>
      </w:r>
      <w:r>
        <w:rPr>
          <w:rStyle w:val="Bodytext2Bold"/>
        </w:rPr>
        <w:t xml:space="preserve">na náklady zhotovitele, </w:t>
      </w:r>
      <w:r>
        <w:t>aniž by tím omezil svá práva, která mu přísluší na základě záruky a zhotovitel je povinen nahradit objednateli náklady s tím spojené.</w:t>
      </w:r>
    </w:p>
    <w:p w:rsidR="0051166E" w:rsidRDefault="001279D1">
      <w:pPr>
        <w:pStyle w:val="Bodytext20"/>
        <w:numPr>
          <w:ilvl w:val="1"/>
          <w:numId w:val="25"/>
        </w:numPr>
        <w:shd w:val="clear" w:color="auto" w:fill="auto"/>
        <w:tabs>
          <w:tab w:val="left" w:pos="537"/>
        </w:tabs>
        <w:spacing w:after="120" w:line="221" w:lineRule="exact"/>
        <w:ind w:left="600" w:hanging="600"/>
      </w:pPr>
      <w:r>
        <w:rPr>
          <w:rStyle w:val="Bodytext2Bold"/>
        </w:rPr>
        <w:t xml:space="preserve">Zhotovitel nenese odpovědnost za vady, </w:t>
      </w:r>
      <w:r>
        <w:t>které byly způsobeny po převzetí zboží objednatelem jeho nesprávným jednáním nebo nesprávným jednáním třetích osob, či neodvratitelnými událostmi bez zapříčinění zhotovitelem.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51166E" w:rsidRDefault="001279D1">
      <w:pPr>
        <w:pStyle w:val="Bodytext20"/>
        <w:numPr>
          <w:ilvl w:val="1"/>
          <w:numId w:val="25"/>
        </w:numPr>
        <w:shd w:val="clear" w:color="auto" w:fill="auto"/>
        <w:tabs>
          <w:tab w:val="left" w:pos="537"/>
        </w:tabs>
        <w:spacing w:after="120" w:line="221" w:lineRule="exact"/>
        <w:ind w:left="600" w:hanging="600"/>
      </w:pPr>
      <w:r>
        <w:rPr>
          <w:rStyle w:val="Bodytext2Bold"/>
        </w:rPr>
        <w:t xml:space="preserve">Smluvní strany se mohou dohodnout, že drobné odchylky od požadované dodávky, </w:t>
      </w:r>
      <w:r>
        <w:t xml:space="preserve">které byly dohodnuty alespoň souhlasným zápisem smluvních stran, a které nemají vliv na provozuschopnost a kvalitu zboží, </w:t>
      </w:r>
      <w:r>
        <w:rPr>
          <w:rStyle w:val="Bodytext2Bold"/>
        </w:rPr>
        <w:t xml:space="preserve">nejsou vadami. </w:t>
      </w:r>
      <w:r>
        <w:t>Tyto odchylky je zhotovitel povinen vyznačit v projektové dokumentaci skutečného provedení zboží.</w:t>
      </w:r>
    </w:p>
    <w:p w:rsidR="0051166E" w:rsidRDefault="001279D1">
      <w:pPr>
        <w:pStyle w:val="Bodytext20"/>
        <w:numPr>
          <w:ilvl w:val="1"/>
          <w:numId w:val="25"/>
        </w:numPr>
        <w:shd w:val="clear" w:color="auto" w:fill="auto"/>
        <w:tabs>
          <w:tab w:val="left" w:pos="537"/>
        </w:tabs>
        <w:spacing w:after="367" w:line="221" w:lineRule="exact"/>
        <w:ind w:left="600" w:hanging="600"/>
      </w:pPr>
      <w:r>
        <w:t>Prokáže-li se ve sporných případech, že objednatel reklamoval neoprávněně, tzn., že za reklamovanou vadu neodpovídá zhotovitel a že se na ni nevztahuje záruka, resp., že vadu způsobil nevhodným užíváním zboží jeho provozovatel nebo jiná třetí osoba, je objednatel povinen uhradit zhotoviteli veškeré jemu, v souvislosti s odstraněním vad, vzniklé náklady.</w:t>
      </w:r>
    </w:p>
    <w:p w:rsidR="0051166E" w:rsidRDefault="001279D1">
      <w:pPr>
        <w:pStyle w:val="Heading60"/>
        <w:keepNext/>
        <w:keepLines/>
        <w:numPr>
          <w:ilvl w:val="0"/>
          <w:numId w:val="25"/>
        </w:numPr>
        <w:shd w:val="clear" w:color="auto" w:fill="auto"/>
        <w:tabs>
          <w:tab w:val="left" w:pos="3842"/>
        </w:tabs>
        <w:spacing w:after="217"/>
        <w:ind w:left="3300" w:firstLine="0"/>
      </w:pPr>
      <w:bookmarkStart w:id="19" w:name="bookmark18"/>
      <w:r>
        <w:t>SMLUVNÍ SANKCE</w:t>
      </w:r>
      <w:bookmarkEnd w:id="19"/>
    </w:p>
    <w:p w:rsidR="0051166E" w:rsidRDefault="001279D1">
      <w:pPr>
        <w:pStyle w:val="Bodytext20"/>
        <w:numPr>
          <w:ilvl w:val="1"/>
          <w:numId w:val="25"/>
        </w:numPr>
        <w:shd w:val="clear" w:color="auto" w:fill="auto"/>
        <w:tabs>
          <w:tab w:val="left" w:pos="537"/>
        </w:tabs>
        <w:spacing w:line="216" w:lineRule="exact"/>
        <w:ind w:left="600" w:hanging="600"/>
      </w:pPr>
      <w:r>
        <w:t xml:space="preserve">zhotovitel zaplatí objednateli smluvní pokutu </w:t>
      </w:r>
      <w:r>
        <w:rPr>
          <w:rStyle w:val="Bodytext2Bold"/>
        </w:rPr>
        <w:t xml:space="preserve">ve výši 3.000,- Kč </w:t>
      </w:r>
      <w:r>
        <w:t>za každý i započatý kalendářní</w:t>
      </w:r>
    </w:p>
    <w:p w:rsidR="0051166E" w:rsidRDefault="001279D1">
      <w:pPr>
        <w:pStyle w:val="Bodytext30"/>
        <w:shd w:val="clear" w:color="auto" w:fill="auto"/>
        <w:spacing w:after="116" w:line="216" w:lineRule="exact"/>
        <w:ind w:left="600" w:firstLine="0"/>
        <w:jc w:val="both"/>
      </w:pPr>
      <w:r>
        <w:rPr>
          <w:rStyle w:val="Bodytext3NotBold"/>
        </w:rPr>
        <w:t xml:space="preserve">den </w:t>
      </w:r>
      <w:r>
        <w:t>prodlení s dokončením jednotlivé dílčí etapy oproti termínu dokončení dle této smlouvy;</w:t>
      </w:r>
    </w:p>
    <w:p w:rsidR="0051166E" w:rsidRDefault="001279D1">
      <w:pPr>
        <w:pStyle w:val="Bodytext20"/>
        <w:numPr>
          <w:ilvl w:val="1"/>
          <w:numId w:val="25"/>
        </w:numPr>
        <w:shd w:val="clear" w:color="auto" w:fill="auto"/>
        <w:tabs>
          <w:tab w:val="left" w:pos="537"/>
        </w:tabs>
        <w:spacing w:after="120" w:line="221" w:lineRule="exact"/>
        <w:ind w:left="600" w:hanging="600"/>
      </w:pPr>
      <w:r>
        <w:t xml:space="preserve">zhotovitel zaplatí objednateli smluvní pokutu za </w:t>
      </w:r>
      <w:r>
        <w:rPr>
          <w:rStyle w:val="Bodytext2Bold"/>
        </w:rPr>
        <w:t xml:space="preserve">prodlení s odstraňováním vad a nedodělků </w:t>
      </w:r>
      <w:r>
        <w:t xml:space="preserve">zjištěných v rámci přejímacího řízení nebo závěrečné kontrolní prohlídce dodávky </w:t>
      </w:r>
      <w:r>
        <w:rPr>
          <w:rStyle w:val="Bodytext2Bold"/>
        </w:rPr>
        <w:t xml:space="preserve">ve výši 3.000,- </w:t>
      </w:r>
      <w:r>
        <w:t>Kč za každou vadu a započatý kalendářní den prodlení s odstraněním vady;</w:t>
      </w:r>
    </w:p>
    <w:p w:rsidR="0051166E" w:rsidRDefault="001279D1">
      <w:pPr>
        <w:pStyle w:val="Bodytext20"/>
        <w:numPr>
          <w:ilvl w:val="1"/>
          <w:numId w:val="25"/>
        </w:numPr>
        <w:shd w:val="clear" w:color="auto" w:fill="auto"/>
        <w:tabs>
          <w:tab w:val="left" w:pos="537"/>
        </w:tabs>
        <w:spacing w:after="120" w:line="221" w:lineRule="exact"/>
        <w:ind w:left="600" w:hanging="600"/>
      </w:pPr>
      <w:r>
        <w:t xml:space="preserve">zhotovitel zaplatí objednateli smluvní pokutu za prodlení s termínem </w:t>
      </w:r>
      <w:r>
        <w:rPr>
          <w:rStyle w:val="Bodytext2Bold"/>
        </w:rPr>
        <w:t xml:space="preserve">nastoupení k odstranění reklamovaných vad </w:t>
      </w:r>
      <w:r>
        <w:t xml:space="preserve">v záruční době </w:t>
      </w:r>
      <w:r>
        <w:rPr>
          <w:rStyle w:val="Bodytext2Bold"/>
        </w:rPr>
        <w:t xml:space="preserve">ve výši 2.000,-Kč </w:t>
      </w:r>
      <w:r>
        <w:t>za každou vadu a kalendářní den prodlení;</w:t>
      </w:r>
    </w:p>
    <w:p w:rsidR="0051166E" w:rsidRDefault="001279D1">
      <w:pPr>
        <w:pStyle w:val="Bodytext20"/>
        <w:numPr>
          <w:ilvl w:val="1"/>
          <w:numId w:val="25"/>
        </w:numPr>
        <w:shd w:val="clear" w:color="auto" w:fill="auto"/>
        <w:tabs>
          <w:tab w:val="left" w:pos="537"/>
        </w:tabs>
        <w:spacing w:after="116" w:line="221" w:lineRule="exact"/>
        <w:ind w:left="600" w:hanging="600"/>
      </w:pPr>
      <w:r>
        <w:t xml:space="preserve">zhotovitel zaplatí objednateli smluvní pokutu za prodlení </w:t>
      </w:r>
      <w:r>
        <w:rPr>
          <w:rStyle w:val="Bodytext2Bold"/>
        </w:rPr>
        <w:t xml:space="preserve">s odstraněním reklamované vady </w:t>
      </w:r>
      <w:r>
        <w:t xml:space="preserve">v dohodnuté lhůtě </w:t>
      </w:r>
      <w:r>
        <w:rPr>
          <w:rStyle w:val="Bodytext2Bold"/>
        </w:rPr>
        <w:t xml:space="preserve">ve výši </w:t>
      </w:r>
      <w:r>
        <w:t>2.000,-Kč za každou vadu a započatý kalendářní den prodlení od dohodnutého termínu odstranění vady;</w:t>
      </w:r>
    </w:p>
    <w:p w:rsidR="0051166E" w:rsidRDefault="001279D1">
      <w:pPr>
        <w:pStyle w:val="Bodytext20"/>
        <w:numPr>
          <w:ilvl w:val="1"/>
          <w:numId w:val="25"/>
        </w:numPr>
        <w:shd w:val="clear" w:color="auto" w:fill="auto"/>
        <w:tabs>
          <w:tab w:val="left" w:pos="537"/>
        </w:tabs>
        <w:spacing w:after="124"/>
        <w:ind w:left="600" w:hanging="600"/>
      </w:pPr>
      <w:r>
        <w:t xml:space="preserve">zhotovitel zaplatí objednateli smluvní pokutu za prodlení s termínem nastoupení k </w:t>
      </w:r>
      <w:r>
        <w:rPr>
          <w:rStyle w:val="Bodytext2Bold"/>
        </w:rPr>
        <w:t xml:space="preserve">odstranění havárie </w:t>
      </w:r>
      <w:r>
        <w:t xml:space="preserve">v záruční době </w:t>
      </w:r>
      <w:r>
        <w:rPr>
          <w:rStyle w:val="Bodytext2Bold"/>
        </w:rPr>
        <w:t xml:space="preserve">ve výši 5.000,-Kč </w:t>
      </w:r>
      <w:r>
        <w:t xml:space="preserve">za každých započatých </w:t>
      </w:r>
      <w:r>
        <w:rPr>
          <w:rStyle w:val="Bodytext2Bold"/>
        </w:rPr>
        <w:t xml:space="preserve">24 </w:t>
      </w:r>
      <w:r>
        <w:t>hodin od nahlášení havárie;</w:t>
      </w:r>
    </w:p>
    <w:p w:rsidR="0051166E" w:rsidRDefault="001279D1">
      <w:pPr>
        <w:pStyle w:val="Bodytext20"/>
        <w:numPr>
          <w:ilvl w:val="1"/>
          <w:numId w:val="25"/>
        </w:numPr>
        <w:shd w:val="clear" w:color="auto" w:fill="auto"/>
        <w:tabs>
          <w:tab w:val="left" w:pos="537"/>
        </w:tabs>
        <w:spacing w:after="120" w:line="221" w:lineRule="exact"/>
        <w:ind w:left="600" w:hanging="600"/>
      </w:pPr>
      <w:r>
        <w:t xml:space="preserve">zhotovitel zaplatí objednateli smluvní pokutu za prodlení </w:t>
      </w:r>
      <w:r>
        <w:rPr>
          <w:rStyle w:val="Bodytext2Bold"/>
        </w:rPr>
        <w:t xml:space="preserve">s odstraněním havárie </w:t>
      </w:r>
      <w:r>
        <w:t xml:space="preserve">v dohodnuté lhůtě </w:t>
      </w:r>
      <w:r>
        <w:rPr>
          <w:rStyle w:val="Bodytext2Bold"/>
        </w:rPr>
        <w:t xml:space="preserve">ve výši </w:t>
      </w:r>
      <w:r>
        <w:t>5.000,- Kč za každých započatých 24 hodin prodlení s odstraněním havárie;</w:t>
      </w:r>
    </w:p>
    <w:p w:rsidR="0051166E" w:rsidRDefault="001279D1">
      <w:pPr>
        <w:pStyle w:val="Bodytext20"/>
        <w:numPr>
          <w:ilvl w:val="1"/>
          <w:numId w:val="25"/>
        </w:numPr>
        <w:shd w:val="clear" w:color="auto" w:fill="auto"/>
        <w:tabs>
          <w:tab w:val="left" w:pos="537"/>
        </w:tabs>
        <w:spacing w:after="113" w:line="221" w:lineRule="exact"/>
        <w:ind w:left="600" w:hanging="600"/>
      </w:pPr>
      <w:r>
        <w:t>objednatel zaplatí zhotoviteli za prodlení s úhradou úplné faktury, oprávněně vystavené po splnění podmínek stanovených touto smlouvou a doručené objednateli, smluvní pokutu ve výši 0,05% z dlužné částky za každý den prodlení.</w:t>
      </w:r>
    </w:p>
    <w:p w:rsidR="0051166E" w:rsidRDefault="001279D1">
      <w:pPr>
        <w:pStyle w:val="Bodytext20"/>
        <w:numPr>
          <w:ilvl w:val="1"/>
          <w:numId w:val="25"/>
        </w:numPr>
        <w:shd w:val="clear" w:color="auto" w:fill="auto"/>
        <w:tabs>
          <w:tab w:val="left" w:pos="537"/>
        </w:tabs>
        <w:spacing w:line="230" w:lineRule="exact"/>
        <w:ind w:left="600" w:hanging="600"/>
        <w:sectPr w:rsidR="0051166E">
          <w:pgSz w:w="11900" w:h="16840"/>
          <w:pgMar w:top="1824" w:right="1470" w:bottom="1503" w:left="1530" w:header="0" w:footer="3" w:gutter="0"/>
          <w:cols w:space="720"/>
          <w:noEndnote/>
          <w:docGrid w:linePitch="360"/>
        </w:sectPr>
      </w:pPr>
      <w:r>
        <w:t xml:space="preserve">Smluvní strany se dohodly na možnosti </w:t>
      </w:r>
      <w:r>
        <w:rPr>
          <w:rStyle w:val="Bodytext2Bold"/>
        </w:rPr>
        <w:t xml:space="preserve">zápočtu pohledávky </w:t>
      </w:r>
      <w:r>
        <w:t>objednatele na zaplacení smluvní pokuty a náhrady škody na splatné i nesplatné pohledávky zhotovitele za objednatelem.</w:t>
      </w:r>
    </w:p>
    <w:p w:rsidR="0051166E" w:rsidRDefault="001279D1">
      <w:pPr>
        <w:pStyle w:val="Bodytext20"/>
        <w:numPr>
          <w:ilvl w:val="1"/>
          <w:numId w:val="25"/>
        </w:numPr>
        <w:shd w:val="clear" w:color="auto" w:fill="auto"/>
        <w:tabs>
          <w:tab w:val="left" w:pos="542"/>
        </w:tabs>
        <w:spacing w:after="96" w:line="221" w:lineRule="exact"/>
        <w:ind w:left="580" w:hanging="580"/>
      </w:pPr>
      <w:r>
        <w:lastRenderedPageBreak/>
        <w:t xml:space="preserve">Nebude-li smluvní pokuta započtena, sjednávají smluvní strany </w:t>
      </w:r>
      <w:r>
        <w:rPr>
          <w:rStyle w:val="Bodytext2Bold"/>
        </w:rPr>
        <w:t xml:space="preserve">splatnost smluvních pokut na 14 kalendářních dnů </w:t>
      </w:r>
      <w:r>
        <w:t>ode dne doručení jejich vyúčtování.</w:t>
      </w:r>
    </w:p>
    <w:p w:rsidR="0051166E" w:rsidRDefault="001279D1">
      <w:pPr>
        <w:pStyle w:val="Bodytext20"/>
        <w:numPr>
          <w:ilvl w:val="1"/>
          <w:numId w:val="25"/>
        </w:numPr>
        <w:shd w:val="clear" w:color="auto" w:fill="auto"/>
        <w:tabs>
          <w:tab w:val="left" w:pos="634"/>
        </w:tabs>
        <w:spacing w:after="100"/>
        <w:ind w:left="580" w:hanging="580"/>
      </w:pPr>
      <w:r>
        <w:rPr>
          <w:rStyle w:val="Bodytext2Bold"/>
        </w:rPr>
        <w:t xml:space="preserve">Zaplacením </w:t>
      </w:r>
      <w:r>
        <w:t xml:space="preserve">jakékoli smluvní pokuty dle této smlouvy, </w:t>
      </w:r>
      <w:r>
        <w:rPr>
          <w:rStyle w:val="Bodytext2Bold"/>
        </w:rPr>
        <w:t xml:space="preserve">není dotčeno právo </w:t>
      </w:r>
      <w:r>
        <w:t xml:space="preserve">oprávněné strany na </w:t>
      </w:r>
      <w:r>
        <w:rPr>
          <w:rStyle w:val="Bodytext2Bold"/>
        </w:rPr>
        <w:t xml:space="preserve">náhradu škody </w:t>
      </w:r>
      <w:r>
        <w:t>způsobené porušením povinností dle této smlouvy ve výši přesahující uhrazenou smluvní pokutu.</w:t>
      </w:r>
    </w:p>
    <w:p w:rsidR="0051166E" w:rsidRDefault="001279D1">
      <w:pPr>
        <w:pStyle w:val="Bodytext20"/>
        <w:numPr>
          <w:ilvl w:val="1"/>
          <w:numId w:val="25"/>
        </w:numPr>
        <w:shd w:val="clear" w:color="auto" w:fill="auto"/>
        <w:tabs>
          <w:tab w:val="left" w:pos="639"/>
        </w:tabs>
        <w:spacing w:after="351"/>
        <w:ind w:left="580" w:hanging="580"/>
      </w:pPr>
      <w:r>
        <w:t xml:space="preserve">Smluvní strana, které vznikne právo uplatnit smluvní pokutu, </w:t>
      </w:r>
      <w:r>
        <w:rPr>
          <w:rStyle w:val="Bodytext2Bold"/>
        </w:rPr>
        <w:t xml:space="preserve">může </w:t>
      </w:r>
      <w:r>
        <w:t xml:space="preserve">od jejího vymáhání na základě své vůle </w:t>
      </w:r>
      <w:r>
        <w:rPr>
          <w:rStyle w:val="Bodytext2Bold"/>
        </w:rPr>
        <w:t>upustit.</w:t>
      </w:r>
    </w:p>
    <w:p w:rsidR="0051166E" w:rsidRDefault="001279D1">
      <w:pPr>
        <w:pStyle w:val="Heading60"/>
        <w:keepNext/>
        <w:keepLines/>
        <w:numPr>
          <w:ilvl w:val="0"/>
          <w:numId w:val="25"/>
        </w:numPr>
        <w:shd w:val="clear" w:color="auto" w:fill="auto"/>
        <w:tabs>
          <w:tab w:val="left" w:pos="3407"/>
        </w:tabs>
        <w:spacing w:after="229"/>
        <w:ind w:left="2860" w:firstLine="0"/>
      </w:pPr>
      <w:bookmarkStart w:id="20" w:name="bookmark19"/>
      <w:r>
        <w:t>ODSTOUPENÍ OD SMLOUVY</w:t>
      </w:r>
      <w:bookmarkEnd w:id="20"/>
    </w:p>
    <w:p w:rsidR="0051166E" w:rsidRDefault="001279D1">
      <w:pPr>
        <w:pStyle w:val="Bodytext20"/>
        <w:numPr>
          <w:ilvl w:val="1"/>
          <w:numId w:val="25"/>
        </w:numPr>
        <w:shd w:val="clear" w:color="auto" w:fill="auto"/>
        <w:tabs>
          <w:tab w:val="left" w:pos="542"/>
        </w:tabs>
        <w:spacing w:after="104"/>
        <w:ind w:left="580" w:hanging="580"/>
      </w:pPr>
      <w:r>
        <w:t xml:space="preserve">Tato smlouva zanikne </w:t>
      </w:r>
      <w:r>
        <w:rPr>
          <w:rStyle w:val="Bodytext2Bold"/>
        </w:rPr>
        <w:t xml:space="preserve">splněním závazku </w:t>
      </w:r>
      <w:r>
        <w:t xml:space="preserve">dle ustanovení § 1908 občanského zákoníku nebo před uplynutím lhůty plnění z důvodu podstatného porušení povinností smluvních stran - jednostranným právním úkonem, tj. </w:t>
      </w:r>
      <w:r>
        <w:rPr>
          <w:rStyle w:val="Bodytext2Bold"/>
        </w:rPr>
        <w:t xml:space="preserve">odstoupením od smlouvy. </w:t>
      </w:r>
      <w:r>
        <w:t>Dále může tato smlouva zaniknout dohodou, smluvních stran. Návrh na zánik smlouvy dohodou je oprávněna vystavit kterákoliv ze smluvních stran.</w:t>
      </w:r>
    </w:p>
    <w:p w:rsidR="0051166E" w:rsidRDefault="001279D1">
      <w:pPr>
        <w:pStyle w:val="Bodytext20"/>
        <w:numPr>
          <w:ilvl w:val="1"/>
          <w:numId w:val="25"/>
        </w:numPr>
        <w:shd w:val="clear" w:color="auto" w:fill="auto"/>
        <w:tabs>
          <w:tab w:val="left" w:pos="542"/>
        </w:tabs>
        <w:spacing w:after="100" w:line="221" w:lineRule="exact"/>
        <w:ind w:left="580" w:hanging="580"/>
      </w:pPr>
      <w:r>
        <w:rPr>
          <w:rStyle w:val="Bodytext2Bold"/>
        </w:rPr>
        <w:t xml:space="preserve">Odstoupení </w:t>
      </w:r>
      <w:r>
        <w:t xml:space="preserve">od smlouvy musí strana odstupující oznámit druhé straně </w:t>
      </w:r>
      <w:r>
        <w:rPr>
          <w:rStyle w:val="Bodytext2Bold"/>
        </w:rPr>
        <w:t xml:space="preserve">písemně bez zbytečného odkladu </w:t>
      </w:r>
      <w:r>
        <w:t xml:space="preserve">poté, co se dozvěděla o podstatném porušení smlouvy. Lhůta pro doručení písemného oznámení o odstoupení od smlouvy se stanovuje pro obě strany na </w:t>
      </w:r>
      <w:r>
        <w:rPr>
          <w:rStyle w:val="Bodytext2Bold"/>
        </w:rPr>
        <w:t xml:space="preserve">10 dnů </w:t>
      </w:r>
      <w:r>
        <w:t>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rsidR="0051166E" w:rsidRDefault="001279D1">
      <w:pPr>
        <w:pStyle w:val="Bodytext20"/>
        <w:numPr>
          <w:ilvl w:val="1"/>
          <w:numId w:val="25"/>
        </w:numPr>
        <w:shd w:val="clear" w:color="auto" w:fill="auto"/>
        <w:tabs>
          <w:tab w:val="left" w:pos="542"/>
        </w:tabs>
        <w:spacing w:after="93" w:line="221" w:lineRule="exact"/>
        <w:ind w:left="580" w:hanging="580"/>
      </w:pPr>
      <w:r>
        <w:t>Stanoví-li strana oprávněná pro dodatečné plnění lhůtu, což u podstatného porušení smlouvy dle občanského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51166E" w:rsidRDefault="001279D1">
      <w:pPr>
        <w:pStyle w:val="Bodytext20"/>
        <w:numPr>
          <w:ilvl w:val="1"/>
          <w:numId w:val="25"/>
        </w:numPr>
        <w:shd w:val="clear" w:color="auto" w:fill="auto"/>
        <w:tabs>
          <w:tab w:val="left" w:pos="542"/>
        </w:tabs>
        <w:spacing w:after="104" w:line="230" w:lineRule="exact"/>
        <w:ind w:left="580" w:hanging="580"/>
      </w:pPr>
      <w:r>
        <w:rPr>
          <w:rStyle w:val="Bodytext2Bold"/>
        </w:rPr>
        <w:t xml:space="preserve">Za podstatné porušení smlouvy </w:t>
      </w:r>
      <w:r>
        <w:t xml:space="preserve">opravňující </w:t>
      </w:r>
      <w:r>
        <w:rPr>
          <w:rStyle w:val="Bodytext2Bold"/>
        </w:rPr>
        <w:t xml:space="preserve">objednatele </w:t>
      </w:r>
      <w:r>
        <w:t>odstoupit od smlouvy mimo ujednání uvedená v jiných článcích této smlouvy je považováno:</w:t>
      </w:r>
    </w:p>
    <w:p w:rsidR="0051166E" w:rsidRDefault="001279D1">
      <w:pPr>
        <w:pStyle w:val="Bodytext20"/>
        <w:numPr>
          <w:ilvl w:val="2"/>
          <w:numId w:val="25"/>
        </w:numPr>
        <w:shd w:val="clear" w:color="auto" w:fill="auto"/>
        <w:tabs>
          <w:tab w:val="left" w:pos="1398"/>
        </w:tabs>
        <w:ind w:left="1400" w:hanging="820"/>
      </w:pPr>
      <w:r>
        <w:rPr>
          <w:rStyle w:val="Bodytext2Bold"/>
        </w:rPr>
        <w:t xml:space="preserve">prodlení zhotovitele </w:t>
      </w:r>
      <w:r>
        <w:t xml:space="preserve">se zahájením dodávek zboží </w:t>
      </w:r>
      <w:r>
        <w:rPr>
          <w:rStyle w:val="Bodytext2Bold"/>
        </w:rPr>
        <w:t xml:space="preserve">delší než </w:t>
      </w:r>
      <w:r>
        <w:t xml:space="preserve">15 </w:t>
      </w:r>
      <w:r>
        <w:rPr>
          <w:rStyle w:val="Bodytext2Bold"/>
        </w:rPr>
        <w:t xml:space="preserve">kalendářních dnů </w:t>
      </w:r>
      <w:r>
        <w:t>oproti sjednanému termínu dokončení.</w:t>
      </w:r>
    </w:p>
    <w:p w:rsidR="0051166E" w:rsidRDefault="001279D1">
      <w:pPr>
        <w:pStyle w:val="Bodytext20"/>
        <w:numPr>
          <w:ilvl w:val="2"/>
          <w:numId w:val="25"/>
        </w:numPr>
        <w:shd w:val="clear" w:color="auto" w:fill="auto"/>
        <w:tabs>
          <w:tab w:val="left" w:pos="1398"/>
        </w:tabs>
        <w:ind w:left="1400" w:hanging="820"/>
      </w:pPr>
      <w:r>
        <w:t xml:space="preserve">případy, kdy zhotovitel provádí dílo </w:t>
      </w:r>
      <w:r>
        <w:rPr>
          <w:rStyle w:val="Bodytext2Bold"/>
        </w:rPr>
        <w:t xml:space="preserve">v rozporu se zadáním </w:t>
      </w:r>
      <w:r>
        <w:t>objednatele a zhotovitel přes písemnou výzvu objednatele nedostatky neodstraní</w:t>
      </w:r>
    </w:p>
    <w:p w:rsidR="0051166E" w:rsidRDefault="001279D1">
      <w:pPr>
        <w:pStyle w:val="Bodytext20"/>
        <w:numPr>
          <w:ilvl w:val="2"/>
          <w:numId w:val="25"/>
        </w:numPr>
        <w:shd w:val="clear" w:color="auto" w:fill="auto"/>
        <w:tabs>
          <w:tab w:val="left" w:pos="1398"/>
        </w:tabs>
        <w:ind w:left="1400" w:hanging="820"/>
      </w:pPr>
      <w:r>
        <w:rPr>
          <w:rStyle w:val="Bodytext2Bold"/>
        </w:rPr>
        <w:t xml:space="preserve">neposkytnutí náležité součinnosti </w:t>
      </w:r>
      <w:r>
        <w:t>zhotovitele technickému dozoru objednatele, autorskému dozoru, nebo koordinátorovi bezpečnosti práce i přes písemné upozornění objednatele</w:t>
      </w:r>
    </w:p>
    <w:p w:rsidR="0051166E" w:rsidRDefault="001279D1">
      <w:pPr>
        <w:pStyle w:val="Bodytext20"/>
        <w:numPr>
          <w:ilvl w:val="2"/>
          <w:numId w:val="25"/>
        </w:numPr>
        <w:shd w:val="clear" w:color="auto" w:fill="auto"/>
        <w:tabs>
          <w:tab w:val="left" w:pos="1398"/>
        </w:tabs>
        <w:spacing w:after="111"/>
        <w:ind w:left="1400" w:hanging="820"/>
      </w:pPr>
      <w:r>
        <w:rPr>
          <w:rStyle w:val="Bodytext2Bold"/>
        </w:rPr>
        <w:t xml:space="preserve">neumožnění kontroly </w:t>
      </w:r>
      <w:r>
        <w:t>provádění zboží a postupu prací na něm</w:t>
      </w:r>
    </w:p>
    <w:p w:rsidR="0051166E" w:rsidRDefault="001279D1">
      <w:pPr>
        <w:pStyle w:val="Bodytext30"/>
        <w:numPr>
          <w:ilvl w:val="1"/>
          <w:numId w:val="25"/>
        </w:numPr>
        <w:shd w:val="clear" w:color="auto" w:fill="auto"/>
        <w:tabs>
          <w:tab w:val="left" w:pos="542"/>
        </w:tabs>
        <w:spacing w:after="89" w:line="212" w:lineRule="exact"/>
        <w:ind w:left="580" w:hanging="580"/>
        <w:jc w:val="both"/>
      </w:pPr>
      <w:r>
        <w:t xml:space="preserve">Podstatným porušením smlouvy </w:t>
      </w:r>
      <w:r>
        <w:rPr>
          <w:rStyle w:val="Bodytext3NotBold"/>
        </w:rPr>
        <w:t xml:space="preserve">opravňujícím </w:t>
      </w:r>
      <w:r>
        <w:t xml:space="preserve">zhotovitele </w:t>
      </w:r>
      <w:r>
        <w:rPr>
          <w:rStyle w:val="Bodytext3NotBold"/>
        </w:rPr>
        <w:t>odstoupit od smlouvy je:</w:t>
      </w:r>
    </w:p>
    <w:p w:rsidR="0051166E" w:rsidRDefault="001279D1">
      <w:pPr>
        <w:pStyle w:val="Bodytext20"/>
        <w:numPr>
          <w:ilvl w:val="2"/>
          <w:numId w:val="25"/>
        </w:numPr>
        <w:shd w:val="clear" w:color="auto" w:fill="auto"/>
        <w:tabs>
          <w:tab w:val="left" w:pos="1398"/>
        </w:tabs>
        <w:spacing w:after="111"/>
        <w:ind w:left="1400" w:hanging="820"/>
      </w:pPr>
      <w:r>
        <w:rPr>
          <w:rStyle w:val="Bodytext2Bold"/>
        </w:rPr>
        <w:t xml:space="preserve">prodlení objednatele </w:t>
      </w:r>
      <w:r>
        <w:t xml:space="preserve">s </w:t>
      </w:r>
      <w:r>
        <w:rPr>
          <w:rStyle w:val="Bodytext2Bold"/>
        </w:rPr>
        <w:t xml:space="preserve">platbami </w:t>
      </w:r>
      <w:r>
        <w:t xml:space="preserve">dle platebního režimu dohodnutého v této smlouvě delší jak </w:t>
      </w:r>
      <w:r>
        <w:rPr>
          <w:rStyle w:val="Bodytext2Bold"/>
        </w:rPr>
        <w:t xml:space="preserve">30 dní </w:t>
      </w:r>
      <w:r>
        <w:t>(počítáno ode dne jejich splatnosti)</w:t>
      </w:r>
    </w:p>
    <w:p w:rsidR="0051166E" w:rsidRDefault="001279D1">
      <w:pPr>
        <w:pStyle w:val="Bodytext30"/>
        <w:numPr>
          <w:ilvl w:val="1"/>
          <w:numId w:val="25"/>
        </w:numPr>
        <w:shd w:val="clear" w:color="auto" w:fill="auto"/>
        <w:tabs>
          <w:tab w:val="left" w:pos="542"/>
        </w:tabs>
        <w:spacing w:after="93" w:line="212" w:lineRule="exact"/>
        <w:ind w:left="580" w:hanging="580"/>
        <w:jc w:val="both"/>
      </w:pPr>
      <w:r>
        <w:t xml:space="preserve">Důsledky odstoupení </w:t>
      </w:r>
      <w:r>
        <w:rPr>
          <w:rStyle w:val="Bodytext3NotBold"/>
        </w:rPr>
        <w:t>od smlouvy:</w:t>
      </w:r>
    </w:p>
    <w:p w:rsidR="0051166E" w:rsidRDefault="001279D1">
      <w:pPr>
        <w:pStyle w:val="Bodytext20"/>
        <w:numPr>
          <w:ilvl w:val="2"/>
          <w:numId w:val="25"/>
        </w:numPr>
        <w:shd w:val="clear" w:color="auto" w:fill="auto"/>
        <w:tabs>
          <w:tab w:val="left" w:pos="1398"/>
        </w:tabs>
        <w:spacing w:line="221" w:lineRule="exact"/>
        <w:ind w:left="1400" w:hanging="820"/>
      </w:pPr>
      <w:r>
        <w:t xml:space="preserve">Smlouva zaniká odstoupením od smlouvy, tj. doručením projevu vůle o odstoupení druhému účastníkovi. Odstoupení od smlouvy se však </w:t>
      </w:r>
      <w:r>
        <w:rPr>
          <w:rStyle w:val="Bodytext2Bold"/>
        </w:rPr>
        <w:t xml:space="preserve">nedotýká nároku na náhradu škody, </w:t>
      </w:r>
      <w:r>
        <w:t>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rsidR="0051166E" w:rsidRDefault="001279D1">
      <w:pPr>
        <w:pStyle w:val="Bodytext20"/>
        <w:numPr>
          <w:ilvl w:val="2"/>
          <w:numId w:val="25"/>
        </w:numPr>
        <w:shd w:val="clear" w:color="auto" w:fill="auto"/>
        <w:tabs>
          <w:tab w:val="left" w:pos="1398"/>
        </w:tabs>
        <w:spacing w:line="221" w:lineRule="exact"/>
        <w:ind w:left="1400" w:hanging="820"/>
      </w:pPr>
      <w:r>
        <w:rPr>
          <w:rStyle w:val="Bodytext2Bold"/>
        </w:rPr>
        <w:t xml:space="preserve">Závazky zhotovitele, </w:t>
      </w:r>
      <w:r>
        <w:t xml:space="preserve">pokud jde o jakost, odstraňování vad a nedodělků, a také záruky za jakost dodaného zboží, které byly zhotovitelem dodány do doby jakéhokoliv odstoupení od smlouvy, </w:t>
      </w:r>
      <w:r>
        <w:rPr>
          <w:rStyle w:val="Bodytext2Bold"/>
        </w:rPr>
        <w:t xml:space="preserve">platí i po takovém odstoupení, </w:t>
      </w:r>
      <w:r>
        <w:t>a to pro tu část zboží, kterou zhotovitel do takového odstoupení dodal.</w:t>
      </w:r>
    </w:p>
    <w:p w:rsidR="0051166E" w:rsidRDefault="001279D1">
      <w:pPr>
        <w:pStyle w:val="Bodytext20"/>
        <w:numPr>
          <w:ilvl w:val="2"/>
          <w:numId w:val="25"/>
        </w:numPr>
        <w:shd w:val="clear" w:color="auto" w:fill="auto"/>
        <w:tabs>
          <w:tab w:val="left" w:pos="1398"/>
        </w:tabs>
        <w:spacing w:line="221" w:lineRule="exact"/>
        <w:ind w:left="1400" w:hanging="820"/>
        <w:jc w:val="left"/>
      </w:pPr>
      <w:r>
        <w:t xml:space="preserve">Odstoupí-li některá ze stran od této smlouvy na základě ujednání z této smlouvy vyplývajících, smluvní strany </w:t>
      </w:r>
      <w:r>
        <w:rPr>
          <w:rStyle w:val="Bodytext2Bold"/>
        </w:rPr>
        <w:t xml:space="preserve">vypořádají své závazky </w:t>
      </w:r>
      <w:r>
        <w:t xml:space="preserve">z předmětné smlouvy takto: 12.6.3.1. zhotovitel provede </w:t>
      </w:r>
      <w:r>
        <w:rPr>
          <w:rStyle w:val="Bodytext2Bold"/>
        </w:rPr>
        <w:t xml:space="preserve">soupis všeho dodaného zboží oceněných </w:t>
      </w:r>
      <w:r>
        <w:t>způsobem,</w:t>
      </w:r>
    </w:p>
    <w:p w:rsidR="0051166E" w:rsidRDefault="001279D1">
      <w:pPr>
        <w:pStyle w:val="Bodytext20"/>
        <w:shd w:val="clear" w:color="auto" w:fill="auto"/>
        <w:ind w:left="2380" w:firstLine="0"/>
        <w:jc w:val="left"/>
      </w:pPr>
      <w:r>
        <w:lastRenderedPageBreak/>
        <w:t>kterým je stanovena cena zboží;</w:t>
      </w:r>
    </w:p>
    <w:p w:rsidR="0051166E" w:rsidRDefault="001279D1">
      <w:pPr>
        <w:pStyle w:val="Bodytext20"/>
        <w:numPr>
          <w:ilvl w:val="3"/>
          <w:numId w:val="25"/>
        </w:numPr>
        <w:shd w:val="clear" w:color="auto" w:fill="auto"/>
        <w:tabs>
          <w:tab w:val="left" w:pos="2394"/>
        </w:tabs>
        <w:ind w:left="2380" w:hanging="900"/>
        <w:jc w:val="left"/>
      </w:pPr>
      <w:r>
        <w:t xml:space="preserve">zhotovitel provede finanční vyčíslení provedených dodávek, poskytnutých záloh a zpracuje </w:t>
      </w:r>
      <w:r>
        <w:rPr>
          <w:rStyle w:val="Bodytext2Bold"/>
        </w:rPr>
        <w:t>"dílčí" konečnou fakturu;</w:t>
      </w:r>
    </w:p>
    <w:p w:rsidR="0051166E" w:rsidRDefault="001279D1">
      <w:pPr>
        <w:pStyle w:val="Bodytext20"/>
        <w:numPr>
          <w:ilvl w:val="3"/>
          <w:numId w:val="25"/>
        </w:numPr>
        <w:shd w:val="clear" w:color="auto" w:fill="auto"/>
        <w:tabs>
          <w:tab w:val="left" w:pos="2394"/>
        </w:tabs>
        <w:ind w:left="2380" w:hanging="900"/>
        <w:jc w:val="left"/>
      </w:pPr>
      <w:r>
        <w:t xml:space="preserve">zhotovitel vyzve objednatele k </w:t>
      </w:r>
      <w:r>
        <w:rPr>
          <w:rStyle w:val="Bodytext2Bold"/>
        </w:rPr>
        <w:t xml:space="preserve">"dílčímu předání zboží" </w:t>
      </w:r>
      <w:r>
        <w:t xml:space="preserve">a objednatel je povinen do 3 dnů od obdržení výzvy zahájit </w:t>
      </w:r>
      <w:r>
        <w:rPr>
          <w:rStyle w:val="Bodytext2Bold"/>
        </w:rPr>
        <w:t>"dílčí přejímací řízení";</w:t>
      </w:r>
    </w:p>
    <w:p w:rsidR="0051166E" w:rsidRDefault="001279D1">
      <w:pPr>
        <w:pStyle w:val="Bodytext20"/>
        <w:numPr>
          <w:ilvl w:val="3"/>
          <w:numId w:val="25"/>
        </w:numPr>
        <w:shd w:val="clear" w:color="auto" w:fill="auto"/>
        <w:tabs>
          <w:tab w:val="left" w:pos="2394"/>
        </w:tabs>
        <w:spacing w:after="251"/>
        <w:ind w:left="2380" w:hanging="900"/>
        <w:jc w:val="left"/>
      </w:pPr>
      <w:r>
        <w:t>objednatel uhradí zhotoviteli práce provedené do doby odstoupení od smlouvy na základě vystavené faktury.</w:t>
      </w:r>
    </w:p>
    <w:p w:rsidR="0051166E" w:rsidRDefault="001279D1">
      <w:pPr>
        <w:pStyle w:val="Bodytext20"/>
        <w:numPr>
          <w:ilvl w:val="2"/>
          <w:numId w:val="25"/>
        </w:numPr>
        <w:shd w:val="clear" w:color="auto" w:fill="auto"/>
        <w:tabs>
          <w:tab w:val="left" w:pos="1386"/>
        </w:tabs>
        <w:spacing w:line="212" w:lineRule="exact"/>
        <w:ind w:left="580" w:firstLine="0"/>
        <w:jc w:val="left"/>
      </w:pPr>
      <w:r>
        <w:t>V případě, že nedojde mezi zhotovitelem a objednatelem dle výše uvedeného postupu</w:t>
      </w:r>
    </w:p>
    <w:p w:rsidR="0051166E" w:rsidRDefault="001279D1">
      <w:pPr>
        <w:pStyle w:val="Bodytext20"/>
        <w:shd w:val="clear" w:color="auto" w:fill="auto"/>
        <w:spacing w:after="340" w:line="212" w:lineRule="exact"/>
        <w:ind w:left="2380" w:hanging="900"/>
        <w:jc w:val="left"/>
      </w:pPr>
      <w:r>
        <w:t>ke shodě a písemné dohodě, bude postupováno dle čl. 13 této smlouvy.</w:t>
      </w:r>
    </w:p>
    <w:p w:rsidR="0051166E" w:rsidRDefault="001279D1">
      <w:pPr>
        <w:pStyle w:val="Heading60"/>
        <w:keepNext/>
        <w:keepLines/>
        <w:numPr>
          <w:ilvl w:val="0"/>
          <w:numId w:val="25"/>
        </w:numPr>
        <w:shd w:val="clear" w:color="auto" w:fill="auto"/>
        <w:tabs>
          <w:tab w:val="left" w:pos="4392"/>
        </w:tabs>
        <w:spacing w:after="229"/>
        <w:ind w:left="3840" w:firstLine="0"/>
      </w:pPr>
      <w:bookmarkStart w:id="21" w:name="bookmark20"/>
      <w:r>
        <w:t>SPORY</w:t>
      </w:r>
      <w:bookmarkEnd w:id="21"/>
    </w:p>
    <w:p w:rsidR="0051166E" w:rsidRDefault="001279D1">
      <w:pPr>
        <w:pStyle w:val="Bodytext20"/>
        <w:numPr>
          <w:ilvl w:val="1"/>
          <w:numId w:val="25"/>
        </w:numPr>
        <w:shd w:val="clear" w:color="auto" w:fill="auto"/>
        <w:tabs>
          <w:tab w:val="left" w:pos="558"/>
        </w:tabs>
        <w:spacing w:after="351"/>
        <w:ind w:left="580" w:hanging="580"/>
      </w:pPr>
      <w:r>
        <w:t xml:space="preserve">Jakýkoliv spor vzniklý z této smlouvy, pokud se jej nepodaří urovnat jednáním mezi smluvními stranami, bude projednán a rozhodnut k tomu věcně a místně příslušným </w:t>
      </w:r>
      <w:r>
        <w:rPr>
          <w:rStyle w:val="Bodytext2Bold"/>
        </w:rPr>
        <w:t xml:space="preserve">soudem </w:t>
      </w:r>
      <w:r>
        <w:t>dle příslušných ustanovení občanského soudního řádu.</w:t>
      </w:r>
    </w:p>
    <w:p w:rsidR="0051166E" w:rsidRDefault="001279D1">
      <w:pPr>
        <w:pStyle w:val="Heading60"/>
        <w:keepNext/>
        <w:keepLines/>
        <w:numPr>
          <w:ilvl w:val="0"/>
          <w:numId w:val="25"/>
        </w:numPr>
        <w:shd w:val="clear" w:color="auto" w:fill="auto"/>
        <w:tabs>
          <w:tab w:val="left" w:pos="3287"/>
        </w:tabs>
        <w:spacing w:after="229"/>
        <w:ind w:left="2740" w:firstLine="0"/>
      </w:pPr>
      <w:bookmarkStart w:id="22" w:name="bookmark21"/>
      <w:r>
        <w:t>DODATKY A ZMĚNY SMLOUVY</w:t>
      </w:r>
      <w:bookmarkEnd w:id="22"/>
    </w:p>
    <w:p w:rsidR="0051166E" w:rsidRDefault="001279D1">
      <w:pPr>
        <w:pStyle w:val="Bodytext20"/>
        <w:numPr>
          <w:ilvl w:val="1"/>
          <w:numId w:val="25"/>
        </w:numPr>
        <w:shd w:val="clear" w:color="auto" w:fill="auto"/>
        <w:tabs>
          <w:tab w:val="left" w:pos="558"/>
        </w:tabs>
        <w:spacing w:after="351"/>
        <w:ind w:left="580" w:hanging="580"/>
      </w:pPr>
      <w:r>
        <w:t xml:space="preserve">Tuto smlouvu lze měnit, doplnit nebo zrušit </w:t>
      </w:r>
      <w:r>
        <w:rPr>
          <w:rStyle w:val="Bodytext2Bold"/>
        </w:rPr>
        <w:t xml:space="preserve">pouze písemnými průběžně číslovanými smluvními dodatky, </w:t>
      </w:r>
      <w:r>
        <w:t>jež musí být jako takové označeny a potvrzeny oběma stranami smlouvy. Tyto dodatky podléhají témuž smluvnímu režimu jako tato smlouva.</w:t>
      </w:r>
    </w:p>
    <w:p w:rsidR="0051166E" w:rsidRDefault="001279D1">
      <w:pPr>
        <w:pStyle w:val="Heading60"/>
        <w:keepNext/>
        <w:keepLines/>
        <w:numPr>
          <w:ilvl w:val="0"/>
          <w:numId w:val="25"/>
        </w:numPr>
        <w:shd w:val="clear" w:color="auto" w:fill="auto"/>
        <w:tabs>
          <w:tab w:val="left" w:pos="2032"/>
        </w:tabs>
        <w:spacing w:after="229"/>
        <w:ind w:left="2380"/>
      </w:pPr>
      <w:bookmarkStart w:id="23" w:name="bookmark22"/>
      <w:r>
        <w:t>DŮVĚRNÁ POVAHA INFORMACÍ, DUŠEVNÍ VLASTNICTVÍ</w:t>
      </w:r>
      <w:bookmarkEnd w:id="23"/>
    </w:p>
    <w:p w:rsidR="0051166E" w:rsidRDefault="001279D1">
      <w:pPr>
        <w:pStyle w:val="Bodytext20"/>
        <w:numPr>
          <w:ilvl w:val="1"/>
          <w:numId w:val="25"/>
        </w:numPr>
        <w:shd w:val="clear" w:color="auto" w:fill="auto"/>
        <w:tabs>
          <w:tab w:val="left" w:pos="558"/>
        </w:tabs>
        <w:spacing w:after="124"/>
        <w:ind w:left="580" w:hanging="580"/>
      </w:pPr>
      <w:r>
        <w:t xml:space="preserve">Informace, které zhotovitel získá v průběhu provádění dodávek zboží nebo v jejich souvislosti, budou považovány za </w:t>
      </w:r>
      <w:r>
        <w:rPr>
          <w:rStyle w:val="Bodytext2Bold"/>
        </w:rPr>
        <w:t xml:space="preserve">informace důvěrného charakteru </w:t>
      </w:r>
      <w:r>
        <w:t>a zhotovitel s nimi bude zacházet v souladu s § 1730 odst. 2 občanského zákoníku. Toto ustanovení se uplatní rovněž recipročně.</w:t>
      </w:r>
    </w:p>
    <w:p w:rsidR="0051166E" w:rsidRDefault="001279D1">
      <w:pPr>
        <w:pStyle w:val="Bodytext20"/>
        <w:numPr>
          <w:ilvl w:val="1"/>
          <w:numId w:val="25"/>
        </w:numPr>
        <w:shd w:val="clear" w:color="auto" w:fill="auto"/>
        <w:tabs>
          <w:tab w:val="left" w:pos="558"/>
        </w:tabs>
        <w:spacing w:after="120" w:line="221" w:lineRule="exact"/>
        <w:ind w:left="580" w:hanging="580"/>
      </w:pPr>
      <w:r>
        <w:t>Výjimku z důvěrných informací tvoří ty informace, podklady a znalosti, které jsou všeobecně známé a dostupné.</w:t>
      </w:r>
    </w:p>
    <w:p w:rsidR="0051166E" w:rsidRDefault="001279D1">
      <w:pPr>
        <w:pStyle w:val="Bodytext20"/>
        <w:numPr>
          <w:ilvl w:val="1"/>
          <w:numId w:val="25"/>
        </w:numPr>
        <w:shd w:val="clear" w:color="auto" w:fill="auto"/>
        <w:tabs>
          <w:tab w:val="left" w:pos="558"/>
        </w:tabs>
        <w:spacing w:after="120" w:line="221" w:lineRule="exact"/>
        <w:ind w:left="580" w:hanging="580"/>
      </w:pPr>
      <w:r>
        <w:t>Zhotovitel souhlasí s uveřejněním podmínek, za jakých byla smlouva uzavřena v rozsahu dle zákona č. 134/2016 Sb. a zákona č. 106/1999 Sb.</w:t>
      </w:r>
    </w:p>
    <w:p w:rsidR="0051166E" w:rsidRDefault="001279D1">
      <w:pPr>
        <w:pStyle w:val="Bodytext20"/>
        <w:numPr>
          <w:ilvl w:val="1"/>
          <w:numId w:val="25"/>
        </w:numPr>
        <w:shd w:val="clear" w:color="auto" w:fill="auto"/>
        <w:tabs>
          <w:tab w:val="left" w:pos="558"/>
        </w:tabs>
        <w:spacing w:after="347" w:line="221" w:lineRule="exact"/>
        <w:ind w:left="580" w:hanging="580"/>
      </w:pPr>
      <w:r>
        <w:t>Pokud zhotovitel při zhotovení zboží použije bez projednání s objednatelem výsledek činnosti chráněný právem průmyslového či jiného duševního vlastnictví a uplatní-li oprávněná osoba z tohoto titulu své nároky vůči objednatelem, zhotovitel provede na své náklady vypořádání vzniklých finančních nároků.</w:t>
      </w:r>
    </w:p>
    <w:p w:rsidR="0051166E" w:rsidRDefault="001279D1">
      <w:pPr>
        <w:pStyle w:val="Heading60"/>
        <w:keepNext/>
        <w:keepLines/>
        <w:numPr>
          <w:ilvl w:val="0"/>
          <w:numId w:val="25"/>
        </w:numPr>
        <w:shd w:val="clear" w:color="auto" w:fill="auto"/>
        <w:tabs>
          <w:tab w:val="left" w:pos="4158"/>
        </w:tabs>
        <w:spacing w:after="233"/>
        <w:ind w:left="3620" w:firstLine="0"/>
      </w:pPr>
      <w:bookmarkStart w:id="24" w:name="bookmark23"/>
      <w:r>
        <w:t>VYŠŠÍ MOC</w:t>
      </w:r>
      <w:bookmarkEnd w:id="24"/>
    </w:p>
    <w:p w:rsidR="0051166E" w:rsidRDefault="001279D1">
      <w:pPr>
        <w:pStyle w:val="Bodytext20"/>
        <w:numPr>
          <w:ilvl w:val="1"/>
          <w:numId w:val="25"/>
        </w:numPr>
        <w:shd w:val="clear" w:color="auto" w:fill="auto"/>
        <w:tabs>
          <w:tab w:val="left" w:pos="558"/>
        </w:tabs>
        <w:spacing w:after="120" w:line="221" w:lineRule="exact"/>
        <w:ind w:left="580" w:hanging="580"/>
      </w:pPr>
      <w:r>
        <w:t xml:space="preserve">Za případy vyšší moci jsou považovány takové neobvyklé okolnosti, které brání trvale nebo dočasně plnění smlouvou stanovených povinností, které nastanou po nabytí účinnosti smlouvy a které </w:t>
      </w:r>
      <w:r>
        <w:rPr>
          <w:rStyle w:val="Bodytext2Bold"/>
        </w:rPr>
        <w:t xml:space="preserve">nemohly být ani objednatelem ani zhotovitelem objektivně předvídány nebo odvráceny. </w:t>
      </w:r>
      <w:r>
        <w:t xml:space="preserve">Za případ vyšší moci nejsou považovány klimatické podmínky, jsou-li příznačné pro roční období, ve kterém je dodávka zboží nebo její příslušná část realizována. </w:t>
      </w:r>
      <w:r>
        <w:rPr>
          <w:rStyle w:val="Bodytext2Bold"/>
        </w:rPr>
        <w:t xml:space="preserve">V </w:t>
      </w:r>
      <w:r>
        <w:t>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rsidR="0051166E" w:rsidRDefault="001279D1">
      <w:pPr>
        <w:pStyle w:val="Bodytext20"/>
        <w:numPr>
          <w:ilvl w:val="1"/>
          <w:numId w:val="25"/>
        </w:numPr>
        <w:shd w:val="clear" w:color="auto" w:fill="auto"/>
        <w:tabs>
          <w:tab w:val="left" w:pos="558"/>
        </w:tabs>
        <w:spacing w:after="120" w:line="221" w:lineRule="exact"/>
        <w:ind w:left="580" w:hanging="580"/>
      </w:pPr>
      <w:r>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rsidR="0051166E" w:rsidRDefault="001279D1">
      <w:pPr>
        <w:pStyle w:val="Bodytext20"/>
        <w:numPr>
          <w:ilvl w:val="1"/>
          <w:numId w:val="25"/>
        </w:numPr>
        <w:shd w:val="clear" w:color="auto" w:fill="auto"/>
        <w:tabs>
          <w:tab w:val="left" w:pos="558"/>
        </w:tabs>
        <w:spacing w:line="221" w:lineRule="exact"/>
        <w:ind w:left="580" w:hanging="580"/>
      </w:pPr>
      <w:r>
        <w:rPr>
          <w:rStyle w:val="Bodytext2Bold"/>
        </w:rPr>
        <w:t xml:space="preserve">V </w:t>
      </w:r>
      <w:r>
        <w:t xml:space="preserve">případě, že působení vyšší moci trvá </w:t>
      </w:r>
      <w:r>
        <w:rPr>
          <w:rStyle w:val="Bodytext2Bold"/>
        </w:rPr>
        <w:t xml:space="preserve">déle než 90 dní, </w:t>
      </w:r>
      <w:r>
        <w:t>vyjasní si obě smluvní strany další postup provádění zboží, resp. změnu smluvních povinností, a uzavřou příslušný dodatek k této smlouvě.</w:t>
      </w:r>
    </w:p>
    <w:p w:rsidR="0051166E" w:rsidRDefault="001279D1">
      <w:pPr>
        <w:pStyle w:val="Heading60"/>
        <w:keepNext/>
        <w:keepLines/>
        <w:numPr>
          <w:ilvl w:val="0"/>
          <w:numId w:val="25"/>
        </w:numPr>
        <w:shd w:val="clear" w:color="auto" w:fill="auto"/>
        <w:tabs>
          <w:tab w:val="left" w:pos="4227"/>
        </w:tabs>
        <w:spacing w:after="233"/>
        <w:ind w:left="3680" w:firstLine="0"/>
      </w:pPr>
      <w:bookmarkStart w:id="25" w:name="bookmark24"/>
      <w:r>
        <w:t>POJIŠTĚNÍ</w:t>
      </w:r>
      <w:bookmarkEnd w:id="25"/>
    </w:p>
    <w:p w:rsidR="0051166E" w:rsidRDefault="001279D1">
      <w:pPr>
        <w:pStyle w:val="Bodytext20"/>
        <w:numPr>
          <w:ilvl w:val="1"/>
          <w:numId w:val="25"/>
        </w:numPr>
        <w:shd w:val="clear" w:color="auto" w:fill="auto"/>
        <w:tabs>
          <w:tab w:val="left" w:pos="529"/>
        </w:tabs>
        <w:spacing w:after="96" w:line="221" w:lineRule="exact"/>
        <w:ind w:left="480" w:hanging="480"/>
      </w:pPr>
      <w:r>
        <w:t xml:space="preserve">Zhotovitel předloží do </w:t>
      </w:r>
      <w:r>
        <w:rPr>
          <w:rStyle w:val="Bodytext2Bold"/>
        </w:rPr>
        <w:t xml:space="preserve">14 dnů </w:t>
      </w:r>
      <w:r>
        <w:t xml:space="preserve">ode dne obdržení žádosti objednatele kopii pojistné smlouvy (případně </w:t>
      </w:r>
      <w:r>
        <w:lastRenderedPageBreak/>
        <w:t xml:space="preserve">pojistný certifikát), z níž je zřejmé, že má sjednáno </w:t>
      </w:r>
      <w:r>
        <w:rPr>
          <w:rStyle w:val="Bodytext2Bold"/>
        </w:rPr>
        <w:t xml:space="preserve">pojištění odpovědnosti za škodu způsobenou třetí osobě </w:t>
      </w:r>
      <w:r>
        <w:t xml:space="preserve">u pojišťovny </w:t>
      </w:r>
      <w:r>
        <w:rPr>
          <w:rStyle w:val="Bodytext2Bold"/>
        </w:rPr>
        <w:t xml:space="preserve">Česká pojišťovna </w:t>
      </w:r>
      <w:r>
        <w:t xml:space="preserve">s limitem pojistného plnění ve </w:t>
      </w:r>
      <w:r>
        <w:rPr>
          <w:rStyle w:val="Bodytext2Bold"/>
        </w:rPr>
        <w:t xml:space="preserve">výši </w:t>
      </w:r>
      <w:r>
        <w:t xml:space="preserve">minimálně </w:t>
      </w:r>
      <w:r>
        <w:rPr>
          <w:rStyle w:val="Bodytext2Bold"/>
        </w:rPr>
        <w:t xml:space="preserve">1 000 000,- Kč. </w:t>
      </w:r>
      <w:r>
        <w:t>Zhotovitel se zavazuje udržovat toto pojištění v limitu pojistného plnění dle předchozí věty v platnosti a účinnosti po celou dobu provádění díla až do doby jeho protokolárního předání a převzetí objednatelem.</w:t>
      </w:r>
    </w:p>
    <w:p w:rsidR="0051166E" w:rsidRDefault="001279D1">
      <w:pPr>
        <w:pStyle w:val="Bodytext20"/>
        <w:numPr>
          <w:ilvl w:val="1"/>
          <w:numId w:val="25"/>
        </w:numPr>
        <w:shd w:val="clear" w:color="auto" w:fill="auto"/>
        <w:tabs>
          <w:tab w:val="left" w:pos="529"/>
        </w:tabs>
        <w:spacing w:after="351"/>
        <w:ind w:left="480" w:right="520" w:hanging="480"/>
        <w:jc w:val="left"/>
      </w:pPr>
      <w:r>
        <w:t>Pojistným plněním jsou kryty případné škody zhotovitele na stávajících konstrukcích objektu nebo na vybavení objektu stávajícími exponáty či škody na budovaném díle.</w:t>
      </w:r>
    </w:p>
    <w:p w:rsidR="0051166E" w:rsidRDefault="001279D1">
      <w:pPr>
        <w:pStyle w:val="Heading60"/>
        <w:keepNext/>
        <w:keepLines/>
        <w:numPr>
          <w:ilvl w:val="0"/>
          <w:numId w:val="25"/>
        </w:numPr>
        <w:shd w:val="clear" w:color="auto" w:fill="auto"/>
        <w:tabs>
          <w:tab w:val="left" w:pos="3802"/>
        </w:tabs>
        <w:spacing w:after="240"/>
        <w:ind w:left="3260" w:firstLine="0"/>
      </w:pPr>
      <w:bookmarkStart w:id="26" w:name="bookmark25"/>
      <w:r>
        <w:t>ROZHODNÉ PRÁVO</w:t>
      </w:r>
      <w:bookmarkEnd w:id="26"/>
    </w:p>
    <w:p w:rsidR="0051166E" w:rsidRDefault="001279D1">
      <w:pPr>
        <w:pStyle w:val="Bodytext20"/>
        <w:numPr>
          <w:ilvl w:val="1"/>
          <w:numId w:val="25"/>
        </w:numPr>
        <w:shd w:val="clear" w:color="auto" w:fill="auto"/>
        <w:tabs>
          <w:tab w:val="left" w:pos="524"/>
        </w:tabs>
        <w:spacing w:after="93" w:line="212" w:lineRule="exact"/>
        <w:ind w:left="580" w:hanging="580"/>
      </w:pPr>
      <w:r>
        <w:t>Smluvní vztah upravený touto smlouvou se řídí a vykládá dle zákonů účinných v České republice.</w:t>
      </w:r>
    </w:p>
    <w:p w:rsidR="0051166E" w:rsidRDefault="001279D1">
      <w:pPr>
        <w:pStyle w:val="Bodytext20"/>
        <w:numPr>
          <w:ilvl w:val="1"/>
          <w:numId w:val="25"/>
        </w:numPr>
        <w:shd w:val="clear" w:color="auto" w:fill="auto"/>
        <w:tabs>
          <w:tab w:val="left" w:pos="524"/>
        </w:tabs>
        <w:spacing w:after="347" w:line="221" w:lineRule="exact"/>
        <w:ind w:left="580" w:hanging="580"/>
      </w:pPr>
      <w:r>
        <w:t>V souladu s § 1801 zákona č. 89/2012 Sb., občanský zákoník, v platném znění, se ve smluvním vztahu založeném touto smlouvou vylučuje použití § 1799 a § 1800 z. č. 89/2012 Sb.</w:t>
      </w:r>
    </w:p>
    <w:p w:rsidR="0051166E" w:rsidRDefault="001279D1">
      <w:pPr>
        <w:pStyle w:val="Heading60"/>
        <w:keepNext/>
        <w:keepLines/>
        <w:numPr>
          <w:ilvl w:val="0"/>
          <w:numId w:val="25"/>
        </w:numPr>
        <w:shd w:val="clear" w:color="auto" w:fill="auto"/>
        <w:tabs>
          <w:tab w:val="left" w:pos="3443"/>
        </w:tabs>
        <w:spacing w:after="229"/>
        <w:ind w:left="2920" w:firstLine="0"/>
      </w:pPr>
      <w:bookmarkStart w:id="27" w:name="bookmark26"/>
      <w:r>
        <w:t>ZÁVĚREČNÁ USTANOVENÍ</w:t>
      </w:r>
      <w:bookmarkEnd w:id="27"/>
    </w:p>
    <w:p w:rsidR="0051166E" w:rsidRDefault="001279D1">
      <w:pPr>
        <w:pStyle w:val="Bodytext20"/>
        <w:numPr>
          <w:ilvl w:val="1"/>
          <w:numId w:val="25"/>
        </w:numPr>
        <w:shd w:val="clear" w:color="auto" w:fill="auto"/>
        <w:tabs>
          <w:tab w:val="left" w:pos="524"/>
        </w:tabs>
        <w:spacing w:after="104"/>
        <w:ind w:left="580" w:hanging="580"/>
      </w:pPr>
      <w:r>
        <w:t xml:space="preserve">Zhotovitel </w:t>
      </w:r>
      <w:r>
        <w:rPr>
          <w:rStyle w:val="Bodytext2Bold"/>
        </w:rPr>
        <w:t xml:space="preserve">nesmí převádět </w:t>
      </w:r>
      <w:r>
        <w:t xml:space="preserve">plně ani zčásti své </w:t>
      </w:r>
      <w:r>
        <w:rPr>
          <w:rStyle w:val="Bodytext2Bold"/>
        </w:rPr>
        <w:t xml:space="preserve">závazky ani práva a povinnosti, </w:t>
      </w:r>
      <w:r>
        <w:t>které má plnit podle této smlouvy, aniž by předem obdržel od objednatele písemný souhlas s převodem. To se netýká práv a povinností vyplývajících ze Smluv uzavřených mezi zhotovitelem a jeho subdodavateli zboží.</w:t>
      </w:r>
    </w:p>
    <w:p w:rsidR="0051166E" w:rsidRDefault="001279D1">
      <w:pPr>
        <w:pStyle w:val="Bodytext20"/>
        <w:numPr>
          <w:ilvl w:val="1"/>
          <w:numId w:val="25"/>
        </w:numPr>
        <w:shd w:val="clear" w:color="auto" w:fill="auto"/>
        <w:tabs>
          <w:tab w:val="left" w:pos="529"/>
        </w:tabs>
        <w:spacing w:after="100" w:line="221" w:lineRule="exact"/>
        <w:ind w:left="580" w:hanging="580"/>
      </w:pPr>
      <w:r>
        <w:t>Zhotovitel je povinen uchovávat veškerou dokumentaci související s realizací projektu včetně účetních dokladů minimálně do konce roku 2028. Pokud je v českých právních předpisech stanovena lhůta delší, musí ji zhotovitel použít.</w:t>
      </w:r>
    </w:p>
    <w:p w:rsidR="0051166E" w:rsidRDefault="001279D1">
      <w:pPr>
        <w:pStyle w:val="Bodytext20"/>
        <w:numPr>
          <w:ilvl w:val="1"/>
          <w:numId w:val="25"/>
        </w:numPr>
        <w:shd w:val="clear" w:color="auto" w:fill="auto"/>
        <w:tabs>
          <w:tab w:val="left" w:pos="529"/>
        </w:tabs>
        <w:spacing w:after="107" w:line="221" w:lineRule="exact"/>
        <w:ind w:left="580" w:hanging="580"/>
      </w:pPr>
      <w: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1166E" w:rsidRDefault="001279D1">
      <w:pPr>
        <w:pStyle w:val="Bodytext20"/>
        <w:numPr>
          <w:ilvl w:val="1"/>
          <w:numId w:val="25"/>
        </w:numPr>
        <w:shd w:val="clear" w:color="auto" w:fill="auto"/>
        <w:tabs>
          <w:tab w:val="left" w:pos="529"/>
        </w:tabs>
        <w:spacing w:after="89" w:line="212" w:lineRule="exact"/>
        <w:ind w:left="580" w:hanging="580"/>
      </w:pPr>
      <w:r>
        <w:t>Obě strany prohlašují, že došlo k dohodě o celém rozsahu této smlouvy.</w:t>
      </w:r>
    </w:p>
    <w:p w:rsidR="0051166E" w:rsidRDefault="001279D1">
      <w:pPr>
        <w:pStyle w:val="Bodytext20"/>
        <w:numPr>
          <w:ilvl w:val="1"/>
          <w:numId w:val="25"/>
        </w:numPr>
        <w:shd w:val="clear" w:color="auto" w:fill="auto"/>
        <w:tabs>
          <w:tab w:val="left" w:pos="529"/>
        </w:tabs>
        <w:spacing w:after="104"/>
        <w:ind w:left="580" w:hanging="580"/>
      </w:pPr>
      <w:r>
        <w:t>Dnem podpisu této smlouvy pozbývají platnosti všechna předchozí písemná i ústní ujednání smluvních stran vztahující se k dílu.</w:t>
      </w:r>
    </w:p>
    <w:p w:rsidR="0051166E" w:rsidRDefault="001279D1">
      <w:pPr>
        <w:pStyle w:val="Bodytext20"/>
        <w:numPr>
          <w:ilvl w:val="1"/>
          <w:numId w:val="25"/>
        </w:numPr>
        <w:shd w:val="clear" w:color="auto" w:fill="auto"/>
        <w:tabs>
          <w:tab w:val="left" w:pos="529"/>
        </w:tabs>
        <w:spacing w:after="107" w:line="221" w:lineRule="exact"/>
        <w:ind w:left="580" w:hanging="580"/>
      </w:pPr>
      <w:r>
        <w:t>Objednatel i zhotovitel potvrzují správnost svých údajů, které jsou uvedeny včl. 1. této smlouvy. V případě, že dojde v průběhu smluvního vztahu ke změnám uvedených údajů, zavazují se strany oznámit druhé straně bez zbytečného odkladu aktualizaci těchto údajů.</w:t>
      </w:r>
    </w:p>
    <w:p w:rsidR="0051166E" w:rsidRDefault="001279D1">
      <w:pPr>
        <w:pStyle w:val="Bodytext20"/>
        <w:numPr>
          <w:ilvl w:val="1"/>
          <w:numId w:val="25"/>
        </w:numPr>
        <w:shd w:val="clear" w:color="auto" w:fill="auto"/>
        <w:tabs>
          <w:tab w:val="left" w:pos="529"/>
        </w:tabs>
        <w:spacing w:after="100" w:line="212" w:lineRule="exact"/>
        <w:ind w:left="580" w:hanging="580"/>
      </w:pPr>
      <w:r>
        <w:t>Přílohou této smlouvy je:</w:t>
      </w:r>
    </w:p>
    <w:p w:rsidR="0051166E" w:rsidRDefault="001279D1">
      <w:pPr>
        <w:pStyle w:val="Bodytext20"/>
        <w:numPr>
          <w:ilvl w:val="2"/>
          <w:numId w:val="25"/>
        </w:numPr>
        <w:shd w:val="clear" w:color="auto" w:fill="auto"/>
        <w:tabs>
          <w:tab w:val="left" w:pos="1410"/>
        </w:tabs>
        <w:spacing w:after="93" w:line="212" w:lineRule="exact"/>
        <w:ind w:left="580" w:firstLine="0"/>
        <w:jc w:val="left"/>
      </w:pPr>
      <w:r>
        <w:t>Příloha č. 1 Položkový rozpočet zhotovitele</w:t>
      </w:r>
    </w:p>
    <w:p w:rsidR="0051166E" w:rsidRDefault="001279D1">
      <w:pPr>
        <w:pStyle w:val="Bodytext20"/>
        <w:numPr>
          <w:ilvl w:val="1"/>
          <w:numId w:val="25"/>
        </w:numPr>
        <w:shd w:val="clear" w:color="auto" w:fill="auto"/>
        <w:tabs>
          <w:tab w:val="left" w:pos="529"/>
        </w:tabs>
        <w:spacing w:after="96" w:line="221" w:lineRule="exact"/>
        <w:ind w:left="580" w:hanging="580"/>
      </w:pPr>
      <w:r>
        <w:t xml:space="preserve">Smlouva se vyhotovuje v </w:t>
      </w:r>
      <w:r>
        <w:rPr>
          <w:rStyle w:val="Bodytext2Bold"/>
        </w:rPr>
        <w:t xml:space="preserve">3 rovnocenných </w:t>
      </w:r>
      <w:r>
        <w:t xml:space="preserve">vyhotoveních. Zhotovitel obdrží </w:t>
      </w:r>
      <w:r>
        <w:rPr>
          <w:rStyle w:val="Bodytext2Bold"/>
        </w:rPr>
        <w:t xml:space="preserve">1 vyhotovení, </w:t>
      </w:r>
      <w:r>
        <w:t xml:space="preserve">objednatel obdrží </w:t>
      </w:r>
      <w:r>
        <w:rPr>
          <w:rStyle w:val="Bodytext2Bold"/>
        </w:rPr>
        <w:t>2 vyhotovení.</w:t>
      </w:r>
    </w:p>
    <w:p w:rsidR="0051166E" w:rsidRDefault="001279D1">
      <w:pPr>
        <w:pStyle w:val="Bodytext20"/>
        <w:numPr>
          <w:ilvl w:val="1"/>
          <w:numId w:val="25"/>
        </w:numPr>
        <w:shd w:val="clear" w:color="auto" w:fill="auto"/>
        <w:tabs>
          <w:tab w:val="left" w:pos="529"/>
        </w:tabs>
        <w:spacing w:after="104"/>
        <w:ind w:left="580" w:hanging="580"/>
      </w:pPr>
      <w:r>
        <w:t>Práva a povinnosti smluvních stran výslovně v této smlouvě neupravená se řídí příslušnými ustanoveními zákona č. 89/2012 Sb., občanského zákoníku, v platném znění, zejména ustanoveními upravujícími dílo (§§ 2079 - § 2183 a násl.).</w:t>
      </w:r>
    </w:p>
    <w:p w:rsidR="0051166E" w:rsidRDefault="001279D1">
      <w:pPr>
        <w:pStyle w:val="Bodytext20"/>
        <w:numPr>
          <w:ilvl w:val="1"/>
          <w:numId w:val="25"/>
        </w:numPr>
        <w:shd w:val="clear" w:color="auto" w:fill="auto"/>
        <w:tabs>
          <w:tab w:val="left" w:pos="634"/>
        </w:tabs>
        <w:spacing w:after="100" w:line="221" w:lineRule="exact"/>
        <w:ind w:left="580" w:hanging="580"/>
      </w:pPr>
      <w: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51166E" w:rsidRDefault="001279D1">
      <w:pPr>
        <w:pStyle w:val="Bodytext20"/>
        <w:numPr>
          <w:ilvl w:val="1"/>
          <w:numId w:val="25"/>
        </w:numPr>
        <w:shd w:val="clear" w:color="auto" w:fill="auto"/>
        <w:tabs>
          <w:tab w:val="left" w:pos="634"/>
        </w:tabs>
        <w:spacing w:line="221" w:lineRule="exact"/>
        <w:ind w:left="580" w:hanging="580"/>
        <w:sectPr w:rsidR="0051166E">
          <w:footerReference w:type="even" r:id="rId11"/>
          <w:footerReference w:type="default" r:id="rId12"/>
          <w:pgSz w:w="11900" w:h="16840"/>
          <w:pgMar w:top="1824" w:right="1470" w:bottom="1503" w:left="1530" w:header="0" w:footer="3" w:gutter="0"/>
          <w:cols w:space="720"/>
          <w:noEndnote/>
          <w:docGrid w:linePitch="360"/>
        </w:sectPr>
      </w:pPr>
      <w:r>
        <w:t xml:space="preserve">Obě smluvní strany berou na vědomí, že účinnost této smlouvy je vázána na řádné provedení stavebních prací, které provádí zhotovitel stavby. Do zhotovitelem stavby rekonstruovaných </w:t>
      </w:r>
    </w:p>
    <w:p w:rsidR="0051166E" w:rsidRDefault="001279D1">
      <w:pPr>
        <w:pStyle w:val="Bodytext20"/>
        <w:shd w:val="clear" w:color="auto" w:fill="auto"/>
        <w:tabs>
          <w:tab w:val="left" w:pos="634"/>
        </w:tabs>
        <w:spacing w:line="221" w:lineRule="exact"/>
        <w:ind w:left="580" w:hanging="580"/>
        <w:sectPr w:rsidR="0051166E">
          <w:footerReference w:type="even" r:id="rId13"/>
          <w:footerReference w:type="default" r:id="rId14"/>
          <w:pgSz w:w="11900" w:h="16840"/>
          <w:pgMar w:top="1824" w:right="1470" w:bottom="1503" w:left="1530" w:header="0" w:footer="3" w:gutter="0"/>
          <w:cols w:space="720"/>
          <w:noEndnote/>
          <w:docGrid w:linePitch="360"/>
        </w:sectPr>
      </w:pPr>
      <w:r>
        <w:lastRenderedPageBreak/>
        <w:t>prostor je pořizováno vybavení dle této smlouvy. Platnosti tato smlouva nabývá dnem podpisu oběma smluvními stranami a nabude účinnosti dnem uzavření smlouvy o dílo na provedení stavební rekonstrukce. V případě, že nedojde k uzavření smlouvy o dílo na provedení stavební rekonstrukce, nenabude tato smlouva účinnosti a pozbývá platnosti.</w:t>
      </w:r>
    </w:p>
    <w:p w:rsidR="0051166E" w:rsidRDefault="0051166E">
      <w:pPr>
        <w:spacing w:line="240" w:lineRule="exact"/>
        <w:rPr>
          <w:sz w:val="19"/>
          <w:szCs w:val="19"/>
        </w:rPr>
      </w:pPr>
    </w:p>
    <w:p w:rsidR="0051166E" w:rsidRDefault="0051166E">
      <w:pPr>
        <w:spacing w:line="240" w:lineRule="exact"/>
        <w:rPr>
          <w:sz w:val="19"/>
          <w:szCs w:val="19"/>
        </w:rPr>
      </w:pPr>
    </w:p>
    <w:p w:rsidR="0051166E" w:rsidRDefault="0051166E">
      <w:pPr>
        <w:rPr>
          <w:sz w:val="2"/>
          <w:szCs w:val="2"/>
        </w:rPr>
        <w:sectPr w:rsidR="0051166E">
          <w:type w:val="continuous"/>
          <w:pgSz w:w="11900" w:h="16840"/>
          <w:pgMar w:top="1811" w:right="0" w:bottom="1211" w:left="0" w:header="0" w:footer="3" w:gutter="0"/>
          <w:cols w:space="720"/>
          <w:noEndnote/>
          <w:docGrid w:linePitch="360"/>
        </w:sectPr>
      </w:pPr>
    </w:p>
    <w:p w:rsidR="0051166E" w:rsidRDefault="00211113">
      <w:pPr>
        <w:spacing w:line="360" w:lineRule="exact"/>
      </w:pPr>
      <w:r>
        <w:rPr>
          <w:noProof/>
          <w:lang w:bidi="ar-SA"/>
        </w:rPr>
        <mc:AlternateContent>
          <mc:Choice Requires="wps">
            <w:drawing>
              <wp:anchor distT="0" distB="0" distL="63500" distR="63500" simplePos="0" relativeHeight="251592704" behindDoc="0" locked="0" layoutInCell="1" allowOverlap="1">
                <wp:simplePos x="0" y="0"/>
                <wp:positionH relativeFrom="margin">
                  <wp:posOffset>4461510</wp:posOffset>
                </wp:positionH>
                <wp:positionV relativeFrom="paragraph">
                  <wp:posOffset>75565</wp:posOffset>
                </wp:positionV>
                <wp:extent cx="1408430" cy="315595"/>
                <wp:effectExtent l="1270" t="4445" r="0" b="381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F85891">
                            <w:pPr>
                              <w:pStyle w:val="Bodytext20"/>
                              <w:shd w:val="clear" w:color="auto" w:fill="auto"/>
                              <w:spacing w:line="212" w:lineRule="exact"/>
                              <w:ind w:firstLine="0"/>
                              <w:jc w:val="left"/>
                            </w:pPr>
                            <w:r>
                              <w:rPr>
                                <w:rStyle w:val="Bodytext2Exact"/>
                              </w:rPr>
                              <w:t xml:space="preserve">31. 10. </w:t>
                            </w:r>
                            <w:r w:rsidR="001279D1">
                              <w:rPr>
                                <w:rStyle w:val="Bodytext2Exact"/>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351.3pt;margin-top:5.95pt;width:110.9pt;height:24.85pt;z-index:251592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bbsQIAALM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" filled="f" stroked="f">
                <v:textbox inset="0,0,0,0">
                  <w:txbxContent>
                    <w:p w:rsidR="001279D1" w:rsidRDefault="00F85891">
                      <w:pPr>
                        <w:pStyle w:val="Bodytext20"/>
                        <w:shd w:val="clear" w:color="auto" w:fill="auto"/>
                        <w:spacing w:line="212" w:lineRule="exact"/>
                        <w:ind w:firstLine="0"/>
                        <w:jc w:val="left"/>
                      </w:pPr>
                      <w:r>
                        <w:rPr>
                          <w:rStyle w:val="Bodytext2Exact"/>
                        </w:rPr>
                        <w:t xml:space="preserve">31. 10. </w:t>
                      </w:r>
                      <w:r w:rsidR="001279D1">
                        <w:rPr>
                          <w:rStyle w:val="Bodytext2Exact"/>
                        </w:rPr>
                        <w:t>2017</w:t>
                      </w:r>
                    </w:p>
                  </w:txbxContent>
                </v:textbox>
                <w10:wrap anchorx="margin"/>
              </v:shape>
            </w:pict>
          </mc:Fallback>
        </mc:AlternateContent>
      </w:r>
      <w:r>
        <w:rPr>
          <w:noProof/>
          <w:lang w:bidi="ar-SA"/>
        </w:rPr>
        <mc:AlternateContent>
          <mc:Choice Requires="wps">
            <w:drawing>
              <wp:anchor distT="0" distB="0" distL="63500" distR="63500" simplePos="0" relativeHeight="251589632" behindDoc="0" locked="0" layoutInCell="1" allowOverlap="1">
                <wp:simplePos x="0" y="0"/>
                <wp:positionH relativeFrom="margin">
                  <wp:posOffset>-54610</wp:posOffset>
                </wp:positionH>
                <wp:positionV relativeFrom="paragraph">
                  <wp:posOffset>0</wp:posOffset>
                </wp:positionV>
                <wp:extent cx="1639570" cy="134620"/>
                <wp:effectExtent l="0" t="0" r="0" b="317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211113">
                            <w:pPr>
                              <w:pStyle w:val="Bodytext20"/>
                              <w:shd w:val="clear" w:color="auto" w:fill="auto"/>
                              <w:spacing w:line="212" w:lineRule="exact"/>
                              <w:ind w:firstLine="0"/>
                              <w:jc w:val="left"/>
                            </w:pPr>
                            <w:r>
                              <w:rPr>
                                <w:rStyle w:val="Bodytext2Exact"/>
                              </w:rPr>
                              <w:t xml:space="preserve">V Jevíčku dne </w:t>
                            </w:r>
                            <w:r w:rsidR="00F85891">
                              <w:rPr>
                                <w:rStyle w:val="Bodytext2Exact1"/>
                              </w:rPr>
                              <w:t>31. 10.</w:t>
                            </w:r>
                            <w:r w:rsidR="001279D1">
                              <w:rPr>
                                <w:rStyle w:val="Bodytext2Exact"/>
                              </w:rPr>
                              <w:t>.2017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4.3pt;margin-top:0;width:129.1pt;height:10.6pt;z-index:251589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bsQIAALM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" filled="f" stroked="f">
                <v:textbox style="mso-fit-shape-to-text:t" inset="0,0,0,0">
                  <w:txbxContent>
                    <w:p w:rsidR="001279D1" w:rsidRDefault="00211113">
                      <w:pPr>
                        <w:pStyle w:val="Bodytext20"/>
                        <w:shd w:val="clear" w:color="auto" w:fill="auto"/>
                        <w:spacing w:line="212" w:lineRule="exact"/>
                        <w:ind w:firstLine="0"/>
                        <w:jc w:val="left"/>
                      </w:pPr>
                      <w:r>
                        <w:rPr>
                          <w:rStyle w:val="Bodytext2Exact"/>
                        </w:rPr>
                        <w:t xml:space="preserve">V Jevíčku dne </w:t>
                      </w:r>
                      <w:r w:rsidR="00F85891">
                        <w:rPr>
                          <w:rStyle w:val="Bodytext2Exact1"/>
                        </w:rPr>
                        <w:t>31. 10.</w:t>
                      </w:r>
                      <w:r w:rsidR="001279D1">
                        <w:rPr>
                          <w:rStyle w:val="Bodytext2Exact"/>
                        </w:rPr>
                        <w:t>.2017</w:t>
                      </w:r>
                    </w:p>
                  </w:txbxContent>
                </v:textbox>
                <w10:wrap anchorx="margin"/>
              </v:shape>
            </w:pict>
          </mc:Fallback>
        </mc:AlternateContent>
      </w:r>
      <w:r>
        <w:rPr>
          <w:noProof/>
          <w:lang w:bidi="ar-SA"/>
        </w:rPr>
        <mc:AlternateContent>
          <mc:Choice Requires="wps">
            <w:drawing>
              <wp:anchor distT="0" distB="0" distL="63500" distR="63500" simplePos="0" relativeHeight="251590656" behindDoc="0" locked="0" layoutInCell="1" allowOverlap="1">
                <wp:simplePos x="0" y="0"/>
                <wp:positionH relativeFrom="margin">
                  <wp:posOffset>3441700</wp:posOffset>
                </wp:positionH>
                <wp:positionV relativeFrom="paragraph">
                  <wp:posOffset>59690</wp:posOffset>
                </wp:positionV>
                <wp:extent cx="905510" cy="134620"/>
                <wp:effectExtent l="635" t="0" r="0" b="63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20"/>
                              <w:shd w:val="clear" w:color="auto" w:fill="auto"/>
                              <w:spacing w:line="212" w:lineRule="exact"/>
                              <w:ind w:firstLine="0"/>
                              <w:jc w:val="left"/>
                            </w:pPr>
                            <w:r>
                              <w:rPr>
                                <w:rStyle w:val="Bodytext2Exact"/>
                              </w:rPr>
                              <w:t>V Kroměříži dne</w:t>
                            </w:r>
                            <w:r w:rsidR="00F85891">
                              <w:rPr>
                                <w:rStyle w:val="Bodytext2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271pt;margin-top:4.7pt;width:71.3pt;height:10.6pt;z-index:251590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zKsQIAALI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" filled="f" stroked="f">
                <v:textbox style="mso-fit-shape-to-text:t" inset="0,0,0,0">
                  <w:txbxContent>
                    <w:p w:rsidR="001279D1" w:rsidRDefault="001279D1">
                      <w:pPr>
                        <w:pStyle w:val="Bodytext20"/>
                        <w:shd w:val="clear" w:color="auto" w:fill="auto"/>
                        <w:spacing w:line="212" w:lineRule="exact"/>
                        <w:ind w:firstLine="0"/>
                        <w:jc w:val="left"/>
                      </w:pPr>
                      <w:r>
                        <w:rPr>
                          <w:rStyle w:val="Bodytext2Exact"/>
                        </w:rPr>
                        <w:t>V Kroměříži dne</w:t>
                      </w:r>
                      <w:r w:rsidR="00F85891">
                        <w:rPr>
                          <w:rStyle w:val="Bodytext2Exact"/>
                        </w:rPr>
                        <w:t xml:space="preserve"> </w:t>
                      </w:r>
                    </w:p>
                  </w:txbxContent>
                </v:textbox>
                <w10:wrap anchorx="margin"/>
              </v:shape>
            </w:pict>
          </mc:Fallback>
        </mc:AlternateContent>
      </w:r>
      <w:r>
        <w:rPr>
          <w:noProof/>
          <w:lang w:bidi="ar-SA"/>
        </w:rPr>
        <mc:AlternateContent>
          <mc:Choice Requires="wps">
            <w:drawing>
              <wp:anchor distT="0" distB="0" distL="63500" distR="63500" simplePos="0" relativeHeight="251593728" behindDoc="0" locked="0" layoutInCell="1" allowOverlap="1">
                <wp:simplePos x="0" y="0"/>
                <wp:positionH relativeFrom="margin">
                  <wp:posOffset>-57785</wp:posOffset>
                </wp:positionH>
                <wp:positionV relativeFrom="paragraph">
                  <wp:posOffset>359410</wp:posOffset>
                </wp:positionV>
                <wp:extent cx="829310" cy="134620"/>
                <wp:effectExtent l="0" t="2540" r="254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Picturecaption"/>
                              <w:shd w:val="clear" w:color="auto" w:fill="auto"/>
                            </w:pPr>
                            <w:r>
                              <w:t>Za zhotovitele: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4.55pt;margin-top:28.3pt;width:65.3pt;height:10.6pt;z-index:251593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9dsA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" filled="f" stroked="f">
                <v:textbox style="mso-fit-shape-to-text:t" inset="0,0,0,0">
                  <w:txbxContent>
                    <w:p w:rsidR="001279D1" w:rsidRDefault="001279D1">
                      <w:pPr>
                        <w:pStyle w:val="Picturecaption"/>
                        <w:shd w:val="clear" w:color="auto" w:fill="auto"/>
                      </w:pPr>
                      <w:r>
                        <w:t>Za zhotovitele:</w:t>
                      </w:r>
                    </w:p>
                  </w:txbxContent>
                </v:textbox>
                <w10:wrap anchorx="margin"/>
              </v:shape>
            </w:pict>
          </mc:Fallback>
        </mc:AlternateContent>
      </w:r>
      <w:r>
        <w:rPr>
          <w:noProof/>
          <w:lang w:bidi="ar-SA"/>
        </w:rPr>
        <mc:AlternateContent>
          <mc:Choice Requires="wps">
            <w:drawing>
              <wp:anchor distT="0" distB="0" distL="63500" distR="63500" simplePos="0" relativeHeight="251594752" behindDoc="0" locked="0" layoutInCell="1" allowOverlap="1">
                <wp:simplePos x="0" y="0"/>
                <wp:positionH relativeFrom="margin">
                  <wp:posOffset>3437890</wp:posOffset>
                </wp:positionH>
                <wp:positionV relativeFrom="paragraph">
                  <wp:posOffset>359410</wp:posOffset>
                </wp:positionV>
                <wp:extent cx="868680" cy="134620"/>
                <wp:effectExtent l="0" t="2540" r="127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Picturecaption"/>
                              <w:shd w:val="clear" w:color="auto" w:fill="auto"/>
                            </w:pPr>
                            <w: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270.7pt;margin-top:28.3pt;width:68.4pt;height:10.6pt;z-index:251594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" filled="f" stroked="f">
                <v:textbox style="mso-fit-shape-to-text:t" inset="0,0,0,0">
                  <w:txbxContent>
                    <w:p w:rsidR="001279D1" w:rsidRDefault="001279D1">
                      <w:pPr>
                        <w:pStyle w:val="Picturecaption"/>
                        <w:shd w:val="clear" w:color="auto" w:fill="auto"/>
                      </w:pPr>
                      <w:r>
                        <w:t>Za objednatele:</w:t>
                      </w:r>
                    </w:p>
                  </w:txbxContent>
                </v:textbox>
                <w10:wrap anchorx="margin"/>
              </v:shape>
            </w:pict>
          </mc:Fallback>
        </mc:AlternateContent>
      </w:r>
    </w:p>
    <w:p w:rsidR="0051166E" w:rsidRDefault="0051166E">
      <w:pPr>
        <w:spacing w:line="360" w:lineRule="exact"/>
      </w:pPr>
    </w:p>
    <w:p w:rsidR="00F85891" w:rsidRDefault="00F85891">
      <w:pPr>
        <w:spacing w:line="360" w:lineRule="exact"/>
      </w:pPr>
    </w:p>
    <w:p w:rsidR="00211113" w:rsidRDefault="00211113">
      <w:pPr>
        <w:spacing w:line="360" w:lineRule="exact"/>
      </w:pPr>
    </w:p>
    <w:p w:rsidR="00F85891" w:rsidRDefault="00211113" w:rsidP="00211113">
      <w:pPr>
        <w:pStyle w:val="Picturecaption"/>
        <w:shd w:val="clear" w:color="auto" w:fill="auto"/>
      </w:pPr>
      <w:r>
        <w:t xml:space="preserve">              v.r.</w:t>
      </w:r>
      <w:r>
        <w:tab/>
      </w:r>
      <w:r>
        <w:tab/>
      </w:r>
      <w:r>
        <w:tab/>
      </w:r>
      <w:r>
        <w:tab/>
      </w:r>
      <w:r>
        <w:tab/>
      </w:r>
      <w:r>
        <w:tab/>
      </w:r>
      <w:r>
        <w:tab/>
      </w:r>
      <w:r>
        <w:tab/>
        <w:t>v.r.</w:t>
      </w:r>
    </w:p>
    <w:p w:rsidR="00F85891" w:rsidRDefault="00F85891">
      <w:pPr>
        <w:spacing w:line="360" w:lineRule="exact"/>
      </w:pPr>
      <w:r>
        <w:t>______________________</w:t>
      </w:r>
      <w:r>
        <w:tab/>
      </w:r>
      <w:r>
        <w:tab/>
      </w:r>
      <w:r>
        <w:tab/>
      </w:r>
      <w:r>
        <w:tab/>
      </w:r>
      <w:r>
        <w:tab/>
        <w:t>________________________</w:t>
      </w:r>
    </w:p>
    <w:p w:rsidR="00F85891" w:rsidRDefault="00F85891" w:rsidP="00F85891">
      <w:pPr>
        <w:pStyle w:val="Bodytext20"/>
        <w:shd w:val="clear" w:color="auto" w:fill="auto"/>
        <w:tabs>
          <w:tab w:val="left" w:pos="634"/>
        </w:tabs>
        <w:spacing w:line="221" w:lineRule="exact"/>
        <w:ind w:left="580" w:hanging="580"/>
      </w:pPr>
      <w:r>
        <w:t>Mgr. Petr. Štindl</w:t>
      </w:r>
      <w:r>
        <w:tab/>
      </w:r>
      <w:r>
        <w:tab/>
      </w:r>
      <w:r>
        <w:tab/>
      </w:r>
      <w:r>
        <w:tab/>
      </w:r>
      <w:r>
        <w:tab/>
      </w:r>
      <w:r>
        <w:tab/>
      </w:r>
      <w:r w:rsidR="00211113">
        <w:tab/>
      </w:r>
      <w:r>
        <w:t>Ing. Jiří Stránský - ředitel</w:t>
      </w: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482" w:lineRule="exact"/>
      </w:pPr>
    </w:p>
    <w:p w:rsidR="0051166E" w:rsidRDefault="0051166E">
      <w:pPr>
        <w:rPr>
          <w:sz w:val="2"/>
          <w:szCs w:val="2"/>
        </w:rPr>
        <w:sectPr w:rsidR="0051166E">
          <w:type w:val="continuous"/>
          <w:pgSz w:w="11900" w:h="16840"/>
          <w:pgMar w:top="1811" w:right="1395" w:bottom="1211" w:left="1631" w:header="0" w:footer="3" w:gutter="0"/>
          <w:cols w:space="720"/>
          <w:noEndnote/>
          <w:docGrid w:linePitch="360"/>
        </w:sectPr>
      </w:pPr>
    </w:p>
    <w:p w:rsidR="0051166E" w:rsidRDefault="0051166E">
      <w:pPr>
        <w:sectPr w:rsidR="0051166E">
          <w:pgSz w:w="11900" w:h="16840"/>
          <w:pgMar w:top="2384" w:right="6435" w:bottom="2384" w:left="537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1339"/>
        <w:gridCol w:w="2126"/>
        <w:gridCol w:w="898"/>
        <w:gridCol w:w="883"/>
        <w:gridCol w:w="1454"/>
        <w:gridCol w:w="1330"/>
        <w:gridCol w:w="1358"/>
        <w:gridCol w:w="1651"/>
        <w:gridCol w:w="1003"/>
        <w:gridCol w:w="1253"/>
      </w:tblGrid>
      <w:tr w:rsidR="0051166E">
        <w:trPr>
          <w:trHeight w:hRule="exact" w:val="701"/>
          <w:jc w:val="center"/>
        </w:trPr>
        <w:tc>
          <w:tcPr>
            <w:tcW w:w="667"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lang w:val="en-US" w:eastAsia="en-US" w:bidi="en-US"/>
              </w:rPr>
              <w:lastRenderedPageBreak/>
              <w:t>j</w:t>
            </w:r>
          </w:p>
          <w:p w:rsidR="0051166E" w:rsidRDefault="001279D1">
            <w:pPr>
              <w:pStyle w:val="Bodytext20"/>
              <w:framePr w:w="13963" w:wrap="notBeside" w:vAnchor="text" w:hAnchor="text" w:xAlign="center" w:y="1"/>
              <w:shd w:val="clear" w:color="auto" w:fill="auto"/>
              <w:spacing w:line="168" w:lineRule="exact"/>
              <w:ind w:firstLine="0"/>
            </w:pPr>
            <w:r>
              <w:rPr>
                <w:rStyle w:val="Bodytext275pt"/>
              </w:rPr>
              <w:t>čisto</w:t>
            </w:r>
          </w:p>
          <w:p w:rsidR="0051166E" w:rsidRDefault="001279D1">
            <w:pPr>
              <w:pStyle w:val="Bodytext20"/>
              <w:framePr w:w="13963" w:wrap="notBeside" w:vAnchor="text" w:hAnchor="text" w:xAlign="center" w:y="1"/>
              <w:shd w:val="clear" w:color="auto" w:fill="auto"/>
              <w:spacing w:line="168" w:lineRule="exact"/>
              <w:ind w:firstLine="0"/>
            </w:pPr>
            <w:r>
              <w:rPr>
                <w:rStyle w:val="Bodytext275pt"/>
              </w:rPr>
              <w:t>položky</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firstLine="0"/>
              <w:jc w:val="left"/>
            </w:pPr>
            <w:r>
              <w:rPr>
                <w:rStyle w:val="Bodytext275pt"/>
              </w:rPr>
              <w:t xml:space="preserve">označen’ </w:t>
            </w:r>
            <w:r>
              <w:rPr>
                <w:rStyle w:val="Bodytext275ptItalic"/>
              </w:rPr>
              <w:t>í</w:t>
            </w:r>
            <w:r>
              <w:rPr>
                <w:rStyle w:val="Bodytext275pt"/>
              </w:rPr>
              <w:t xml:space="preserve"> název</w:t>
            </w:r>
          </w:p>
          <w:p w:rsidR="0051166E" w:rsidRDefault="001279D1">
            <w:pPr>
              <w:pStyle w:val="Bodytext20"/>
              <w:framePr w:w="13963" w:wrap="notBeside" w:vAnchor="text" w:hAnchor="text" w:xAlign="center" w:y="1"/>
              <w:shd w:val="clear" w:color="auto" w:fill="auto"/>
              <w:spacing w:line="202" w:lineRule="exact"/>
              <w:ind w:left="20" w:firstLine="0"/>
              <w:jc w:val="center"/>
            </w:pPr>
            <w:r>
              <w:rPr>
                <w:rStyle w:val="Bodytext275pt"/>
              </w:rPr>
              <w:t>ooložkv v</w:t>
            </w:r>
          </w:p>
          <w:p w:rsidR="0051166E" w:rsidRDefault="001279D1">
            <w:pPr>
              <w:pStyle w:val="Bodytext20"/>
              <w:framePr w:w="13963" w:wrap="notBeside" w:vAnchor="text" w:hAnchor="text" w:xAlign="center" w:y="1"/>
              <w:shd w:val="clear" w:color="auto" w:fill="auto"/>
              <w:spacing w:line="202" w:lineRule="exact"/>
              <w:ind w:left="200" w:firstLine="0"/>
              <w:jc w:val="left"/>
            </w:pPr>
            <w:r>
              <w:rPr>
                <w:rStyle w:val="Bodytext255pt"/>
              </w:rPr>
              <w:t>dokumentaci</w:t>
            </w:r>
          </w:p>
        </w:tc>
        <w:tc>
          <w:tcPr>
            <w:tcW w:w="2126"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j</w:t>
            </w:r>
          </w:p>
          <w:p w:rsidR="0051166E" w:rsidRDefault="001279D1">
            <w:pPr>
              <w:pStyle w:val="Bodytext20"/>
              <w:framePr w:w="13963" w:wrap="notBeside" w:vAnchor="text" w:hAnchor="text" w:xAlign="center" w:y="1"/>
              <w:shd w:val="clear" w:color="auto" w:fill="auto"/>
              <w:spacing w:line="122" w:lineRule="exact"/>
              <w:ind w:left="20" w:firstLine="0"/>
              <w:jc w:val="center"/>
            </w:pPr>
            <w:r>
              <w:rPr>
                <w:rStyle w:val="Bodytext255pt"/>
              </w:rPr>
              <w:t>oopís položky</w:t>
            </w:r>
          </w:p>
        </w:tc>
        <w:tc>
          <w:tcPr>
            <w:tcW w:w="898"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22" w:lineRule="exact"/>
              <w:ind w:firstLine="0"/>
              <w:jc w:val="left"/>
            </w:pPr>
            <w:r>
              <w:rPr>
                <w:rStyle w:val="Bodytext255pt"/>
              </w:rPr>
              <w:t>množství</w:t>
            </w:r>
          </w:p>
        </w:tc>
        <w:tc>
          <w:tcPr>
            <w:tcW w:w="883"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22" w:lineRule="exact"/>
              <w:ind w:firstLine="0"/>
              <w:jc w:val="left"/>
            </w:pPr>
            <w:r>
              <w:rPr>
                <w:rStyle w:val="Bodytext255pt"/>
              </w:rPr>
              <w:t>jednotka</w:t>
            </w:r>
          </w:p>
        </w:tc>
        <w:tc>
          <w:tcPr>
            <w:tcW w:w="1454"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97" w:lineRule="exact"/>
              <w:ind w:left="20" w:firstLine="0"/>
              <w:jc w:val="center"/>
            </w:pPr>
            <w:r>
              <w:rPr>
                <w:rStyle w:val="Bodytext255pt"/>
              </w:rPr>
              <w:t>jednotková cena (bez DPH), Kč</w:t>
            </w:r>
          </w:p>
        </w:tc>
        <w:tc>
          <w:tcPr>
            <w:tcW w:w="1330" w:type="dxa"/>
            <w:tcBorders>
              <w:top w:val="single" w:sz="4" w:space="0" w:color="auto"/>
              <w:left w:val="single" w:sz="4" w:space="0" w:color="auto"/>
            </w:tcBorders>
            <w:shd w:val="clear" w:color="auto" w:fill="FFFFFF"/>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■—“—“"—I</w:t>
            </w:r>
          </w:p>
          <w:p w:rsidR="0051166E" w:rsidRDefault="001279D1">
            <w:pPr>
              <w:pStyle w:val="Bodytext20"/>
              <w:framePr w:w="13963" w:wrap="notBeside" w:vAnchor="text" w:hAnchor="text" w:xAlign="center" w:y="1"/>
              <w:shd w:val="clear" w:color="auto" w:fill="auto"/>
              <w:spacing w:line="202" w:lineRule="exact"/>
              <w:ind w:left="180" w:right="200" w:firstLine="0"/>
            </w:pPr>
            <w:r>
              <w:rPr>
                <w:rStyle w:val="Bodytext275pt"/>
              </w:rPr>
              <w:t>cena celkem (bez DPH), Kč</w:t>
            </w:r>
          </w:p>
        </w:tc>
        <w:tc>
          <w:tcPr>
            <w:tcW w:w="1358"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after="60" w:line="122" w:lineRule="exact"/>
              <w:ind w:left="180" w:firstLine="0"/>
              <w:jc w:val="left"/>
            </w:pPr>
            <w:r>
              <w:rPr>
                <w:rStyle w:val="Bodytext255pt"/>
              </w:rPr>
              <w:t>DPH 21%. Kč</w:t>
            </w:r>
          </w:p>
          <w:p w:rsidR="0051166E" w:rsidRDefault="001279D1">
            <w:pPr>
              <w:pStyle w:val="Bodytext20"/>
              <w:framePr w:w="13963" w:wrap="notBeside" w:vAnchor="text" w:hAnchor="text" w:xAlign="center" w:y="1"/>
              <w:shd w:val="clear" w:color="auto" w:fill="auto"/>
              <w:spacing w:before="60" w:line="168" w:lineRule="exact"/>
              <w:ind w:firstLine="0"/>
              <w:jc w:val="right"/>
            </w:pPr>
            <w:r>
              <w:rPr>
                <w:rStyle w:val="Bodytext275pt"/>
              </w:rPr>
              <w:t>i</w:t>
            </w:r>
          </w:p>
        </w:tc>
        <w:tc>
          <w:tcPr>
            <w:tcW w:w="1651" w:type="dxa"/>
            <w:tcBorders>
              <w:top w:val="single" w:sz="4" w:space="0" w:color="auto"/>
              <w:left w:val="single" w:sz="4" w:space="0" w:color="auto"/>
            </w:tcBorders>
            <w:shd w:val="clear" w:color="auto" w:fill="FFFFFF"/>
          </w:tcPr>
          <w:p w:rsidR="0051166E" w:rsidRDefault="001279D1">
            <w:pPr>
              <w:pStyle w:val="Bodytext20"/>
              <w:framePr w:w="13963" w:wrap="notBeside" w:vAnchor="text" w:hAnchor="text" w:xAlign="center" w:y="1"/>
              <w:shd w:val="clear" w:color="auto" w:fill="auto"/>
              <w:tabs>
                <w:tab w:val="left" w:leader="hyphen" w:pos="1598"/>
              </w:tabs>
              <w:spacing w:line="168" w:lineRule="exact"/>
              <w:ind w:firstLine="0"/>
            </w:pPr>
            <w:r>
              <w:rPr>
                <w:rStyle w:val="Bodytext275pt"/>
              </w:rPr>
              <w:tab/>
              <w:t>í</w:t>
            </w:r>
          </w:p>
          <w:p w:rsidR="0051166E" w:rsidRDefault="001279D1">
            <w:pPr>
              <w:pStyle w:val="Bodytext20"/>
              <w:framePr w:w="13963" w:wrap="notBeside" w:vAnchor="text" w:hAnchor="text" w:xAlign="center" w:y="1"/>
              <w:shd w:val="clear" w:color="auto" w:fill="auto"/>
              <w:spacing w:line="197" w:lineRule="exact"/>
              <w:ind w:left="40" w:firstLine="0"/>
              <w:jc w:val="center"/>
            </w:pPr>
            <w:r>
              <w:rPr>
                <w:rStyle w:val="Bodytext255pt"/>
              </w:rPr>
              <w:t>cena celkem vč DPH. Kč</w:t>
            </w:r>
          </w:p>
        </w:tc>
        <w:tc>
          <w:tcPr>
            <w:tcW w:w="1003"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left="80" w:firstLine="0"/>
              <w:jc w:val="center"/>
            </w:pPr>
            <w:r>
              <w:rPr>
                <w:rStyle w:val="Bodytext275pt"/>
              </w:rPr>
              <w:t>ozn.</w:t>
            </w:r>
          </w:p>
          <w:p w:rsidR="0051166E" w:rsidRDefault="001279D1">
            <w:pPr>
              <w:pStyle w:val="Bodytext20"/>
              <w:framePr w:w="13963" w:wrap="notBeside" w:vAnchor="text" w:hAnchor="text" w:xAlign="center" w:y="1"/>
              <w:shd w:val="clear" w:color="auto" w:fill="auto"/>
              <w:spacing w:line="202" w:lineRule="exact"/>
              <w:ind w:firstLine="0"/>
              <w:jc w:val="left"/>
            </w:pPr>
            <w:r>
              <w:rPr>
                <w:rStyle w:val="Bodytext255pt"/>
              </w:rPr>
              <w:t>průzkumu</w:t>
            </w:r>
          </w:p>
          <w:p w:rsidR="0051166E" w:rsidRDefault="001279D1">
            <w:pPr>
              <w:pStyle w:val="Bodytext20"/>
              <w:framePr w:w="13963" w:wrap="notBeside" w:vAnchor="text" w:hAnchor="text" w:xAlign="center" w:y="1"/>
              <w:shd w:val="clear" w:color="auto" w:fill="auto"/>
              <w:spacing w:line="202" w:lineRule="exact"/>
              <w:ind w:left="80" w:firstLine="0"/>
              <w:jc w:val="center"/>
            </w:pPr>
            <w:r>
              <w:rPr>
                <w:rStyle w:val="Bodytext275pt"/>
              </w:rPr>
              <w:t>trhu</w:t>
            </w:r>
          </w:p>
        </w:tc>
        <w:tc>
          <w:tcPr>
            <w:tcW w:w="1253" w:type="dxa"/>
            <w:tcBorders>
              <w:top w:val="single" w:sz="4" w:space="0" w:color="auto"/>
              <w:left w:val="single" w:sz="4" w:space="0" w:color="auto"/>
              <w:righ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after="60" w:line="122" w:lineRule="exact"/>
              <w:ind w:left="160" w:firstLine="0"/>
              <w:jc w:val="left"/>
            </w:pPr>
            <w:r>
              <w:rPr>
                <w:rStyle w:val="Bodytext255pt"/>
              </w:rPr>
              <w:t>specifikace.</w:t>
            </w:r>
          </w:p>
          <w:p w:rsidR="0051166E" w:rsidRDefault="001279D1">
            <w:pPr>
              <w:pStyle w:val="Bodytext20"/>
              <w:framePr w:w="13963" w:wrap="notBeside" w:vAnchor="text" w:hAnchor="text" w:xAlign="center" w:y="1"/>
              <w:shd w:val="clear" w:color="auto" w:fill="auto"/>
              <w:spacing w:before="60" w:line="122" w:lineRule="exact"/>
              <w:ind w:left="60" w:firstLine="0"/>
              <w:jc w:val="center"/>
            </w:pPr>
            <w:r>
              <w:rPr>
                <w:rStyle w:val="Bodytext255pt"/>
              </w:rPr>
              <w:t>poznámka</w:t>
            </w:r>
          </w:p>
        </w:tc>
      </w:tr>
      <w:tr w:rsidR="0051166E">
        <w:trPr>
          <w:trHeight w:hRule="exact" w:val="226"/>
          <w:jc w:val="center"/>
        </w:trPr>
        <w:tc>
          <w:tcPr>
            <w:tcW w:w="667"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2337" w:type="dxa"/>
            <w:gridSpan w:val="2"/>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left="860" w:firstLine="0"/>
              <w:jc w:val="left"/>
            </w:pPr>
            <w:r>
              <w:rPr>
                <w:rStyle w:val="Bodytext275pt"/>
              </w:rPr>
              <w:t>|</w:t>
            </w:r>
          </w:p>
        </w:tc>
        <w:tc>
          <w:tcPr>
            <w:tcW w:w="1330"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651"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290" w:lineRule="exact"/>
              <w:ind w:firstLine="0"/>
              <w:jc w:val="right"/>
            </w:pPr>
            <w:r>
              <w:rPr>
                <w:rStyle w:val="Bodytext213ptBold"/>
              </w:rPr>
              <w:t>I</w:t>
            </w:r>
          </w:p>
        </w:tc>
        <w:tc>
          <w:tcPr>
            <w:tcW w:w="2256" w:type="dxa"/>
            <w:gridSpan w:val="2"/>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tabs>
                <w:tab w:val="left" w:leader="underscore" w:pos="600"/>
                <w:tab w:val="left" w:leader="underscore" w:pos="1262"/>
              </w:tabs>
              <w:spacing w:line="290" w:lineRule="exact"/>
              <w:ind w:firstLine="0"/>
            </w:pPr>
            <w:r>
              <w:rPr>
                <w:rStyle w:val="Bodytext213ptBold"/>
              </w:rPr>
              <w:t>L</w:t>
            </w:r>
            <w:r>
              <w:rPr>
                <w:rStyle w:val="Bodytext213ptBold"/>
              </w:rPr>
              <w:tab/>
            </w:r>
            <w:r>
              <w:rPr>
                <w:rStyle w:val="Bodytext213ptBold"/>
              </w:rPr>
              <w:tab/>
            </w:r>
          </w:p>
        </w:tc>
      </w:tr>
      <w:tr w:rsidR="0051166E">
        <w:trPr>
          <w:trHeight w:hRule="exact" w:val="221"/>
          <w:jc w:val="center"/>
        </w:trPr>
        <w:tc>
          <w:tcPr>
            <w:tcW w:w="667"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290" w:lineRule="exact"/>
              <w:ind w:firstLine="0"/>
              <w:jc w:val="right"/>
            </w:pPr>
            <w:r>
              <w:rPr>
                <w:rStyle w:val="Bodytext213ptBold"/>
              </w:rPr>
              <w:t>]</w:t>
            </w:r>
          </w:p>
        </w:tc>
        <w:tc>
          <w:tcPr>
            <w:tcW w:w="1339" w:type="dxa"/>
            <w:tcBorders>
              <w:top w:val="single" w:sz="4" w:space="0" w:color="auto"/>
              <w:left w:val="single" w:sz="4" w:space="0" w:color="auto"/>
            </w:tcBorders>
            <w:shd w:val="clear" w:color="auto" w:fill="FFFFFF"/>
          </w:tcPr>
          <w:p w:rsidR="0051166E" w:rsidRDefault="001279D1">
            <w:pPr>
              <w:pStyle w:val="Bodytext20"/>
              <w:framePr w:w="13963" w:wrap="notBeside" w:vAnchor="text" w:hAnchor="text" w:xAlign="center" w:y="1"/>
              <w:shd w:val="clear" w:color="auto" w:fill="auto"/>
              <w:spacing w:line="168" w:lineRule="exact"/>
              <w:ind w:firstLine="0"/>
              <w:jc w:val="left"/>
            </w:pPr>
            <w:r>
              <w:rPr>
                <w:rStyle w:val="Bodytext275pt"/>
              </w:rPr>
              <w:t>EXPOZICE 3NP</w:t>
            </w:r>
          </w:p>
        </w:tc>
        <w:tc>
          <w:tcPr>
            <w:tcW w:w="2126" w:type="dxa"/>
            <w:tcBorders>
              <w:top w:val="single" w:sz="4" w:space="0" w:color="auto"/>
              <w:left w:val="single" w:sz="4" w:space="0" w:color="auto"/>
            </w:tcBorders>
            <w:shd w:val="clear" w:color="auto" w:fill="BCEBFB"/>
          </w:tcPr>
          <w:p w:rsidR="0051166E" w:rsidRDefault="0051166E">
            <w:pPr>
              <w:framePr w:w="13963" w:wrap="notBeside" w:vAnchor="text" w:hAnchor="text" w:xAlign="center" w:y="1"/>
              <w:rPr>
                <w:sz w:val="10"/>
                <w:szCs w:val="10"/>
              </w:rPr>
            </w:pPr>
          </w:p>
        </w:tc>
        <w:tc>
          <w:tcPr>
            <w:tcW w:w="898" w:type="dxa"/>
            <w:tcBorders>
              <w:top w:val="single" w:sz="4" w:space="0" w:color="auto"/>
              <w:left w:val="single" w:sz="4" w:space="0" w:color="auto"/>
            </w:tcBorders>
            <w:shd w:val="clear" w:color="auto" w:fill="BCEBFB"/>
          </w:tcPr>
          <w:p w:rsidR="0051166E" w:rsidRDefault="0051166E">
            <w:pPr>
              <w:framePr w:w="13963" w:wrap="notBeside" w:vAnchor="text" w:hAnchor="text" w:xAlign="center" w:y="1"/>
              <w:rPr>
                <w:sz w:val="10"/>
                <w:szCs w:val="10"/>
              </w:rPr>
            </w:pPr>
          </w:p>
        </w:tc>
        <w:tc>
          <w:tcPr>
            <w:tcW w:w="2337" w:type="dxa"/>
            <w:gridSpan w:val="2"/>
            <w:tcBorders>
              <w:top w:val="single" w:sz="4" w:space="0" w:color="auto"/>
              <w:left w:val="single" w:sz="4" w:space="0" w:color="auto"/>
            </w:tcBorders>
            <w:shd w:val="clear" w:color="auto" w:fill="BCEBFB"/>
          </w:tcPr>
          <w:p w:rsidR="0051166E" w:rsidRDefault="001279D1">
            <w:pPr>
              <w:pStyle w:val="Bodytext20"/>
              <w:framePr w:w="13963" w:wrap="notBeside" w:vAnchor="text" w:hAnchor="text" w:xAlign="center" w:y="1"/>
              <w:shd w:val="clear" w:color="auto" w:fill="auto"/>
              <w:spacing w:line="168" w:lineRule="exact"/>
              <w:ind w:left="860" w:firstLine="0"/>
              <w:jc w:val="left"/>
            </w:pPr>
            <w:r>
              <w:rPr>
                <w:rStyle w:val="Bodytext275pt"/>
              </w:rPr>
              <w:t>J</w:t>
            </w:r>
          </w:p>
        </w:tc>
        <w:tc>
          <w:tcPr>
            <w:tcW w:w="1330" w:type="dxa"/>
            <w:tcBorders>
              <w:top w:val="single" w:sz="4" w:space="0" w:color="auto"/>
              <w:left w:val="single" w:sz="4" w:space="0" w:color="auto"/>
            </w:tcBorders>
            <w:shd w:val="clear" w:color="auto" w:fill="BCEBFB"/>
          </w:tcPr>
          <w:p w:rsidR="0051166E" w:rsidRDefault="0051166E">
            <w:pPr>
              <w:framePr w:w="13963" w:wrap="notBeside" w:vAnchor="text" w:hAnchor="text" w:xAlign="center" w:y="1"/>
              <w:rPr>
                <w:sz w:val="10"/>
                <w:szCs w:val="10"/>
              </w:rPr>
            </w:pPr>
          </w:p>
        </w:tc>
        <w:tc>
          <w:tcPr>
            <w:tcW w:w="1358" w:type="dxa"/>
            <w:tcBorders>
              <w:top w:val="single" w:sz="4" w:space="0" w:color="auto"/>
              <w:left w:val="single" w:sz="4" w:space="0" w:color="auto"/>
            </w:tcBorders>
            <w:shd w:val="clear" w:color="auto" w:fill="BCEBFB"/>
          </w:tcPr>
          <w:p w:rsidR="0051166E" w:rsidRDefault="0051166E">
            <w:pPr>
              <w:framePr w:w="13963" w:wrap="notBeside" w:vAnchor="text" w:hAnchor="text" w:xAlign="center" w:y="1"/>
              <w:rPr>
                <w:sz w:val="10"/>
                <w:szCs w:val="10"/>
              </w:rPr>
            </w:pPr>
          </w:p>
        </w:tc>
        <w:tc>
          <w:tcPr>
            <w:tcW w:w="1651" w:type="dxa"/>
            <w:tcBorders>
              <w:top w:val="single" w:sz="4" w:space="0" w:color="auto"/>
              <w:left w:val="single" w:sz="4" w:space="0" w:color="auto"/>
            </w:tcBorders>
            <w:shd w:val="clear" w:color="auto" w:fill="BCEBFB"/>
          </w:tcPr>
          <w:p w:rsidR="0051166E" w:rsidRDefault="0051166E">
            <w:pPr>
              <w:framePr w:w="13963" w:wrap="notBeside" w:vAnchor="text" w:hAnchor="text" w:xAlign="center" w:y="1"/>
              <w:rPr>
                <w:sz w:val="10"/>
                <w:szCs w:val="10"/>
              </w:rPr>
            </w:pPr>
          </w:p>
        </w:tc>
        <w:tc>
          <w:tcPr>
            <w:tcW w:w="1003" w:type="dxa"/>
            <w:tcBorders>
              <w:top w:val="single" w:sz="4" w:space="0" w:color="auto"/>
              <w:left w:val="single" w:sz="4" w:space="0" w:color="auto"/>
            </w:tcBorders>
            <w:shd w:val="clear" w:color="auto" w:fill="BCEBFB"/>
          </w:tcPr>
          <w:p w:rsidR="0051166E" w:rsidRDefault="0051166E">
            <w:pPr>
              <w:framePr w:w="13963"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51166E" w:rsidRDefault="0051166E">
            <w:pPr>
              <w:framePr w:w="13963" w:wrap="notBeside" w:vAnchor="text" w:hAnchor="text" w:xAlign="center" w:y="1"/>
              <w:rPr>
                <w:sz w:val="10"/>
                <w:szCs w:val="10"/>
              </w:rPr>
            </w:pPr>
          </w:p>
        </w:tc>
      </w:tr>
      <w:tr w:rsidR="0051166E">
        <w:trPr>
          <w:trHeight w:hRule="exact" w:val="230"/>
          <w:jc w:val="center"/>
        </w:trPr>
        <w:tc>
          <w:tcPr>
            <w:tcW w:w="667"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651"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51166E" w:rsidRDefault="0051166E">
            <w:pPr>
              <w:framePr w:w="13963" w:wrap="notBeside" w:vAnchor="text" w:hAnchor="text" w:xAlign="center" w:y="1"/>
              <w:rPr>
                <w:sz w:val="10"/>
                <w:szCs w:val="10"/>
              </w:rPr>
            </w:pPr>
          </w:p>
        </w:tc>
      </w:tr>
      <w:tr w:rsidR="0051166E">
        <w:trPr>
          <w:trHeight w:hRule="exact" w:val="662"/>
          <w:jc w:val="center"/>
        </w:trPr>
        <w:tc>
          <w:tcPr>
            <w:tcW w:w="667" w:type="dxa"/>
            <w:tcBorders>
              <w:top w:val="single" w:sz="4" w:space="0" w:color="auto"/>
              <w:left w:val="single" w:sz="4" w:space="0" w:color="auto"/>
            </w:tcBorders>
            <w:shd w:val="clear" w:color="auto" w:fill="FFFFFF"/>
          </w:tcPr>
          <w:p w:rsidR="0051166E" w:rsidRDefault="001279D1">
            <w:pPr>
              <w:pStyle w:val="Bodytext20"/>
              <w:framePr w:w="13963" w:wrap="notBeside" w:vAnchor="text" w:hAnchor="text" w:xAlign="center" w:y="1"/>
              <w:shd w:val="clear" w:color="auto" w:fill="auto"/>
              <w:spacing w:line="290" w:lineRule="exact"/>
              <w:ind w:left="620" w:firstLine="0"/>
              <w:jc w:val="left"/>
            </w:pPr>
            <w:r>
              <w:rPr>
                <w:rStyle w:val="Bodytext213ptBold"/>
              </w:rPr>
              <w:t>|</w:t>
            </w:r>
          </w:p>
          <w:p w:rsidR="0051166E" w:rsidRDefault="001279D1">
            <w:pPr>
              <w:pStyle w:val="Bodytext20"/>
              <w:framePr w:w="13963" w:wrap="notBeside" w:vAnchor="text" w:hAnchor="text" w:xAlign="center" w:y="1"/>
              <w:shd w:val="clear" w:color="auto" w:fill="auto"/>
              <w:tabs>
                <w:tab w:val="left" w:pos="605"/>
              </w:tabs>
              <w:spacing w:line="120" w:lineRule="exact"/>
              <w:ind w:firstLine="0"/>
            </w:pPr>
            <w:r>
              <w:rPr>
                <w:rStyle w:val="Bodytext275pt"/>
              </w:rPr>
              <w:t>í</w:t>
            </w:r>
            <w:r>
              <w:rPr>
                <w:rStyle w:val="Bodytext275pt"/>
              </w:rPr>
              <w:tab/>
              <w:t>I</w:t>
            </w:r>
          </w:p>
          <w:p w:rsidR="0051166E" w:rsidRDefault="001279D1">
            <w:pPr>
              <w:pStyle w:val="Bodytext20"/>
              <w:framePr w:w="13963" w:wrap="notBeside" w:vAnchor="text" w:hAnchor="text" w:xAlign="center" w:y="1"/>
              <w:shd w:val="clear" w:color="auto" w:fill="auto"/>
              <w:spacing w:line="120" w:lineRule="exact"/>
              <w:ind w:firstLine="0"/>
              <w:jc w:val="right"/>
            </w:pPr>
            <w:r>
              <w:rPr>
                <w:rStyle w:val="Bodytext275pt"/>
              </w:rPr>
              <w:t>i</w:t>
            </w:r>
          </w:p>
        </w:tc>
        <w:tc>
          <w:tcPr>
            <w:tcW w:w="1339"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left="20" w:firstLine="0"/>
              <w:jc w:val="center"/>
            </w:pPr>
            <w:r>
              <w:rPr>
                <w:rStyle w:val="Bodytext275pt"/>
              </w:rPr>
              <w:t>3.07</w:t>
            </w:r>
          </w:p>
          <w:p w:rsidR="0051166E" w:rsidRDefault="001279D1">
            <w:pPr>
              <w:pStyle w:val="Bodytext20"/>
              <w:framePr w:w="13963" w:wrap="notBeside" w:vAnchor="text" w:hAnchor="text" w:xAlign="center" w:y="1"/>
              <w:shd w:val="clear" w:color="auto" w:fill="auto"/>
              <w:spacing w:line="206" w:lineRule="exact"/>
              <w:ind w:left="20" w:firstLine="0"/>
              <w:jc w:val="center"/>
            </w:pPr>
            <w:r>
              <w:rPr>
                <w:rStyle w:val="Bodytext255pt"/>
              </w:rPr>
              <w:t>kroměřížský</w:t>
            </w:r>
          </w:p>
          <w:p w:rsidR="0051166E" w:rsidRDefault="001279D1">
            <w:pPr>
              <w:pStyle w:val="Bodytext20"/>
              <w:framePr w:w="13963" w:wrap="notBeside" w:vAnchor="text" w:hAnchor="text" w:xAlign="center" w:y="1"/>
              <w:shd w:val="clear" w:color="auto" w:fill="auto"/>
              <w:spacing w:line="206" w:lineRule="exact"/>
              <w:ind w:left="20" w:firstLine="0"/>
              <w:jc w:val="center"/>
            </w:pPr>
            <w:r>
              <w:rPr>
                <w:rStyle w:val="Bodytext275pt"/>
              </w:rPr>
              <w:t>sněm</w:t>
            </w:r>
          </w:p>
        </w:tc>
        <w:tc>
          <w:tcPr>
            <w:tcW w:w="2126"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651"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003"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after="100" w:line="168" w:lineRule="exact"/>
              <w:ind w:firstLine="0"/>
              <w:jc w:val="right"/>
            </w:pPr>
            <w:r>
              <w:rPr>
                <w:rStyle w:val="Bodytext275pt"/>
              </w:rPr>
              <w:t>;</w:t>
            </w:r>
          </w:p>
          <w:p w:rsidR="0051166E" w:rsidRDefault="001279D1">
            <w:pPr>
              <w:pStyle w:val="Bodytext20"/>
              <w:framePr w:w="13963" w:wrap="notBeside" w:vAnchor="text" w:hAnchor="text" w:xAlign="center" w:y="1"/>
              <w:shd w:val="clear" w:color="auto" w:fill="auto"/>
              <w:spacing w:before="100" w:line="168" w:lineRule="exact"/>
              <w:ind w:firstLine="0"/>
              <w:jc w:val="right"/>
            </w:pPr>
            <w:r>
              <w:rPr>
                <w:rStyle w:val="Bodytext275ptItalic"/>
              </w:rPr>
              <w:t>\</w:t>
            </w:r>
          </w:p>
        </w:tc>
        <w:tc>
          <w:tcPr>
            <w:tcW w:w="1253" w:type="dxa"/>
            <w:tcBorders>
              <w:top w:val="single" w:sz="4" w:space="0" w:color="auto"/>
              <w:left w:val="single" w:sz="4" w:space="0" w:color="auto"/>
              <w:right w:val="single" w:sz="4" w:space="0" w:color="auto"/>
            </w:tcBorders>
            <w:shd w:val="clear" w:color="auto" w:fill="FFFFFF"/>
          </w:tcPr>
          <w:p w:rsidR="0051166E" w:rsidRDefault="0051166E">
            <w:pPr>
              <w:framePr w:w="13963" w:wrap="notBeside" w:vAnchor="text" w:hAnchor="text" w:xAlign="center" w:y="1"/>
              <w:rPr>
                <w:sz w:val="10"/>
                <w:szCs w:val="10"/>
              </w:rPr>
            </w:pPr>
          </w:p>
        </w:tc>
      </w:tr>
      <w:tr w:rsidR="0051166E">
        <w:trPr>
          <w:trHeight w:hRule="exact" w:val="2328"/>
          <w:jc w:val="center"/>
        </w:trPr>
        <w:tc>
          <w:tcPr>
            <w:tcW w:w="667"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pPr>
            <w:r>
              <w:rPr>
                <w:rStyle w:val="Bodytext275pt"/>
              </w:rPr>
              <w:t>1</w:t>
            </w:r>
          </w:p>
          <w:p w:rsidR="0051166E" w:rsidRDefault="001279D1">
            <w:pPr>
              <w:pStyle w:val="Bodytext20"/>
              <w:framePr w:w="13963" w:wrap="notBeside" w:vAnchor="text" w:hAnchor="text" w:xAlign="center" w:y="1"/>
              <w:shd w:val="clear" w:color="auto" w:fill="auto"/>
              <w:spacing w:after="100" w:line="122" w:lineRule="exact"/>
              <w:ind w:firstLine="0"/>
            </w:pPr>
            <w:r>
              <w:rPr>
                <w:rStyle w:val="Bodytext255pt"/>
              </w:rPr>
              <w:t>i</w:t>
            </w:r>
          </w:p>
          <w:p w:rsidR="0051166E" w:rsidRDefault="001279D1">
            <w:pPr>
              <w:pStyle w:val="Bodytext20"/>
              <w:framePr w:w="13963" w:wrap="notBeside" w:vAnchor="text" w:hAnchor="text" w:xAlign="center" w:y="1"/>
              <w:shd w:val="clear" w:color="auto" w:fill="auto"/>
              <w:spacing w:before="100" w:line="224" w:lineRule="exact"/>
              <w:ind w:firstLine="0"/>
            </w:pPr>
            <w:r>
              <w:rPr>
                <w:rStyle w:val="Bodytext210pt"/>
                <w:vertAlign w:val="superscript"/>
              </w:rPr>
              <w:t>:</w:t>
            </w:r>
          </w:p>
          <w:p w:rsidR="0051166E" w:rsidRDefault="001279D1">
            <w:pPr>
              <w:pStyle w:val="Bodytext20"/>
              <w:framePr w:w="13963" w:wrap="notBeside" w:vAnchor="text" w:hAnchor="text" w:xAlign="center" w:y="1"/>
              <w:shd w:val="clear" w:color="auto" w:fill="auto"/>
              <w:spacing w:after="200" w:line="168" w:lineRule="exact"/>
              <w:ind w:firstLine="0"/>
            </w:pPr>
            <w:r>
              <w:rPr>
                <w:rStyle w:val="Bodytext275pt"/>
              </w:rPr>
              <w:t>;</w:t>
            </w:r>
          </w:p>
          <w:p w:rsidR="0051166E" w:rsidRDefault="001279D1">
            <w:pPr>
              <w:pStyle w:val="Bodytext20"/>
              <w:framePr w:w="13963" w:wrap="notBeside" w:vAnchor="text" w:hAnchor="text" w:xAlign="center" w:y="1"/>
              <w:shd w:val="clear" w:color="auto" w:fill="auto"/>
              <w:spacing w:before="200" w:line="168" w:lineRule="exact"/>
              <w:ind w:firstLine="0"/>
            </w:pPr>
            <w:r>
              <w:rPr>
                <w:rStyle w:val="Bodytext275pt"/>
              </w:rPr>
              <w:t>:</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left="20" w:firstLine="0"/>
              <w:jc w:val="center"/>
            </w:pPr>
            <w:r>
              <w:rPr>
                <w:rStyle w:val="Bodytext275pt"/>
              </w:rPr>
              <w:t>A01</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97" w:lineRule="exact"/>
              <w:ind w:firstLine="0"/>
              <w:jc w:val="left"/>
            </w:pPr>
            <w:r>
              <w:rPr>
                <w:rStyle w:val="Bodytext275pt"/>
              </w:rPr>
              <w:t>Expoziční interaktivní prvek ve tvaru sněmu, konstrukce ze smrkových profilů, povrch voděodolná překližka, mřížky radiátorů, forma schodiště na půdorysu cca 6,2 x 7,0m, vč. montáže, dopravy a koordinace s provedením grafiky; včetně výrobní dokumentace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right="20" w:firstLine="0"/>
              <w:jc w:val="center"/>
            </w:pPr>
            <w:r>
              <w:rPr>
                <w:rStyle w:val="Bodytext275pt"/>
              </w:rPr>
              <w:t>ks</w:t>
            </w:r>
          </w:p>
        </w:tc>
        <w:tc>
          <w:tcPr>
            <w:tcW w:w="1454"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152 955.00</w:t>
            </w:r>
          </w:p>
        </w:tc>
        <w:tc>
          <w:tcPr>
            <w:tcW w:w="1330"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152 955,00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32 120,55</w:t>
            </w:r>
          </w:p>
        </w:tc>
        <w:tc>
          <w:tcPr>
            <w:tcW w:w="1651" w:type="dxa"/>
            <w:tcBorders>
              <w:top w:val="single" w:sz="4" w:space="0" w:color="auto"/>
              <w:left w:val="single" w:sz="4" w:space="0" w:color="auto"/>
            </w:tcBorders>
            <w:shd w:val="clear" w:color="auto" w:fill="FFFFFF"/>
          </w:tcPr>
          <w:p w:rsidR="0051166E" w:rsidRDefault="001279D1">
            <w:pPr>
              <w:pStyle w:val="Bodytext20"/>
              <w:framePr w:w="13963" w:wrap="notBeside" w:vAnchor="text" w:hAnchor="text" w:xAlign="center" w:y="1"/>
              <w:shd w:val="clear" w:color="auto" w:fill="auto"/>
              <w:tabs>
                <w:tab w:val="left" w:leader="dot" w:pos="655"/>
              </w:tabs>
              <w:spacing w:after="940" w:line="168" w:lineRule="exact"/>
              <w:ind w:left="300" w:firstLine="0"/>
            </w:pPr>
            <w:r>
              <w:rPr>
                <w:rStyle w:val="Bodytext275pt"/>
              </w:rPr>
              <w:t xml:space="preserve">' </w:t>
            </w:r>
            <w:r>
              <w:rPr>
                <w:rStyle w:val="Bodytext275pt"/>
              </w:rPr>
              <w:tab/>
              <w:t xml:space="preserve"> I</w:t>
            </w:r>
          </w:p>
          <w:p w:rsidR="0051166E" w:rsidRDefault="001279D1">
            <w:pPr>
              <w:pStyle w:val="Bodytext20"/>
              <w:framePr w:w="13963" w:wrap="notBeside" w:vAnchor="text" w:hAnchor="text" w:xAlign="center" w:y="1"/>
              <w:shd w:val="clear" w:color="auto" w:fill="auto"/>
              <w:spacing w:before="940" w:line="168" w:lineRule="exact"/>
              <w:ind w:firstLine="0"/>
              <w:jc w:val="right"/>
            </w:pPr>
            <w:r>
              <w:rPr>
                <w:rStyle w:val="Bodytext275pt"/>
              </w:rPr>
              <w:t>185 075,55</w:t>
            </w:r>
          </w:p>
        </w:tc>
        <w:tc>
          <w:tcPr>
            <w:tcW w:w="1003"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290" w:lineRule="exact"/>
              <w:ind w:firstLine="0"/>
              <w:jc w:val="right"/>
            </w:pPr>
            <w:r>
              <w:rPr>
                <w:rStyle w:val="Bodytext213ptBold"/>
              </w:rPr>
              <w:t>I</w:t>
            </w:r>
          </w:p>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w:t>
            </w:r>
          </w:p>
        </w:tc>
        <w:tc>
          <w:tcPr>
            <w:tcW w:w="1253" w:type="dxa"/>
            <w:tcBorders>
              <w:top w:val="single" w:sz="4" w:space="0" w:color="auto"/>
              <w:left w:val="single" w:sz="4" w:space="0" w:color="auto"/>
              <w:right w:val="single" w:sz="4" w:space="0" w:color="auto"/>
            </w:tcBorders>
            <w:shd w:val="clear" w:color="auto" w:fill="FFFFFF"/>
          </w:tcPr>
          <w:p w:rsidR="0051166E" w:rsidRDefault="0051166E">
            <w:pPr>
              <w:framePr w:w="13963" w:wrap="notBeside" w:vAnchor="text" w:hAnchor="text" w:xAlign="center" w:y="1"/>
              <w:rPr>
                <w:sz w:val="10"/>
                <w:szCs w:val="10"/>
              </w:rPr>
            </w:pPr>
          </w:p>
        </w:tc>
      </w:tr>
      <w:tr w:rsidR="0051166E">
        <w:trPr>
          <w:trHeight w:hRule="exact" w:val="1474"/>
          <w:jc w:val="center"/>
        </w:trPr>
        <w:tc>
          <w:tcPr>
            <w:tcW w:w="667"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78" w:lineRule="exact"/>
              <w:ind w:firstLine="0"/>
            </w:pPr>
            <w:r>
              <w:rPr>
                <w:rStyle w:val="Bodytext28pt"/>
              </w:rPr>
              <w:t>i</w:t>
            </w:r>
          </w:p>
          <w:p w:rsidR="0051166E" w:rsidRDefault="001279D1">
            <w:pPr>
              <w:pStyle w:val="Bodytext20"/>
              <w:framePr w:w="13963" w:wrap="notBeside" w:vAnchor="text" w:hAnchor="text" w:xAlign="center" w:y="1"/>
              <w:shd w:val="clear" w:color="auto" w:fill="auto"/>
              <w:spacing w:after="200" w:line="168" w:lineRule="exact"/>
              <w:ind w:firstLine="0"/>
            </w:pPr>
            <w:r>
              <w:rPr>
                <w:rStyle w:val="Bodytext275pt"/>
              </w:rPr>
              <w:t>;</w:t>
            </w:r>
          </w:p>
          <w:p w:rsidR="0051166E" w:rsidRDefault="001279D1">
            <w:pPr>
              <w:pStyle w:val="Bodytext20"/>
              <w:framePr w:w="13963" w:wrap="notBeside" w:vAnchor="text" w:hAnchor="text" w:xAlign="center" w:y="1"/>
              <w:shd w:val="clear" w:color="auto" w:fill="auto"/>
              <w:spacing w:before="200" w:line="224" w:lineRule="exact"/>
              <w:ind w:firstLine="0"/>
            </w:pPr>
            <w:r>
              <w:rPr>
                <w:rStyle w:val="Bodytext210pt"/>
                <w:vertAlign w:val="superscript"/>
              </w:rPr>
              <w:t>;</w:t>
            </w:r>
          </w:p>
          <w:p w:rsidR="0051166E" w:rsidRDefault="001279D1">
            <w:pPr>
              <w:pStyle w:val="Bodytext20"/>
              <w:framePr w:w="13963" w:wrap="notBeside" w:vAnchor="text" w:hAnchor="text" w:xAlign="center" w:y="1"/>
              <w:shd w:val="clear" w:color="auto" w:fill="auto"/>
              <w:spacing w:after="200" w:line="122" w:lineRule="exact"/>
              <w:ind w:firstLine="0"/>
            </w:pPr>
            <w:r>
              <w:rPr>
                <w:rStyle w:val="Bodytext255pt"/>
              </w:rPr>
              <w:t>•</w:t>
            </w:r>
          </w:p>
          <w:p w:rsidR="0051166E" w:rsidRDefault="001279D1">
            <w:pPr>
              <w:pStyle w:val="Bodytext20"/>
              <w:framePr w:w="13963" w:wrap="notBeside" w:vAnchor="text" w:hAnchor="text" w:xAlign="center" w:y="1"/>
              <w:shd w:val="clear" w:color="auto" w:fill="auto"/>
              <w:tabs>
                <w:tab w:val="left" w:pos="298"/>
              </w:tabs>
              <w:spacing w:before="200" w:line="290" w:lineRule="exact"/>
              <w:ind w:firstLine="0"/>
            </w:pPr>
            <w:r>
              <w:rPr>
                <w:rStyle w:val="Bodytext213ptBold0"/>
              </w:rPr>
              <w:t>I</w:t>
            </w:r>
            <w:r>
              <w:rPr>
                <w:rStyle w:val="Bodytext213ptBold0"/>
              </w:rPr>
              <w:tab/>
            </w:r>
            <w:r>
              <w:rPr>
                <w:rStyle w:val="Bodytext213pt"/>
                <w:vertAlign w:val="subscript"/>
              </w:rPr>
              <w:t>2</w:t>
            </w:r>
          </w:p>
          <w:p w:rsidR="0051166E" w:rsidRDefault="001279D1">
            <w:pPr>
              <w:pStyle w:val="Bodytext20"/>
              <w:framePr w:w="13963" w:wrap="notBeside" w:vAnchor="text" w:hAnchor="text" w:xAlign="center" w:y="1"/>
              <w:shd w:val="clear" w:color="auto" w:fill="auto"/>
              <w:tabs>
                <w:tab w:val="left" w:pos="293"/>
              </w:tabs>
              <w:spacing w:line="168" w:lineRule="exact"/>
              <w:ind w:firstLine="0"/>
            </w:pPr>
            <w:r>
              <w:rPr>
                <w:rStyle w:val="Bodytext275pt0"/>
              </w:rPr>
              <w:t>Í!</w:t>
            </w:r>
            <w:r>
              <w:rPr>
                <w:rStyle w:val="Bodytext275pt0"/>
              </w:rPr>
              <w:tab/>
              <w:t>2</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left="20" w:firstLine="0"/>
              <w:jc w:val="center"/>
            </w:pPr>
            <w:r>
              <w:rPr>
                <w:rStyle w:val="Bodytext275pt"/>
              </w:rPr>
              <w:t>901</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97" w:lineRule="exact"/>
              <w:ind w:firstLine="0"/>
              <w:jc w:val="left"/>
            </w:pPr>
            <w:r>
              <w:rPr>
                <w:rStyle w:val="Bodytext275pt"/>
              </w:rPr>
              <w:t>Grafika na sněmu (zasedací pořádek) - černá grafika obsahující jména poslanců, stříkaná přes šablonu na vodorovnou bílou překližku - návrh a grafické práce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right="20" w:firstLine="0"/>
              <w:jc w:val="center"/>
            </w:pPr>
            <w:r>
              <w:rPr>
                <w:rStyle w:val="Bodytext275pt"/>
              </w:rPr>
              <w:t>ks</w:t>
            </w:r>
          </w:p>
        </w:tc>
        <w:tc>
          <w:tcPr>
            <w:tcW w:w="1454"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12 875,00</w:t>
            </w:r>
          </w:p>
        </w:tc>
        <w:tc>
          <w:tcPr>
            <w:tcW w:w="1330"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12 875.00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2 703,75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15 578,75</w:t>
            </w:r>
          </w:p>
        </w:tc>
        <w:tc>
          <w:tcPr>
            <w:tcW w:w="1003" w:type="dxa"/>
            <w:tcBorders>
              <w:top w:val="single" w:sz="4" w:space="0" w:color="auto"/>
              <w:left w:val="single" w:sz="4" w:space="0" w:color="auto"/>
            </w:tcBorders>
            <w:shd w:val="clear" w:color="auto" w:fill="FFFFFF"/>
          </w:tcPr>
          <w:p w:rsidR="0051166E" w:rsidRDefault="0051166E">
            <w:pPr>
              <w:framePr w:w="13963"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51166E" w:rsidRDefault="001279D1">
            <w:pPr>
              <w:pStyle w:val="Bodytext20"/>
              <w:framePr w:w="13963"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1704"/>
          <w:jc w:val="center"/>
        </w:trPr>
        <w:tc>
          <w:tcPr>
            <w:tcW w:w="667"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after="540" w:line="168" w:lineRule="exact"/>
              <w:ind w:firstLine="0"/>
            </w:pPr>
            <w:r>
              <w:rPr>
                <w:rStyle w:val="Bodytext275pt"/>
              </w:rPr>
              <w:t>;</w:t>
            </w:r>
          </w:p>
          <w:p w:rsidR="0051166E" w:rsidRDefault="001279D1">
            <w:pPr>
              <w:pStyle w:val="Bodytext20"/>
              <w:framePr w:w="13963" w:wrap="notBeside" w:vAnchor="text" w:hAnchor="text" w:xAlign="center" w:y="1"/>
              <w:shd w:val="clear" w:color="auto" w:fill="auto"/>
              <w:spacing w:before="540" w:line="122" w:lineRule="exact"/>
              <w:ind w:firstLine="0"/>
            </w:pPr>
            <w:r>
              <w:rPr>
                <w:rStyle w:val="Bodytext255ptItalic"/>
              </w:rPr>
              <w:t>i</w:t>
            </w:r>
          </w:p>
          <w:p w:rsidR="0051166E" w:rsidRDefault="001279D1">
            <w:pPr>
              <w:pStyle w:val="Bodytext20"/>
              <w:framePr w:w="13963" w:wrap="notBeside" w:vAnchor="text" w:hAnchor="text" w:xAlign="center" w:y="1"/>
              <w:shd w:val="clear" w:color="auto" w:fill="auto"/>
              <w:spacing w:after="400" w:line="168" w:lineRule="exact"/>
              <w:ind w:firstLine="0"/>
            </w:pPr>
            <w:r>
              <w:rPr>
                <w:rStyle w:val="Bodytext275pt"/>
              </w:rPr>
              <w:t>:</w:t>
            </w:r>
          </w:p>
          <w:p w:rsidR="0051166E" w:rsidRDefault="001279D1">
            <w:pPr>
              <w:pStyle w:val="Bodytext20"/>
              <w:framePr w:w="13963" w:wrap="notBeside" w:vAnchor="text" w:hAnchor="text" w:xAlign="center" w:y="1"/>
              <w:shd w:val="clear" w:color="auto" w:fill="auto"/>
              <w:tabs>
                <w:tab w:val="left" w:pos="302"/>
              </w:tabs>
              <w:spacing w:before="400" w:line="168" w:lineRule="exact"/>
              <w:ind w:firstLine="0"/>
            </w:pPr>
            <w:r>
              <w:rPr>
                <w:rStyle w:val="Bodytext275pt0"/>
              </w:rPr>
              <w:t>|</w:t>
            </w:r>
            <w:r>
              <w:rPr>
                <w:rStyle w:val="Bodytext275pt0"/>
              </w:rPr>
              <w:tab/>
              <w:t>3</w:t>
            </w:r>
          </w:p>
        </w:tc>
        <w:tc>
          <w:tcPr>
            <w:tcW w:w="1339" w:type="dxa"/>
            <w:tcBorders>
              <w:top w:val="single" w:sz="4" w:space="0" w:color="auto"/>
              <w:left w:val="single" w:sz="4" w:space="0" w:color="auto"/>
            </w:tcBorders>
            <w:shd w:val="clear" w:color="auto" w:fill="FFFFFF"/>
            <w:textDirection w:val="btLr"/>
          </w:tcPr>
          <w:p w:rsidR="0051166E" w:rsidRDefault="001279D1">
            <w:pPr>
              <w:pStyle w:val="Bodytext20"/>
              <w:framePr w:w="13963" w:wrap="notBeside" w:vAnchor="text" w:hAnchor="text" w:xAlign="center" w:y="1"/>
              <w:shd w:val="clear" w:color="auto" w:fill="auto"/>
              <w:spacing w:line="168" w:lineRule="exact"/>
              <w:ind w:firstLine="0"/>
              <w:jc w:val="left"/>
            </w:pPr>
            <w:r>
              <w:rPr>
                <w:rStyle w:val="Bodytext275pt"/>
              </w:rPr>
              <w:t>&lt;Q</w:t>
            </w:r>
          </w:p>
          <w:p w:rsidR="0051166E" w:rsidRDefault="001279D1">
            <w:pPr>
              <w:pStyle w:val="Bodytext20"/>
              <w:framePr w:w="13963" w:wrap="notBeside" w:vAnchor="text" w:hAnchor="text" w:xAlign="center" w:y="1"/>
              <w:shd w:val="clear" w:color="auto" w:fill="auto"/>
              <w:spacing w:line="168" w:lineRule="exact"/>
              <w:ind w:firstLine="0"/>
              <w:jc w:val="left"/>
            </w:pPr>
            <w:r>
              <w:rPr>
                <w:rStyle w:val="Bodytext275pt"/>
              </w:rPr>
              <w:t>O</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97" w:lineRule="exact"/>
              <w:ind w:firstLine="0"/>
              <w:jc w:val="left"/>
            </w:pPr>
            <w:r>
              <w:rPr>
                <w:rStyle w:val="Bodytext275pt"/>
              </w:rPr>
              <w:t>Grafika na sněmu (zasedací pořádek) - černá grafika obsahující jména poslanců, stříkaná přes šablonu na vodorovnou bílou překližku - výroba a aplikace; včetně dopravy</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right="20" w:firstLine="0"/>
              <w:jc w:val="center"/>
            </w:pPr>
            <w:r>
              <w:rPr>
                <w:rStyle w:val="Bodytext275pt"/>
              </w:rPr>
              <w:t>ks</w:t>
            </w:r>
          </w:p>
        </w:tc>
        <w:tc>
          <w:tcPr>
            <w:tcW w:w="1454"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14 265,50</w:t>
            </w:r>
          </w:p>
        </w:tc>
        <w:tc>
          <w:tcPr>
            <w:tcW w:w="1330"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14 265,50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2 995,76</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17 261,26</w:t>
            </w:r>
          </w:p>
        </w:tc>
        <w:tc>
          <w:tcPr>
            <w:tcW w:w="1003" w:type="dxa"/>
            <w:tcBorders>
              <w:top w:val="single" w:sz="4" w:space="0" w:color="auto"/>
              <w:left w:val="single" w:sz="4" w:space="0" w:color="auto"/>
            </w:tcBorders>
            <w:shd w:val="clear" w:color="auto" w:fill="FFFFFF"/>
          </w:tcPr>
          <w:p w:rsidR="0051166E" w:rsidRDefault="001279D1">
            <w:pPr>
              <w:pStyle w:val="Bodytext20"/>
              <w:framePr w:w="13963" w:wrap="notBeside" w:vAnchor="text" w:hAnchor="text" w:xAlign="center" w:y="1"/>
              <w:shd w:val="clear" w:color="auto" w:fill="auto"/>
              <w:spacing w:line="168" w:lineRule="exact"/>
              <w:ind w:firstLine="0"/>
              <w:jc w:val="center"/>
            </w:pPr>
            <w:r>
              <w:rPr>
                <w:rStyle w:val="Bodytext275pt0"/>
              </w:rPr>
              <w:t xml:space="preserve">p* </w:t>
            </w:r>
            <w:r>
              <w:rPr>
                <w:rStyle w:val="Bodytext275pt1"/>
              </w:rPr>
              <w:t>4</w:t>
            </w:r>
          </w:p>
        </w:tc>
        <w:tc>
          <w:tcPr>
            <w:tcW w:w="1253" w:type="dxa"/>
            <w:tcBorders>
              <w:top w:val="single" w:sz="4" w:space="0" w:color="auto"/>
              <w:left w:val="single" w:sz="4" w:space="0" w:color="auto"/>
              <w:right w:val="single" w:sz="4" w:space="0" w:color="auto"/>
            </w:tcBorders>
            <w:shd w:val="clear" w:color="auto" w:fill="FFFFFF"/>
          </w:tcPr>
          <w:p w:rsidR="0051166E" w:rsidRDefault="0051166E">
            <w:pPr>
              <w:framePr w:w="13963" w:wrap="notBeside" w:vAnchor="text" w:hAnchor="text" w:xAlign="center" w:y="1"/>
              <w:rPr>
                <w:sz w:val="10"/>
                <w:szCs w:val="10"/>
              </w:rPr>
            </w:pPr>
          </w:p>
        </w:tc>
      </w:tr>
      <w:tr w:rsidR="0051166E">
        <w:trPr>
          <w:trHeight w:hRule="exact" w:val="662"/>
          <w:jc w:val="center"/>
        </w:trPr>
        <w:tc>
          <w:tcPr>
            <w:tcW w:w="667"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after="160" w:line="168" w:lineRule="exact"/>
              <w:ind w:firstLine="0"/>
            </w:pPr>
            <w:r>
              <w:rPr>
                <w:rStyle w:val="Bodytext275pt"/>
              </w:rPr>
              <w:t>:</w:t>
            </w:r>
          </w:p>
          <w:p w:rsidR="0051166E" w:rsidRDefault="001279D1">
            <w:pPr>
              <w:pStyle w:val="Bodytext20"/>
              <w:framePr w:w="13963" w:wrap="notBeside" w:vAnchor="text" w:hAnchor="text" w:xAlign="center" w:y="1"/>
              <w:shd w:val="clear" w:color="auto" w:fill="auto"/>
              <w:spacing w:before="160" w:line="168" w:lineRule="exact"/>
              <w:ind w:left="20" w:firstLine="0"/>
              <w:jc w:val="center"/>
            </w:pPr>
            <w:r>
              <w:rPr>
                <w:rStyle w:val="Bodytext275pt0"/>
              </w:rPr>
              <w:t>.</w:t>
            </w:r>
          </w:p>
        </w:tc>
        <w:tc>
          <w:tcPr>
            <w:tcW w:w="1339"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left="20" w:firstLine="0"/>
              <w:jc w:val="center"/>
            </w:pPr>
            <w:r>
              <w:rPr>
                <w:rStyle w:val="Bodytext275pt"/>
              </w:rPr>
              <w:t>doplněk</w:t>
            </w:r>
          </w:p>
        </w:tc>
        <w:tc>
          <w:tcPr>
            <w:tcW w:w="2126" w:type="dxa"/>
            <w:tcBorders>
              <w:top w:val="single" w:sz="4" w:space="0" w:color="auto"/>
              <w:left w:val="single" w:sz="4" w:space="0" w:color="auto"/>
              <w:bottom w:val="single" w:sz="4" w:space="0" w:color="auto"/>
            </w:tcBorders>
            <w:shd w:val="clear" w:color="auto" w:fill="FFFFFF"/>
          </w:tcPr>
          <w:p w:rsidR="0051166E" w:rsidRDefault="001279D1">
            <w:pPr>
              <w:pStyle w:val="Bodytext20"/>
              <w:framePr w:w="13963" w:wrap="notBeside" w:vAnchor="text" w:hAnchor="text" w:xAlign="center" w:y="1"/>
              <w:shd w:val="clear" w:color="auto" w:fill="auto"/>
              <w:spacing w:line="197" w:lineRule="exact"/>
              <w:ind w:firstLine="0"/>
              <w:jc w:val="left"/>
            </w:pPr>
            <w:r>
              <w:rPr>
                <w:rStyle w:val="Bodytext275pt"/>
              </w:rPr>
              <w:t>Sedák - čalouněná krychle z polystyrenu, vel.</w:t>
            </w:r>
          </w:p>
          <w:p w:rsidR="0051166E" w:rsidRDefault="001279D1">
            <w:pPr>
              <w:pStyle w:val="Bodytext20"/>
              <w:framePr w:w="13963" w:wrap="notBeside" w:vAnchor="text" w:hAnchor="text" w:xAlign="center" w:y="1"/>
              <w:shd w:val="clear" w:color="auto" w:fill="auto"/>
              <w:spacing w:line="197" w:lineRule="exact"/>
              <w:ind w:firstLine="0"/>
              <w:jc w:val="left"/>
            </w:pPr>
            <w:r>
              <w:rPr>
                <w:rStyle w:val="Bodytext275pt"/>
              </w:rPr>
              <w:t>400x400x400 mm</w:t>
            </w:r>
          </w:p>
        </w:tc>
        <w:tc>
          <w:tcPr>
            <w:tcW w:w="89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firstLine="0"/>
              <w:jc w:val="center"/>
            </w:pPr>
            <w:r>
              <w:rPr>
                <w:rStyle w:val="Bodytext275pt"/>
              </w:rPr>
              <w:t>5</w:t>
            </w:r>
          </w:p>
        </w:tc>
        <w:tc>
          <w:tcPr>
            <w:tcW w:w="88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right="20" w:firstLine="0"/>
              <w:jc w:val="center"/>
            </w:pPr>
            <w:r>
              <w:rPr>
                <w:rStyle w:val="Bodytext275pt"/>
              </w:rPr>
              <w:t>ks</w:t>
            </w:r>
          </w:p>
        </w:tc>
        <w:tc>
          <w:tcPr>
            <w:tcW w:w="1454"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1 236,00</w:t>
            </w:r>
          </w:p>
        </w:tc>
        <w:tc>
          <w:tcPr>
            <w:tcW w:w="1330"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6 180,00</w:t>
            </w:r>
          </w:p>
        </w:tc>
        <w:tc>
          <w:tcPr>
            <w:tcW w:w="1358"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1 297.80</w:t>
            </w:r>
          </w:p>
        </w:tc>
        <w:tc>
          <w:tcPr>
            <w:tcW w:w="1651"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3963" w:wrap="notBeside" w:vAnchor="text" w:hAnchor="text" w:xAlign="center" w:y="1"/>
              <w:shd w:val="clear" w:color="auto" w:fill="auto"/>
              <w:spacing w:line="168" w:lineRule="exact"/>
              <w:ind w:firstLine="0"/>
              <w:jc w:val="right"/>
            </w:pPr>
            <w:r>
              <w:rPr>
                <w:rStyle w:val="Bodytext275pt"/>
              </w:rPr>
              <w:t>7 477,80</w:t>
            </w:r>
          </w:p>
        </w:tc>
        <w:tc>
          <w:tcPr>
            <w:tcW w:w="100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290" w:lineRule="exact"/>
              <w:ind w:firstLine="0"/>
              <w:jc w:val="left"/>
            </w:pPr>
            <w:r>
              <w:rPr>
                <w:rStyle w:val="Bodytext213ptBold"/>
              </w:rPr>
              <w:t>|</w:t>
            </w:r>
          </w:p>
          <w:p w:rsidR="0051166E" w:rsidRDefault="001279D1">
            <w:pPr>
              <w:pStyle w:val="Bodytext20"/>
              <w:framePr w:w="13963" w:wrap="notBeside" w:vAnchor="text" w:hAnchor="text" w:xAlign="center" w:y="1"/>
              <w:shd w:val="clear" w:color="auto" w:fill="auto"/>
              <w:tabs>
                <w:tab w:val="left" w:pos="394"/>
              </w:tabs>
              <w:spacing w:line="168" w:lineRule="exact"/>
              <w:ind w:firstLine="0"/>
            </w:pPr>
            <w:r>
              <w:rPr>
                <w:rStyle w:val="Bodytext275ptItalic"/>
              </w:rPr>
              <w:t>k</w:t>
            </w:r>
            <w:r>
              <w:rPr>
                <w:rStyle w:val="Bodytext275ptItalic"/>
              </w:rPr>
              <w:tab/>
            </w:r>
            <w:r>
              <w:rPr>
                <w:rStyle w:val="Bodytext255ptItalicScaling150"/>
              </w:rPr>
              <w:t>r\t</w:t>
            </w:r>
            <w:r>
              <w:rPr>
                <w:rStyle w:val="Bodytext255pt0"/>
              </w:rPr>
              <w:t xml:space="preserve"> </w:t>
            </w:r>
            <w:r>
              <w:rPr>
                <w:rStyle w:val="Bodytext275pt0"/>
              </w:rPr>
              <w:t>A</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bottom"/>
          </w:tcPr>
          <w:p w:rsidR="0051166E" w:rsidRDefault="001279D1">
            <w:pPr>
              <w:pStyle w:val="Bodytext20"/>
              <w:framePr w:w="13963" w:wrap="notBeside" w:vAnchor="text" w:hAnchor="text" w:xAlign="center" w:y="1"/>
              <w:shd w:val="clear" w:color="auto" w:fill="auto"/>
              <w:spacing w:line="168" w:lineRule="exact"/>
              <w:ind w:left="160" w:firstLine="0"/>
              <w:jc w:val="left"/>
            </w:pPr>
            <w:r>
              <w:rPr>
                <w:rStyle w:val="Bodytext275ptItalic"/>
              </w:rPr>
              <w:t>Isrtiha</w:t>
            </w:r>
          </w:p>
        </w:tc>
      </w:tr>
    </w:tbl>
    <w:p w:rsidR="0051166E" w:rsidRDefault="0051166E">
      <w:pPr>
        <w:framePr w:w="13963" w:wrap="notBeside" w:vAnchor="text" w:hAnchor="text" w:xAlign="center" w:y="1"/>
        <w:rPr>
          <w:sz w:val="2"/>
          <w:szCs w:val="2"/>
        </w:rPr>
      </w:pPr>
    </w:p>
    <w:p w:rsidR="0051166E" w:rsidRDefault="0051166E">
      <w:pPr>
        <w:rPr>
          <w:sz w:val="2"/>
          <w:szCs w:val="2"/>
        </w:rPr>
      </w:pPr>
    </w:p>
    <w:p w:rsidR="0051166E" w:rsidRDefault="0051166E">
      <w:pPr>
        <w:rPr>
          <w:sz w:val="2"/>
          <w:szCs w:val="2"/>
        </w:rPr>
        <w:sectPr w:rsidR="0051166E">
          <w:headerReference w:type="even" r:id="rId15"/>
          <w:headerReference w:type="default" r:id="rId16"/>
          <w:footerReference w:type="even" r:id="rId17"/>
          <w:footerReference w:type="default" r:id="rId18"/>
          <w:pgSz w:w="16840" w:h="11900" w:orient="landscape"/>
          <w:pgMar w:top="1844" w:right="1619" w:bottom="1737" w:left="1258"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1344"/>
        <w:gridCol w:w="2122"/>
        <w:gridCol w:w="893"/>
        <w:gridCol w:w="883"/>
        <w:gridCol w:w="1459"/>
        <w:gridCol w:w="1320"/>
        <w:gridCol w:w="1358"/>
        <w:gridCol w:w="1651"/>
        <w:gridCol w:w="994"/>
        <w:gridCol w:w="1310"/>
      </w:tblGrid>
      <w:tr w:rsidR="0051166E">
        <w:trPr>
          <w:trHeight w:hRule="exact" w:val="667"/>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lastRenderedPageBreak/>
              <w:t>5</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doplněk</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202" w:lineRule="exact"/>
              <w:ind w:firstLine="0"/>
              <w:jc w:val="left"/>
            </w:pPr>
            <w:r>
              <w:rPr>
                <w:rStyle w:val="Bodytext275pt"/>
              </w:rPr>
              <w:t>Podsedák - nízký polštář, čalouněný molitanový čtverec 400x400x50 mm</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7</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154,50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1 081,50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227,12</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1 308,62</w:t>
            </w:r>
          </w:p>
        </w:tc>
        <w:tc>
          <w:tcPr>
            <w:tcW w:w="994" w:type="dxa"/>
            <w:tcBorders>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left="20" w:firstLine="0"/>
              <w:jc w:val="center"/>
            </w:pPr>
            <w:r>
              <w:rPr>
                <w:rStyle w:val="Bodytext275pt3"/>
              </w:rPr>
              <w:t>K • v-*</w:t>
            </w:r>
          </w:p>
        </w:tc>
        <w:tc>
          <w:tcPr>
            <w:tcW w:w="1310"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422"/>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6</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SL</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left"/>
            </w:pPr>
            <w:r>
              <w:rPr>
                <w:rStyle w:val="Bodytext275pt"/>
              </w:rPr>
              <w:t>sluchátka umístěná na sněmu</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2</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772,50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1 545,00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324,45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1 869,45</w:t>
            </w:r>
          </w:p>
        </w:tc>
        <w:tc>
          <w:tcPr>
            <w:tcW w:w="994" w:type="dxa"/>
            <w:vMerge w:val="restart"/>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left="200" w:firstLine="0"/>
              <w:jc w:val="left"/>
            </w:pPr>
            <w:r>
              <w:rPr>
                <w:rStyle w:val="Bodytext275pt2"/>
              </w:rPr>
              <w:t>otevřené</w:t>
            </w:r>
          </w:p>
          <w:p w:rsidR="0051166E" w:rsidRDefault="001279D1">
            <w:pPr>
              <w:pStyle w:val="Bodytext20"/>
              <w:framePr w:w="14021" w:wrap="notBeside" w:vAnchor="text" w:hAnchor="text" w:xAlign="center" w:y="1"/>
              <w:shd w:val="clear" w:color="auto" w:fill="auto"/>
              <w:spacing w:line="168" w:lineRule="exact"/>
              <w:ind w:left="20" w:firstLine="0"/>
              <w:jc w:val="center"/>
            </w:pPr>
            <w:r>
              <w:rPr>
                <w:rStyle w:val="Bodytext275pt2"/>
              </w:rPr>
              <w:t>zdroje</w:t>
            </w:r>
          </w:p>
        </w:tc>
        <w:tc>
          <w:tcPr>
            <w:tcW w:w="1310" w:type="dxa"/>
            <w:vMerge w:val="restart"/>
            <w:tcBorders>
              <w:top w:val="single" w:sz="4" w:space="0" w:color="auto"/>
              <w:left w:val="single" w:sz="4" w:space="0" w:color="auto"/>
              <w:righ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202" w:lineRule="exact"/>
              <w:ind w:right="200" w:firstLine="0"/>
            </w:pPr>
            <w:r>
              <w:rPr>
                <w:rStyle w:val="Bodytext275ptItalic"/>
              </w:rPr>
              <w:t xml:space="preserve">kniha </w:t>
            </w:r>
            <w:r>
              <w:rPr>
                <w:rStyle w:val="Bodytext275ptItalic"/>
                <w:lang w:val="en-US" w:eastAsia="en-US" w:bidi="en-US"/>
              </w:rPr>
              <w:t xml:space="preserve">audio </w:t>
            </w:r>
            <w:r>
              <w:rPr>
                <w:rStyle w:val="Bodytext275ptItalic"/>
              </w:rPr>
              <w:t>a video techniky</w:t>
            </w:r>
          </w:p>
        </w:tc>
      </w:tr>
      <w:tr w:rsidR="0051166E">
        <w:trPr>
          <w:trHeight w:hRule="exact" w:val="216"/>
          <w:jc w:val="center"/>
        </w:trPr>
        <w:tc>
          <w:tcPr>
            <w:tcW w:w="686"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7</w:t>
            </w:r>
          </w:p>
        </w:tc>
        <w:tc>
          <w:tcPr>
            <w:tcW w:w="134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left"/>
            </w:pPr>
            <w:r>
              <w:rPr>
                <w:rStyle w:val="Bodytext275pt"/>
              </w:rPr>
              <w:t>Závěs na sluchátka</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2</w:t>
            </w:r>
          </w:p>
        </w:tc>
        <w:tc>
          <w:tcPr>
            <w:tcW w:w="883"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154,50</w:t>
            </w:r>
          </w:p>
        </w:tc>
        <w:tc>
          <w:tcPr>
            <w:tcW w:w="1320"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309,00</w:t>
            </w:r>
          </w:p>
        </w:tc>
        <w:tc>
          <w:tcPr>
            <w:tcW w:w="1358"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64,89</w:t>
            </w:r>
          </w:p>
        </w:tc>
        <w:tc>
          <w:tcPr>
            <w:tcW w:w="1651"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373,89</w:t>
            </w:r>
          </w:p>
        </w:tc>
        <w:tc>
          <w:tcPr>
            <w:tcW w:w="994" w:type="dxa"/>
            <w:vMerge/>
            <w:tcBorders>
              <w:left w:val="single" w:sz="4" w:space="0" w:color="auto"/>
            </w:tcBorders>
            <w:shd w:val="clear" w:color="auto" w:fill="FFFFFF"/>
            <w:vAlign w:val="center"/>
          </w:tcPr>
          <w:p w:rsidR="0051166E" w:rsidRDefault="0051166E">
            <w:pPr>
              <w:framePr w:w="14021" w:wrap="notBeside" w:vAnchor="text" w:hAnchor="text" w:xAlign="center" w:y="1"/>
            </w:pPr>
          </w:p>
        </w:tc>
        <w:tc>
          <w:tcPr>
            <w:tcW w:w="1310" w:type="dxa"/>
            <w:vMerge/>
            <w:tcBorders>
              <w:left w:val="single" w:sz="4" w:space="0" w:color="auto"/>
              <w:right w:val="single" w:sz="4" w:space="0" w:color="auto"/>
            </w:tcBorders>
            <w:shd w:val="clear" w:color="auto" w:fill="FFFFFF"/>
            <w:vAlign w:val="center"/>
          </w:tcPr>
          <w:p w:rsidR="0051166E" w:rsidRDefault="0051166E">
            <w:pPr>
              <w:framePr w:w="14021" w:wrap="notBeside" w:vAnchor="text" w:hAnchor="text" w:xAlign="center" w:y="1"/>
            </w:pPr>
          </w:p>
        </w:tc>
      </w:tr>
      <w:tr w:rsidR="0051166E">
        <w:trPr>
          <w:trHeight w:hRule="exact" w:val="1474"/>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8</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V_01</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Vestavěná vitrína, šířka 820mm, hloubka 300mm, výška 1720 mm, výška skleněné části 820mm, včetně dvou skleněných polic a osvětleni; včetně montáže a dopravy</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25 750,00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25 750,00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5 407,50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31 157,50</w:t>
            </w:r>
          </w:p>
        </w:tc>
        <w:tc>
          <w:tcPr>
            <w:tcW w:w="99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left="20" w:firstLine="0"/>
              <w:jc w:val="center"/>
            </w:pPr>
            <w:r>
              <w:rPr>
                <w:rStyle w:val="Bodytext275pt2"/>
              </w:rPr>
              <w:t>pt 15</w:t>
            </w:r>
          </w:p>
        </w:tc>
        <w:tc>
          <w:tcPr>
            <w:tcW w:w="1310"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211"/>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11</w:t>
            </w:r>
          </w:p>
        </w:tc>
        <w:tc>
          <w:tcPr>
            <w:tcW w:w="1344"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S01</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left"/>
            </w:pPr>
            <w:r>
              <w:rPr>
                <w:rStyle w:val="Bodytext275pt"/>
              </w:rPr>
              <w:t>Sokl 500x500x100 mm</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2</w:t>
            </w:r>
          </w:p>
        </w:tc>
        <w:tc>
          <w:tcPr>
            <w:tcW w:w="883"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772,50</w:t>
            </w:r>
          </w:p>
        </w:tc>
        <w:tc>
          <w:tcPr>
            <w:tcW w:w="1320"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1 545,00</w:t>
            </w:r>
          </w:p>
        </w:tc>
        <w:tc>
          <w:tcPr>
            <w:tcW w:w="1358"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324,45</w:t>
            </w:r>
          </w:p>
        </w:tc>
        <w:tc>
          <w:tcPr>
            <w:tcW w:w="1651"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1 869,45</w:t>
            </w:r>
          </w:p>
        </w:tc>
        <w:tc>
          <w:tcPr>
            <w:tcW w:w="994"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left="20" w:firstLine="0"/>
              <w:jc w:val="center"/>
            </w:pPr>
            <w:r>
              <w:rPr>
                <w:rStyle w:val="Bodytext275pt2"/>
              </w:rPr>
              <w:t>Pt 7</w:t>
            </w:r>
          </w:p>
        </w:tc>
        <w:tc>
          <w:tcPr>
            <w:tcW w:w="1310" w:type="dxa"/>
            <w:tcBorders>
              <w:top w:val="single" w:sz="4" w:space="0" w:color="auto"/>
              <w:left w:val="single" w:sz="4" w:space="0" w:color="auto"/>
              <w:righ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1478"/>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14</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V_02</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 xml:space="preserve">Pultová vitrína pro model sněmu, šířka 1000mm, hloubka 1000 mm, výška </w:t>
            </w:r>
            <w:r>
              <w:rPr>
                <w:rStyle w:val="Bodytext275pt"/>
                <w:lang w:val="en-US" w:eastAsia="en-US" w:bidi="en-US"/>
              </w:rPr>
              <w:t xml:space="preserve">1050mm, </w:t>
            </w:r>
            <w:r>
              <w:rPr>
                <w:rStyle w:val="Bodytext275pt"/>
              </w:rPr>
              <w:t>výška poklopu 850mm, včetně osvětlení led páskem, včetně dopravy a montáže</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46 350,00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46 350,00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9 733,50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56 083,50</w:t>
            </w:r>
          </w:p>
        </w:tc>
        <w:tc>
          <w:tcPr>
            <w:tcW w:w="994" w:type="dxa"/>
            <w:vMerge w:val="restart"/>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left="20" w:firstLine="0"/>
              <w:jc w:val="center"/>
            </w:pPr>
            <w:r>
              <w:rPr>
                <w:rStyle w:val="Bodytext275pt2"/>
              </w:rPr>
              <w:t>Dt 15</w:t>
            </w:r>
          </w:p>
        </w:tc>
        <w:tc>
          <w:tcPr>
            <w:tcW w:w="1310" w:type="dxa"/>
            <w:vMerge w:val="restart"/>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680"/>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15</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V_03</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2" w:lineRule="exact"/>
              <w:ind w:firstLine="0"/>
              <w:jc w:val="left"/>
            </w:pPr>
            <w:r>
              <w:rPr>
                <w:rStyle w:val="Bodytext275pt"/>
              </w:rPr>
              <w:t xml:space="preserve">Solitérní vitrína pro olejovou lampu, celoskleněná, šířka 800mm, hloubka 800mm, výška </w:t>
            </w:r>
            <w:r>
              <w:rPr>
                <w:rStyle w:val="Bodytext275pt"/>
                <w:lang w:val="en-US" w:eastAsia="en-US" w:bidi="en-US"/>
              </w:rPr>
              <w:t xml:space="preserve">2000mm, </w:t>
            </w:r>
            <w:r>
              <w:rPr>
                <w:rStyle w:val="Bodytext275pt"/>
              </w:rPr>
              <w:t>včetně osvětlení; včetně montáže a dopravy; včetně závěsu exponátu</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61 800,00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61 800,00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12 978,00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74 778,00</w:t>
            </w:r>
          </w:p>
        </w:tc>
        <w:tc>
          <w:tcPr>
            <w:tcW w:w="994" w:type="dxa"/>
            <w:vMerge/>
            <w:tcBorders>
              <w:left w:val="single" w:sz="4" w:space="0" w:color="auto"/>
            </w:tcBorders>
            <w:shd w:val="clear" w:color="auto" w:fill="FFFFFF"/>
            <w:vAlign w:val="center"/>
          </w:tcPr>
          <w:p w:rsidR="0051166E" w:rsidRDefault="0051166E">
            <w:pPr>
              <w:framePr w:w="14021"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r w:rsidR="0051166E">
        <w:trPr>
          <w:trHeight w:hRule="exact" w:val="634"/>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16</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konstrukce</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 xml:space="preserve">Stěna SDK - předsazená sádrokartonová stěna pro projekci, š. </w:t>
            </w:r>
            <w:r>
              <w:rPr>
                <w:rStyle w:val="Bodytext275pt"/>
                <w:lang w:val="en-US" w:eastAsia="en-US" w:bidi="en-US"/>
              </w:rPr>
              <w:t xml:space="preserve">6000mm, </w:t>
            </w:r>
            <w:r>
              <w:rPr>
                <w:rStyle w:val="Bodytext275pt"/>
              </w:rPr>
              <w:t>v. 2</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19 827,50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19 827,50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4 163,78</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23 991,28</w:t>
            </w:r>
          </w:p>
        </w:tc>
        <w:tc>
          <w:tcPr>
            <w:tcW w:w="99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left="20" w:firstLine="0"/>
              <w:jc w:val="center"/>
            </w:pPr>
            <w:r>
              <w:rPr>
                <w:rStyle w:val="Bodytext275pt3"/>
              </w:rPr>
              <w:t>Pt 6</w:t>
            </w:r>
          </w:p>
        </w:tc>
        <w:tc>
          <w:tcPr>
            <w:tcW w:w="1310"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r w:rsidR="0051166E">
        <w:trPr>
          <w:trHeight w:hRule="exact" w:val="634"/>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17</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g02</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2" w:lineRule="exact"/>
              <w:ind w:firstLine="0"/>
              <w:jc w:val="left"/>
            </w:pPr>
            <w:r>
              <w:rPr>
                <w:rStyle w:val="Bodytext275pt"/>
              </w:rPr>
              <w:t>Text ústavy - řezaná grafika - návrh a grafické práce</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10 300,00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10 300,00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2 163,00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12 463,00</w:t>
            </w:r>
          </w:p>
        </w:tc>
        <w:tc>
          <w:tcPr>
            <w:tcW w:w="99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10"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r w:rsidR="0051166E">
        <w:trPr>
          <w:trHeight w:hRule="exact" w:val="677"/>
          <w:jc w:val="center"/>
        </w:trPr>
        <w:tc>
          <w:tcPr>
            <w:tcW w:w="686"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18</w:t>
            </w:r>
          </w:p>
        </w:tc>
        <w:tc>
          <w:tcPr>
            <w:tcW w:w="1344"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g02</w:t>
            </w:r>
          </w:p>
        </w:tc>
        <w:tc>
          <w:tcPr>
            <w:tcW w:w="2122"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202" w:lineRule="exact"/>
              <w:ind w:firstLine="0"/>
              <w:jc w:val="left"/>
            </w:pPr>
            <w:r>
              <w:rPr>
                <w:rStyle w:val="Bodytext275pt"/>
              </w:rPr>
              <w:t>Text ústavy - řezaná grafika - výroba a aplikace na stěnu</w:t>
            </w:r>
          </w:p>
        </w:tc>
        <w:tc>
          <w:tcPr>
            <w:tcW w:w="89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15 450,00</w:t>
            </w:r>
          </w:p>
        </w:tc>
        <w:tc>
          <w:tcPr>
            <w:tcW w:w="1320"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15 450,00</w:t>
            </w:r>
          </w:p>
        </w:tc>
        <w:tc>
          <w:tcPr>
            <w:tcW w:w="1358"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3 244,50</w:t>
            </w:r>
          </w:p>
        </w:tc>
        <w:tc>
          <w:tcPr>
            <w:tcW w:w="1651"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18 694,50</w:t>
            </w:r>
          </w:p>
        </w:tc>
        <w:tc>
          <w:tcPr>
            <w:tcW w:w="994" w:type="dxa"/>
            <w:tcBorders>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10"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bl>
    <w:p w:rsidR="0051166E" w:rsidRDefault="0051166E">
      <w:pPr>
        <w:framePr w:w="14021" w:wrap="notBeside" w:vAnchor="text" w:hAnchor="text" w:xAlign="center" w:y="1"/>
        <w:rPr>
          <w:sz w:val="2"/>
          <w:szCs w:val="2"/>
        </w:rPr>
      </w:pPr>
    </w:p>
    <w:p w:rsidR="0051166E" w:rsidRDefault="0051166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344"/>
        <w:gridCol w:w="2122"/>
        <w:gridCol w:w="898"/>
        <w:gridCol w:w="878"/>
        <w:gridCol w:w="1464"/>
        <w:gridCol w:w="1320"/>
        <w:gridCol w:w="1358"/>
        <w:gridCol w:w="1651"/>
        <w:gridCol w:w="998"/>
        <w:gridCol w:w="1315"/>
      </w:tblGrid>
      <w:tr w:rsidR="0051166E">
        <w:trPr>
          <w:trHeight w:hRule="exact" w:val="869"/>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lastRenderedPageBreak/>
              <w:t>19</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12" w:lineRule="exact"/>
              <w:ind w:right="20" w:firstLine="0"/>
              <w:jc w:val="center"/>
            </w:pPr>
            <w:r>
              <w:rPr>
                <w:rStyle w:val="Bodytext25ptBold"/>
              </w:rPr>
              <w:t>g03</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97" w:lineRule="exact"/>
              <w:ind w:firstLine="0"/>
              <w:jc w:val="left"/>
            </w:pPr>
            <w:r>
              <w:rPr>
                <w:rStyle w:val="Bodytext275pt"/>
              </w:rPr>
              <w:t>Grafické zpracování postav snému - řezaná grafika na zdi - návrh a grafické práce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5 150,00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5 150,00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1 081,50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6 231,50</w:t>
            </w:r>
          </w:p>
        </w:tc>
        <w:tc>
          <w:tcPr>
            <w:tcW w:w="998" w:type="dxa"/>
            <w:vMerge w:val="restart"/>
            <w:tcBorders>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46" w:lineRule="exact"/>
              <w:ind w:right="20" w:firstLine="0"/>
              <w:jc w:val="center"/>
            </w:pPr>
            <w:r>
              <w:rPr>
                <w:rStyle w:val="Bodytext265pt"/>
              </w:rPr>
              <w:t>pt 4</w:t>
            </w:r>
          </w:p>
        </w:tc>
        <w:tc>
          <w:tcPr>
            <w:tcW w:w="1315" w:type="dxa"/>
            <w:vMerge w:val="restart"/>
            <w:tcBorders>
              <w:left w:val="single" w:sz="4" w:space="0" w:color="auto"/>
              <w:right w:val="single" w:sz="4" w:space="0" w:color="auto"/>
            </w:tcBorders>
            <w:shd w:val="clear" w:color="auto" w:fill="FFFFFF"/>
          </w:tcPr>
          <w:p w:rsidR="0051166E" w:rsidRDefault="001279D1">
            <w:pPr>
              <w:pStyle w:val="Bodytext20"/>
              <w:framePr w:w="14026" w:wrap="notBeside" w:vAnchor="text" w:hAnchor="text" w:xAlign="center" w:y="1"/>
              <w:shd w:val="clear" w:color="auto" w:fill="auto"/>
              <w:spacing w:line="211" w:lineRule="exact"/>
              <w:ind w:left="60" w:firstLine="0"/>
              <w:jc w:val="center"/>
            </w:pPr>
            <w:r>
              <w:rPr>
                <w:rStyle w:val="Bodytext275ptItalic"/>
              </w:rPr>
              <w:t>výkres výkres výkres</w:t>
            </w:r>
          </w:p>
        </w:tc>
      </w:tr>
      <w:tr w:rsidR="0051166E">
        <w:trPr>
          <w:trHeight w:hRule="exact" w:val="1046"/>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t>20</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12" w:lineRule="exact"/>
              <w:ind w:right="20" w:firstLine="0"/>
              <w:jc w:val="center"/>
            </w:pPr>
            <w:r>
              <w:rPr>
                <w:rStyle w:val="Bodytext25ptBold"/>
              </w:rPr>
              <w:t>g03</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97" w:lineRule="exact"/>
              <w:ind w:firstLine="0"/>
              <w:jc w:val="left"/>
            </w:pPr>
            <w:r>
              <w:rPr>
                <w:rStyle w:val="Bodytext275pt"/>
              </w:rPr>
              <w:t>Grafické zpracování postav snému - řezaná grafika na zdi - výroba a aplikace na stěnu (cca 4m2)</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6 180,00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6 180,00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1 297,80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7 477,80</w:t>
            </w:r>
          </w:p>
        </w:tc>
        <w:tc>
          <w:tcPr>
            <w:tcW w:w="998" w:type="dxa"/>
            <w:vMerge/>
            <w:tcBorders>
              <w:left w:val="single" w:sz="4" w:space="0" w:color="auto"/>
            </w:tcBorders>
            <w:shd w:val="clear" w:color="auto" w:fill="FFFFFF"/>
            <w:vAlign w:val="center"/>
          </w:tcPr>
          <w:p w:rsidR="0051166E" w:rsidRDefault="0051166E">
            <w:pPr>
              <w:framePr w:w="14026" w:wrap="notBeside" w:vAnchor="text" w:hAnchor="text" w:xAlign="center" w:y="1"/>
            </w:pPr>
          </w:p>
        </w:tc>
        <w:tc>
          <w:tcPr>
            <w:tcW w:w="1315" w:type="dxa"/>
            <w:vMerge/>
            <w:tcBorders>
              <w:left w:val="single" w:sz="4" w:space="0" w:color="auto"/>
              <w:right w:val="single" w:sz="4" w:space="0" w:color="auto"/>
            </w:tcBorders>
            <w:shd w:val="clear" w:color="auto" w:fill="FFFFFF"/>
          </w:tcPr>
          <w:p w:rsidR="0051166E" w:rsidRDefault="0051166E">
            <w:pPr>
              <w:framePr w:w="14026" w:wrap="notBeside" w:vAnchor="text" w:hAnchor="text" w:xAlign="center" w:y="1"/>
            </w:pPr>
          </w:p>
        </w:tc>
      </w:tr>
      <w:tr w:rsidR="0051166E">
        <w:trPr>
          <w:trHeight w:hRule="exact" w:val="1267"/>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t>21</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12" w:lineRule="exact"/>
              <w:ind w:right="20" w:firstLine="0"/>
              <w:jc w:val="center"/>
            </w:pPr>
            <w:r>
              <w:rPr>
                <w:rStyle w:val="Bodytext25ptBold"/>
              </w:rPr>
              <w:t>g04</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97" w:lineRule="exact"/>
              <w:ind w:firstLine="0"/>
              <w:jc w:val="left"/>
            </w:pPr>
            <w:r>
              <w:rPr>
                <w:rStyle w:val="Bodytext275pt"/>
              </w:rPr>
              <w:t>Letopočet - řezaná grafika nalepená na zárubni vstupních dveří do místnosti sněmu, na ploše 1,6x0,4m - návrh a grafické práce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515,00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515,00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108,15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623,15</w:t>
            </w:r>
          </w:p>
        </w:tc>
        <w:tc>
          <w:tcPr>
            <w:tcW w:w="998" w:type="dxa"/>
            <w:vMerge/>
            <w:tcBorders>
              <w:left w:val="single" w:sz="4" w:space="0" w:color="auto"/>
            </w:tcBorders>
            <w:shd w:val="clear" w:color="auto" w:fill="FFFFFF"/>
            <w:vAlign w:val="center"/>
          </w:tcPr>
          <w:p w:rsidR="0051166E" w:rsidRDefault="0051166E">
            <w:pPr>
              <w:framePr w:w="14026" w:wrap="notBeside" w:vAnchor="text" w:hAnchor="text" w:xAlign="center" w:y="1"/>
            </w:pPr>
          </w:p>
        </w:tc>
        <w:tc>
          <w:tcPr>
            <w:tcW w:w="1315" w:type="dxa"/>
            <w:vMerge/>
            <w:tcBorders>
              <w:left w:val="single" w:sz="4" w:space="0" w:color="auto"/>
              <w:right w:val="single" w:sz="4" w:space="0" w:color="auto"/>
            </w:tcBorders>
            <w:shd w:val="clear" w:color="auto" w:fill="FFFFFF"/>
          </w:tcPr>
          <w:p w:rsidR="0051166E" w:rsidRDefault="0051166E">
            <w:pPr>
              <w:framePr w:w="14026" w:wrap="notBeside" w:vAnchor="text" w:hAnchor="text" w:xAlign="center" w:y="1"/>
            </w:pPr>
          </w:p>
        </w:tc>
      </w:tr>
      <w:tr w:rsidR="0051166E">
        <w:trPr>
          <w:trHeight w:hRule="exact" w:val="1267"/>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t>22</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12" w:lineRule="exact"/>
              <w:ind w:right="20" w:firstLine="0"/>
              <w:jc w:val="center"/>
            </w:pPr>
            <w:r>
              <w:rPr>
                <w:rStyle w:val="Bodytext25ptBold"/>
              </w:rPr>
              <w:t>g04</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97" w:lineRule="exact"/>
              <w:ind w:firstLine="0"/>
              <w:jc w:val="left"/>
            </w:pPr>
            <w:r>
              <w:rPr>
                <w:rStyle w:val="Bodytext275pt"/>
              </w:rPr>
              <w:t>Letopočet - řezaná grafika nalepená na zárubni vstupních dveří do místnosti sněmu, na ploše 1,6x0,4m - výroba a aplikace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618,00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618,00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129,78</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747,78</w:t>
            </w:r>
          </w:p>
        </w:tc>
        <w:tc>
          <w:tcPr>
            <w:tcW w:w="998" w:type="dxa"/>
            <w:vMerge/>
            <w:tcBorders>
              <w:left w:val="single" w:sz="4" w:space="0" w:color="auto"/>
            </w:tcBorders>
            <w:shd w:val="clear" w:color="auto" w:fill="FFFFFF"/>
            <w:vAlign w:val="center"/>
          </w:tcPr>
          <w:p w:rsidR="0051166E" w:rsidRDefault="0051166E">
            <w:pPr>
              <w:framePr w:w="14026" w:wrap="notBeside" w:vAnchor="text" w:hAnchor="text" w:xAlign="center" w:y="1"/>
            </w:pPr>
          </w:p>
        </w:tc>
        <w:tc>
          <w:tcPr>
            <w:tcW w:w="1315" w:type="dxa"/>
            <w:vMerge/>
            <w:tcBorders>
              <w:left w:val="single" w:sz="4" w:space="0" w:color="auto"/>
              <w:right w:val="single" w:sz="4" w:space="0" w:color="auto"/>
            </w:tcBorders>
            <w:shd w:val="clear" w:color="auto" w:fill="FFFFFF"/>
          </w:tcPr>
          <w:p w:rsidR="0051166E" w:rsidRDefault="0051166E">
            <w:pPr>
              <w:framePr w:w="14026" w:wrap="notBeside" w:vAnchor="text" w:hAnchor="text" w:xAlign="center" w:y="1"/>
            </w:pPr>
          </w:p>
        </w:tc>
      </w:tr>
      <w:tr w:rsidR="0051166E">
        <w:trPr>
          <w:trHeight w:hRule="exact" w:val="1056"/>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t>23</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12" w:lineRule="exact"/>
              <w:ind w:right="20" w:firstLine="0"/>
              <w:jc w:val="center"/>
            </w:pPr>
            <w:r>
              <w:rPr>
                <w:rStyle w:val="Bodytext25ptBold"/>
              </w:rPr>
              <w:t>g05</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97" w:lineRule="exact"/>
              <w:ind w:firstLine="0"/>
              <w:jc w:val="left"/>
            </w:pPr>
            <w:r>
              <w:rPr>
                <w:rStyle w:val="Bodytext275pt"/>
              </w:rPr>
              <w:t>Úvodní text do místnosti sněmu, na ploše 1 x 2m - řezaná grafika nalepená na zdi - návrh a grafické práce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2 575,00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2 575,00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540,75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3 115,75</w:t>
            </w:r>
          </w:p>
        </w:tc>
        <w:tc>
          <w:tcPr>
            <w:tcW w:w="998" w:type="dxa"/>
            <w:vMerge/>
            <w:tcBorders>
              <w:left w:val="single" w:sz="4" w:space="0" w:color="auto"/>
            </w:tcBorders>
            <w:shd w:val="clear" w:color="auto" w:fill="FFFFFF"/>
            <w:vAlign w:val="center"/>
          </w:tcPr>
          <w:p w:rsidR="0051166E" w:rsidRDefault="0051166E">
            <w:pPr>
              <w:framePr w:w="14026" w:wrap="notBeside" w:vAnchor="text" w:hAnchor="text" w:xAlign="center" w:y="1"/>
            </w:pPr>
          </w:p>
        </w:tc>
        <w:tc>
          <w:tcPr>
            <w:tcW w:w="1315" w:type="dxa"/>
            <w:vMerge/>
            <w:tcBorders>
              <w:left w:val="single" w:sz="4" w:space="0" w:color="auto"/>
              <w:right w:val="single" w:sz="4" w:space="0" w:color="auto"/>
            </w:tcBorders>
            <w:shd w:val="clear" w:color="auto" w:fill="FFFFFF"/>
          </w:tcPr>
          <w:p w:rsidR="0051166E" w:rsidRDefault="0051166E">
            <w:pPr>
              <w:framePr w:w="14026" w:wrap="notBeside" w:vAnchor="text" w:hAnchor="text" w:xAlign="center" w:y="1"/>
            </w:pPr>
          </w:p>
        </w:tc>
      </w:tr>
      <w:tr w:rsidR="0051166E">
        <w:trPr>
          <w:trHeight w:hRule="exact" w:val="845"/>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t>24</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12" w:lineRule="exact"/>
              <w:ind w:right="20" w:firstLine="0"/>
              <w:jc w:val="center"/>
            </w:pPr>
            <w:r>
              <w:rPr>
                <w:rStyle w:val="Bodytext25ptBold"/>
              </w:rPr>
              <w:t>g05</w:t>
            </w:r>
          </w:p>
        </w:tc>
        <w:tc>
          <w:tcPr>
            <w:tcW w:w="2122" w:type="dxa"/>
            <w:tcBorders>
              <w:top w:val="single" w:sz="4" w:space="0" w:color="auto"/>
              <w:left w:val="single" w:sz="4" w:space="0" w:color="auto"/>
            </w:tcBorders>
            <w:shd w:val="clear" w:color="auto" w:fill="FFFFFF"/>
          </w:tcPr>
          <w:p w:rsidR="0051166E" w:rsidRDefault="001279D1">
            <w:pPr>
              <w:pStyle w:val="Bodytext20"/>
              <w:framePr w:w="14026" w:wrap="notBeside" w:vAnchor="text" w:hAnchor="text" w:xAlign="center" w:y="1"/>
              <w:shd w:val="clear" w:color="auto" w:fill="auto"/>
              <w:spacing w:line="197" w:lineRule="exact"/>
              <w:ind w:firstLine="0"/>
              <w:jc w:val="left"/>
            </w:pPr>
            <w:r>
              <w:rPr>
                <w:rStyle w:val="Bodytext275pt"/>
              </w:rPr>
              <w:t>Úvodní text do místnosti sněmu, na ploše 1 x 2m - řezaná grafika nalepená na zdi - výroba a aplikace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3 605,00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3 605,00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757,05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4 362,05</w:t>
            </w:r>
          </w:p>
        </w:tc>
        <w:tc>
          <w:tcPr>
            <w:tcW w:w="998" w:type="dxa"/>
            <w:vMerge/>
            <w:tcBorders>
              <w:left w:val="single" w:sz="4" w:space="0" w:color="auto"/>
            </w:tcBorders>
            <w:shd w:val="clear" w:color="auto" w:fill="FFFFFF"/>
            <w:vAlign w:val="center"/>
          </w:tcPr>
          <w:p w:rsidR="0051166E" w:rsidRDefault="0051166E">
            <w:pPr>
              <w:framePr w:w="14026" w:wrap="notBeside" w:vAnchor="text" w:hAnchor="text" w:xAlign="center" w:y="1"/>
            </w:pPr>
          </w:p>
        </w:tc>
        <w:tc>
          <w:tcPr>
            <w:tcW w:w="1315" w:type="dxa"/>
            <w:vMerge/>
            <w:tcBorders>
              <w:left w:val="single" w:sz="4" w:space="0" w:color="auto"/>
              <w:right w:val="single" w:sz="4" w:space="0" w:color="auto"/>
            </w:tcBorders>
            <w:shd w:val="clear" w:color="auto" w:fill="FFFFFF"/>
          </w:tcPr>
          <w:p w:rsidR="0051166E" w:rsidRDefault="0051166E">
            <w:pPr>
              <w:framePr w:w="14026" w:wrap="notBeside" w:vAnchor="text" w:hAnchor="text" w:xAlign="center" w:y="1"/>
            </w:pPr>
          </w:p>
        </w:tc>
      </w:tr>
      <w:tr w:rsidR="0051166E">
        <w:trPr>
          <w:trHeight w:hRule="exact" w:val="422"/>
          <w:jc w:val="center"/>
        </w:trPr>
        <w:tc>
          <w:tcPr>
            <w:tcW w:w="677"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t>25</w:t>
            </w:r>
          </w:p>
        </w:tc>
        <w:tc>
          <w:tcPr>
            <w:tcW w:w="134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12" w:lineRule="exact"/>
              <w:ind w:right="20" w:firstLine="0"/>
              <w:jc w:val="center"/>
            </w:pPr>
            <w:r>
              <w:rPr>
                <w:rStyle w:val="Bodytext25ptBold"/>
              </w:rPr>
              <w:t>P01</w:t>
            </w:r>
          </w:p>
        </w:tc>
        <w:tc>
          <w:tcPr>
            <w:tcW w:w="2122" w:type="dxa"/>
            <w:tcBorders>
              <w:top w:val="single" w:sz="4" w:space="0" w:color="auto"/>
              <w:left w:val="single" w:sz="4" w:space="0" w:color="auto"/>
            </w:tcBorders>
            <w:shd w:val="clear" w:color="auto" w:fill="FFFFFF"/>
          </w:tcPr>
          <w:p w:rsidR="0051166E" w:rsidRDefault="001279D1">
            <w:pPr>
              <w:pStyle w:val="Bodytext20"/>
              <w:framePr w:w="14026" w:wrap="notBeside" w:vAnchor="text" w:hAnchor="text" w:xAlign="center" w:y="1"/>
              <w:shd w:val="clear" w:color="auto" w:fill="auto"/>
              <w:spacing w:line="202" w:lineRule="exact"/>
              <w:ind w:firstLine="0"/>
              <w:jc w:val="left"/>
            </w:pPr>
            <w:r>
              <w:rPr>
                <w:rStyle w:val="Bodytext275pt"/>
              </w:rPr>
              <w:t>Dataprojektor, včetně závěsu pod strop</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35 185,83</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35 185,83</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7 389,02</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42 574,85</w:t>
            </w:r>
          </w:p>
        </w:tc>
        <w:tc>
          <w:tcPr>
            <w:tcW w:w="99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t>Pt 5</w:t>
            </w:r>
          </w:p>
        </w:tc>
        <w:tc>
          <w:tcPr>
            <w:tcW w:w="1315" w:type="dxa"/>
            <w:tcBorders>
              <w:top w:val="single" w:sz="4" w:space="0" w:color="auto"/>
              <w:left w:val="single" w:sz="4" w:space="0" w:color="auto"/>
              <w:righ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left="60" w:firstLine="0"/>
              <w:jc w:val="center"/>
            </w:pPr>
            <w:r>
              <w:rPr>
                <w:rStyle w:val="Bodytext275ptItalic"/>
              </w:rPr>
              <w:t>kniha</w:t>
            </w:r>
          </w:p>
        </w:tc>
      </w:tr>
      <w:tr w:rsidR="0051166E">
        <w:trPr>
          <w:trHeight w:hRule="exact" w:val="427"/>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t>26</w:t>
            </w:r>
          </w:p>
        </w:tc>
        <w:tc>
          <w:tcPr>
            <w:tcW w:w="134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12" w:lineRule="exact"/>
              <w:ind w:right="20" w:firstLine="0"/>
              <w:jc w:val="center"/>
            </w:pPr>
            <w:r>
              <w:rPr>
                <w:rStyle w:val="Bodytext25ptBold"/>
              </w:rPr>
              <w:t>P02</w:t>
            </w:r>
          </w:p>
        </w:tc>
        <w:tc>
          <w:tcPr>
            <w:tcW w:w="2122" w:type="dxa"/>
            <w:tcBorders>
              <w:top w:val="single" w:sz="4" w:space="0" w:color="auto"/>
              <w:left w:val="single" w:sz="4" w:space="0" w:color="auto"/>
            </w:tcBorders>
            <w:shd w:val="clear" w:color="auto" w:fill="FFFFFF"/>
          </w:tcPr>
          <w:p w:rsidR="0051166E" w:rsidRDefault="001279D1">
            <w:pPr>
              <w:pStyle w:val="Bodytext20"/>
              <w:framePr w:w="14026" w:wrap="notBeside" w:vAnchor="text" w:hAnchor="text" w:xAlign="center" w:y="1"/>
              <w:shd w:val="clear" w:color="auto" w:fill="auto"/>
              <w:spacing w:line="197" w:lineRule="exact"/>
              <w:ind w:firstLine="0"/>
              <w:jc w:val="left"/>
            </w:pPr>
            <w:r>
              <w:rPr>
                <w:rStyle w:val="Bodytext275pt"/>
              </w:rPr>
              <w:t>Přehrávač, video trasa a kabeláž</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3 605,00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3 605,00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757,05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4 362,05</w:t>
            </w:r>
          </w:p>
        </w:tc>
        <w:tc>
          <w:tcPr>
            <w:tcW w:w="998" w:type="dxa"/>
            <w:tcBorders>
              <w:top w:val="single" w:sz="4" w:space="0" w:color="auto"/>
              <w:lef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65pt"/>
              </w:rPr>
              <w:t xml:space="preserve">pt </w:t>
            </w:r>
            <w:r>
              <w:rPr>
                <w:rStyle w:val="Bodytext275pt2"/>
              </w:rPr>
              <w:t>5</w:t>
            </w:r>
          </w:p>
        </w:tc>
        <w:tc>
          <w:tcPr>
            <w:tcW w:w="1315" w:type="dxa"/>
            <w:tcBorders>
              <w:left w:val="single" w:sz="4" w:space="0" w:color="auto"/>
              <w:right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left="60" w:firstLine="0"/>
              <w:jc w:val="center"/>
            </w:pPr>
            <w:r>
              <w:rPr>
                <w:rStyle w:val="Bodytext275ptItalic"/>
              </w:rPr>
              <w:t>zařízeni</w:t>
            </w:r>
          </w:p>
        </w:tc>
      </w:tr>
      <w:tr w:rsidR="0051166E">
        <w:trPr>
          <w:trHeight w:hRule="exact" w:val="893"/>
          <w:jc w:val="center"/>
        </w:trPr>
        <w:tc>
          <w:tcPr>
            <w:tcW w:w="677"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right="20" w:firstLine="0"/>
              <w:jc w:val="center"/>
            </w:pPr>
            <w:r>
              <w:rPr>
                <w:rStyle w:val="Bodytext275pt2"/>
              </w:rPr>
              <w:t>27</w:t>
            </w:r>
          </w:p>
        </w:tc>
        <w:tc>
          <w:tcPr>
            <w:tcW w:w="1344"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12" w:lineRule="exact"/>
              <w:ind w:right="20" w:firstLine="0"/>
              <w:jc w:val="center"/>
            </w:pPr>
            <w:r>
              <w:rPr>
                <w:rStyle w:val="Bodytext25ptBold"/>
              </w:rPr>
              <w:t>P03</w:t>
            </w:r>
          </w:p>
        </w:tc>
        <w:tc>
          <w:tcPr>
            <w:tcW w:w="2122" w:type="dxa"/>
            <w:tcBorders>
              <w:top w:val="single" w:sz="4" w:space="0" w:color="auto"/>
              <w:left w:val="single" w:sz="4" w:space="0" w:color="auto"/>
              <w:bottom w:val="single" w:sz="4" w:space="0" w:color="auto"/>
            </w:tcBorders>
            <w:shd w:val="clear" w:color="auto" w:fill="FFFFFF"/>
          </w:tcPr>
          <w:p w:rsidR="0051166E" w:rsidRDefault="001279D1">
            <w:pPr>
              <w:pStyle w:val="Bodytext20"/>
              <w:framePr w:w="14026" w:wrap="notBeside" w:vAnchor="text" w:hAnchor="text" w:xAlign="center" w:y="1"/>
              <w:shd w:val="clear" w:color="auto" w:fill="auto"/>
              <w:spacing w:line="202" w:lineRule="exact"/>
              <w:ind w:firstLine="0"/>
              <w:jc w:val="left"/>
            </w:pPr>
            <w:r>
              <w:rPr>
                <w:rStyle w:val="Bodytext275pt"/>
              </w:rPr>
              <w:t xml:space="preserve">Sestava 2 reproduktorů, </w:t>
            </w:r>
            <w:r>
              <w:rPr>
                <w:rStyle w:val="Bodytext275pt"/>
                <w:lang w:val="en-US" w:eastAsia="en-US" w:bidi="en-US"/>
              </w:rPr>
              <w:t xml:space="preserve">audio </w:t>
            </w:r>
            <w:r>
              <w:rPr>
                <w:rStyle w:val="Bodytext275pt"/>
              </w:rPr>
              <w:t>ústředny a příslušenství, včetně kabeláže</w:t>
            </w:r>
          </w:p>
        </w:tc>
        <w:tc>
          <w:tcPr>
            <w:tcW w:w="89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11 330,00</w:t>
            </w:r>
          </w:p>
        </w:tc>
        <w:tc>
          <w:tcPr>
            <w:tcW w:w="1320"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11 330,00</w:t>
            </w:r>
          </w:p>
        </w:tc>
        <w:tc>
          <w:tcPr>
            <w:tcW w:w="1358"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2 379,30</w:t>
            </w:r>
          </w:p>
        </w:tc>
        <w:tc>
          <w:tcPr>
            <w:tcW w:w="1651"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68" w:lineRule="exact"/>
              <w:ind w:firstLine="0"/>
              <w:jc w:val="right"/>
            </w:pPr>
            <w:r>
              <w:rPr>
                <w:rStyle w:val="Bodytext275pt"/>
              </w:rPr>
              <w:t>13 709,30</w:t>
            </w:r>
          </w:p>
        </w:tc>
        <w:tc>
          <w:tcPr>
            <w:tcW w:w="998"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6" w:wrap="notBeside" w:vAnchor="text" w:hAnchor="text" w:xAlign="center" w:y="1"/>
              <w:shd w:val="clear" w:color="auto" w:fill="auto"/>
              <w:spacing w:line="146" w:lineRule="exact"/>
              <w:ind w:right="20" w:firstLine="0"/>
              <w:jc w:val="center"/>
            </w:pPr>
            <w:r>
              <w:rPr>
                <w:rStyle w:val="Bodytext265pt"/>
              </w:rPr>
              <w:t>Pt 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51166E" w:rsidRDefault="001279D1">
            <w:pPr>
              <w:pStyle w:val="Bodytext20"/>
              <w:framePr w:w="14026" w:wrap="notBeside" w:vAnchor="text" w:hAnchor="text" w:xAlign="center" w:y="1"/>
              <w:shd w:val="clear" w:color="auto" w:fill="auto"/>
              <w:spacing w:line="168" w:lineRule="exact"/>
              <w:ind w:left="60" w:firstLine="0"/>
              <w:jc w:val="center"/>
            </w:pPr>
            <w:r>
              <w:rPr>
                <w:rStyle w:val="Bodytext275ptItalic"/>
              </w:rPr>
              <w:t>výkres</w:t>
            </w:r>
          </w:p>
        </w:tc>
      </w:tr>
    </w:tbl>
    <w:p w:rsidR="0051166E" w:rsidRDefault="0051166E">
      <w:pPr>
        <w:framePr w:w="14026" w:wrap="notBeside" w:vAnchor="text" w:hAnchor="text" w:xAlign="center" w:y="1"/>
        <w:rPr>
          <w:sz w:val="2"/>
          <w:szCs w:val="2"/>
        </w:rPr>
      </w:pPr>
    </w:p>
    <w:p w:rsidR="0051166E" w:rsidRDefault="0051166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1339"/>
        <w:gridCol w:w="2126"/>
        <w:gridCol w:w="893"/>
        <w:gridCol w:w="883"/>
        <w:gridCol w:w="1459"/>
        <w:gridCol w:w="1320"/>
        <w:gridCol w:w="1363"/>
        <w:gridCol w:w="1646"/>
        <w:gridCol w:w="998"/>
        <w:gridCol w:w="1306"/>
      </w:tblGrid>
      <w:tr w:rsidR="0051166E">
        <w:trPr>
          <w:trHeight w:hRule="exact" w:val="667"/>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lastRenderedPageBreak/>
              <w:t>28</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left="140" w:firstLine="0"/>
              <w:jc w:val="left"/>
            </w:pPr>
            <w:r>
              <w:rPr>
                <w:rStyle w:val="Bodytext25ptBold"/>
              </w:rPr>
              <w:t>zastínění oken</w:t>
            </w:r>
          </w:p>
        </w:tc>
        <w:tc>
          <w:tcPr>
            <w:tcW w:w="2126"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202" w:lineRule="exact"/>
              <w:ind w:firstLine="0"/>
              <w:jc w:val="left"/>
            </w:pPr>
            <w:r>
              <w:rPr>
                <w:rStyle w:val="Bodytext275pt"/>
              </w:rPr>
              <w:t>Látková roleta</w:t>
            </w:r>
          </w:p>
          <w:p w:rsidR="0051166E" w:rsidRDefault="001279D1">
            <w:pPr>
              <w:pStyle w:val="Bodytext20"/>
              <w:framePr w:w="14021" w:wrap="notBeside" w:vAnchor="text" w:hAnchor="text" w:xAlign="center" w:y="1"/>
              <w:shd w:val="clear" w:color="auto" w:fill="auto"/>
              <w:spacing w:line="202" w:lineRule="exact"/>
              <w:ind w:firstLine="0"/>
              <w:jc w:val="left"/>
            </w:pPr>
            <w:r>
              <w:rPr>
                <w:rStyle w:val="Bodytext275pt"/>
                <w:lang w:val="en-US" w:eastAsia="en-US" w:bidi="en-US"/>
              </w:rPr>
              <w:t xml:space="preserve">1300x2040mm, </w:t>
            </w:r>
            <w:r>
              <w:rPr>
                <w:rStyle w:val="Bodytext275pt"/>
              </w:rPr>
              <w:t>zcela zatemňující</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2</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4 635,00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9 270,00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1 946,70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11 216,70</w:t>
            </w:r>
          </w:p>
        </w:tc>
        <w:tc>
          <w:tcPr>
            <w:tcW w:w="99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46" w:lineRule="exact"/>
              <w:ind w:left="40" w:firstLine="0"/>
              <w:jc w:val="center"/>
            </w:pPr>
            <w:r>
              <w:rPr>
                <w:rStyle w:val="Bodytext265pt0"/>
              </w:rPr>
              <w:t>pt 11</w:t>
            </w:r>
          </w:p>
        </w:tc>
        <w:tc>
          <w:tcPr>
            <w:tcW w:w="1306"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451"/>
          <w:jc w:val="center"/>
        </w:trPr>
        <w:tc>
          <w:tcPr>
            <w:tcW w:w="68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after="80" w:line="112" w:lineRule="exact"/>
              <w:ind w:firstLine="0"/>
              <w:jc w:val="center"/>
            </w:pPr>
            <w:r>
              <w:rPr>
                <w:rStyle w:val="Bodytext25ptBold"/>
              </w:rPr>
              <w:t>3.05</w:t>
            </w:r>
          </w:p>
          <w:p w:rsidR="0051166E" w:rsidRDefault="001279D1">
            <w:pPr>
              <w:pStyle w:val="Bodytext20"/>
              <w:framePr w:w="14021" w:wrap="notBeside" w:vAnchor="text" w:hAnchor="text" w:xAlign="center" w:y="1"/>
              <w:shd w:val="clear" w:color="auto" w:fill="auto"/>
              <w:spacing w:before="80" w:line="112" w:lineRule="exact"/>
              <w:ind w:left="140" w:firstLine="0"/>
              <w:jc w:val="left"/>
            </w:pPr>
            <w:r>
              <w:rPr>
                <w:rStyle w:val="Bodytext25ptBold"/>
              </w:rPr>
              <w:t>setkání císařů</w:t>
            </w:r>
          </w:p>
        </w:tc>
        <w:tc>
          <w:tcPr>
            <w:tcW w:w="212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2338"/>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t>29</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A02</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Expoziční prvek ve tvaru řetězového mostu, konstrukce z dřevěných hranolů, plášť dýhovaná laťovka s bílým kr\cfm akrylátovým nátěrem, včetně dvou vitríny se skleněnými dvířky a vlastnim osvětlením led páskem; včetně montáže a dopravy</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48 925,00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48 925,00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10 274,25</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59 199,25</w:t>
            </w:r>
          </w:p>
        </w:tc>
        <w:tc>
          <w:tcPr>
            <w:tcW w:w="998" w:type="dxa"/>
            <w:vMerge w:val="restart"/>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46" w:lineRule="exact"/>
              <w:ind w:left="40" w:firstLine="0"/>
              <w:jc w:val="center"/>
            </w:pPr>
            <w:r>
              <w:rPr>
                <w:rStyle w:val="Bodytext265pt"/>
              </w:rPr>
              <w:t>pt 8</w:t>
            </w:r>
          </w:p>
        </w:tc>
        <w:tc>
          <w:tcPr>
            <w:tcW w:w="1306"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2318"/>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t>30</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A03</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Expoziční interaktivní prvek ve tvaru slavobrány, konstrukce z dřevěných hranolů, plášť dýhovaná laťovka s bílým krycím akrylátovým nátěrem, obsahuje dvě vitríny se skleněnými dvířky a vlastním osvětlením led páskem, vč. montáže a dopravy</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56 289,50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56 289,50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11 820,80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68 110,30</w:t>
            </w:r>
          </w:p>
        </w:tc>
        <w:tc>
          <w:tcPr>
            <w:tcW w:w="998" w:type="dxa"/>
            <w:vMerge/>
            <w:tcBorders>
              <w:left w:val="single" w:sz="4" w:space="0" w:color="auto"/>
            </w:tcBorders>
            <w:shd w:val="clear" w:color="auto" w:fill="FFFFFF"/>
            <w:vAlign w:val="center"/>
          </w:tcPr>
          <w:p w:rsidR="0051166E" w:rsidRDefault="0051166E">
            <w:pPr>
              <w:framePr w:w="14021" w:wrap="notBeside" w:vAnchor="text" w:hAnchor="text" w:xAlign="center" w:y="1"/>
            </w:pPr>
          </w:p>
        </w:tc>
        <w:tc>
          <w:tcPr>
            <w:tcW w:w="1306"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1258"/>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t>31</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V_04</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Skleněná tabulka, 400x1050 mm, zabroušené hrany, dva ks kovových distančních šroubů pro instalaci cca 50 mm od stěny</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2 575,00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2 575,00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540,75</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3 115,75</w:t>
            </w:r>
          </w:p>
        </w:tc>
        <w:tc>
          <w:tcPr>
            <w:tcW w:w="998" w:type="dxa"/>
            <w:vMerge w:val="restart"/>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vMerge w:val="restart"/>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310"/>
          <w:jc w:val="center"/>
        </w:trPr>
        <w:tc>
          <w:tcPr>
            <w:tcW w:w="686"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t>32</w:t>
            </w:r>
          </w:p>
        </w:tc>
        <w:tc>
          <w:tcPr>
            <w:tcW w:w="1339"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V_05</w:t>
            </w:r>
          </w:p>
        </w:tc>
        <w:tc>
          <w:tcPr>
            <w:tcW w:w="2126"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Vitrína pro umístění modelu, půdorysná velikost 600x600 mm, výška 1200 mm, výška poklopu 400 mm, včetně osvětleni, montáže a dopravy</w:t>
            </w:r>
          </w:p>
        </w:tc>
        <w:tc>
          <w:tcPr>
            <w:tcW w:w="89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3</w:t>
            </w:r>
          </w:p>
        </w:tc>
        <w:tc>
          <w:tcPr>
            <w:tcW w:w="88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14 420.00</w:t>
            </w:r>
          </w:p>
        </w:tc>
        <w:tc>
          <w:tcPr>
            <w:tcW w:w="1320"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43 260,00</w:t>
            </w:r>
          </w:p>
        </w:tc>
        <w:tc>
          <w:tcPr>
            <w:tcW w:w="1363"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9 084,60</w:t>
            </w:r>
          </w:p>
        </w:tc>
        <w:tc>
          <w:tcPr>
            <w:tcW w:w="1646"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52 344,60</w:t>
            </w:r>
          </w:p>
        </w:tc>
        <w:tc>
          <w:tcPr>
            <w:tcW w:w="998" w:type="dxa"/>
            <w:vMerge/>
            <w:tcBorders>
              <w:left w:val="single" w:sz="4" w:space="0" w:color="auto"/>
            </w:tcBorders>
            <w:shd w:val="clear" w:color="auto" w:fill="FFFFFF"/>
          </w:tcPr>
          <w:p w:rsidR="0051166E" w:rsidRDefault="0051166E">
            <w:pPr>
              <w:framePr w:w="14021" w:wrap="notBeside" w:vAnchor="text" w:hAnchor="text" w:xAlign="center" w:y="1"/>
            </w:pPr>
          </w:p>
        </w:tc>
        <w:tc>
          <w:tcPr>
            <w:tcW w:w="1306"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bl>
    <w:p w:rsidR="0051166E" w:rsidRDefault="0051166E">
      <w:pPr>
        <w:framePr w:w="14021" w:wrap="notBeside" w:vAnchor="text" w:hAnchor="text" w:xAlign="center" w:y="1"/>
        <w:rPr>
          <w:sz w:val="2"/>
          <w:szCs w:val="2"/>
        </w:rPr>
      </w:pPr>
    </w:p>
    <w:p w:rsidR="0051166E" w:rsidRDefault="0051166E">
      <w:pPr>
        <w:rPr>
          <w:sz w:val="2"/>
          <w:szCs w:val="2"/>
        </w:rPr>
      </w:pPr>
    </w:p>
    <w:p w:rsidR="0051166E" w:rsidRDefault="0051166E">
      <w:pPr>
        <w:rPr>
          <w:sz w:val="2"/>
          <w:szCs w:val="2"/>
        </w:rPr>
        <w:sectPr w:rsidR="0051166E">
          <w:pgSz w:w="16840" w:h="11900" w:orient="landscape"/>
          <w:pgMar w:top="1461" w:right="1566" w:bottom="1908" w:left="1248" w:header="0" w:footer="3" w:gutter="0"/>
          <w:cols w:space="720"/>
          <w:noEndnote/>
          <w:docGrid w:linePitch="360"/>
        </w:sectPr>
      </w:pPr>
    </w:p>
    <w:p w:rsidR="0051166E" w:rsidRDefault="00211113">
      <w:pPr>
        <w:spacing w:line="360" w:lineRule="exact"/>
      </w:pPr>
      <w:r>
        <w:rPr>
          <w:noProof/>
          <w:lang w:bidi="ar-SA"/>
        </w:rPr>
        <w:lastRenderedPageBreak/>
        <mc:AlternateContent>
          <mc:Choice Requires="wps">
            <w:drawing>
              <wp:anchor distT="0" distB="0" distL="63500" distR="63500" simplePos="0" relativeHeight="251595776" behindDoc="0" locked="0" layoutInCell="1" allowOverlap="1">
                <wp:simplePos x="0" y="0"/>
                <wp:positionH relativeFrom="margin">
                  <wp:posOffset>635</wp:posOffset>
                </wp:positionH>
                <wp:positionV relativeFrom="paragraph">
                  <wp:posOffset>0</wp:posOffset>
                </wp:positionV>
                <wp:extent cx="7870190" cy="5011420"/>
                <wp:effectExtent l="3810" t="3175" r="3175"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0190" cy="501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344"/>
                              <w:gridCol w:w="2126"/>
                              <w:gridCol w:w="898"/>
                              <w:gridCol w:w="878"/>
                              <w:gridCol w:w="1464"/>
                              <w:gridCol w:w="1320"/>
                              <w:gridCol w:w="1358"/>
                              <w:gridCol w:w="1651"/>
                              <w:gridCol w:w="677"/>
                            </w:tblGrid>
                            <w:tr w:rsidR="001279D1">
                              <w:trPr>
                                <w:trHeight w:hRule="exact" w:val="1282"/>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33</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V_06</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Vitrína pro umístěni modelu, půdorysná velikost 1000x700 mm, výška 1000 mm, výška poklopu 400 mm, včetně osvětlení,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14 420,00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14 420,00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3 028,20</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17 448,20</w:t>
                                  </w:r>
                                </w:p>
                              </w:tc>
                              <w:tc>
                                <w:tcPr>
                                  <w:tcW w:w="677" w:type="dxa"/>
                                  <w:vMerge w:val="restart"/>
                                  <w:tcBorders>
                                    <w:left w:val="single" w:sz="4" w:space="0" w:color="auto"/>
                                  </w:tcBorders>
                                  <w:shd w:val="clear" w:color="auto" w:fill="FFFFFF"/>
                                </w:tcPr>
                                <w:p w:rsidR="001279D1" w:rsidRDefault="001279D1">
                                  <w:pPr>
                                    <w:pStyle w:val="Bodytext20"/>
                                    <w:shd w:val="clear" w:color="auto" w:fill="auto"/>
                                    <w:spacing w:line="168" w:lineRule="exact"/>
                                    <w:ind w:firstLine="0"/>
                                    <w:jc w:val="right"/>
                                  </w:pPr>
                                  <w:r>
                                    <w:rPr>
                                      <w:rStyle w:val="Bodytext275pt2"/>
                                    </w:rPr>
                                    <w:t>pt 15</w:t>
                                  </w:r>
                                </w:p>
                              </w:tc>
                            </w:tr>
                            <w:tr w:rsidR="001279D1">
                              <w:trPr>
                                <w:trHeight w:hRule="exact" w:val="1272"/>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34</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V07</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Skleněná deska tvaru parapetu s vlastním dřevěným stolkem - překryje plány staveb umístěné na parapetu, deska dělená na 2 ks</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14 420,00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14 420,00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3 028,20</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17 448,20</w:t>
                                  </w:r>
                                </w:p>
                              </w:tc>
                              <w:tc>
                                <w:tcPr>
                                  <w:tcW w:w="677" w:type="dxa"/>
                                  <w:vMerge/>
                                  <w:tcBorders>
                                    <w:left w:val="single" w:sz="4" w:space="0" w:color="auto"/>
                                  </w:tcBorders>
                                  <w:shd w:val="clear" w:color="auto" w:fill="FFFFFF"/>
                                </w:tcPr>
                                <w:p w:rsidR="001279D1" w:rsidRDefault="001279D1"/>
                              </w:tc>
                            </w:tr>
                            <w:tr w:rsidR="001279D1">
                              <w:trPr>
                                <w:trHeight w:hRule="exact" w:val="1469"/>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35</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V_08</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2" w:lineRule="exact"/>
                                    <w:ind w:firstLine="0"/>
                                    <w:jc w:val="left"/>
                                  </w:pPr>
                                  <w:r>
                                    <w:rPr>
                                      <w:rStyle w:val="Bodytext275pt"/>
                                    </w:rPr>
                                    <w:t>Vestavěná vitrína, šířka 1200, hloubka 300, výška 1800mm, výška skleněné části 900mm, 2x police a 2x zásuvka, včetně osvětleni;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40 685,00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40 685,00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8 543,85</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49 228,85</w:t>
                                  </w:r>
                                </w:p>
                              </w:tc>
                              <w:tc>
                                <w:tcPr>
                                  <w:tcW w:w="677" w:type="dxa"/>
                                  <w:vMerge/>
                                  <w:tcBorders>
                                    <w:left w:val="single" w:sz="4" w:space="0" w:color="auto"/>
                                  </w:tcBorders>
                                  <w:shd w:val="clear" w:color="auto" w:fill="FFFFFF"/>
                                </w:tcPr>
                                <w:p w:rsidR="001279D1" w:rsidRDefault="001279D1"/>
                              </w:tc>
                            </w:tr>
                            <w:tr w:rsidR="001279D1">
                              <w:trPr>
                                <w:trHeight w:hRule="exact" w:val="1901"/>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36</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V_09</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Vitrína ve stěně SDK, atypický tvar „L“, šířka </w:t>
                                  </w:r>
                                  <w:r>
                                    <w:rPr>
                                      <w:rStyle w:val="Bodytext275pt"/>
                                      <w:lang w:val="en-US" w:eastAsia="en-US" w:bidi="en-US"/>
                                    </w:rPr>
                                    <w:t xml:space="preserve">2100mm, </w:t>
                                  </w:r>
                                  <w:r>
                                    <w:rPr>
                                      <w:rStyle w:val="Bodytext275pt"/>
                                    </w:rPr>
                                    <w:t xml:space="preserve">hloubka 500 a </w:t>
                                  </w:r>
                                  <w:r>
                                    <w:rPr>
                                      <w:rStyle w:val="Bodytext275pt"/>
                                      <w:lang w:val="en-US" w:eastAsia="en-US" w:bidi="en-US"/>
                                    </w:rPr>
                                    <w:t xml:space="preserve">1200mm, </w:t>
                                  </w:r>
                                  <w:r>
                                    <w:rPr>
                                      <w:rStyle w:val="Bodytext275pt"/>
                                    </w:rPr>
                                    <w:t xml:space="preserve">výška </w:t>
                                  </w:r>
                                  <w:r>
                                    <w:rPr>
                                      <w:rStyle w:val="Bodytext275pt"/>
                                      <w:lang w:val="en-US" w:eastAsia="en-US" w:bidi="en-US"/>
                                    </w:rPr>
                                    <w:t xml:space="preserve">2300mm, </w:t>
                                  </w:r>
                                  <w:r>
                                    <w:rPr>
                                      <w:rStyle w:val="Bodytext275pt"/>
                                    </w:rPr>
                                    <w:t>výškla skleněné části 500mm, obsahuje 2 skleněné police, včetně svítidel; včetně dopravy a montáže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64 890,00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64 890,00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13 626,90</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78 516,90</w:t>
                                  </w:r>
                                </w:p>
                              </w:tc>
                              <w:tc>
                                <w:tcPr>
                                  <w:tcW w:w="677" w:type="dxa"/>
                                  <w:vMerge/>
                                  <w:tcBorders>
                                    <w:left w:val="single" w:sz="4" w:space="0" w:color="auto"/>
                                  </w:tcBorders>
                                  <w:shd w:val="clear" w:color="auto" w:fill="FFFFFF"/>
                                </w:tcPr>
                                <w:p w:rsidR="001279D1" w:rsidRDefault="001279D1"/>
                              </w:tc>
                            </w:tr>
                            <w:tr w:rsidR="001279D1">
                              <w:trPr>
                                <w:trHeight w:hRule="exact" w:val="1061"/>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37</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M02</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Model zaniklého mostu, umístěno ve vitríně řetězového mostu, umístěn ve vitríně 560/560, výška 860 mm</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25 750,00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25 750,00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5 407,50</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31 157,50</w:t>
                                  </w:r>
                                </w:p>
                              </w:tc>
                              <w:tc>
                                <w:tcPr>
                                  <w:tcW w:w="677" w:type="dxa"/>
                                  <w:vMerge w:val="restart"/>
                                  <w:tcBorders>
                                    <w:top w:val="single" w:sz="4" w:space="0" w:color="auto"/>
                                    <w:left w:val="single" w:sz="4" w:space="0" w:color="auto"/>
                                  </w:tcBorders>
                                  <w:shd w:val="clear" w:color="auto" w:fill="FFFFFF"/>
                                </w:tcPr>
                                <w:p w:rsidR="001279D1" w:rsidRDefault="001279D1">
                                  <w:pPr>
                                    <w:rPr>
                                      <w:sz w:val="10"/>
                                      <w:szCs w:val="10"/>
                                    </w:rPr>
                                  </w:pPr>
                                </w:p>
                              </w:tc>
                            </w:tr>
                            <w:tr w:rsidR="001279D1">
                              <w:trPr>
                                <w:trHeight w:hRule="exact" w:val="874"/>
                                <w:jc w:val="center"/>
                              </w:trPr>
                              <w:tc>
                                <w:tcPr>
                                  <w:tcW w:w="677"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38</w:t>
                                  </w:r>
                                </w:p>
                              </w:tc>
                              <w:tc>
                                <w:tcPr>
                                  <w:tcW w:w="1344"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WI03</w:t>
                                  </w:r>
                                </w:p>
                              </w:tc>
                              <w:tc>
                                <w:tcPr>
                                  <w:tcW w:w="2126"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97" w:lineRule="exact"/>
                                    <w:ind w:firstLine="0"/>
                                    <w:jc w:val="left"/>
                                  </w:pPr>
                                  <w:r>
                                    <w:rPr>
                                      <w:rStyle w:val="Bodytext275pt"/>
                                    </w:rPr>
                                    <w:t>Model - budova okresního úřadu Kroměříže, umístěna v prostoru vitríny 600/600/400 mm</w:t>
                                  </w:r>
                                </w:p>
                              </w:tc>
                              <w:tc>
                                <w:tcPr>
                                  <w:tcW w:w="89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20 600,00</w:t>
                                  </w:r>
                                </w:p>
                              </w:tc>
                              <w:tc>
                                <w:tcPr>
                                  <w:tcW w:w="1320"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20 600,00</w:t>
                                  </w:r>
                                </w:p>
                              </w:tc>
                              <w:tc>
                                <w:tcPr>
                                  <w:tcW w:w="1358"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4 326.00</w:t>
                                  </w:r>
                                </w:p>
                              </w:tc>
                              <w:tc>
                                <w:tcPr>
                                  <w:tcW w:w="1651"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24 926,00</w:t>
                                  </w:r>
                                </w:p>
                              </w:tc>
                              <w:tc>
                                <w:tcPr>
                                  <w:tcW w:w="677" w:type="dxa"/>
                                  <w:vMerge/>
                                  <w:tcBorders>
                                    <w:left w:val="single" w:sz="4" w:space="0" w:color="auto"/>
                                  </w:tcBorders>
                                  <w:shd w:val="clear" w:color="auto" w:fill="FFFFFF"/>
                                </w:tcPr>
                                <w:p w:rsidR="001279D1" w:rsidRDefault="001279D1"/>
                              </w:tc>
                            </w:tr>
                          </w:tbl>
                          <w:p w:rsidR="001279D1" w:rsidRDefault="001279D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05pt;margin-top:0;width:619.7pt;height:394.6pt;z-index:251595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HfsgIAALQ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344"/>
                        <w:gridCol w:w="2126"/>
                        <w:gridCol w:w="898"/>
                        <w:gridCol w:w="878"/>
                        <w:gridCol w:w="1464"/>
                        <w:gridCol w:w="1320"/>
                        <w:gridCol w:w="1358"/>
                        <w:gridCol w:w="1651"/>
                        <w:gridCol w:w="677"/>
                      </w:tblGrid>
                      <w:tr w:rsidR="001279D1">
                        <w:trPr>
                          <w:trHeight w:hRule="exact" w:val="1282"/>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33</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V_06</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Vitrína pro umístěni modelu, půdorysná velikost 1000x700 mm, výška 1000 mm, výška poklopu 400 mm, včetně osvětlení,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14 420,00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14 420,00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3 028,20</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17 448,20</w:t>
                            </w:r>
                          </w:p>
                        </w:tc>
                        <w:tc>
                          <w:tcPr>
                            <w:tcW w:w="677" w:type="dxa"/>
                            <w:vMerge w:val="restart"/>
                            <w:tcBorders>
                              <w:left w:val="single" w:sz="4" w:space="0" w:color="auto"/>
                            </w:tcBorders>
                            <w:shd w:val="clear" w:color="auto" w:fill="FFFFFF"/>
                          </w:tcPr>
                          <w:p w:rsidR="001279D1" w:rsidRDefault="001279D1">
                            <w:pPr>
                              <w:pStyle w:val="Bodytext20"/>
                              <w:shd w:val="clear" w:color="auto" w:fill="auto"/>
                              <w:spacing w:line="168" w:lineRule="exact"/>
                              <w:ind w:firstLine="0"/>
                              <w:jc w:val="right"/>
                            </w:pPr>
                            <w:r>
                              <w:rPr>
                                <w:rStyle w:val="Bodytext275pt2"/>
                              </w:rPr>
                              <w:t>pt 15</w:t>
                            </w:r>
                          </w:p>
                        </w:tc>
                      </w:tr>
                      <w:tr w:rsidR="001279D1">
                        <w:trPr>
                          <w:trHeight w:hRule="exact" w:val="1272"/>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34</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V07</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Skleněná deska tvaru parapetu s vlastním dřevěným stolkem - překryje plány staveb umístěné na parapetu, deska dělená na 2 ks</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14 420,00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14 420,00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3 028,20</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17 448,20</w:t>
                            </w:r>
                          </w:p>
                        </w:tc>
                        <w:tc>
                          <w:tcPr>
                            <w:tcW w:w="677" w:type="dxa"/>
                            <w:vMerge/>
                            <w:tcBorders>
                              <w:left w:val="single" w:sz="4" w:space="0" w:color="auto"/>
                            </w:tcBorders>
                            <w:shd w:val="clear" w:color="auto" w:fill="FFFFFF"/>
                          </w:tcPr>
                          <w:p w:rsidR="001279D1" w:rsidRDefault="001279D1"/>
                        </w:tc>
                      </w:tr>
                      <w:tr w:rsidR="001279D1">
                        <w:trPr>
                          <w:trHeight w:hRule="exact" w:val="1469"/>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35</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V_08</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2" w:lineRule="exact"/>
                              <w:ind w:firstLine="0"/>
                              <w:jc w:val="left"/>
                            </w:pPr>
                            <w:r>
                              <w:rPr>
                                <w:rStyle w:val="Bodytext275pt"/>
                              </w:rPr>
                              <w:t>Vestavěná vitrína, šířka 1200, hloubka 300, výška 1800mm, výška skleněné části 900mm, 2x police a 2x zásuvka, včetně osvětleni;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40 685,00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40 685,00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8 543,85</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49 228,85</w:t>
                            </w:r>
                          </w:p>
                        </w:tc>
                        <w:tc>
                          <w:tcPr>
                            <w:tcW w:w="677" w:type="dxa"/>
                            <w:vMerge/>
                            <w:tcBorders>
                              <w:left w:val="single" w:sz="4" w:space="0" w:color="auto"/>
                            </w:tcBorders>
                            <w:shd w:val="clear" w:color="auto" w:fill="FFFFFF"/>
                          </w:tcPr>
                          <w:p w:rsidR="001279D1" w:rsidRDefault="001279D1"/>
                        </w:tc>
                      </w:tr>
                      <w:tr w:rsidR="001279D1">
                        <w:trPr>
                          <w:trHeight w:hRule="exact" w:val="1901"/>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36</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V_09</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Vitrína ve stěně SDK, atypický tvar „L“, šířka </w:t>
                            </w:r>
                            <w:r>
                              <w:rPr>
                                <w:rStyle w:val="Bodytext275pt"/>
                                <w:lang w:val="en-US" w:eastAsia="en-US" w:bidi="en-US"/>
                              </w:rPr>
                              <w:t xml:space="preserve">2100mm, </w:t>
                            </w:r>
                            <w:r>
                              <w:rPr>
                                <w:rStyle w:val="Bodytext275pt"/>
                              </w:rPr>
                              <w:t xml:space="preserve">hloubka 500 a </w:t>
                            </w:r>
                            <w:r>
                              <w:rPr>
                                <w:rStyle w:val="Bodytext275pt"/>
                                <w:lang w:val="en-US" w:eastAsia="en-US" w:bidi="en-US"/>
                              </w:rPr>
                              <w:t xml:space="preserve">1200mm, </w:t>
                            </w:r>
                            <w:r>
                              <w:rPr>
                                <w:rStyle w:val="Bodytext275pt"/>
                              </w:rPr>
                              <w:t xml:space="preserve">výška </w:t>
                            </w:r>
                            <w:r>
                              <w:rPr>
                                <w:rStyle w:val="Bodytext275pt"/>
                                <w:lang w:val="en-US" w:eastAsia="en-US" w:bidi="en-US"/>
                              </w:rPr>
                              <w:t xml:space="preserve">2300mm, </w:t>
                            </w:r>
                            <w:r>
                              <w:rPr>
                                <w:rStyle w:val="Bodytext275pt"/>
                              </w:rPr>
                              <w:t>výškla skleněné části 500mm, obsahuje 2 skleněné police, včetně svítidel; včetně dopravy a montáže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64 890,00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64 890,00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13 626,90</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78 516,90</w:t>
                            </w:r>
                          </w:p>
                        </w:tc>
                        <w:tc>
                          <w:tcPr>
                            <w:tcW w:w="677" w:type="dxa"/>
                            <w:vMerge/>
                            <w:tcBorders>
                              <w:left w:val="single" w:sz="4" w:space="0" w:color="auto"/>
                            </w:tcBorders>
                            <w:shd w:val="clear" w:color="auto" w:fill="FFFFFF"/>
                          </w:tcPr>
                          <w:p w:rsidR="001279D1" w:rsidRDefault="001279D1"/>
                        </w:tc>
                      </w:tr>
                      <w:tr w:rsidR="001279D1">
                        <w:trPr>
                          <w:trHeight w:hRule="exact" w:val="1061"/>
                          <w:jc w:val="center"/>
                        </w:trPr>
                        <w:tc>
                          <w:tcPr>
                            <w:tcW w:w="677"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37</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M02</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Model zaniklého mostu, umístěno ve vitríně řetězového mostu, umístěn ve vitríně 560/560, výška 860 mm</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25 750,00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25 750,00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5 407,50</w:t>
                            </w:r>
                          </w:p>
                        </w:tc>
                        <w:tc>
                          <w:tcPr>
                            <w:tcW w:w="1651"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31 157,50</w:t>
                            </w:r>
                          </w:p>
                        </w:tc>
                        <w:tc>
                          <w:tcPr>
                            <w:tcW w:w="677" w:type="dxa"/>
                            <w:vMerge w:val="restart"/>
                            <w:tcBorders>
                              <w:top w:val="single" w:sz="4" w:space="0" w:color="auto"/>
                              <w:left w:val="single" w:sz="4" w:space="0" w:color="auto"/>
                            </w:tcBorders>
                            <w:shd w:val="clear" w:color="auto" w:fill="FFFFFF"/>
                          </w:tcPr>
                          <w:p w:rsidR="001279D1" w:rsidRDefault="001279D1">
                            <w:pPr>
                              <w:rPr>
                                <w:sz w:val="10"/>
                                <w:szCs w:val="10"/>
                              </w:rPr>
                            </w:pPr>
                          </w:p>
                        </w:tc>
                      </w:tr>
                      <w:tr w:rsidR="001279D1">
                        <w:trPr>
                          <w:trHeight w:hRule="exact" w:val="874"/>
                          <w:jc w:val="center"/>
                        </w:trPr>
                        <w:tc>
                          <w:tcPr>
                            <w:tcW w:w="677"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38</w:t>
                            </w:r>
                          </w:p>
                        </w:tc>
                        <w:tc>
                          <w:tcPr>
                            <w:tcW w:w="1344"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
                              </w:rPr>
                              <w:t>WI03</w:t>
                            </w:r>
                          </w:p>
                        </w:tc>
                        <w:tc>
                          <w:tcPr>
                            <w:tcW w:w="2126"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97" w:lineRule="exact"/>
                              <w:ind w:firstLine="0"/>
                              <w:jc w:val="left"/>
                            </w:pPr>
                            <w:r>
                              <w:rPr>
                                <w:rStyle w:val="Bodytext275pt"/>
                              </w:rPr>
                              <w:t>Model - budova okresního úřadu Kroměříže, umístěna v prostoru vitríny 600/600/400 mm</w:t>
                            </w:r>
                          </w:p>
                        </w:tc>
                        <w:tc>
                          <w:tcPr>
                            <w:tcW w:w="89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20 600,00</w:t>
                            </w:r>
                          </w:p>
                        </w:tc>
                        <w:tc>
                          <w:tcPr>
                            <w:tcW w:w="1320"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20 600,00</w:t>
                            </w:r>
                          </w:p>
                        </w:tc>
                        <w:tc>
                          <w:tcPr>
                            <w:tcW w:w="1358"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4 326.00</w:t>
                            </w:r>
                          </w:p>
                        </w:tc>
                        <w:tc>
                          <w:tcPr>
                            <w:tcW w:w="1651"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24 926,00</w:t>
                            </w:r>
                          </w:p>
                        </w:tc>
                        <w:tc>
                          <w:tcPr>
                            <w:tcW w:w="677" w:type="dxa"/>
                            <w:vMerge/>
                            <w:tcBorders>
                              <w:left w:val="single" w:sz="4" w:space="0" w:color="auto"/>
                            </w:tcBorders>
                            <w:shd w:val="clear" w:color="auto" w:fill="FFFFFF"/>
                          </w:tcPr>
                          <w:p w:rsidR="001279D1" w:rsidRDefault="001279D1"/>
                        </w:tc>
                      </w:tr>
                    </w:tbl>
                    <w:p w:rsidR="001279D1" w:rsidRDefault="001279D1">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596800" behindDoc="0" locked="0" layoutInCell="1" allowOverlap="1">
                <wp:simplePos x="0" y="0"/>
                <wp:positionH relativeFrom="margin">
                  <wp:posOffset>8302625</wp:posOffset>
                </wp:positionH>
                <wp:positionV relativeFrom="paragraph">
                  <wp:posOffset>1021715</wp:posOffset>
                </wp:positionV>
                <wp:extent cx="316865" cy="106680"/>
                <wp:effectExtent l="0" t="0" r="0" b="190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8"/>
                              <w:shd w:val="clear" w:color="auto" w:fill="auto"/>
                            </w:pPr>
                            <w:r>
                              <w:t>výkres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margin-left:653.75pt;margin-top:80.45pt;width:24.95pt;height:8.4pt;z-index:251596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vZsg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" filled="f" stroked="f">
                <v:textbox style="mso-fit-shape-to-text:t" inset="0,0,0,0">
                  <w:txbxContent>
                    <w:p w:rsidR="001279D1" w:rsidRDefault="001279D1">
                      <w:pPr>
                        <w:pStyle w:val="Bodytext8"/>
                        <w:shd w:val="clear" w:color="auto" w:fill="auto"/>
                      </w:pPr>
                      <w:r>
                        <w:t>výkres</w:t>
                      </w:r>
                    </w:p>
                  </w:txbxContent>
                </v:textbox>
                <w10:wrap anchorx="margin"/>
              </v:shape>
            </w:pict>
          </mc:Fallback>
        </mc:AlternateContent>
      </w: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665" w:lineRule="exact"/>
      </w:pPr>
    </w:p>
    <w:p w:rsidR="0051166E" w:rsidRDefault="0051166E">
      <w:pPr>
        <w:rPr>
          <w:sz w:val="2"/>
          <w:szCs w:val="2"/>
        </w:rPr>
        <w:sectPr w:rsidR="0051166E">
          <w:pgSz w:w="16840" w:h="11900" w:orient="landscape"/>
          <w:pgMar w:top="1520" w:right="2015" w:bottom="1520" w:left="125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1344"/>
        <w:gridCol w:w="2122"/>
        <w:gridCol w:w="898"/>
        <w:gridCol w:w="883"/>
        <w:gridCol w:w="1459"/>
        <w:gridCol w:w="1325"/>
        <w:gridCol w:w="1358"/>
        <w:gridCol w:w="1646"/>
        <w:gridCol w:w="998"/>
        <w:gridCol w:w="1306"/>
      </w:tblGrid>
      <w:tr w:rsidR="0051166E">
        <w:trPr>
          <w:trHeight w:hRule="exact" w:val="864"/>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lastRenderedPageBreak/>
              <w:t>39</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M04</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Model - budova ústavu chorobomyslných, umístěna v prostoru vitríny 1000/700/400 mm</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30 900,00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30 900,00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6 489,00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37 389,00</w:t>
            </w:r>
          </w:p>
        </w:tc>
        <w:tc>
          <w:tcPr>
            <w:tcW w:w="998" w:type="dxa"/>
            <w:vMerge w:val="restart"/>
            <w:tcBorders>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2"/>
              </w:rPr>
              <w:t>pt 13</w:t>
            </w:r>
          </w:p>
        </w:tc>
        <w:tc>
          <w:tcPr>
            <w:tcW w:w="1306" w:type="dxa"/>
            <w:vMerge w:val="restart"/>
            <w:tcBorders>
              <w:left w:val="single" w:sz="4" w:space="0" w:color="auto"/>
              <w:righ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202" w:lineRule="exact"/>
              <w:ind w:left="160" w:firstLine="0"/>
              <w:jc w:val="left"/>
            </w:pPr>
            <w:r>
              <w:rPr>
                <w:rStyle w:val="Bodytext275ptItalic"/>
              </w:rPr>
              <w:t>specifikace</w:t>
            </w:r>
            <w:r>
              <w:rPr>
                <w:rStyle w:val="Bodytext275pt"/>
              </w:rPr>
              <w:t xml:space="preserve"> v </w:t>
            </w:r>
            <w:r>
              <w:rPr>
                <w:rStyle w:val="Bodytext275ptItalic"/>
              </w:rPr>
              <w:t>knize modelů</w:t>
            </w:r>
          </w:p>
        </w:tc>
      </w:tr>
      <w:tr w:rsidR="0051166E">
        <w:trPr>
          <w:trHeight w:hRule="exact" w:val="629"/>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40</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M05</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Model - budova německé reálky, umístěna v prostoru vitríny 600/600/400 mm</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25 750,00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25 750,00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5 407,50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31 157,50</w:t>
            </w:r>
          </w:p>
        </w:tc>
        <w:tc>
          <w:tcPr>
            <w:tcW w:w="998" w:type="dxa"/>
            <w:vMerge/>
            <w:tcBorders>
              <w:left w:val="single" w:sz="4" w:space="0" w:color="auto"/>
            </w:tcBorders>
            <w:shd w:val="clear" w:color="auto" w:fill="FFFFFF"/>
          </w:tcPr>
          <w:p w:rsidR="0051166E" w:rsidRDefault="0051166E">
            <w:pPr>
              <w:framePr w:w="14030" w:wrap="notBeside" w:vAnchor="text" w:hAnchor="text" w:xAlign="center" w:y="1"/>
            </w:pPr>
          </w:p>
        </w:tc>
        <w:tc>
          <w:tcPr>
            <w:tcW w:w="1306" w:type="dxa"/>
            <w:vMerge/>
            <w:tcBorders>
              <w:left w:val="single" w:sz="4" w:space="0" w:color="auto"/>
              <w:right w:val="single" w:sz="4" w:space="0" w:color="auto"/>
            </w:tcBorders>
            <w:shd w:val="clear" w:color="auto" w:fill="FFFFFF"/>
          </w:tcPr>
          <w:p w:rsidR="0051166E" w:rsidRDefault="0051166E">
            <w:pPr>
              <w:framePr w:w="14030" w:wrap="notBeside" w:vAnchor="text" w:hAnchor="text" w:xAlign="center" w:y="1"/>
            </w:pPr>
          </w:p>
        </w:tc>
      </w:tr>
      <w:tr w:rsidR="0051166E">
        <w:trPr>
          <w:trHeight w:hRule="exact" w:val="850"/>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41</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M06</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Model - detail secesní stavby, umístěn v prostoru vitríny velikosti 600/600/400 mm</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36 050,00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36 050,00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7 570,50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43 620,50</w:t>
            </w:r>
          </w:p>
        </w:tc>
        <w:tc>
          <w:tcPr>
            <w:tcW w:w="998" w:type="dxa"/>
            <w:vMerge/>
            <w:tcBorders>
              <w:left w:val="single" w:sz="4" w:space="0" w:color="auto"/>
            </w:tcBorders>
            <w:shd w:val="clear" w:color="auto" w:fill="FFFFFF"/>
          </w:tcPr>
          <w:p w:rsidR="0051166E" w:rsidRDefault="0051166E">
            <w:pPr>
              <w:framePr w:w="14030" w:wrap="notBeside" w:vAnchor="text" w:hAnchor="text" w:xAlign="center" w:y="1"/>
            </w:pPr>
          </w:p>
        </w:tc>
        <w:tc>
          <w:tcPr>
            <w:tcW w:w="1306" w:type="dxa"/>
            <w:vMerge/>
            <w:tcBorders>
              <w:left w:val="single" w:sz="4" w:space="0" w:color="auto"/>
              <w:right w:val="single" w:sz="4" w:space="0" w:color="auto"/>
            </w:tcBorders>
            <w:shd w:val="clear" w:color="auto" w:fill="FFFFFF"/>
          </w:tcPr>
          <w:p w:rsidR="0051166E" w:rsidRDefault="0051166E">
            <w:pPr>
              <w:framePr w:w="14030" w:wrap="notBeside" w:vAnchor="text" w:hAnchor="text" w:xAlign="center" w:y="1"/>
            </w:pPr>
          </w:p>
        </w:tc>
      </w:tr>
      <w:tr w:rsidR="0051166E">
        <w:trPr>
          <w:trHeight w:hRule="exact" w:val="413"/>
          <w:jc w:val="center"/>
        </w:trPr>
        <w:tc>
          <w:tcPr>
            <w:tcW w:w="69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42</w:t>
            </w:r>
          </w:p>
        </w:tc>
        <w:tc>
          <w:tcPr>
            <w:tcW w:w="134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SC1</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left"/>
            </w:pPr>
            <w:r>
              <w:rPr>
                <w:rStyle w:val="Bodytext275pt"/>
              </w:rPr>
              <w:t>Sokl pod figurínu,</w:t>
            </w:r>
          </w:p>
          <w:p w:rsidR="0051166E" w:rsidRDefault="001279D1">
            <w:pPr>
              <w:pStyle w:val="Bodytext20"/>
              <w:framePr w:w="14030" w:wrap="notBeside" w:vAnchor="text" w:hAnchor="text" w:xAlign="center" w:y="1"/>
              <w:shd w:val="clear" w:color="auto" w:fill="auto"/>
              <w:spacing w:line="168" w:lineRule="exact"/>
              <w:ind w:firstLine="0"/>
              <w:jc w:val="left"/>
            </w:pPr>
            <w:r>
              <w:rPr>
                <w:rStyle w:val="Bodytext275pt"/>
              </w:rPr>
              <w:t>500x500x100 mm</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2</w:t>
            </w:r>
          </w:p>
        </w:tc>
        <w:tc>
          <w:tcPr>
            <w:tcW w:w="883"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1 030,00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2 060,00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432,60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2 492,60</w:t>
            </w:r>
          </w:p>
        </w:tc>
        <w:tc>
          <w:tcPr>
            <w:tcW w:w="998"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422"/>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43</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S02</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Sokl pod čtyři figuríny 4150x500 mm, v 100mm</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5 665,00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5 665,00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1 189,65</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6 854,65</w:t>
            </w:r>
          </w:p>
        </w:tc>
        <w:tc>
          <w:tcPr>
            <w:tcW w:w="998" w:type="dxa"/>
            <w:tcBorders>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2"/>
              </w:rPr>
              <w:t>pt 7</w:t>
            </w:r>
          </w:p>
        </w:tc>
        <w:tc>
          <w:tcPr>
            <w:tcW w:w="1306"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422"/>
          <w:jc w:val="center"/>
        </w:trPr>
        <w:tc>
          <w:tcPr>
            <w:tcW w:w="69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44</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S03</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Sokl pod figurínu, 2100x500x100 mm</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3 914,00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3 914,00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821,94</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4 735,94</w:t>
            </w:r>
          </w:p>
        </w:tc>
        <w:tc>
          <w:tcPr>
            <w:tcW w:w="998" w:type="dxa"/>
            <w:tcBorders>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211"/>
          <w:jc w:val="center"/>
        </w:trPr>
        <w:tc>
          <w:tcPr>
            <w:tcW w:w="691"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59</w:t>
            </w:r>
          </w:p>
        </w:tc>
        <w:tc>
          <w:tcPr>
            <w:tcW w:w="1344"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OOI</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left"/>
            </w:pPr>
            <w:r>
              <w:rPr>
                <w:rStyle w:val="Bodytext275pt"/>
              </w:rPr>
              <w:t>Dotyková obrazovka 27“</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15 450,00</w:t>
            </w:r>
          </w:p>
        </w:tc>
        <w:tc>
          <w:tcPr>
            <w:tcW w:w="1325"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15 450,00</w:t>
            </w:r>
          </w:p>
        </w:tc>
        <w:tc>
          <w:tcPr>
            <w:tcW w:w="1358"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3 244,50</w:t>
            </w:r>
          </w:p>
        </w:tc>
        <w:tc>
          <w:tcPr>
            <w:tcW w:w="1646"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18 694,50</w:t>
            </w:r>
          </w:p>
        </w:tc>
        <w:tc>
          <w:tcPr>
            <w:tcW w:w="998"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2"/>
              </w:rPr>
              <w:t>pt 10</w:t>
            </w:r>
          </w:p>
        </w:tc>
        <w:tc>
          <w:tcPr>
            <w:tcW w:w="1306" w:type="dxa"/>
            <w:vMerge w:val="restart"/>
            <w:tcBorders>
              <w:top w:val="single" w:sz="4" w:space="0" w:color="auto"/>
              <w:left w:val="single" w:sz="4" w:space="0" w:color="auto"/>
              <w:righ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202" w:lineRule="exact"/>
              <w:ind w:left="160" w:firstLine="0"/>
              <w:jc w:val="left"/>
            </w:pPr>
            <w:r>
              <w:rPr>
                <w:rStyle w:val="Bodytext275ptItalic"/>
              </w:rPr>
              <w:t xml:space="preserve">kniha </w:t>
            </w:r>
            <w:r>
              <w:rPr>
                <w:rStyle w:val="Bodytext275ptItalic"/>
                <w:lang w:val="en-US" w:eastAsia="en-US" w:bidi="en-US"/>
              </w:rPr>
              <w:t xml:space="preserve">audio </w:t>
            </w:r>
            <w:r>
              <w:rPr>
                <w:rStyle w:val="Bodytext275ptItalic"/>
              </w:rPr>
              <w:t>a video techniky</w:t>
            </w:r>
          </w:p>
        </w:tc>
      </w:tr>
      <w:tr w:rsidR="0051166E">
        <w:trPr>
          <w:trHeight w:hRule="exact" w:val="211"/>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60</w:t>
            </w:r>
          </w:p>
        </w:tc>
        <w:tc>
          <w:tcPr>
            <w:tcW w:w="1344"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SL</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left"/>
            </w:pPr>
            <w:r>
              <w:rPr>
                <w:rStyle w:val="Bodytext275pt"/>
              </w:rPr>
              <w:t>Sluchátka</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2</w:t>
            </w:r>
          </w:p>
        </w:tc>
        <w:tc>
          <w:tcPr>
            <w:tcW w:w="883"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772,50</w:t>
            </w:r>
          </w:p>
        </w:tc>
        <w:tc>
          <w:tcPr>
            <w:tcW w:w="1325"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1 545,00</w:t>
            </w:r>
          </w:p>
        </w:tc>
        <w:tc>
          <w:tcPr>
            <w:tcW w:w="1358"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324,45</w:t>
            </w:r>
          </w:p>
        </w:tc>
        <w:tc>
          <w:tcPr>
            <w:tcW w:w="1646"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1 869,45</w:t>
            </w:r>
          </w:p>
        </w:tc>
        <w:tc>
          <w:tcPr>
            <w:tcW w:w="998" w:type="dxa"/>
            <w:vMerge w:val="restart"/>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left="200" w:firstLine="0"/>
              <w:jc w:val="left"/>
            </w:pPr>
            <w:r>
              <w:rPr>
                <w:rStyle w:val="Bodytext275pt2"/>
              </w:rPr>
              <w:t>otevřené</w:t>
            </w:r>
          </w:p>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2"/>
              </w:rPr>
              <w:t>zdroje</w:t>
            </w:r>
          </w:p>
        </w:tc>
        <w:tc>
          <w:tcPr>
            <w:tcW w:w="1306" w:type="dxa"/>
            <w:vMerge/>
            <w:tcBorders>
              <w:left w:val="single" w:sz="4" w:space="0" w:color="auto"/>
              <w:right w:val="single" w:sz="4" w:space="0" w:color="auto"/>
            </w:tcBorders>
            <w:shd w:val="clear" w:color="auto" w:fill="FFFFFF"/>
            <w:vAlign w:val="center"/>
          </w:tcPr>
          <w:p w:rsidR="0051166E" w:rsidRDefault="0051166E">
            <w:pPr>
              <w:framePr w:w="14030" w:wrap="notBeside" w:vAnchor="text" w:hAnchor="text" w:xAlign="center" w:y="1"/>
            </w:pPr>
          </w:p>
        </w:tc>
      </w:tr>
      <w:tr w:rsidR="0051166E">
        <w:trPr>
          <w:trHeight w:hRule="exact" w:val="216"/>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61</w:t>
            </w:r>
          </w:p>
        </w:tc>
        <w:tc>
          <w:tcPr>
            <w:tcW w:w="1344"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left"/>
            </w:pPr>
            <w:r>
              <w:rPr>
                <w:rStyle w:val="Bodytext275pt"/>
              </w:rPr>
              <w:t>Závěs na sluchátka</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2</w:t>
            </w:r>
          </w:p>
        </w:tc>
        <w:tc>
          <w:tcPr>
            <w:tcW w:w="883"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206,00</w:t>
            </w:r>
          </w:p>
        </w:tc>
        <w:tc>
          <w:tcPr>
            <w:tcW w:w="1325"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412,00</w:t>
            </w:r>
          </w:p>
        </w:tc>
        <w:tc>
          <w:tcPr>
            <w:tcW w:w="1358"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86,52</w:t>
            </w:r>
          </w:p>
        </w:tc>
        <w:tc>
          <w:tcPr>
            <w:tcW w:w="1646"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498,52</w:t>
            </w:r>
          </w:p>
        </w:tc>
        <w:tc>
          <w:tcPr>
            <w:tcW w:w="998" w:type="dxa"/>
            <w:vMerge/>
            <w:tcBorders>
              <w:left w:val="single" w:sz="4" w:space="0" w:color="auto"/>
            </w:tcBorders>
            <w:shd w:val="clear" w:color="auto" w:fill="FFFFFF"/>
            <w:vAlign w:val="bottom"/>
          </w:tcPr>
          <w:p w:rsidR="0051166E" w:rsidRDefault="0051166E">
            <w:pPr>
              <w:framePr w:w="14030" w:wrap="notBeside" w:vAnchor="text" w:hAnchor="text" w:xAlign="center" w:y="1"/>
            </w:pPr>
          </w:p>
        </w:tc>
        <w:tc>
          <w:tcPr>
            <w:tcW w:w="1306" w:type="dxa"/>
            <w:vMerge/>
            <w:tcBorders>
              <w:left w:val="single" w:sz="4" w:space="0" w:color="auto"/>
              <w:right w:val="single" w:sz="4" w:space="0" w:color="auto"/>
            </w:tcBorders>
            <w:shd w:val="clear" w:color="auto" w:fill="FFFFFF"/>
            <w:vAlign w:val="center"/>
          </w:tcPr>
          <w:p w:rsidR="0051166E" w:rsidRDefault="0051166E">
            <w:pPr>
              <w:framePr w:w="14030" w:wrap="notBeside" w:vAnchor="text" w:hAnchor="text" w:xAlign="center" w:y="1"/>
            </w:pPr>
          </w:p>
        </w:tc>
      </w:tr>
      <w:tr w:rsidR="0051166E">
        <w:trPr>
          <w:trHeight w:hRule="exact" w:val="840"/>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62</w:t>
            </w:r>
          </w:p>
        </w:tc>
        <w:tc>
          <w:tcPr>
            <w:tcW w:w="1344"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Počítač pro video na obrazovce, včetně bezdrátové klávesnice a myš</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10 815,00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10 815,00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2 271,15</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13 086,15</w:t>
            </w:r>
          </w:p>
        </w:tc>
        <w:tc>
          <w:tcPr>
            <w:tcW w:w="99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2"/>
              </w:rPr>
              <w:t>pt 10</w:t>
            </w:r>
          </w:p>
        </w:tc>
        <w:tc>
          <w:tcPr>
            <w:tcW w:w="1306" w:type="dxa"/>
            <w:vMerge/>
            <w:tcBorders>
              <w:left w:val="single" w:sz="4" w:space="0" w:color="auto"/>
              <w:right w:val="single" w:sz="4" w:space="0" w:color="auto"/>
            </w:tcBorders>
            <w:shd w:val="clear" w:color="auto" w:fill="FFFFFF"/>
            <w:vAlign w:val="center"/>
          </w:tcPr>
          <w:p w:rsidR="0051166E" w:rsidRDefault="0051166E">
            <w:pPr>
              <w:framePr w:w="14030" w:wrap="notBeside" w:vAnchor="text" w:hAnchor="text" w:xAlign="center" w:y="1"/>
            </w:pPr>
          </w:p>
        </w:tc>
      </w:tr>
      <w:tr w:rsidR="0051166E">
        <w:trPr>
          <w:trHeight w:hRule="exact" w:val="840"/>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63</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P4</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Dataprojektor zavěšený pod stropem s projekcí na zeď (obsah videa demolice mostu)</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26 574,00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26 574,00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5 580,54</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32 154,54</w:t>
            </w:r>
          </w:p>
        </w:tc>
        <w:tc>
          <w:tcPr>
            <w:tcW w:w="998" w:type="dxa"/>
            <w:vMerge w:val="restart"/>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3"/>
              </w:rPr>
              <w:t>pt 5</w:t>
            </w:r>
          </w:p>
        </w:tc>
        <w:tc>
          <w:tcPr>
            <w:tcW w:w="1306" w:type="dxa"/>
            <w:vMerge/>
            <w:tcBorders>
              <w:left w:val="single" w:sz="4" w:space="0" w:color="auto"/>
              <w:right w:val="single" w:sz="4" w:space="0" w:color="auto"/>
            </w:tcBorders>
            <w:shd w:val="clear" w:color="auto" w:fill="FFFFFF"/>
            <w:vAlign w:val="center"/>
          </w:tcPr>
          <w:p w:rsidR="0051166E" w:rsidRDefault="0051166E">
            <w:pPr>
              <w:framePr w:w="14030" w:wrap="notBeside" w:vAnchor="text" w:hAnchor="text" w:xAlign="center" w:y="1"/>
            </w:pPr>
          </w:p>
        </w:tc>
      </w:tr>
      <w:tr w:rsidR="0051166E">
        <w:trPr>
          <w:trHeight w:hRule="exact" w:val="422"/>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64</w:t>
            </w:r>
          </w:p>
        </w:tc>
        <w:tc>
          <w:tcPr>
            <w:tcW w:w="134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P5</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206" w:lineRule="exact"/>
              <w:ind w:firstLine="0"/>
              <w:jc w:val="left"/>
            </w:pPr>
            <w:r>
              <w:rPr>
                <w:rStyle w:val="Bodytext275pt"/>
              </w:rPr>
              <w:t>Přehrávač, video trasa a kabeiáž</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3 605,00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3 605,00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757,05</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4 362,05</w:t>
            </w:r>
          </w:p>
        </w:tc>
        <w:tc>
          <w:tcPr>
            <w:tcW w:w="998" w:type="dxa"/>
            <w:vMerge/>
            <w:tcBorders>
              <w:left w:val="single" w:sz="4" w:space="0" w:color="auto"/>
            </w:tcBorders>
            <w:shd w:val="clear" w:color="auto" w:fill="FFFFFF"/>
            <w:vAlign w:val="center"/>
          </w:tcPr>
          <w:p w:rsidR="0051166E" w:rsidRDefault="0051166E">
            <w:pPr>
              <w:framePr w:w="14030" w:wrap="notBeside" w:vAnchor="text" w:hAnchor="text" w:xAlign="center" w:y="1"/>
            </w:pPr>
          </w:p>
        </w:tc>
        <w:tc>
          <w:tcPr>
            <w:tcW w:w="1306" w:type="dxa"/>
            <w:vMerge/>
            <w:tcBorders>
              <w:left w:val="single" w:sz="4" w:space="0" w:color="auto"/>
              <w:right w:val="single" w:sz="4" w:space="0" w:color="auto"/>
            </w:tcBorders>
            <w:shd w:val="clear" w:color="auto" w:fill="FFFFFF"/>
            <w:vAlign w:val="center"/>
          </w:tcPr>
          <w:p w:rsidR="0051166E" w:rsidRDefault="0051166E">
            <w:pPr>
              <w:framePr w:w="14030" w:wrap="notBeside" w:vAnchor="text" w:hAnchor="text" w:xAlign="center" w:y="1"/>
            </w:pPr>
          </w:p>
        </w:tc>
      </w:tr>
      <w:tr w:rsidR="0051166E">
        <w:trPr>
          <w:trHeight w:hRule="exact" w:val="1306"/>
          <w:jc w:val="center"/>
        </w:trPr>
        <w:tc>
          <w:tcPr>
            <w:tcW w:w="691"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 w:firstLine="0"/>
              <w:jc w:val="center"/>
            </w:pPr>
            <w:r>
              <w:rPr>
                <w:rStyle w:val="Bodytext275pt2"/>
              </w:rPr>
              <w:t>65</w:t>
            </w:r>
          </w:p>
        </w:tc>
        <w:tc>
          <w:tcPr>
            <w:tcW w:w="1344"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konstrukce</w:t>
            </w:r>
          </w:p>
        </w:tc>
        <w:tc>
          <w:tcPr>
            <w:tcW w:w="2122"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 xml:space="preserve">Stěna SDK - předsazená sádrokartonová stěna pro projekci, š. </w:t>
            </w:r>
            <w:r>
              <w:rPr>
                <w:rStyle w:val="Bodytext275pt"/>
                <w:lang w:val="en-US" w:eastAsia="en-US" w:bidi="en-US"/>
              </w:rPr>
              <w:t xml:space="preserve">8000mm, </w:t>
            </w:r>
            <w:r>
              <w:rPr>
                <w:rStyle w:val="Bodytext275pt"/>
              </w:rPr>
              <w:t>v. 3550, hloubka 550mm, včetně broušení a tmelení, bez nátěru</w:t>
            </w:r>
          </w:p>
        </w:tc>
        <w:tc>
          <w:tcPr>
            <w:tcW w:w="89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25 750,00</w:t>
            </w:r>
          </w:p>
        </w:tc>
        <w:tc>
          <w:tcPr>
            <w:tcW w:w="1325"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25 750,00</w:t>
            </w:r>
          </w:p>
        </w:tc>
        <w:tc>
          <w:tcPr>
            <w:tcW w:w="1358"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5 407,50</w:t>
            </w:r>
          </w:p>
        </w:tc>
        <w:tc>
          <w:tcPr>
            <w:tcW w:w="1646"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31 157,50</w:t>
            </w:r>
          </w:p>
        </w:tc>
        <w:tc>
          <w:tcPr>
            <w:tcW w:w="998"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2"/>
              </w:rPr>
              <w:t>pt 6</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left="60" w:firstLine="0"/>
              <w:jc w:val="center"/>
            </w:pPr>
            <w:r>
              <w:rPr>
                <w:rStyle w:val="Bodytext275ptItalic"/>
              </w:rPr>
              <w:t>výkres</w:t>
            </w:r>
          </w:p>
        </w:tc>
      </w:tr>
    </w:tbl>
    <w:p w:rsidR="0051166E" w:rsidRDefault="0051166E">
      <w:pPr>
        <w:framePr w:w="14030" w:wrap="notBeside" w:vAnchor="text" w:hAnchor="text" w:xAlign="center" w:y="1"/>
        <w:rPr>
          <w:sz w:val="2"/>
          <w:szCs w:val="2"/>
        </w:rPr>
      </w:pPr>
    </w:p>
    <w:p w:rsidR="0051166E" w:rsidRDefault="0051166E">
      <w:pPr>
        <w:rPr>
          <w:sz w:val="2"/>
          <w:szCs w:val="2"/>
        </w:rPr>
      </w:pPr>
    </w:p>
    <w:p w:rsidR="0051166E" w:rsidRDefault="0051166E">
      <w:pPr>
        <w:rPr>
          <w:sz w:val="2"/>
          <w:szCs w:val="2"/>
        </w:rPr>
        <w:sectPr w:rsidR="0051166E">
          <w:pgSz w:w="16840" w:h="11900" w:orient="landscape"/>
          <w:pgMar w:top="1492" w:right="1584" w:bottom="1492" w:left="1225" w:header="0" w:footer="3" w:gutter="0"/>
          <w:cols w:space="720"/>
          <w:noEndnote/>
          <w:docGrid w:linePitch="360"/>
        </w:sectPr>
      </w:pPr>
    </w:p>
    <w:p w:rsidR="0051166E" w:rsidRDefault="00211113">
      <w:pPr>
        <w:pStyle w:val="Bodytext90"/>
        <w:shd w:val="clear" w:color="auto" w:fill="auto"/>
      </w:pPr>
      <w:r>
        <w:rPr>
          <w:noProof/>
          <w:lang w:bidi="ar-SA"/>
        </w:rPr>
        <w:lastRenderedPageBreak/>
        <mc:AlternateContent>
          <mc:Choice Requires="wps">
            <w:drawing>
              <wp:anchor distT="0" distB="0" distL="63500" distR="841375" simplePos="0" relativeHeight="251737088" behindDoc="1" locked="0" layoutInCell="1" allowOverlap="1">
                <wp:simplePos x="0" y="0"/>
                <wp:positionH relativeFrom="margin">
                  <wp:posOffset>-8302625</wp:posOffset>
                </wp:positionH>
                <wp:positionV relativeFrom="margin">
                  <wp:posOffset>-667385</wp:posOffset>
                </wp:positionV>
                <wp:extent cx="7464425" cy="5287645"/>
                <wp:effectExtent l="0" t="0" r="0" b="0"/>
                <wp:wrapSquare wrapText="right"/>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25" cy="528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1344"/>
                              <w:gridCol w:w="2126"/>
                              <w:gridCol w:w="893"/>
                              <w:gridCol w:w="883"/>
                              <w:gridCol w:w="1459"/>
                              <w:gridCol w:w="1320"/>
                              <w:gridCol w:w="1363"/>
                              <w:gridCol w:w="1685"/>
                            </w:tblGrid>
                            <w:tr w:rsidR="001279D1">
                              <w:trPr>
                                <w:trHeight w:hRule="exact" w:val="1277"/>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66</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g06</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regulace toku řeky Moravy, velikost na stěně 850/950 mm - kvalitní tisk na lehkém výstavním panelu, laminace - návrh a grafické práce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3 090,00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3 090,00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648,90</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3 738,90</w:t>
                                  </w:r>
                                </w:p>
                              </w:tc>
                            </w:tr>
                            <w:tr w:rsidR="001279D1">
                              <w:trPr>
                                <w:trHeight w:hRule="exact" w:val="1267"/>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67</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g06</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regulace toku řeky Moravy, velikost na stěně 850/950 mm - kvalitní tisk na lehkém výstavním panelu, laminace - výroba a aplikace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757,05</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4 362,05</w:t>
                                  </w:r>
                                </w:p>
                              </w:tc>
                            </w:tr>
                            <w:tr w:rsidR="001279D1">
                              <w:trPr>
                                <w:trHeight w:hRule="exact" w:val="1056"/>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68</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g07</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úvodní text místnosti na ploše 1000x2000 mm - řezaná grafika nalepená na stěně - návrh a grafické práce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432,60</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2 492,60</w:t>
                                  </w:r>
                                </w:p>
                              </w:tc>
                            </w:tr>
                            <w:tr w:rsidR="001279D1">
                              <w:trPr>
                                <w:trHeight w:hRule="exact" w:val="1051"/>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69</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g07</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úvodní text místnosti na ploše 1000x2000 mm - řezaná grafika nalepená na stěně - výroba a aplikace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757,05</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4 362,05</w:t>
                                  </w:r>
                                </w:p>
                              </w:tc>
                            </w:tr>
                            <w:tr w:rsidR="001279D1">
                              <w:trPr>
                                <w:trHeight w:hRule="exact" w:val="1061"/>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70</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g08</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Grafika - kroměřížští ostrostřelci na ploše </w:t>
                                  </w:r>
                                  <w:r>
                                    <w:rPr>
                                      <w:rStyle w:val="Bodytext275pt"/>
                                      <w:lang w:val="en-US" w:eastAsia="en-US" w:bidi="en-US"/>
                                    </w:rPr>
                                    <w:t xml:space="preserve">400x450mm </w:t>
                                  </w:r>
                                  <w:r>
                                    <w:rPr>
                                      <w:rStyle w:val="Bodytext275pt"/>
                                    </w:rPr>
                                    <w:t>- řezaná grafika nalepená na stěně - návrh a grafické práce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1 030,00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1 030,00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216,30</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1 246,30</w:t>
                                  </w:r>
                                </w:p>
                              </w:tc>
                            </w:tr>
                            <w:tr w:rsidR="001279D1">
                              <w:trPr>
                                <w:trHeight w:hRule="exact" w:val="1056"/>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71</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g08</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Grafika - kroměřížští ostrostřelci na ploše </w:t>
                                  </w:r>
                                  <w:r>
                                    <w:rPr>
                                      <w:rStyle w:val="Bodytext275pt"/>
                                      <w:lang w:val="en-US" w:eastAsia="en-US" w:bidi="en-US"/>
                                    </w:rPr>
                                    <w:t xml:space="preserve">400x450mm </w:t>
                                  </w:r>
                                  <w:r>
                                    <w:rPr>
                                      <w:rStyle w:val="Bodytext275pt"/>
                                    </w:rPr>
                                    <w:t>- řezaná grafika nalepená na stěně - výroba a aplikace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1 236,00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1 236,00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259,56</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1 495,56</w:t>
                                  </w:r>
                                </w:p>
                              </w:tc>
                            </w:tr>
                            <w:tr w:rsidR="001279D1">
                              <w:trPr>
                                <w:trHeight w:hRule="exact" w:val="1526"/>
                                <w:jc w:val="center"/>
                              </w:trPr>
                              <w:tc>
                                <w:tcPr>
                                  <w:tcW w:w="682"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72</w:t>
                                  </w:r>
                                </w:p>
                              </w:tc>
                              <w:tc>
                                <w:tcPr>
                                  <w:tcW w:w="1344"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g09</w:t>
                                  </w:r>
                                </w:p>
                              </w:tc>
                              <w:tc>
                                <w:tcPr>
                                  <w:tcW w:w="2126"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setkání císaře a cara - kompozice řezaná grafiky a fotografií na stěně mezi figurínami, včetně řezané grafiky na skle - návrh a grafické práce</w:t>
                                  </w:r>
                                </w:p>
                              </w:tc>
                              <w:tc>
                                <w:tcPr>
                                  <w:tcW w:w="893"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20"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63"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757,05</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4 362,05</w:t>
                                  </w:r>
                                </w:p>
                              </w:tc>
                            </w:tr>
                          </w:tbl>
                          <w:p w:rsidR="001279D1" w:rsidRDefault="001279D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653.75pt;margin-top:-52.55pt;width:587.75pt;height:416.35pt;z-index:-251579392;visibility:visible;mso-wrap-style:square;mso-width-percent:0;mso-height-percent:0;mso-wrap-distance-left:5pt;mso-wrap-distance-top:0;mso-wrap-distance-right:66.2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KKsQ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1344"/>
                        <w:gridCol w:w="2126"/>
                        <w:gridCol w:w="893"/>
                        <w:gridCol w:w="883"/>
                        <w:gridCol w:w="1459"/>
                        <w:gridCol w:w="1320"/>
                        <w:gridCol w:w="1363"/>
                        <w:gridCol w:w="1685"/>
                      </w:tblGrid>
                      <w:tr w:rsidR="001279D1">
                        <w:trPr>
                          <w:trHeight w:hRule="exact" w:val="1277"/>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66</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g06</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regulace toku řeky Moravy, velikost na stěně 850/950 mm - kvalitní tisk na lehkém výstavním panelu, laminace - návrh a grafické práce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3 090,00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3 090,00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648,90</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3 738,90</w:t>
                            </w:r>
                          </w:p>
                        </w:tc>
                      </w:tr>
                      <w:tr w:rsidR="001279D1">
                        <w:trPr>
                          <w:trHeight w:hRule="exact" w:val="1267"/>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67</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g06</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regulace toku řeky Moravy, velikost na stěně 850/950 mm - kvalitní tisk na lehkém výstavním panelu, laminace - výroba a aplikace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757,05</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4 362,05</w:t>
                            </w:r>
                          </w:p>
                        </w:tc>
                      </w:tr>
                      <w:tr w:rsidR="001279D1">
                        <w:trPr>
                          <w:trHeight w:hRule="exact" w:val="1056"/>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68</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g07</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úvodní text místnosti na ploše 1000x2000 mm - řezaná grafika nalepená na stěně - návrh a grafické práce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432,60</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2 492,60</w:t>
                            </w:r>
                          </w:p>
                        </w:tc>
                      </w:tr>
                      <w:tr w:rsidR="001279D1">
                        <w:trPr>
                          <w:trHeight w:hRule="exact" w:val="1051"/>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69</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g07</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úvodní text místnosti na ploše 1000x2000 mm - řezaná grafika nalepená na stěně - výroba a aplikace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757,05</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4 362,05</w:t>
                            </w:r>
                          </w:p>
                        </w:tc>
                      </w:tr>
                      <w:tr w:rsidR="001279D1">
                        <w:trPr>
                          <w:trHeight w:hRule="exact" w:val="1061"/>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70</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g08</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Grafika - kroměřížští ostrostřelci na ploše </w:t>
                            </w:r>
                            <w:r>
                              <w:rPr>
                                <w:rStyle w:val="Bodytext275pt"/>
                                <w:lang w:val="en-US" w:eastAsia="en-US" w:bidi="en-US"/>
                              </w:rPr>
                              <w:t xml:space="preserve">400x450mm </w:t>
                            </w:r>
                            <w:r>
                              <w:rPr>
                                <w:rStyle w:val="Bodytext275pt"/>
                              </w:rPr>
                              <w:t>- řezaná grafika nalepená na stěně - návrh a grafické práce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1 030,00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1 030,00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216,30</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1 246,30</w:t>
                            </w:r>
                          </w:p>
                        </w:tc>
                      </w:tr>
                      <w:tr w:rsidR="001279D1">
                        <w:trPr>
                          <w:trHeight w:hRule="exact" w:val="1056"/>
                          <w:jc w:val="center"/>
                        </w:trPr>
                        <w:tc>
                          <w:tcPr>
                            <w:tcW w:w="68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71</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g08</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Grafika - kroměřížští ostrostřelci na ploše </w:t>
                            </w:r>
                            <w:r>
                              <w:rPr>
                                <w:rStyle w:val="Bodytext275pt"/>
                                <w:lang w:val="en-US" w:eastAsia="en-US" w:bidi="en-US"/>
                              </w:rPr>
                              <w:t xml:space="preserve">400x450mm </w:t>
                            </w:r>
                            <w:r>
                              <w:rPr>
                                <w:rStyle w:val="Bodytext275pt"/>
                              </w:rPr>
                              <w:t>- řezaná grafika nalepená na stěně - výroba a aplikace</w:t>
                            </w:r>
                          </w:p>
                        </w:tc>
                        <w:tc>
                          <w:tcPr>
                            <w:tcW w:w="89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1 236,00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1 236,00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259,56</w:t>
                            </w:r>
                          </w:p>
                        </w:tc>
                        <w:tc>
                          <w:tcPr>
                            <w:tcW w:w="1685"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1 495,56</w:t>
                            </w:r>
                          </w:p>
                        </w:tc>
                      </w:tr>
                      <w:tr w:rsidR="001279D1">
                        <w:trPr>
                          <w:trHeight w:hRule="exact" w:val="1526"/>
                          <w:jc w:val="center"/>
                        </w:trPr>
                        <w:tc>
                          <w:tcPr>
                            <w:tcW w:w="682"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72</w:t>
                            </w:r>
                          </w:p>
                        </w:tc>
                        <w:tc>
                          <w:tcPr>
                            <w:tcW w:w="1344"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12" w:lineRule="exact"/>
                              <w:ind w:right="20" w:firstLine="0"/>
                              <w:jc w:val="center"/>
                            </w:pPr>
                            <w:r>
                              <w:rPr>
                                <w:rStyle w:val="Bodytext25ptBold"/>
                              </w:rPr>
                              <w:t>g09</w:t>
                            </w:r>
                          </w:p>
                        </w:tc>
                        <w:tc>
                          <w:tcPr>
                            <w:tcW w:w="2126"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setkání císaře a cara - kompozice řezaná grafiky a fotografií na stěně mezi figurínami, včetně řezané grafiky na skle - návrh a grafické práce</w:t>
                            </w:r>
                          </w:p>
                        </w:tc>
                        <w:tc>
                          <w:tcPr>
                            <w:tcW w:w="893"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20"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3 605,00</w:t>
                            </w:r>
                          </w:p>
                        </w:tc>
                        <w:tc>
                          <w:tcPr>
                            <w:tcW w:w="1363"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757,05</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4 362,05</w:t>
                            </w:r>
                          </w:p>
                        </w:tc>
                      </w:tr>
                    </w:tbl>
                    <w:p w:rsidR="001279D1" w:rsidRDefault="001279D1">
                      <w:pPr>
                        <w:rPr>
                          <w:sz w:val="2"/>
                          <w:szCs w:val="2"/>
                        </w:rPr>
                      </w:pPr>
                    </w:p>
                  </w:txbxContent>
                </v:textbox>
                <w10:wrap type="square" side="right" anchorx="margin" anchory="margin"/>
              </v:shape>
            </w:pict>
          </mc:Fallback>
        </mc:AlternateContent>
      </w:r>
      <w:r w:rsidR="001279D1">
        <w:t>výkres</w:t>
      </w:r>
    </w:p>
    <w:p w:rsidR="0051166E" w:rsidRDefault="001279D1">
      <w:pPr>
        <w:pStyle w:val="Bodytext90"/>
        <w:shd w:val="clear" w:color="auto" w:fill="auto"/>
        <w:spacing w:after="0"/>
      </w:pPr>
      <w:r>
        <w:t>výkres výkres výkres výkres výkres výkres</w:t>
      </w:r>
      <w:r>
        <w:br w:type="page"/>
      </w:r>
    </w:p>
    <w:p w:rsidR="0051166E" w:rsidRDefault="00211113">
      <w:pPr>
        <w:pStyle w:val="Bodytext90"/>
        <w:shd w:val="clear" w:color="auto" w:fill="auto"/>
        <w:spacing w:after="680"/>
      </w:pPr>
      <w:r>
        <w:rPr>
          <w:noProof/>
          <w:lang w:bidi="ar-SA"/>
        </w:rPr>
        <w:lastRenderedPageBreak/>
        <mc:AlternateContent>
          <mc:Choice Requires="wps">
            <w:drawing>
              <wp:anchor distT="0" distB="0" distL="63500" distR="835025" simplePos="0" relativeHeight="251738112" behindDoc="1" locked="0" layoutInCell="1" allowOverlap="1">
                <wp:simplePos x="0" y="0"/>
                <wp:positionH relativeFrom="margin">
                  <wp:posOffset>-8312150</wp:posOffset>
                </wp:positionH>
                <wp:positionV relativeFrom="margin">
                  <wp:posOffset>-682625</wp:posOffset>
                </wp:positionV>
                <wp:extent cx="7476490" cy="5275580"/>
                <wp:effectExtent l="0" t="3175" r="0" b="0"/>
                <wp:wrapSquare wrapText="right"/>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6490" cy="527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1344"/>
                              <w:gridCol w:w="2122"/>
                              <w:gridCol w:w="898"/>
                              <w:gridCol w:w="883"/>
                              <w:gridCol w:w="1459"/>
                              <w:gridCol w:w="1320"/>
                              <w:gridCol w:w="1363"/>
                              <w:gridCol w:w="1690"/>
                            </w:tblGrid>
                            <w:tr w:rsidR="001279D1">
                              <w:trPr>
                                <w:trHeight w:hRule="exact" w:val="1286"/>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73</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g09</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setkáni císaře a cara - kompozice řezaná grafiky a fotografií na stěně mezi figurínami, včetně řezané grafiky na skle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4 120,00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4 120,00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865,20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4 985,20</w:t>
                                  </w:r>
                                </w:p>
                              </w:tc>
                            </w:tr>
                            <w:tr w:rsidR="001279D1">
                              <w:trPr>
                                <w:trHeight w:hRule="exact" w:val="850"/>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74</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glO</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202" w:lineRule="exact"/>
                                    <w:ind w:firstLine="0"/>
                                    <w:jc w:val="left"/>
                                  </w:pPr>
                                  <w:r>
                                    <w:rPr>
                                      <w:rStyle w:val="Bodytext275pt"/>
                                    </w:rPr>
                                    <w:t>Grafika školství v 2.polovině 19. stoleti - na ploše</w:t>
                                  </w:r>
                                </w:p>
                                <w:p w:rsidR="001279D1" w:rsidRDefault="001279D1">
                                  <w:pPr>
                                    <w:pStyle w:val="Bodytext20"/>
                                    <w:shd w:val="clear" w:color="auto" w:fill="auto"/>
                                    <w:spacing w:line="202" w:lineRule="exact"/>
                                    <w:ind w:firstLine="0"/>
                                    <w:jc w:val="left"/>
                                  </w:pPr>
                                  <w:r>
                                    <w:rPr>
                                      <w:rStyle w:val="Bodytext275pt"/>
                                    </w:rPr>
                                    <w:t>1200/900 mm - návrh a grafické práce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432,60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2 492,60</w:t>
                                  </w:r>
                                </w:p>
                              </w:tc>
                            </w:tr>
                            <w:tr w:rsidR="001279D1">
                              <w:trPr>
                                <w:trHeight w:hRule="exact" w:val="845"/>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75</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glO</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školství v 2.polovině 19. století - na ploše</w:t>
                                  </w:r>
                                </w:p>
                                <w:p w:rsidR="001279D1" w:rsidRDefault="001279D1">
                                  <w:pPr>
                                    <w:pStyle w:val="Bodytext20"/>
                                    <w:shd w:val="clear" w:color="auto" w:fill="auto"/>
                                    <w:spacing w:line="197" w:lineRule="exact"/>
                                    <w:ind w:firstLine="0"/>
                                    <w:jc w:val="left"/>
                                  </w:pPr>
                                  <w:r>
                                    <w:rPr>
                                      <w:rStyle w:val="Bodytext275pt"/>
                                    </w:rPr>
                                    <w:t>1200/900 mm - výroba a aplikace na stěnu</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1 030,00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1 030,00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216,30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1 246,30</w:t>
                                  </w:r>
                                </w:p>
                              </w:tc>
                            </w:tr>
                            <w:tr w:rsidR="001279D1">
                              <w:trPr>
                                <w:trHeight w:hRule="exact" w:val="1056"/>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76</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gn</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Marie Kozánková - dva texty umístěné v nice, každý 670/700 mm, řezaná grafika lepená na stěně - návrh a grafické práce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432.60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2 492,60</w:t>
                                  </w:r>
                                </w:p>
                              </w:tc>
                            </w:tr>
                            <w:tr w:rsidR="001279D1">
                              <w:trPr>
                                <w:trHeight w:hRule="exact" w:val="1051"/>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77</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gll</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Marie Kozánková - dva texty umístěné v nice, každý 670/700 mm, řezaná grafika lepená na stěně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1 236,00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1 236,00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259,56</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1 495.56</w:t>
                                  </w:r>
                                </w:p>
                              </w:tc>
                            </w:tr>
                            <w:tr w:rsidR="001279D1">
                              <w:trPr>
                                <w:trHeight w:hRule="exact" w:val="845"/>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78</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gl2</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1. světová válka- řezaná grafika na ploše 450x540mm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772,50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772,50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162,23</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934.73</w:t>
                                  </w:r>
                                </w:p>
                              </w:tc>
                            </w:tr>
                            <w:tr w:rsidR="001279D1">
                              <w:trPr>
                                <w:trHeight w:hRule="exact" w:val="422"/>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79</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Bold"/>
                                    </w:rPr>
                                    <w:t>912</w:t>
                                  </w:r>
                                </w:p>
                              </w:tc>
                              <w:tc>
                                <w:tcPr>
                                  <w:tcW w:w="2122" w:type="dxa"/>
                                  <w:tcBorders>
                                    <w:top w:val="single" w:sz="4" w:space="0" w:color="auto"/>
                                    <w:left w:val="single" w:sz="4" w:space="0" w:color="auto"/>
                                  </w:tcBorders>
                                  <w:shd w:val="clear" w:color="auto" w:fill="FFFFFF"/>
                                </w:tcPr>
                                <w:p w:rsidR="001279D1" w:rsidRDefault="001279D1">
                                  <w:pPr>
                                    <w:pStyle w:val="Bodytext20"/>
                                    <w:shd w:val="clear" w:color="auto" w:fill="auto"/>
                                    <w:spacing w:line="197" w:lineRule="exact"/>
                                    <w:ind w:firstLine="0"/>
                                    <w:jc w:val="left"/>
                                  </w:pPr>
                                  <w:r>
                                    <w:rPr>
                                      <w:rStyle w:val="Bodytext275pt"/>
                                    </w:rPr>
                                    <w:t>1. světová válka - řezaná grafika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772,50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772,50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162,23</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934,73</w:t>
                                  </w:r>
                                </w:p>
                              </w:tc>
                            </w:tr>
                            <w:tr w:rsidR="001279D1">
                              <w:trPr>
                                <w:trHeight w:hRule="exact" w:val="629"/>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80</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gi3</w:t>
                                  </w:r>
                                </w:p>
                              </w:tc>
                              <w:tc>
                                <w:tcPr>
                                  <w:tcW w:w="2122" w:type="dxa"/>
                                  <w:tcBorders>
                                    <w:top w:val="single" w:sz="4" w:space="0" w:color="auto"/>
                                    <w:left w:val="single" w:sz="4" w:space="0" w:color="auto"/>
                                  </w:tcBorders>
                                  <w:shd w:val="clear" w:color="auto" w:fill="FFFFFF"/>
                                </w:tcPr>
                                <w:p w:rsidR="001279D1" w:rsidRDefault="001279D1">
                                  <w:pPr>
                                    <w:pStyle w:val="Bodytext20"/>
                                    <w:shd w:val="clear" w:color="auto" w:fill="auto"/>
                                    <w:spacing w:line="197" w:lineRule="exact"/>
                                    <w:ind w:firstLine="0"/>
                                    <w:jc w:val="left"/>
                                  </w:pPr>
                                  <w:r>
                                    <w:rPr>
                                      <w:rStyle w:val="Bodytext275pt"/>
                                    </w:rPr>
                                    <w:t>ornament na stěny a předstěnu - řezaná grafika - grafické práce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5 150,00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5 150,00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1 081,50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6 231,50</w:t>
                                  </w:r>
                                </w:p>
                              </w:tc>
                            </w:tr>
                            <w:tr w:rsidR="001279D1">
                              <w:trPr>
                                <w:trHeight w:hRule="exact" w:val="629"/>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81</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gl3</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ornament na stěny a předstěnu - řezaná grafika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94,4</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m2</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194 464,00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40 837,44</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235 301,44</w:t>
                                  </w:r>
                                </w:p>
                              </w:tc>
                            </w:tr>
                            <w:tr w:rsidR="001279D1">
                              <w:trPr>
                                <w:trHeight w:hRule="exact" w:val="662"/>
                                <w:jc w:val="center"/>
                              </w:trPr>
                              <w:tc>
                                <w:tcPr>
                                  <w:tcW w:w="696"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82</w:t>
                                  </w:r>
                                </w:p>
                              </w:tc>
                              <w:tc>
                                <w:tcPr>
                                  <w:tcW w:w="1344"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gi4</w:t>
                                  </w:r>
                                </w:p>
                              </w:tc>
                              <w:tc>
                                <w:tcPr>
                                  <w:tcW w:w="2122" w:type="dxa"/>
                                  <w:tcBorders>
                                    <w:top w:val="single" w:sz="4" w:space="0" w:color="auto"/>
                                    <w:left w:val="single" w:sz="4" w:space="0" w:color="auto"/>
                                    <w:bottom w:val="single" w:sz="4" w:space="0" w:color="auto"/>
                                  </w:tcBorders>
                                  <w:shd w:val="clear" w:color="auto" w:fill="FFFFFF"/>
                                </w:tcPr>
                                <w:p w:rsidR="001279D1" w:rsidRDefault="001279D1">
                                  <w:pPr>
                                    <w:pStyle w:val="Bodytext20"/>
                                    <w:shd w:val="clear" w:color="auto" w:fill="auto"/>
                                    <w:spacing w:line="202" w:lineRule="exact"/>
                                    <w:ind w:firstLine="0"/>
                                    <w:jc w:val="left"/>
                                  </w:pPr>
                                  <w:r>
                                    <w:rPr>
                                      <w:rStyle w:val="Bodytext275pt"/>
                                    </w:rPr>
                                    <w:t>Zmenšená fotoreprodukce obrazu - Slavnostní brána - velikost 300x796 mm</w:t>
                                  </w:r>
                                </w:p>
                              </w:tc>
                              <w:tc>
                                <w:tcPr>
                                  <w:tcW w:w="89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432,60</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2 492,60</w:t>
                                  </w:r>
                                </w:p>
                              </w:tc>
                            </w:tr>
                          </w:tbl>
                          <w:p w:rsidR="001279D1" w:rsidRDefault="001279D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654.5pt;margin-top:-53.75pt;width:588.7pt;height:415.4pt;z-index:-251578368;visibility:visible;mso-wrap-style:square;mso-width-percent:0;mso-height-percent:0;mso-wrap-distance-left:5pt;mso-wrap-distance-top:0;mso-wrap-distance-right:65.7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U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1344"/>
                        <w:gridCol w:w="2122"/>
                        <w:gridCol w:w="898"/>
                        <w:gridCol w:w="883"/>
                        <w:gridCol w:w="1459"/>
                        <w:gridCol w:w="1320"/>
                        <w:gridCol w:w="1363"/>
                        <w:gridCol w:w="1690"/>
                      </w:tblGrid>
                      <w:tr w:rsidR="001279D1">
                        <w:trPr>
                          <w:trHeight w:hRule="exact" w:val="1286"/>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73</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g09</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 setkáni císaře a cara - kompozice řezaná grafiky a fotografií na stěně mezi figurínami, včetně řezané grafiky na skle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4 120,00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4 120,00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865,20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4 985,20</w:t>
                            </w:r>
                          </w:p>
                        </w:tc>
                      </w:tr>
                      <w:tr w:rsidR="001279D1">
                        <w:trPr>
                          <w:trHeight w:hRule="exact" w:val="850"/>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74</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glO</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202" w:lineRule="exact"/>
                              <w:ind w:firstLine="0"/>
                              <w:jc w:val="left"/>
                            </w:pPr>
                            <w:r>
                              <w:rPr>
                                <w:rStyle w:val="Bodytext275pt"/>
                              </w:rPr>
                              <w:t>Grafika školství v 2.polovině 19. stoleti - na ploše</w:t>
                            </w:r>
                          </w:p>
                          <w:p w:rsidR="001279D1" w:rsidRDefault="001279D1">
                            <w:pPr>
                              <w:pStyle w:val="Bodytext20"/>
                              <w:shd w:val="clear" w:color="auto" w:fill="auto"/>
                              <w:spacing w:line="202" w:lineRule="exact"/>
                              <w:ind w:firstLine="0"/>
                              <w:jc w:val="left"/>
                            </w:pPr>
                            <w:r>
                              <w:rPr>
                                <w:rStyle w:val="Bodytext275pt"/>
                              </w:rPr>
                              <w:t>1200/900 mm - návrh a grafické práce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432,60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2 492,60</w:t>
                            </w:r>
                          </w:p>
                        </w:tc>
                      </w:tr>
                      <w:tr w:rsidR="001279D1">
                        <w:trPr>
                          <w:trHeight w:hRule="exact" w:val="845"/>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75</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glO</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Grafika školství v 2.polovině 19. století - na ploše</w:t>
                            </w:r>
                          </w:p>
                          <w:p w:rsidR="001279D1" w:rsidRDefault="001279D1">
                            <w:pPr>
                              <w:pStyle w:val="Bodytext20"/>
                              <w:shd w:val="clear" w:color="auto" w:fill="auto"/>
                              <w:spacing w:line="197" w:lineRule="exact"/>
                              <w:ind w:firstLine="0"/>
                              <w:jc w:val="left"/>
                            </w:pPr>
                            <w:r>
                              <w:rPr>
                                <w:rStyle w:val="Bodytext275pt"/>
                              </w:rPr>
                              <w:t>1200/900 mm - výroba a aplikace na stěnu</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1 030,00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1 030,00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216,30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1 246,30</w:t>
                            </w:r>
                          </w:p>
                        </w:tc>
                      </w:tr>
                      <w:tr w:rsidR="001279D1">
                        <w:trPr>
                          <w:trHeight w:hRule="exact" w:val="1056"/>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76</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gn</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Marie Kozánková - dva texty umístěné v nice, každý 670/700 mm, řezaná grafika lepená na stěně - návrh a grafické práce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432.60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2 492,60</w:t>
                            </w:r>
                          </w:p>
                        </w:tc>
                      </w:tr>
                      <w:tr w:rsidR="001279D1">
                        <w:trPr>
                          <w:trHeight w:hRule="exact" w:val="1051"/>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77</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gll</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Marie Kozánková - dva texty umístěné v nice, každý 670/700 mm, řezaná grafika lepená na stěně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1 236,00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1 236,00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259,56</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1 495.56</w:t>
                            </w:r>
                          </w:p>
                        </w:tc>
                      </w:tr>
                      <w:tr w:rsidR="001279D1">
                        <w:trPr>
                          <w:trHeight w:hRule="exact" w:val="845"/>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78</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gl2</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1. světová válka- řezaná grafika na ploše 450x540mm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772,50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772,50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162,23</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934.73</w:t>
                            </w:r>
                          </w:p>
                        </w:tc>
                      </w:tr>
                      <w:tr w:rsidR="001279D1">
                        <w:trPr>
                          <w:trHeight w:hRule="exact" w:val="422"/>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79</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Bold"/>
                              </w:rPr>
                              <w:t>912</w:t>
                            </w:r>
                          </w:p>
                        </w:tc>
                        <w:tc>
                          <w:tcPr>
                            <w:tcW w:w="2122" w:type="dxa"/>
                            <w:tcBorders>
                              <w:top w:val="single" w:sz="4" w:space="0" w:color="auto"/>
                              <w:left w:val="single" w:sz="4" w:space="0" w:color="auto"/>
                            </w:tcBorders>
                            <w:shd w:val="clear" w:color="auto" w:fill="FFFFFF"/>
                          </w:tcPr>
                          <w:p w:rsidR="001279D1" w:rsidRDefault="001279D1">
                            <w:pPr>
                              <w:pStyle w:val="Bodytext20"/>
                              <w:shd w:val="clear" w:color="auto" w:fill="auto"/>
                              <w:spacing w:line="197" w:lineRule="exact"/>
                              <w:ind w:firstLine="0"/>
                              <w:jc w:val="left"/>
                            </w:pPr>
                            <w:r>
                              <w:rPr>
                                <w:rStyle w:val="Bodytext275pt"/>
                              </w:rPr>
                              <w:t>1. světová válka - řezaná grafika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772,50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772,50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162,23</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934,73</w:t>
                            </w:r>
                          </w:p>
                        </w:tc>
                      </w:tr>
                      <w:tr w:rsidR="001279D1">
                        <w:trPr>
                          <w:trHeight w:hRule="exact" w:val="629"/>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80</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gi3</w:t>
                            </w:r>
                          </w:p>
                        </w:tc>
                        <w:tc>
                          <w:tcPr>
                            <w:tcW w:w="2122" w:type="dxa"/>
                            <w:tcBorders>
                              <w:top w:val="single" w:sz="4" w:space="0" w:color="auto"/>
                              <w:left w:val="single" w:sz="4" w:space="0" w:color="auto"/>
                            </w:tcBorders>
                            <w:shd w:val="clear" w:color="auto" w:fill="FFFFFF"/>
                          </w:tcPr>
                          <w:p w:rsidR="001279D1" w:rsidRDefault="001279D1">
                            <w:pPr>
                              <w:pStyle w:val="Bodytext20"/>
                              <w:shd w:val="clear" w:color="auto" w:fill="auto"/>
                              <w:spacing w:line="197" w:lineRule="exact"/>
                              <w:ind w:firstLine="0"/>
                              <w:jc w:val="left"/>
                            </w:pPr>
                            <w:r>
                              <w:rPr>
                                <w:rStyle w:val="Bodytext275pt"/>
                              </w:rPr>
                              <w:t>ornament na stěny a předstěnu - řezaná grafika - grafické práce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5 150,00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5 150,00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1 081,50</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6 231,50</w:t>
                            </w:r>
                          </w:p>
                        </w:tc>
                      </w:tr>
                      <w:tr w:rsidR="001279D1">
                        <w:trPr>
                          <w:trHeight w:hRule="exact" w:val="629"/>
                          <w:jc w:val="center"/>
                        </w:trPr>
                        <w:tc>
                          <w:tcPr>
                            <w:tcW w:w="69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81</w:t>
                            </w:r>
                          </w:p>
                        </w:tc>
                        <w:tc>
                          <w:tcPr>
                            <w:tcW w:w="1344"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gl3</w:t>
                            </w:r>
                          </w:p>
                        </w:tc>
                        <w:tc>
                          <w:tcPr>
                            <w:tcW w:w="2122"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ornament na stěny a předstěnu - řezaná grafika - výroba a aplikace</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94,4</w:t>
                            </w:r>
                          </w:p>
                        </w:tc>
                        <w:tc>
                          <w:tcPr>
                            <w:tcW w:w="883"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m2</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194 464,00</w:t>
                            </w:r>
                          </w:p>
                        </w:tc>
                        <w:tc>
                          <w:tcPr>
                            <w:tcW w:w="1363"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40 837,44</w:t>
                            </w:r>
                          </w:p>
                        </w:tc>
                        <w:tc>
                          <w:tcPr>
                            <w:tcW w:w="1690" w:type="dxa"/>
                            <w:tcBorders>
                              <w:top w:val="single" w:sz="4" w:space="0" w:color="auto"/>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235 301,44</w:t>
                            </w:r>
                          </w:p>
                        </w:tc>
                      </w:tr>
                      <w:tr w:rsidR="001279D1">
                        <w:trPr>
                          <w:trHeight w:hRule="exact" w:val="662"/>
                          <w:jc w:val="center"/>
                        </w:trPr>
                        <w:tc>
                          <w:tcPr>
                            <w:tcW w:w="696"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40" w:firstLine="0"/>
                              <w:jc w:val="center"/>
                            </w:pPr>
                            <w:r>
                              <w:rPr>
                                <w:rStyle w:val="Bodytext275pt2"/>
                              </w:rPr>
                              <w:t>82</w:t>
                            </w:r>
                          </w:p>
                        </w:tc>
                        <w:tc>
                          <w:tcPr>
                            <w:tcW w:w="1344"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gi4</w:t>
                            </w:r>
                          </w:p>
                        </w:tc>
                        <w:tc>
                          <w:tcPr>
                            <w:tcW w:w="2122" w:type="dxa"/>
                            <w:tcBorders>
                              <w:top w:val="single" w:sz="4" w:space="0" w:color="auto"/>
                              <w:left w:val="single" w:sz="4" w:space="0" w:color="auto"/>
                              <w:bottom w:val="single" w:sz="4" w:space="0" w:color="auto"/>
                            </w:tcBorders>
                            <w:shd w:val="clear" w:color="auto" w:fill="FFFFFF"/>
                          </w:tcPr>
                          <w:p w:rsidR="001279D1" w:rsidRDefault="001279D1">
                            <w:pPr>
                              <w:pStyle w:val="Bodytext20"/>
                              <w:shd w:val="clear" w:color="auto" w:fill="auto"/>
                              <w:spacing w:line="202" w:lineRule="exact"/>
                              <w:ind w:firstLine="0"/>
                              <w:jc w:val="left"/>
                            </w:pPr>
                            <w:r>
                              <w:rPr>
                                <w:rStyle w:val="Bodytext275pt"/>
                              </w:rPr>
                              <w:t>Zmenšená fotoreprodukce obrazu - Slavnostní brána - velikost 300x796 mm</w:t>
                            </w:r>
                          </w:p>
                        </w:tc>
                        <w:tc>
                          <w:tcPr>
                            <w:tcW w:w="89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432,60</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2 492,60</w:t>
                            </w:r>
                          </w:p>
                        </w:tc>
                      </w:tr>
                    </w:tbl>
                    <w:p w:rsidR="001279D1" w:rsidRDefault="001279D1">
                      <w:pPr>
                        <w:rPr>
                          <w:sz w:val="2"/>
                          <w:szCs w:val="2"/>
                        </w:rPr>
                      </w:pPr>
                    </w:p>
                  </w:txbxContent>
                </v:textbox>
                <w10:wrap type="square" side="right" anchorx="margin" anchory="margin"/>
              </v:shape>
            </w:pict>
          </mc:Fallback>
        </mc:AlternateContent>
      </w:r>
      <w:r w:rsidR="001279D1">
        <w:t>výkres</w:t>
      </w:r>
    </w:p>
    <w:p w:rsidR="0051166E" w:rsidRDefault="001279D1">
      <w:pPr>
        <w:pStyle w:val="Bodytext90"/>
        <w:shd w:val="clear" w:color="auto" w:fill="auto"/>
        <w:spacing w:after="646"/>
        <w:sectPr w:rsidR="0051166E">
          <w:pgSz w:w="16840" w:h="11900" w:orient="landscape"/>
          <w:pgMar w:top="2595" w:right="1970" w:bottom="2001" w:left="14328" w:header="0" w:footer="3" w:gutter="0"/>
          <w:cols w:space="720"/>
          <w:noEndnote/>
          <w:docGrid w:linePitch="360"/>
        </w:sectPr>
      </w:pPr>
      <w:r>
        <w:t>výkres výkres výkres výkres výkres výkres výkres výkres výkres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1344"/>
        <w:gridCol w:w="2126"/>
        <w:gridCol w:w="898"/>
        <w:gridCol w:w="878"/>
        <w:gridCol w:w="1464"/>
        <w:gridCol w:w="1320"/>
        <w:gridCol w:w="1358"/>
        <w:gridCol w:w="1656"/>
        <w:gridCol w:w="998"/>
        <w:gridCol w:w="1315"/>
      </w:tblGrid>
      <w:tr w:rsidR="0051166E">
        <w:trPr>
          <w:trHeight w:hRule="exact" w:val="653"/>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right="40" w:firstLine="0"/>
              <w:jc w:val="center"/>
            </w:pPr>
            <w:r>
              <w:rPr>
                <w:rStyle w:val="Bodytext275pt2"/>
              </w:rPr>
              <w:lastRenderedPageBreak/>
              <w:t>83</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right="20" w:firstLine="0"/>
              <w:jc w:val="center"/>
            </w:pPr>
            <w:r>
              <w:rPr>
                <w:rStyle w:val="Bodytext275pt"/>
              </w:rPr>
              <w:t>g15</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97" w:lineRule="exact"/>
              <w:ind w:firstLine="0"/>
              <w:jc w:val="left"/>
            </w:pPr>
            <w:r>
              <w:rPr>
                <w:rStyle w:val="Bodytext275pt"/>
              </w:rPr>
              <w:t>Zmenšená fotoreprodukce obrazu - Kovářská brána - velikost 300 x 420 mm</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2 060,00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432,60</w:t>
            </w:r>
          </w:p>
        </w:tc>
        <w:tc>
          <w:tcPr>
            <w:tcW w:w="1656"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2 492,60</w:t>
            </w:r>
          </w:p>
        </w:tc>
        <w:tc>
          <w:tcPr>
            <w:tcW w:w="998" w:type="dxa"/>
            <w:tcBorders>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left="100" w:firstLine="0"/>
              <w:jc w:val="center"/>
            </w:pPr>
            <w:r>
              <w:rPr>
                <w:rStyle w:val="Bodytext275ptItalic"/>
              </w:rPr>
              <w:t>výkres</w:t>
            </w:r>
          </w:p>
        </w:tc>
      </w:tr>
      <w:tr w:rsidR="0051166E">
        <w:trPr>
          <w:trHeight w:hRule="exact" w:val="1277"/>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right="40" w:firstLine="0"/>
              <w:jc w:val="center"/>
            </w:pPr>
            <w:r>
              <w:rPr>
                <w:rStyle w:val="Bodytext275pt2"/>
              </w:rPr>
              <w:t>84</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right="20" w:firstLine="0"/>
              <w:jc w:val="center"/>
            </w:pPr>
            <w:r>
              <w:rPr>
                <w:rStyle w:val="Bodytext275pt"/>
              </w:rPr>
              <w:t>gl6</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97" w:lineRule="exact"/>
              <w:ind w:firstLine="0"/>
              <w:jc w:val="left"/>
            </w:pPr>
            <w:r>
              <w:rPr>
                <w:rStyle w:val="Bodytext275pt"/>
              </w:rPr>
              <w:t>Letopočet - řezaná grafika nalepená na zárubni vstupních dveří do místnosti sněmu, na ploše 1,6x0,4m - návrh a grafické práce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1 545,00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1 545,00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324,45</w:t>
            </w:r>
          </w:p>
        </w:tc>
        <w:tc>
          <w:tcPr>
            <w:tcW w:w="1656"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1 869,45</w:t>
            </w:r>
          </w:p>
        </w:tc>
        <w:tc>
          <w:tcPr>
            <w:tcW w:w="998" w:type="dxa"/>
            <w:tcBorders>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left="100" w:firstLine="0"/>
              <w:jc w:val="center"/>
            </w:pPr>
            <w:r>
              <w:rPr>
                <w:rStyle w:val="Bodytext275ptItalic"/>
              </w:rPr>
              <w:t>výkres</w:t>
            </w:r>
          </w:p>
        </w:tc>
      </w:tr>
      <w:tr w:rsidR="0051166E">
        <w:trPr>
          <w:trHeight w:hRule="exact" w:val="1267"/>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right="40" w:firstLine="0"/>
              <w:jc w:val="center"/>
            </w:pPr>
            <w:r>
              <w:rPr>
                <w:rStyle w:val="Bodytext275pt2"/>
              </w:rPr>
              <w:t>85</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right="20" w:firstLine="0"/>
              <w:jc w:val="center"/>
            </w:pPr>
            <w:r>
              <w:rPr>
                <w:rStyle w:val="Bodytext275pt"/>
              </w:rPr>
              <w:t>gl6</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97" w:lineRule="exact"/>
              <w:ind w:firstLine="0"/>
              <w:jc w:val="left"/>
            </w:pPr>
            <w:r>
              <w:rPr>
                <w:rStyle w:val="Bodytext275pt"/>
              </w:rPr>
              <w:t>Letopočet - řezaná grafika nalepená na zárubni vstupních dveři do místnosti sněmu, na ploše 1,6x0,4m - výroba a aplikace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772,50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772,50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162,23</w:t>
            </w:r>
          </w:p>
        </w:tc>
        <w:tc>
          <w:tcPr>
            <w:tcW w:w="1656"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934,73</w:t>
            </w:r>
          </w:p>
        </w:tc>
        <w:tc>
          <w:tcPr>
            <w:tcW w:w="998" w:type="dxa"/>
            <w:tcBorders>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left="100" w:firstLine="0"/>
              <w:jc w:val="center"/>
            </w:pPr>
            <w:r>
              <w:rPr>
                <w:rStyle w:val="Bodytext275ptItalic"/>
              </w:rPr>
              <w:t>výkres</w:t>
            </w:r>
          </w:p>
        </w:tc>
      </w:tr>
      <w:tr w:rsidR="0051166E">
        <w:trPr>
          <w:trHeight w:hRule="exact" w:val="422"/>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right="40" w:firstLine="0"/>
              <w:jc w:val="center"/>
            </w:pPr>
            <w:r>
              <w:rPr>
                <w:rStyle w:val="Bodytext275pt2"/>
              </w:rPr>
              <w:t>86</w:t>
            </w:r>
          </w:p>
        </w:tc>
        <w:tc>
          <w:tcPr>
            <w:tcW w:w="1344"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12" w:lineRule="exact"/>
              <w:ind w:left="160" w:firstLine="0"/>
              <w:jc w:val="left"/>
            </w:pPr>
            <w:r>
              <w:rPr>
                <w:rStyle w:val="Bodytext25ptBold"/>
              </w:rPr>
              <w:t>zastíněni oken</w:t>
            </w:r>
          </w:p>
        </w:tc>
        <w:tc>
          <w:tcPr>
            <w:tcW w:w="2126" w:type="dxa"/>
            <w:tcBorders>
              <w:top w:val="single" w:sz="4" w:space="0" w:color="auto"/>
              <w:left w:val="single" w:sz="4" w:space="0" w:color="auto"/>
            </w:tcBorders>
            <w:shd w:val="clear" w:color="auto" w:fill="FFFFFF"/>
          </w:tcPr>
          <w:p w:rsidR="0051166E" w:rsidRDefault="001279D1">
            <w:pPr>
              <w:pStyle w:val="Bodytext20"/>
              <w:framePr w:w="14050" w:wrap="notBeside" w:vAnchor="text" w:hAnchor="text" w:xAlign="center" w:y="1"/>
              <w:shd w:val="clear" w:color="auto" w:fill="auto"/>
              <w:spacing w:line="168" w:lineRule="exact"/>
              <w:ind w:firstLine="0"/>
              <w:jc w:val="left"/>
            </w:pPr>
            <w:r>
              <w:rPr>
                <w:rStyle w:val="Bodytext275pt"/>
              </w:rPr>
              <w:t>Látková roleta</w:t>
            </w:r>
          </w:p>
          <w:p w:rsidR="0051166E" w:rsidRDefault="001279D1">
            <w:pPr>
              <w:pStyle w:val="Bodytext20"/>
              <w:framePr w:w="14050" w:wrap="notBeside" w:vAnchor="text" w:hAnchor="text" w:xAlign="center" w:y="1"/>
              <w:shd w:val="clear" w:color="auto" w:fill="auto"/>
              <w:spacing w:line="168" w:lineRule="exact"/>
              <w:ind w:firstLine="0"/>
              <w:jc w:val="left"/>
            </w:pPr>
            <w:r>
              <w:rPr>
                <w:rStyle w:val="Bodytext275pt"/>
                <w:lang w:val="en-US" w:eastAsia="en-US" w:bidi="en-US"/>
              </w:rPr>
              <w:t xml:space="preserve">1300x2040mm, </w:t>
            </w:r>
            <w:r>
              <w:rPr>
                <w:rStyle w:val="Bodytext275pt"/>
              </w:rPr>
              <w:t>propustná</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2</w:t>
            </w:r>
          </w:p>
        </w:tc>
        <w:tc>
          <w:tcPr>
            <w:tcW w:w="878"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4 635,00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9 270,00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1 946,70</w:t>
            </w:r>
          </w:p>
        </w:tc>
        <w:tc>
          <w:tcPr>
            <w:tcW w:w="1656"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11 216,70</w:t>
            </w:r>
          </w:p>
        </w:tc>
        <w:tc>
          <w:tcPr>
            <w:tcW w:w="998"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46" w:lineRule="exact"/>
              <w:ind w:firstLine="0"/>
              <w:jc w:val="center"/>
            </w:pPr>
            <w:r>
              <w:rPr>
                <w:rStyle w:val="Bodytext265pt"/>
              </w:rPr>
              <w:t xml:space="preserve">pí </w:t>
            </w:r>
            <w:r>
              <w:rPr>
                <w:rStyle w:val="Bodytext265pt0"/>
              </w:rPr>
              <w:t>11</w:t>
            </w:r>
          </w:p>
        </w:tc>
        <w:tc>
          <w:tcPr>
            <w:tcW w:w="1315" w:type="dxa"/>
            <w:tcBorders>
              <w:top w:val="single" w:sz="4" w:space="0" w:color="auto"/>
              <w:left w:val="single" w:sz="4" w:space="0" w:color="auto"/>
              <w:righ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left="100" w:firstLine="0"/>
              <w:jc w:val="center"/>
            </w:pPr>
            <w:r>
              <w:rPr>
                <w:rStyle w:val="Bodytext275ptItalic"/>
              </w:rPr>
              <w:t>výkres</w:t>
            </w:r>
          </w:p>
        </w:tc>
      </w:tr>
      <w:tr w:rsidR="0051166E">
        <w:trPr>
          <w:trHeight w:hRule="exact" w:val="662"/>
          <w:jc w:val="center"/>
        </w:trPr>
        <w:tc>
          <w:tcPr>
            <w:tcW w:w="691"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51166E" w:rsidRDefault="001279D1">
            <w:pPr>
              <w:pStyle w:val="Bodytext20"/>
              <w:framePr w:w="14050" w:wrap="notBeside" w:vAnchor="text" w:hAnchor="text" w:xAlign="center" w:y="1"/>
              <w:shd w:val="clear" w:color="auto" w:fill="auto"/>
              <w:spacing w:line="206" w:lineRule="exact"/>
              <w:ind w:right="20" w:firstLine="0"/>
              <w:jc w:val="center"/>
            </w:pPr>
            <w:r>
              <w:rPr>
                <w:rStyle w:val="Bodytext25ptBold"/>
              </w:rPr>
              <w:t>3.06</w:t>
            </w:r>
          </w:p>
          <w:p w:rsidR="0051166E" w:rsidRDefault="001279D1">
            <w:pPr>
              <w:pStyle w:val="Bodytext20"/>
              <w:framePr w:w="14050" w:wrap="notBeside" w:vAnchor="text" w:hAnchor="text" w:xAlign="center" w:y="1"/>
              <w:shd w:val="clear" w:color="auto" w:fill="auto"/>
              <w:spacing w:line="206" w:lineRule="exact"/>
              <w:ind w:right="20" w:firstLine="0"/>
              <w:jc w:val="center"/>
            </w:pPr>
            <w:r>
              <w:rPr>
                <w:rStyle w:val="Bodytext25ptBold"/>
              </w:rPr>
              <w:t>pivní polovina 20.stoletl</w:t>
            </w:r>
          </w:p>
        </w:tc>
        <w:tc>
          <w:tcPr>
            <w:tcW w:w="2126"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tcPr>
          <w:p w:rsidR="0051166E" w:rsidRDefault="0051166E">
            <w:pPr>
              <w:framePr w:w="14050" w:wrap="notBeside" w:vAnchor="text" w:hAnchor="text" w:xAlign="center" w:y="1"/>
              <w:rPr>
                <w:sz w:val="10"/>
                <w:szCs w:val="10"/>
              </w:rPr>
            </w:pPr>
          </w:p>
        </w:tc>
      </w:tr>
      <w:tr w:rsidR="0051166E">
        <w:trPr>
          <w:trHeight w:hRule="exact" w:val="2136"/>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right="40" w:firstLine="0"/>
              <w:jc w:val="center"/>
            </w:pPr>
            <w:r>
              <w:rPr>
                <w:rStyle w:val="Bodytext275pt2"/>
              </w:rPr>
              <w:t>87</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12" w:lineRule="exact"/>
              <w:ind w:right="20" w:firstLine="0"/>
              <w:jc w:val="center"/>
            </w:pPr>
            <w:r>
              <w:rPr>
                <w:rStyle w:val="Bodytext25ptBold"/>
              </w:rPr>
              <w:t>A04</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97" w:lineRule="exact"/>
              <w:ind w:firstLine="0"/>
              <w:jc w:val="left"/>
            </w:pPr>
            <w:r>
              <w:rPr>
                <w:rStyle w:val="Bodytext275pt"/>
              </w:rPr>
              <w:t>Expoziční interaktivní prvek ve tvaru obloukového mostu, vytvořen z deskového materiálu MDF 18-20 mm a smrkových hranolů 40/80 mm, celý povrch upraven krycí bílou akrylátovou barvou, kotvení do dveřni zárubné a do podlahy</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36 050,00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36 050,00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7 570,50</w:t>
            </w:r>
          </w:p>
        </w:tc>
        <w:tc>
          <w:tcPr>
            <w:tcW w:w="1656" w:type="dxa"/>
            <w:tcBorders>
              <w:top w:val="single" w:sz="4" w:space="0" w:color="auto"/>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43 620,50</w:t>
            </w:r>
          </w:p>
        </w:tc>
        <w:tc>
          <w:tcPr>
            <w:tcW w:w="998" w:type="dxa"/>
            <w:tcBorders>
              <w:top w:val="single" w:sz="4" w:space="0" w:color="auto"/>
              <w:left w:val="single" w:sz="4" w:space="0" w:color="auto"/>
            </w:tcBorders>
            <w:shd w:val="clear" w:color="auto" w:fill="FFFFFF"/>
          </w:tcPr>
          <w:p w:rsidR="0051166E" w:rsidRDefault="0051166E">
            <w:pPr>
              <w:framePr w:w="14050" w:wrap="notBeside" w:vAnchor="text" w:hAnchor="text" w:xAlign="center" w:y="1"/>
              <w:rPr>
                <w:sz w:val="10"/>
                <w:szCs w:val="10"/>
              </w:rPr>
            </w:pPr>
          </w:p>
        </w:tc>
        <w:tc>
          <w:tcPr>
            <w:tcW w:w="1315" w:type="dxa"/>
            <w:tcBorders>
              <w:top w:val="single" w:sz="4" w:space="0" w:color="auto"/>
              <w:left w:val="single" w:sz="4" w:space="0" w:color="auto"/>
              <w:right w:val="single" w:sz="4" w:space="0" w:color="auto"/>
            </w:tcBorders>
            <w:shd w:val="clear" w:color="auto" w:fill="FFFFFF"/>
          </w:tcPr>
          <w:p w:rsidR="0051166E" w:rsidRDefault="0051166E">
            <w:pPr>
              <w:framePr w:w="14050" w:wrap="notBeside" w:vAnchor="text" w:hAnchor="text" w:xAlign="center" w:y="1"/>
              <w:rPr>
                <w:sz w:val="10"/>
                <w:szCs w:val="10"/>
              </w:rPr>
            </w:pPr>
          </w:p>
        </w:tc>
      </w:tr>
      <w:tr w:rsidR="0051166E">
        <w:trPr>
          <w:trHeight w:hRule="exact" w:val="1723"/>
          <w:jc w:val="center"/>
        </w:trPr>
        <w:tc>
          <w:tcPr>
            <w:tcW w:w="691"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right="40" w:firstLine="0"/>
              <w:jc w:val="center"/>
            </w:pPr>
            <w:r>
              <w:rPr>
                <w:rStyle w:val="Bodytext275pt2"/>
              </w:rPr>
              <w:t>88</w:t>
            </w:r>
          </w:p>
        </w:tc>
        <w:tc>
          <w:tcPr>
            <w:tcW w:w="1344"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12" w:lineRule="exact"/>
              <w:ind w:right="20" w:firstLine="0"/>
              <w:jc w:val="center"/>
            </w:pPr>
            <w:r>
              <w:rPr>
                <w:rStyle w:val="Bodytext25ptBold"/>
              </w:rPr>
              <w:t>A05</w:t>
            </w:r>
          </w:p>
        </w:tc>
        <w:tc>
          <w:tcPr>
            <w:tcW w:w="2126"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97" w:lineRule="exact"/>
              <w:ind w:firstLine="0"/>
              <w:jc w:val="left"/>
            </w:pPr>
            <w:r>
              <w:rPr>
                <w:rStyle w:val="Bodytext275pt"/>
              </w:rPr>
              <w:t>Expoziční prvek ve tvaru zámecké věže, konstrukce z dřevěných hranolu, plášť dýhovaná laťovka s bílým krycím akrylátovým nátěrem, včetně vnitřní lavičky; včetně montáže a dopravy (bez osvětlení)</w:t>
            </w:r>
          </w:p>
        </w:tc>
        <w:tc>
          <w:tcPr>
            <w:tcW w:w="89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5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66 950,00</w:t>
            </w:r>
          </w:p>
        </w:tc>
        <w:tc>
          <w:tcPr>
            <w:tcW w:w="1320"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66 950,00</w:t>
            </w:r>
          </w:p>
        </w:tc>
        <w:tc>
          <w:tcPr>
            <w:tcW w:w="1358"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14 059,50</w:t>
            </w:r>
          </w:p>
        </w:tc>
        <w:tc>
          <w:tcPr>
            <w:tcW w:w="1656"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68" w:lineRule="exact"/>
              <w:ind w:firstLine="0"/>
              <w:jc w:val="right"/>
            </w:pPr>
            <w:r>
              <w:rPr>
                <w:rStyle w:val="Bodytext275pt"/>
              </w:rPr>
              <w:t>81 009.50</w:t>
            </w:r>
          </w:p>
        </w:tc>
        <w:tc>
          <w:tcPr>
            <w:tcW w:w="998" w:type="dxa"/>
            <w:tcBorders>
              <w:left w:val="single" w:sz="4" w:space="0" w:color="auto"/>
            </w:tcBorders>
            <w:shd w:val="clear" w:color="auto" w:fill="FFFFFF"/>
            <w:vAlign w:val="center"/>
          </w:tcPr>
          <w:p w:rsidR="0051166E" w:rsidRDefault="001279D1">
            <w:pPr>
              <w:pStyle w:val="Bodytext20"/>
              <w:framePr w:w="14050" w:wrap="notBeside" w:vAnchor="text" w:hAnchor="text" w:xAlign="center" w:y="1"/>
              <w:shd w:val="clear" w:color="auto" w:fill="auto"/>
              <w:spacing w:line="146" w:lineRule="exact"/>
              <w:ind w:firstLine="0"/>
              <w:jc w:val="center"/>
            </w:pPr>
            <w:r>
              <w:rPr>
                <w:rStyle w:val="Bodytext265pt"/>
              </w:rPr>
              <w:t>pt 8</w:t>
            </w:r>
          </w:p>
        </w:tc>
        <w:tc>
          <w:tcPr>
            <w:tcW w:w="1315" w:type="dxa"/>
            <w:tcBorders>
              <w:left w:val="single" w:sz="4" w:space="0" w:color="auto"/>
              <w:right w:val="single" w:sz="4" w:space="0" w:color="auto"/>
            </w:tcBorders>
            <w:shd w:val="clear" w:color="auto" w:fill="FFFFFF"/>
          </w:tcPr>
          <w:p w:rsidR="0051166E" w:rsidRDefault="0051166E">
            <w:pPr>
              <w:framePr w:w="14050" w:wrap="notBeside" w:vAnchor="text" w:hAnchor="text" w:xAlign="center" w:y="1"/>
              <w:rPr>
                <w:sz w:val="10"/>
                <w:szCs w:val="10"/>
              </w:rPr>
            </w:pPr>
          </w:p>
        </w:tc>
      </w:tr>
    </w:tbl>
    <w:p w:rsidR="0051166E" w:rsidRDefault="0051166E">
      <w:pPr>
        <w:framePr w:w="14050" w:wrap="notBeside" w:vAnchor="text" w:hAnchor="text" w:xAlign="center" w:y="1"/>
        <w:rPr>
          <w:sz w:val="2"/>
          <w:szCs w:val="2"/>
        </w:rPr>
      </w:pPr>
    </w:p>
    <w:p w:rsidR="0051166E" w:rsidRDefault="0051166E">
      <w:pPr>
        <w:rPr>
          <w:sz w:val="2"/>
          <w:szCs w:val="2"/>
        </w:rPr>
      </w:pPr>
    </w:p>
    <w:p w:rsidR="0051166E" w:rsidRDefault="0051166E">
      <w:pPr>
        <w:rPr>
          <w:sz w:val="2"/>
          <w:szCs w:val="2"/>
        </w:rPr>
        <w:sectPr w:rsidR="0051166E">
          <w:pgSz w:w="16840" w:h="11900" w:orient="landscape"/>
          <w:pgMar w:top="1519" w:right="1509" w:bottom="1519" w:left="1281" w:header="0" w:footer="3" w:gutter="0"/>
          <w:cols w:space="720"/>
          <w:noEndnote/>
          <w:docGrid w:linePitch="360"/>
        </w:sectPr>
      </w:pPr>
    </w:p>
    <w:p w:rsidR="0051166E" w:rsidRDefault="00211113">
      <w:pPr>
        <w:spacing w:line="360" w:lineRule="exact"/>
      </w:pPr>
      <w:r>
        <w:rPr>
          <w:noProof/>
          <w:lang w:bidi="ar-SA"/>
        </w:rPr>
        <w:lastRenderedPageBreak/>
        <mc:AlternateContent>
          <mc:Choice Requires="wps">
            <w:drawing>
              <wp:anchor distT="0" distB="0" distL="63500" distR="63500" simplePos="0" relativeHeight="251597824" behindDoc="0" locked="0" layoutInCell="1" allowOverlap="1">
                <wp:simplePos x="0" y="0"/>
                <wp:positionH relativeFrom="margin">
                  <wp:posOffset>635</wp:posOffset>
                </wp:positionH>
                <wp:positionV relativeFrom="paragraph">
                  <wp:posOffset>0</wp:posOffset>
                </wp:positionV>
                <wp:extent cx="8019415" cy="5022850"/>
                <wp:effectExtent l="1270" t="0" r="0" b="63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415"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1339"/>
                              <w:gridCol w:w="2126"/>
                              <w:gridCol w:w="898"/>
                              <w:gridCol w:w="878"/>
                              <w:gridCol w:w="1459"/>
                              <w:gridCol w:w="1325"/>
                              <w:gridCol w:w="1358"/>
                              <w:gridCol w:w="1646"/>
                              <w:gridCol w:w="912"/>
                            </w:tblGrid>
                            <w:tr w:rsidR="001279D1">
                              <w:trPr>
                                <w:trHeight w:hRule="exact" w:val="1704"/>
                                <w:jc w:val="center"/>
                              </w:trPr>
                              <w:tc>
                                <w:tcPr>
                                  <w:tcW w:w="68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89</w:t>
                                  </w:r>
                                </w:p>
                              </w:tc>
                              <w:tc>
                                <w:tcPr>
                                  <w:tcW w:w="1339"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A06</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Expoziční prvek ve tvaru synagogy, konstrukce z dýhované laťovky s bílým krycím akrylátovým nátěrem, kotvení do podlahy a do stěny, slouží jako projekční plocha;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51 500,00</w:t>
                                  </w:r>
                                </w:p>
                              </w:tc>
                              <w:tc>
                                <w:tcPr>
                                  <w:tcW w:w="1325"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51 500,00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10 815,00</w:t>
                                  </w:r>
                                </w:p>
                              </w:tc>
                              <w:tc>
                                <w:tcPr>
                                  <w:tcW w:w="1646"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62 315,00</w:t>
                                  </w:r>
                                </w:p>
                              </w:tc>
                              <w:tc>
                                <w:tcPr>
                                  <w:tcW w:w="912" w:type="dxa"/>
                                  <w:tcBorders>
                                    <w:left w:val="single" w:sz="4" w:space="0" w:color="auto"/>
                                    <w:right w:val="single" w:sz="4" w:space="0" w:color="auto"/>
                                  </w:tcBorders>
                                  <w:shd w:val="clear" w:color="auto" w:fill="FFFFFF"/>
                                </w:tcPr>
                                <w:p w:rsidR="001279D1" w:rsidRDefault="001279D1">
                                  <w:pPr>
                                    <w:rPr>
                                      <w:sz w:val="10"/>
                                      <w:szCs w:val="10"/>
                                    </w:rPr>
                                  </w:pPr>
                                </w:p>
                              </w:tc>
                            </w:tr>
                            <w:tr w:rsidR="001279D1">
                              <w:trPr>
                                <w:trHeight w:hRule="exact" w:val="1699"/>
                                <w:jc w:val="center"/>
                              </w:trPr>
                              <w:tc>
                                <w:tcPr>
                                  <w:tcW w:w="68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90</w:t>
                                  </w:r>
                                </w:p>
                              </w:tc>
                              <w:tc>
                                <w:tcPr>
                                  <w:tcW w:w="1339"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V10</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Pultová vitrína pro umístění uniformy z koncentračního tábora, šířka 700mm, hloubka 500mm, výška </w:t>
                                  </w:r>
                                  <w:r>
                                    <w:rPr>
                                      <w:rStyle w:val="Bodytext275pt"/>
                                      <w:lang w:val="en-US" w:eastAsia="en-US" w:bidi="en-US"/>
                                    </w:rPr>
                                    <w:t xml:space="preserve">1200mm, </w:t>
                                  </w:r>
                                  <w:r>
                                    <w:rPr>
                                      <w:rStyle w:val="Bodytext275pt"/>
                                    </w:rPr>
                                    <w:t>výška poklopu 400mm, včetně osvětleni led;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18 540,00</w:t>
                                  </w:r>
                                </w:p>
                              </w:tc>
                              <w:tc>
                                <w:tcPr>
                                  <w:tcW w:w="1325"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18 540,00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3 893,40</w:t>
                                  </w:r>
                                </w:p>
                              </w:tc>
                              <w:tc>
                                <w:tcPr>
                                  <w:tcW w:w="1646"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22 433,40</w:t>
                                  </w:r>
                                </w:p>
                              </w:tc>
                              <w:tc>
                                <w:tcPr>
                                  <w:tcW w:w="912" w:type="dxa"/>
                                  <w:tcBorders>
                                    <w:top w:val="single" w:sz="4" w:space="0" w:color="auto"/>
                                    <w:left w:val="single" w:sz="4" w:space="0" w:color="auto"/>
                                    <w:right w:val="single" w:sz="4" w:space="0" w:color="auto"/>
                                  </w:tcBorders>
                                  <w:shd w:val="clear" w:color="auto" w:fill="FFFFFF"/>
                                </w:tcPr>
                                <w:p w:rsidR="001279D1" w:rsidRDefault="001279D1">
                                  <w:pPr>
                                    <w:rPr>
                                      <w:sz w:val="10"/>
                                      <w:szCs w:val="10"/>
                                    </w:rPr>
                                  </w:pPr>
                                </w:p>
                              </w:tc>
                            </w:tr>
                            <w:tr w:rsidR="001279D1">
                              <w:trPr>
                                <w:trHeight w:hRule="exact" w:val="1464"/>
                                <w:jc w:val="center"/>
                              </w:trPr>
                              <w:tc>
                                <w:tcPr>
                                  <w:tcW w:w="68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91</w:t>
                                  </w:r>
                                </w:p>
                              </w:tc>
                              <w:tc>
                                <w:tcPr>
                                  <w:tcW w:w="1339"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V_11</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Pultová vitrína pro umístění modelu, šířka 800mm, hloubka 800mm, výška </w:t>
                                  </w:r>
                                  <w:r>
                                    <w:rPr>
                                      <w:rStyle w:val="Bodytext275pt"/>
                                      <w:lang w:val="en-US" w:eastAsia="en-US" w:bidi="en-US"/>
                                    </w:rPr>
                                    <w:t xml:space="preserve">1250mm, </w:t>
                                  </w:r>
                                  <w:r>
                                    <w:rPr>
                                      <w:rStyle w:val="Bodytext275pt"/>
                                    </w:rPr>
                                    <w:t>výška poklopu 450mm, včetně osvětlení led;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20 085,00</w:t>
                                  </w:r>
                                </w:p>
                              </w:tc>
                              <w:tc>
                                <w:tcPr>
                                  <w:tcW w:w="1325"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20 085,00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4 217,85</w:t>
                                  </w:r>
                                </w:p>
                              </w:tc>
                              <w:tc>
                                <w:tcPr>
                                  <w:tcW w:w="1646"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24 302.85</w:t>
                                  </w:r>
                                </w:p>
                              </w:tc>
                              <w:tc>
                                <w:tcPr>
                                  <w:tcW w:w="912" w:type="dxa"/>
                                  <w:tcBorders>
                                    <w:left w:val="single" w:sz="4" w:space="0" w:color="auto"/>
                                    <w:right w:val="single" w:sz="4" w:space="0" w:color="auto"/>
                                  </w:tcBorders>
                                  <w:shd w:val="clear" w:color="auto" w:fill="FFFFFF"/>
                                </w:tcPr>
                                <w:p w:rsidR="001279D1" w:rsidRDefault="001279D1">
                                  <w:pPr>
                                    <w:rPr>
                                      <w:sz w:val="10"/>
                                      <w:szCs w:val="10"/>
                                    </w:rPr>
                                  </w:pPr>
                                </w:p>
                              </w:tc>
                            </w:tr>
                            <w:tr w:rsidR="001279D1">
                              <w:trPr>
                                <w:trHeight w:hRule="exact" w:val="1704"/>
                                <w:jc w:val="center"/>
                              </w:trPr>
                              <w:tc>
                                <w:tcPr>
                                  <w:tcW w:w="68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92</w:t>
                                  </w:r>
                                </w:p>
                              </w:tc>
                              <w:tc>
                                <w:tcPr>
                                  <w:tcW w:w="1339"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V_12</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Vestavěná vitrína - výstava spolků - šířka </w:t>
                                  </w:r>
                                  <w:r>
                                    <w:rPr>
                                      <w:rStyle w:val="Bodytext275pt"/>
                                      <w:lang w:val="en-US" w:eastAsia="en-US" w:bidi="en-US"/>
                                    </w:rPr>
                                    <w:t xml:space="preserve">1800mm, </w:t>
                                  </w:r>
                                  <w:r>
                                    <w:rPr>
                                      <w:rStyle w:val="Bodytext275pt"/>
                                    </w:rPr>
                                    <w:t xml:space="preserve">hloubka 500mm, výška </w:t>
                                  </w:r>
                                  <w:r>
                                    <w:rPr>
                                      <w:rStyle w:val="Bodytext275pt"/>
                                      <w:lang w:val="en-US" w:eastAsia="en-US" w:bidi="en-US"/>
                                    </w:rPr>
                                    <w:t xml:space="preserve">2300mm, </w:t>
                                  </w:r>
                                  <w:r>
                                    <w:rPr>
                                      <w:rStyle w:val="Bodytext275pt"/>
                                    </w:rPr>
                                    <w:t>výška skla</w:t>
                                  </w:r>
                                </w:p>
                                <w:p w:rsidR="001279D1" w:rsidRDefault="001279D1">
                                  <w:pPr>
                                    <w:pStyle w:val="Bodytext20"/>
                                    <w:shd w:val="clear" w:color="auto" w:fill="auto"/>
                                    <w:spacing w:line="197" w:lineRule="exact"/>
                                    <w:ind w:firstLine="0"/>
                                    <w:jc w:val="left"/>
                                  </w:pPr>
                                  <w:r>
                                    <w:rPr>
                                      <w:rStyle w:val="Bodytext275pt"/>
                                      <w:lang w:val="en-US" w:eastAsia="en-US" w:bidi="en-US"/>
                                    </w:rPr>
                                    <w:t>1500mm</w:t>
                                  </w:r>
                                  <w:r>
                                    <w:rPr>
                                      <w:rStyle w:val="Bodytext275pt"/>
                                    </w:rPr>
                                    <w:t>, obsahuje dvě skleněné police, včetně osvětlení;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43 260,00</w:t>
                                  </w:r>
                                </w:p>
                              </w:tc>
                              <w:tc>
                                <w:tcPr>
                                  <w:tcW w:w="1325"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43 260,00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9 084,60</w:t>
                                  </w:r>
                                </w:p>
                              </w:tc>
                              <w:tc>
                                <w:tcPr>
                                  <w:tcW w:w="1646"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52 344,60</w:t>
                                  </w:r>
                                </w:p>
                              </w:tc>
                              <w:tc>
                                <w:tcPr>
                                  <w:tcW w:w="912" w:type="dxa"/>
                                  <w:tcBorders>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right="100" w:firstLine="0"/>
                                    <w:jc w:val="center"/>
                                  </w:pPr>
                                  <w:r>
                                    <w:rPr>
                                      <w:rStyle w:val="Bodytext275pt2"/>
                                    </w:rPr>
                                    <w:t>pl 15</w:t>
                                  </w:r>
                                </w:p>
                              </w:tc>
                            </w:tr>
                            <w:tr w:rsidR="001279D1">
                              <w:trPr>
                                <w:trHeight w:hRule="exact" w:val="1306"/>
                                <w:jc w:val="center"/>
                              </w:trPr>
                              <w:tc>
                                <w:tcPr>
                                  <w:tcW w:w="686"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93</w:t>
                                  </w:r>
                                </w:p>
                              </w:tc>
                              <w:tc>
                                <w:tcPr>
                                  <w:tcW w:w="1339"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VJ3</w:t>
                                  </w:r>
                                </w:p>
                              </w:tc>
                              <w:tc>
                                <w:tcPr>
                                  <w:tcW w:w="2126"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97" w:lineRule="exact"/>
                                    <w:ind w:firstLine="0"/>
                                    <w:jc w:val="left"/>
                                  </w:pPr>
                                  <w:r>
                                    <w:rPr>
                                      <w:rStyle w:val="Bodytext275pt"/>
                                    </w:rPr>
                                    <w:t xml:space="preserve">Vitrína - předešlé výstavy - šířka </w:t>
                                  </w:r>
                                  <w:r>
                                    <w:rPr>
                                      <w:rStyle w:val="Bodytext275pt"/>
                                      <w:lang w:val="en-US" w:eastAsia="en-US" w:bidi="en-US"/>
                                    </w:rPr>
                                    <w:t xml:space="preserve">2395mm, </w:t>
                                  </w:r>
                                  <w:r>
                                    <w:rPr>
                                      <w:rStyle w:val="Bodytext275pt"/>
                                    </w:rPr>
                                    <w:t xml:space="preserve">hloubka 500mm, výška </w:t>
                                  </w:r>
                                  <w:r>
                                    <w:rPr>
                                      <w:rStyle w:val="Bodytext275pt"/>
                                      <w:lang w:val="en-US" w:eastAsia="en-US" w:bidi="en-US"/>
                                    </w:rPr>
                                    <w:t xml:space="preserve">1400mm, </w:t>
                                  </w:r>
                                  <w:r>
                                    <w:rPr>
                                      <w:rStyle w:val="Bodytext275pt"/>
                                    </w:rPr>
                                    <w:t>výška skleněné části 500mm, včetně osvětlení; včetně montáže a dopravy</w:t>
                                  </w:r>
                                </w:p>
                              </w:tc>
                              <w:tc>
                                <w:tcPr>
                                  <w:tcW w:w="89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46 350,00</w:t>
                                  </w:r>
                                </w:p>
                              </w:tc>
                              <w:tc>
                                <w:tcPr>
                                  <w:tcW w:w="1325"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46 350,00</w:t>
                                  </w:r>
                                </w:p>
                              </w:tc>
                              <w:tc>
                                <w:tcPr>
                                  <w:tcW w:w="1358"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9 733,50</w:t>
                                  </w:r>
                                </w:p>
                              </w:tc>
                              <w:tc>
                                <w:tcPr>
                                  <w:tcW w:w="1646"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56 083,50</w:t>
                                  </w:r>
                                </w:p>
                              </w:tc>
                              <w:tc>
                                <w:tcPr>
                                  <w:tcW w:w="912" w:type="dxa"/>
                                  <w:tcBorders>
                                    <w:left w:val="single" w:sz="4" w:space="0" w:color="auto"/>
                                    <w:right w:val="single" w:sz="4" w:space="0" w:color="auto"/>
                                  </w:tcBorders>
                                  <w:shd w:val="clear" w:color="auto" w:fill="FFFFFF"/>
                                </w:tcPr>
                                <w:p w:rsidR="001279D1" w:rsidRDefault="001279D1">
                                  <w:pPr>
                                    <w:rPr>
                                      <w:sz w:val="10"/>
                                      <w:szCs w:val="10"/>
                                    </w:rPr>
                                  </w:pPr>
                                </w:p>
                              </w:tc>
                            </w:tr>
                          </w:tbl>
                          <w:p w:rsidR="001279D1" w:rsidRDefault="001279D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05pt;margin-top:0;width:631.45pt;height:395.5pt;z-index:251597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PxtAIAALQ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1339"/>
                        <w:gridCol w:w="2126"/>
                        <w:gridCol w:w="898"/>
                        <w:gridCol w:w="878"/>
                        <w:gridCol w:w="1459"/>
                        <w:gridCol w:w="1325"/>
                        <w:gridCol w:w="1358"/>
                        <w:gridCol w:w="1646"/>
                        <w:gridCol w:w="912"/>
                      </w:tblGrid>
                      <w:tr w:rsidR="001279D1">
                        <w:trPr>
                          <w:trHeight w:hRule="exact" w:val="1704"/>
                          <w:jc w:val="center"/>
                        </w:trPr>
                        <w:tc>
                          <w:tcPr>
                            <w:tcW w:w="68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89</w:t>
                            </w:r>
                          </w:p>
                        </w:tc>
                        <w:tc>
                          <w:tcPr>
                            <w:tcW w:w="1339"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A06</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Expoziční prvek ve tvaru synagogy, konstrukce z dýhované laťovky s bílým krycím akrylátovým nátěrem, kotvení do podlahy a do stěny, slouží jako projekční plocha;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51 500,00</w:t>
                            </w:r>
                          </w:p>
                        </w:tc>
                        <w:tc>
                          <w:tcPr>
                            <w:tcW w:w="1325"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51 500,00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10 815,00</w:t>
                            </w:r>
                          </w:p>
                        </w:tc>
                        <w:tc>
                          <w:tcPr>
                            <w:tcW w:w="1646"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62 315,00</w:t>
                            </w:r>
                          </w:p>
                        </w:tc>
                        <w:tc>
                          <w:tcPr>
                            <w:tcW w:w="912" w:type="dxa"/>
                            <w:tcBorders>
                              <w:left w:val="single" w:sz="4" w:space="0" w:color="auto"/>
                              <w:right w:val="single" w:sz="4" w:space="0" w:color="auto"/>
                            </w:tcBorders>
                            <w:shd w:val="clear" w:color="auto" w:fill="FFFFFF"/>
                          </w:tcPr>
                          <w:p w:rsidR="001279D1" w:rsidRDefault="001279D1">
                            <w:pPr>
                              <w:rPr>
                                <w:sz w:val="10"/>
                                <w:szCs w:val="10"/>
                              </w:rPr>
                            </w:pPr>
                          </w:p>
                        </w:tc>
                      </w:tr>
                      <w:tr w:rsidR="001279D1">
                        <w:trPr>
                          <w:trHeight w:hRule="exact" w:val="1699"/>
                          <w:jc w:val="center"/>
                        </w:trPr>
                        <w:tc>
                          <w:tcPr>
                            <w:tcW w:w="68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90</w:t>
                            </w:r>
                          </w:p>
                        </w:tc>
                        <w:tc>
                          <w:tcPr>
                            <w:tcW w:w="1339"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V10</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Pultová vitrína pro umístění uniformy z koncentračního tábora, šířka 700mm, hloubka 500mm, výška </w:t>
                            </w:r>
                            <w:r>
                              <w:rPr>
                                <w:rStyle w:val="Bodytext275pt"/>
                                <w:lang w:val="en-US" w:eastAsia="en-US" w:bidi="en-US"/>
                              </w:rPr>
                              <w:t xml:space="preserve">1200mm, </w:t>
                            </w:r>
                            <w:r>
                              <w:rPr>
                                <w:rStyle w:val="Bodytext275pt"/>
                              </w:rPr>
                              <w:t>výška poklopu 400mm, včetně osvětleni led;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18 540,00</w:t>
                            </w:r>
                          </w:p>
                        </w:tc>
                        <w:tc>
                          <w:tcPr>
                            <w:tcW w:w="1325"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18 540,00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3 893,40</w:t>
                            </w:r>
                          </w:p>
                        </w:tc>
                        <w:tc>
                          <w:tcPr>
                            <w:tcW w:w="1646"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22 433,40</w:t>
                            </w:r>
                          </w:p>
                        </w:tc>
                        <w:tc>
                          <w:tcPr>
                            <w:tcW w:w="912" w:type="dxa"/>
                            <w:tcBorders>
                              <w:top w:val="single" w:sz="4" w:space="0" w:color="auto"/>
                              <w:left w:val="single" w:sz="4" w:space="0" w:color="auto"/>
                              <w:right w:val="single" w:sz="4" w:space="0" w:color="auto"/>
                            </w:tcBorders>
                            <w:shd w:val="clear" w:color="auto" w:fill="FFFFFF"/>
                          </w:tcPr>
                          <w:p w:rsidR="001279D1" w:rsidRDefault="001279D1">
                            <w:pPr>
                              <w:rPr>
                                <w:sz w:val="10"/>
                                <w:szCs w:val="10"/>
                              </w:rPr>
                            </w:pPr>
                          </w:p>
                        </w:tc>
                      </w:tr>
                      <w:tr w:rsidR="001279D1">
                        <w:trPr>
                          <w:trHeight w:hRule="exact" w:val="1464"/>
                          <w:jc w:val="center"/>
                        </w:trPr>
                        <w:tc>
                          <w:tcPr>
                            <w:tcW w:w="68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91</w:t>
                            </w:r>
                          </w:p>
                        </w:tc>
                        <w:tc>
                          <w:tcPr>
                            <w:tcW w:w="1339"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V_11</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Pultová vitrína pro umístění modelu, šířka 800mm, hloubka 800mm, výška </w:t>
                            </w:r>
                            <w:r>
                              <w:rPr>
                                <w:rStyle w:val="Bodytext275pt"/>
                                <w:lang w:val="en-US" w:eastAsia="en-US" w:bidi="en-US"/>
                              </w:rPr>
                              <w:t xml:space="preserve">1250mm, </w:t>
                            </w:r>
                            <w:r>
                              <w:rPr>
                                <w:rStyle w:val="Bodytext275pt"/>
                              </w:rPr>
                              <w:t>výška poklopu 450mm, včetně osvětlení led;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20 085,00</w:t>
                            </w:r>
                          </w:p>
                        </w:tc>
                        <w:tc>
                          <w:tcPr>
                            <w:tcW w:w="1325"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20 085,00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4 217,85</w:t>
                            </w:r>
                          </w:p>
                        </w:tc>
                        <w:tc>
                          <w:tcPr>
                            <w:tcW w:w="1646"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24 302.85</w:t>
                            </w:r>
                          </w:p>
                        </w:tc>
                        <w:tc>
                          <w:tcPr>
                            <w:tcW w:w="912" w:type="dxa"/>
                            <w:tcBorders>
                              <w:left w:val="single" w:sz="4" w:space="0" w:color="auto"/>
                              <w:right w:val="single" w:sz="4" w:space="0" w:color="auto"/>
                            </w:tcBorders>
                            <w:shd w:val="clear" w:color="auto" w:fill="FFFFFF"/>
                          </w:tcPr>
                          <w:p w:rsidR="001279D1" w:rsidRDefault="001279D1">
                            <w:pPr>
                              <w:rPr>
                                <w:sz w:val="10"/>
                                <w:szCs w:val="10"/>
                              </w:rPr>
                            </w:pPr>
                          </w:p>
                        </w:tc>
                      </w:tr>
                      <w:tr w:rsidR="001279D1">
                        <w:trPr>
                          <w:trHeight w:hRule="exact" w:val="1704"/>
                          <w:jc w:val="center"/>
                        </w:trPr>
                        <w:tc>
                          <w:tcPr>
                            <w:tcW w:w="68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92</w:t>
                            </w:r>
                          </w:p>
                        </w:tc>
                        <w:tc>
                          <w:tcPr>
                            <w:tcW w:w="1339"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V_12</w:t>
                            </w:r>
                          </w:p>
                        </w:tc>
                        <w:tc>
                          <w:tcPr>
                            <w:tcW w:w="2126"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97" w:lineRule="exact"/>
                              <w:ind w:firstLine="0"/>
                              <w:jc w:val="left"/>
                            </w:pPr>
                            <w:r>
                              <w:rPr>
                                <w:rStyle w:val="Bodytext275pt"/>
                              </w:rPr>
                              <w:t xml:space="preserve">Vestavěná vitrína - výstava spolků - šířka </w:t>
                            </w:r>
                            <w:r>
                              <w:rPr>
                                <w:rStyle w:val="Bodytext275pt"/>
                                <w:lang w:val="en-US" w:eastAsia="en-US" w:bidi="en-US"/>
                              </w:rPr>
                              <w:t xml:space="preserve">1800mm, </w:t>
                            </w:r>
                            <w:r>
                              <w:rPr>
                                <w:rStyle w:val="Bodytext275pt"/>
                              </w:rPr>
                              <w:t xml:space="preserve">hloubka 500mm, výška </w:t>
                            </w:r>
                            <w:r>
                              <w:rPr>
                                <w:rStyle w:val="Bodytext275pt"/>
                                <w:lang w:val="en-US" w:eastAsia="en-US" w:bidi="en-US"/>
                              </w:rPr>
                              <w:t xml:space="preserve">2300mm, </w:t>
                            </w:r>
                            <w:r>
                              <w:rPr>
                                <w:rStyle w:val="Bodytext275pt"/>
                              </w:rPr>
                              <w:t>výška skla</w:t>
                            </w:r>
                          </w:p>
                          <w:p w:rsidR="001279D1" w:rsidRDefault="001279D1">
                            <w:pPr>
                              <w:pStyle w:val="Bodytext20"/>
                              <w:shd w:val="clear" w:color="auto" w:fill="auto"/>
                              <w:spacing w:line="197" w:lineRule="exact"/>
                              <w:ind w:firstLine="0"/>
                              <w:jc w:val="left"/>
                            </w:pPr>
                            <w:r>
                              <w:rPr>
                                <w:rStyle w:val="Bodytext275pt"/>
                                <w:lang w:val="en-US" w:eastAsia="en-US" w:bidi="en-US"/>
                              </w:rPr>
                              <w:t>1500mm</w:t>
                            </w:r>
                            <w:r>
                              <w:rPr>
                                <w:rStyle w:val="Bodytext275pt"/>
                              </w:rPr>
                              <w:t>, obsahuje dvě skleněné police, včetně osvětlení; včetně montáže a dopravy</w:t>
                            </w:r>
                          </w:p>
                        </w:tc>
                        <w:tc>
                          <w:tcPr>
                            <w:tcW w:w="89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43 260,00</w:t>
                            </w:r>
                          </w:p>
                        </w:tc>
                        <w:tc>
                          <w:tcPr>
                            <w:tcW w:w="1325"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43 260,00</w:t>
                            </w:r>
                          </w:p>
                        </w:tc>
                        <w:tc>
                          <w:tcPr>
                            <w:tcW w:w="1358"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9 084,60</w:t>
                            </w:r>
                          </w:p>
                        </w:tc>
                        <w:tc>
                          <w:tcPr>
                            <w:tcW w:w="1646" w:type="dxa"/>
                            <w:tcBorders>
                              <w:top w:val="single" w:sz="4" w:space="0" w:color="auto"/>
                              <w:left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52 344,60</w:t>
                            </w:r>
                          </w:p>
                        </w:tc>
                        <w:tc>
                          <w:tcPr>
                            <w:tcW w:w="912" w:type="dxa"/>
                            <w:tcBorders>
                              <w:left w:val="single" w:sz="4" w:space="0" w:color="auto"/>
                              <w:right w:val="single" w:sz="4" w:space="0" w:color="auto"/>
                            </w:tcBorders>
                            <w:shd w:val="clear" w:color="auto" w:fill="FFFFFF"/>
                            <w:vAlign w:val="center"/>
                          </w:tcPr>
                          <w:p w:rsidR="001279D1" w:rsidRDefault="001279D1">
                            <w:pPr>
                              <w:pStyle w:val="Bodytext20"/>
                              <w:shd w:val="clear" w:color="auto" w:fill="auto"/>
                              <w:spacing w:line="168" w:lineRule="exact"/>
                              <w:ind w:right="100" w:firstLine="0"/>
                              <w:jc w:val="center"/>
                            </w:pPr>
                            <w:r>
                              <w:rPr>
                                <w:rStyle w:val="Bodytext275pt2"/>
                              </w:rPr>
                              <w:t>pl 15</w:t>
                            </w:r>
                          </w:p>
                        </w:tc>
                      </w:tr>
                      <w:tr w:rsidR="001279D1">
                        <w:trPr>
                          <w:trHeight w:hRule="exact" w:val="1306"/>
                          <w:jc w:val="center"/>
                        </w:trPr>
                        <w:tc>
                          <w:tcPr>
                            <w:tcW w:w="686"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right="20" w:firstLine="0"/>
                              <w:jc w:val="center"/>
                            </w:pPr>
                            <w:r>
                              <w:rPr>
                                <w:rStyle w:val="Bodytext275pt2"/>
                              </w:rPr>
                              <w:t>93</w:t>
                            </w:r>
                          </w:p>
                        </w:tc>
                        <w:tc>
                          <w:tcPr>
                            <w:tcW w:w="1339"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VJ3</w:t>
                            </w:r>
                          </w:p>
                        </w:tc>
                        <w:tc>
                          <w:tcPr>
                            <w:tcW w:w="2126"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97" w:lineRule="exact"/>
                              <w:ind w:firstLine="0"/>
                              <w:jc w:val="left"/>
                            </w:pPr>
                            <w:r>
                              <w:rPr>
                                <w:rStyle w:val="Bodytext275pt"/>
                              </w:rPr>
                              <w:t xml:space="preserve">Vitrína - předešlé výstavy - šířka </w:t>
                            </w:r>
                            <w:r>
                              <w:rPr>
                                <w:rStyle w:val="Bodytext275pt"/>
                                <w:lang w:val="en-US" w:eastAsia="en-US" w:bidi="en-US"/>
                              </w:rPr>
                              <w:t xml:space="preserve">2395mm, </w:t>
                            </w:r>
                            <w:r>
                              <w:rPr>
                                <w:rStyle w:val="Bodytext275pt"/>
                              </w:rPr>
                              <w:t xml:space="preserve">hloubka 500mm, výška </w:t>
                            </w:r>
                            <w:r>
                              <w:rPr>
                                <w:rStyle w:val="Bodytext275pt"/>
                                <w:lang w:val="en-US" w:eastAsia="en-US" w:bidi="en-US"/>
                              </w:rPr>
                              <w:t xml:space="preserve">1400mm, </w:t>
                            </w:r>
                            <w:r>
                              <w:rPr>
                                <w:rStyle w:val="Bodytext275pt"/>
                              </w:rPr>
                              <w:t>výška skleněné části 500mm, včetně osvětlení; včetně montáže a dopravy</w:t>
                            </w:r>
                          </w:p>
                        </w:tc>
                        <w:tc>
                          <w:tcPr>
                            <w:tcW w:w="89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left="20" w:firstLine="0"/>
                              <w:jc w:val="center"/>
                            </w:pPr>
                            <w:r>
                              <w:rPr>
                                <w:rStyle w:val="Bodytext275pt"/>
                              </w:rPr>
                              <w:t>1</w:t>
                            </w:r>
                          </w:p>
                        </w:tc>
                        <w:tc>
                          <w:tcPr>
                            <w:tcW w:w="878" w:type="dxa"/>
                            <w:tcBorders>
                              <w:top w:val="single" w:sz="4" w:space="0" w:color="auto"/>
                              <w:left w:val="single" w:sz="4" w:space="0" w:color="auto"/>
                              <w:bottom w:val="single" w:sz="4" w:space="0" w:color="auto"/>
                            </w:tcBorders>
                            <w:shd w:val="clear" w:color="auto" w:fill="FFFFFF"/>
                            <w:vAlign w:val="bottom"/>
                          </w:tcPr>
                          <w:p w:rsidR="001279D1" w:rsidRDefault="001279D1">
                            <w:pPr>
                              <w:pStyle w:val="Bodytext20"/>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46 350,00</w:t>
                            </w:r>
                          </w:p>
                        </w:tc>
                        <w:tc>
                          <w:tcPr>
                            <w:tcW w:w="1325"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46 350,00</w:t>
                            </w:r>
                          </w:p>
                        </w:tc>
                        <w:tc>
                          <w:tcPr>
                            <w:tcW w:w="1358"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9 733,50</w:t>
                            </w:r>
                          </w:p>
                        </w:tc>
                        <w:tc>
                          <w:tcPr>
                            <w:tcW w:w="1646" w:type="dxa"/>
                            <w:tcBorders>
                              <w:top w:val="single" w:sz="4" w:space="0" w:color="auto"/>
                              <w:left w:val="single" w:sz="4" w:space="0" w:color="auto"/>
                              <w:bottom w:val="single" w:sz="4" w:space="0" w:color="auto"/>
                            </w:tcBorders>
                            <w:shd w:val="clear" w:color="auto" w:fill="FFFFFF"/>
                            <w:vAlign w:val="center"/>
                          </w:tcPr>
                          <w:p w:rsidR="001279D1" w:rsidRDefault="001279D1">
                            <w:pPr>
                              <w:pStyle w:val="Bodytext20"/>
                              <w:shd w:val="clear" w:color="auto" w:fill="auto"/>
                              <w:spacing w:line="168" w:lineRule="exact"/>
                              <w:ind w:firstLine="0"/>
                              <w:jc w:val="right"/>
                            </w:pPr>
                            <w:r>
                              <w:rPr>
                                <w:rStyle w:val="Bodytext275pt"/>
                              </w:rPr>
                              <w:t>56 083,50</w:t>
                            </w:r>
                          </w:p>
                        </w:tc>
                        <w:tc>
                          <w:tcPr>
                            <w:tcW w:w="912" w:type="dxa"/>
                            <w:tcBorders>
                              <w:left w:val="single" w:sz="4" w:space="0" w:color="auto"/>
                              <w:right w:val="single" w:sz="4" w:space="0" w:color="auto"/>
                            </w:tcBorders>
                            <w:shd w:val="clear" w:color="auto" w:fill="FFFFFF"/>
                          </w:tcPr>
                          <w:p w:rsidR="001279D1" w:rsidRDefault="001279D1">
                            <w:pPr>
                              <w:rPr>
                                <w:sz w:val="10"/>
                                <w:szCs w:val="10"/>
                              </w:rPr>
                            </w:pPr>
                          </w:p>
                        </w:tc>
                      </w:tr>
                    </w:tbl>
                    <w:p w:rsidR="001279D1" w:rsidRDefault="001279D1">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598848" behindDoc="0" locked="0" layoutInCell="1" allowOverlap="1">
                <wp:simplePos x="0" y="0"/>
                <wp:positionH relativeFrom="margin">
                  <wp:posOffset>8308975</wp:posOffset>
                </wp:positionH>
                <wp:positionV relativeFrom="paragraph">
                  <wp:posOffset>1896110</wp:posOffset>
                </wp:positionV>
                <wp:extent cx="316865" cy="106680"/>
                <wp:effectExtent l="3810" t="0" r="3175" b="127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Bodytext90"/>
                              <w:shd w:val="clear" w:color="auto" w:fill="auto"/>
                              <w:spacing w:after="0"/>
                            </w:pPr>
                            <w:r>
                              <w:rPr>
                                <w:rStyle w:val="Bodytext9Exact"/>
                                <w:i/>
                                <w:iCs/>
                              </w:rPr>
                              <w:t>výkres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654.25pt;margin-top:149.3pt;width:24.95pt;height:8.4pt;z-index:251598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3Isw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" filled="f" stroked="f">
                <v:textbox style="mso-fit-shape-to-text:t" inset="0,0,0,0">
                  <w:txbxContent>
                    <w:p w:rsidR="001279D1" w:rsidRDefault="001279D1">
                      <w:pPr>
                        <w:pStyle w:val="Bodytext90"/>
                        <w:shd w:val="clear" w:color="auto" w:fill="auto"/>
                        <w:spacing w:after="0"/>
                      </w:pPr>
                      <w:r>
                        <w:rPr>
                          <w:rStyle w:val="Bodytext9Exact"/>
                          <w:i/>
                          <w:iCs/>
                        </w:rPr>
                        <w:t>výkres</w:t>
                      </w:r>
                    </w:p>
                  </w:txbxContent>
                </v:textbox>
                <w10:wrap anchorx="margin"/>
              </v:shape>
            </w:pict>
          </mc:Fallback>
        </mc:AlternateContent>
      </w: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360" w:lineRule="exact"/>
      </w:pPr>
    </w:p>
    <w:p w:rsidR="0051166E" w:rsidRDefault="0051166E">
      <w:pPr>
        <w:spacing w:line="679" w:lineRule="exact"/>
      </w:pPr>
    </w:p>
    <w:p w:rsidR="0051166E" w:rsidRDefault="0051166E">
      <w:pPr>
        <w:rPr>
          <w:sz w:val="2"/>
          <w:szCs w:val="2"/>
        </w:rPr>
        <w:sectPr w:rsidR="0051166E">
          <w:pgSz w:w="16840" w:h="11900" w:orient="landscape"/>
          <w:pgMar w:top="1539" w:right="2010" w:bottom="1539" w:left="124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1339"/>
        <w:gridCol w:w="2122"/>
        <w:gridCol w:w="902"/>
        <w:gridCol w:w="878"/>
        <w:gridCol w:w="1464"/>
        <w:gridCol w:w="1315"/>
        <w:gridCol w:w="1363"/>
        <w:gridCol w:w="1651"/>
        <w:gridCol w:w="994"/>
        <w:gridCol w:w="1310"/>
      </w:tblGrid>
      <w:tr w:rsidR="0051166E">
        <w:trPr>
          <w:trHeight w:hRule="exact" w:val="2131"/>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lastRenderedPageBreak/>
              <w:t>94</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
              </w:rPr>
              <w:t>V_14</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Vitrína pro umístěni psacího stroje, šířka 600mm, hloubka 500 mm, výška 1200 mm, umístěna v přečištěné SDK</w:t>
            </w:r>
          </w:p>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 xml:space="preserve">900 mm od podlahy, obsahuje dvě skleněné police </w:t>
            </w:r>
            <w:r>
              <w:rPr>
                <w:rStyle w:val="Bodytext275pt"/>
                <w:lang w:val="en-US" w:eastAsia="en-US" w:bidi="en-US"/>
              </w:rPr>
              <w:t xml:space="preserve">500x600mm; </w:t>
            </w:r>
            <w:r>
              <w:rPr>
                <w:rStyle w:val="Bodytext275pt"/>
              </w:rPr>
              <w:t>včetně osvětlení led pásky, včetně montáže a dopravy</w:t>
            </w:r>
          </w:p>
        </w:tc>
        <w:tc>
          <w:tcPr>
            <w:tcW w:w="90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14 935.00</w:t>
            </w:r>
          </w:p>
        </w:tc>
        <w:tc>
          <w:tcPr>
            <w:tcW w:w="131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14 935,00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3 136,35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18 071,35</w:t>
            </w:r>
          </w:p>
        </w:tc>
        <w:tc>
          <w:tcPr>
            <w:tcW w:w="994" w:type="dxa"/>
            <w:tcBorders>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10" w:type="dxa"/>
            <w:tcBorders>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629"/>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t>101</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right="20" w:firstLine="0"/>
              <w:jc w:val="center"/>
            </w:pPr>
            <w:r>
              <w:rPr>
                <w:rStyle w:val="Bodytext25ptBold"/>
              </w:rPr>
              <w:t>S01</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92" w:lineRule="exact"/>
              <w:ind w:firstLine="0"/>
              <w:jc w:val="left"/>
            </w:pPr>
            <w:r>
              <w:rPr>
                <w:rStyle w:val="Bodytext275pt"/>
              </w:rPr>
              <w:t>Sokl šířka 500mm, hloubka 500mm, výška 100 mm, včetně montáže a dopravy</w:t>
            </w:r>
          </w:p>
        </w:tc>
        <w:tc>
          <w:tcPr>
            <w:tcW w:w="90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2</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1 030,00</w:t>
            </w:r>
          </w:p>
        </w:tc>
        <w:tc>
          <w:tcPr>
            <w:tcW w:w="131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432,60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2 492,60</w:t>
            </w:r>
          </w:p>
        </w:tc>
        <w:tc>
          <w:tcPr>
            <w:tcW w:w="99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840"/>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102</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right="20" w:firstLine="0"/>
              <w:jc w:val="center"/>
            </w:pPr>
            <w:r>
              <w:rPr>
                <w:rStyle w:val="Bodytext25ptBold"/>
              </w:rPr>
              <w:t>S04</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 xml:space="preserve">Sokl šířka </w:t>
            </w:r>
            <w:r>
              <w:rPr>
                <w:rStyle w:val="Bodytext275pt"/>
                <w:lang w:val="en-US" w:eastAsia="en-US" w:bidi="en-US"/>
              </w:rPr>
              <w:t xml:space="preserve">1500mm, </w:t>
            </w:r>
            <w:r>
              <w:rPr>
                <w:rStyle w:val="Bodytext275pt"/>
              </w:rPr>
              <w:t>hloubka 950mm, výška 50mm; včetně montáže a dopravy</w:t>
            </w:r>
          </w:p>
        </w:tc>
        <w:tc>
          <w:tcPr>
            <w:tcW w:w="90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3 605,00</w:t>
            </w:r>
          </w:p>
        </w:tc>
        <w:tc>
          <w:tcPr>
            <w:tcW w:w="131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3 605,00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757,05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4 362,05</w:t>
            </w:r>
          </w:p>
        </w:tc>
        <w:tc>
          <w:tcPr>
            <w:tcW w:w="994" w:type="dxa"/>
            <w:tcBorders>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pt 7</w:t>
            </w:r>
          </w:p>
        </w:tc>
        <w:tc>
          <w:tcPr>
            <w:tcW w:w="1310"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854"/>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103</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right="20" w:firstLine="0"/>
              <w:jc w:val="center"/>
            </w:pPr>
            <w:r>
              <w:rPr>
                <w:rStyle w:val="Bodytext25ptBold"/>
              </w:rPr>
              <w:t>S05</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 xml:space="preserve">Sokl šířka </w:t>
            </w:r>
            <w:r>
              <w:rPr>
                <w:rStyle w:val="Bodytext275pt"/>
                <w:lang w:val="en-US" w:eastAsia="en-US" w:bidi="en-US"/>
              </w:rPr>
              <w:t xml:space="preserve">2000mm, </w:t>
            </w:r>
            <w:r>
              <w:rPr>
                <w:rStyle w:val="Bodytext275pt"/>
              </w:rPr>
              <w:t>hloubka 550mm, výška 100mm; včetně montáže a dopravy</w:t>
            </w:r>
          </w:p>
        </w:tc>
        <w:tc>
          <w:tcPr>
            <w:tcW w:w="90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3 605,00</w:t>
            </w:r>
          </w:p>
        </w:tc>
        <w:tc>
          <w:tcPr>
            <w:tcW w:w="131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3 605,00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757,05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4 362,05</w:t>
            </w:r>
          </w:p>
        </w:tc>
        <w:tc>
          <w:tcPr>
            <w:tcW w:w="994" w:type="dxa"/>
            <w:tcBorders>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1051"/>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104</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
              </w:rPr>
              <w:t>P5</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2" w:lineRule="exact"/>
              <w:ind w:firstLine="0"/>
              <w:jc w:val="left"/>
            </w:pPr>
            <w:r>
              <w:rPr>
                <w:rStyle w:val="Bodytext275pt"/>
              </w:rPr>
              <w:t xml:space="preserve">Dataprojektor zavěšený pod stropem s projekci na </w:t>
            </w:r>
            <w:r>
              <w:rPr>
                <w:rStyle w:val="Bodytext275pt"/>
                <w:lang w:val="en-US" w:eastAsia="en-US" w:bidi="en-US"/>
              </w:rPr>
              <w:t xml:space="preserve">zed </w:t>
            </w:r>
            <w:r>
              <w:rPr>
                <w:rStyle w:val="Bodytext275pt"/>
              </w:rPr>
              <w:t>(promítání na synagogu), včetně videokompozice</w:t>
            </w:r>
          </w:p>
        </w:tc>
        <w:tc>
          <w:tcPr>
            <w:tcW w:w="90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28 840,00</w:t>
            </w:r>
          </w:p>
        </w:tc>
        <w:tc>
          <w:tcPr>
            <w:tcW w:w="131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28 840,00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6 056,40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34 896,40</w:t>
            </w:r>
          </w:p>
        </w:tc>
        <w:tc>
          <w:tcPr>
            <w:tcW w:w="994" w:type="dxa"/>
            <w:vMerge w:val="restart"/>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pt 5</w:t>
            </w:r>
          </w:p>
        </w:tc>
        <w:tc>
          <w:tcPr>
            <w:tcW w:w="1310" w:type="dxa"/>
            <w:vMerge w:val="restart"/>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left="160" w:right="200" w:firstLine="0"/>
            </w:pPr>
            <w:r>
              <w:rPr>
                <w:rStyle w:val="Bodytext275ptItalic"/>
              </w:rPr>
              <w:t xml:space="preserve">kniha </w:t>
            </w:r>
            <w:r>
              <w:rPr>
                <w:rStyle w:val="Bodytext275ptItalic"/>
                <w:lang w:val="en-US" w:eastAsia="en-US" w:bidi="en-US"/>
              </w:rPr>
              <w:t xml:space="preserve">audio </w:t>
            </w:r>
            <w:r>
              <w:rPr>
                <w:rStyle w:val="Bodytext275ptItalic"/>
              </w:rPr>
              <w:t>a video techniky</w:t>
            </w:r>
          </w:p>
        </w:tc>
      </w:tr>
      <w:tr w:rsidR="0051166E">
        <w:trPr>
          <w:trHeight w:hRule="exact" w:val="418"/>
          <w:jc w:val="center"/>
        </w:trPr>
        <w:tc>
          <w:tcPr>
            <w:tcW w:w="682"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105</w:t>
            </w:r>
          </w:p>
        </w:tc>
        <w:tc>
          <w:tcPr>
            <w:tcW w:w="133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
              </w:rPr>
              <w:t>P6</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92" w:lineRule="exact"/>
              <w:ind w:firstLine="0"/>
              <w:jc w:val="left"/>
            </w:pPr>
            <w:r>
              <w:rPr>
                <w:rStyle w:val="Bodytext275pt"/>
              </w:rPr>
              <w:t>Přehrávač, video trasa a kabeláž</w:t>
            </w:r>
          </w:p>
        </w:tc>
        <w:tc>
          <w:tcPr>
            <w:tcW w:w="90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1</w:t>
            </w:r>
          </w:p>
        </w:tc>
        <w:tc>
          <w:tcPr>
            <w:tcW w:w="87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3 605,00</w:t>
            </w:r>
          </w:p>
        </w:tc>
        <w:tc>
          <w:tcPr>
            <w:tcW w:w="131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3 605,00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757,05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4 362,05</w:t>
            </w:r>
          </w:p>
        </w:tc>
        <w:tc>
          <w:tcPr>
            <w:tcW w:w="994" w:type="dxa"/>
            <w:vMerge/>
            <w:tcBorders>
              <w:left w:val="single" w:sz="4" w:space="0" w:color="auto"/>
            </w:tcBorders>
            <w:shd w:val="clear" w:color="auto" w:fill="FFFFFF"/>
            <w:vAlign w:val="center"/>
          </w:tcPr>
          <w:p w:rsidR="0051166E" w:rsidRDefault="0051166E">
            <w:pPr>
              <w:framePr w:w="14021" w:wrap="notBeside" w:vAnchor="text" w:hAnchor="text" w:xAlign="center" w:y="1"/>
            </w:pPr>
          </w:p>
        </w:tc>
        <w:tc>
          <w:tcPr>
            <w:tcW w:w="1310" w:type="dxa"/>
            <w:vMerge/>
            <w:tcBorders>
              <w:left w:val="single" w:sz="4" w:space="0" w:color="auto"/>
              <w:right w:val="single" w:sz="4" w:space="0" w:color="auto"/>
            </w:tcBorders>
            <w:shd w:val="clear" w:color="auto" w:fill="FFFFFF"/>
            <w:vAlign w:val="bottom"/>
          </w:tcPr>
          <w:p w:rsidR="0051166E" w:rsidRDefault="0051166E">
            <w:pPr>
              <w:framePr w:w="14021" w:wrap="notBeside" w:vAnchor="text" w:hAnchor="text" w:xAlign="center" w:y="1"/>
            </w:pPr>
          </w:p>
        </w:tc>
      </w:tr>
      <w:tr w:rsidR="0051166E">
        <w:trPr>
          <w:trHeight w:hRule="exact" w:val="206"/>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106</w:t>
            </w:r>
          </w:p>
        </w:tc>
        <w:tc>
          <w:tcPr>
            <w:tcW w:w="1339"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right="20" w:firstLine="0"/>
              <w:jc w:val="center"/>
            </w:pPr>
            <w:r>
              <w:rPr>
                <w:rStyle w:val="Bodytext25ptBold"/>
              </w:rPr>
              <w:t>002</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left"/>
            </w:pPr>
            <w:r>
              <w:rPr>
                <w:rStyle w:val="Bodytext275pt"/>
              </w:rPr>
              <w:t>Dotyková obrazovka 27“</w:t>
            </w:r>
          </w:p>
        </w:tc>
        <w:tc>
          <w:tcPr>
            <w:tcW w:w="90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3</w:t>
            </w:r>
          </w:p>
        </w:tc>
        <w:tc>
          <w:tcPr>
            <w:tcW w:w="878"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15 450,00</w:t>
            </w:r>
          </w:p>
        </w:tc>
        <w:tc>
          <w:tcPr>
            <w:tcW w:w="1315"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46 350,00</w:t>
            </w:r>
          </w:p>
        </w:tc>
        <w:tc>
          <w:tcPr>
            <w:tcW w:w="1363"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9 733,50</w:t>
            </w:r>
          </w:p>
        </w:tc>
        <w:tc>
          <w:tcPr>
            <w:tcW w:w="1651"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56 083,50</w:t>
            </w:r>
          </w:p>
        </w:tc>
        <w:tc>
          <w:tcPr>
            <w:tcW w:w="994"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pt 10</w:t>
            </w:r>
          </w:p>
        </w:tc>
        <w:tc>
          <w:tcPr>
            <w:tcW w:w="1310" w:type="dxa"/>
            <w:vMerge/>
            <w:tcBorders>
              <w:left w:val="single" w:sz="4" w:space="0" w:color="auto"/>
              <w:right w:val="single" w:sz="4" w:space="0" w:color="auto"/>
            </w:tcBorders>
            <w:shd w:val="clear" w:color="auto" w:fill="FFFFFF"/>
            <w:vAlign w:val="bottom"/>
          </w:tcPr>
          <w:p w:rsidR="0051166E" w:rsidRDefault="0051166E">
            <w:pPr>
              <w:framePr w:w="14021" w:wrap="notBeside" w:vAnchor="text" w:hAnchor="text" w:xAlign="center" w:y="1"/>
            </w:pPr>
          </w:p>
        </w:tc>
      </w:tr>
      <w:tr w:rsidR="0051166E">
        <w:trPr>
          <w:trHeight w:hRule="exact" w:val="211"/>
          <w:jc w:val="center"/>
        </w:trPr>
        <w:tc>
          <w:tcPr>
            <w:tcW w:w="68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107</w:t>
            </w:r>
          </w:p>
        </w:tc>
        <w:tc>
          <w:tcPr>
            <w:tcW w:w="1339"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12" w:lineRule="exact"/>
              <w:ind w:right="20" w:firstLine="0"/>
              <w:jc w:val="center"/>
            </w:pPr>
            <w:r>
              <w:rPr>
                <w:rStyle w:val="Bodytext25ptBold"/>
              </w:rPr>
              <w:t>SL</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left"/>
            </w:pPr>
            <w:r>
              <w:rPr>
                <w:rStyle w:val="Bodytext275pt"/>
              </w:rPr>
              <w:t>Sluchátka</w:t>
            </w:r>
          </w:p>
        </w:tc>
        <w:tc>
          <w:tcPr>
            <w:tcW w:w="90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9</w:t>
            </w:r>
          </w:p>
        </w:tc>
        <w:tc>
          <w:tcPr>
            <w:tcW w:w="878"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772,50</w:t>
            </w:r>
          </w:p>
        </w:tc>
        <w:tc>
          <w:tcPr>
            <w:tcW w:w="1315"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6 952,50</w:t>
            </w:r>
          </w:p>
        </w:tc>
        <w:tc>
          <w:tcPr>
            <w:tcW w:w="1363"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1 460,03</w:t>
            </w:r>
          </w:p>
        </w:tc>
        <w:tc>
          <w:tcPr>
            <w:tcW w:w="1651"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8 412,53</w:t>
            </w:r>
          </w:p>
        </w:tc>
        <w:tc>
          <w:tcPr>
            <w:tcW w:w="994" w:type="dxa"/>
            <w:vMerge w:val="restart"/>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220" w:firstLine="0"/>
              <w:jc w:val="left"/>
            </w:pPr>
            <w:r>
              <w:rPr>
                <w:rStyle w:val="Bodytext275pt2"/>
              </w:rPr>
              <w:t>otevřené</w:t>
            </w:r>
          </w:p>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zdroje</w:t>
            </w:r>
          </w:p>
        </w:tc>
        <w:tc>
          <w:tcPr>
            <w:tcW w:w="1310" w:type="dxa"/>
            <w:vMerge/>
            <w:tcBorders>
              <w:left w:val="single" w:sz="4" w:space="0" w:color="auto"/>
              <w:right w:val="single" w:sz="4" w:space="0" w:color="auto"/>
            </w:tcBorders>
            <w:shd w:val="clear" w:color="auto" w:fill="FFFFFF"/>
            <w:vAlign w:val="bottom"/>
          </w:tcPr>
          <w:p w:rsidR="0051166E" w:rsidRDefault="0051166E">
            <w:pPr>
              <w:framePr w:w="14021" w:wrap="notBeside" w:vAnchor="text" w:hAnchor="text" w:xAlign="center" w:y="1"/>
            </w:pPr>
          </w:p>
        </w:tc>
      </w:tr>
      <w:tr w:rsidR="0051166E">
        <w:trPr>
          <w:trHeight w:hRule="exact" w:val="211"/>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108</w:t>
            </w:r>
          </w:p>
        </w:tc>
        <w:tc>
          <w:tcPr>
            <w:tcW w:w="1339"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left"/>
            </w:pPr>
            <w:r>
              <w:rPr>
                <w:rStyle w:val="Bodytext275pt"/>
              </w:rPr>
              <w:t>Závěs na sluchátka</w:t>
            </w:r>
          </w:p>
        </w:tc>
        <w:tc>
          <w:tcPr>
            <w:tcW w:w="90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9</w:t>
            </w:r>
          </w:p>
        </w:tc>
        <w:tc>
          <w:tcPr>
            <w:tcW w:w="878"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206,00</w:t>
            </w:r>
          </w:p>
        </w:tc>
        <w:tc>
          <w:tcPr>
            <w:tcW w:w="1315"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1 854,00</w:t>
            </w:r>
          </w:p>
        </w:tc>
        <w:tc>
          <w:tcPr>
            <w:tcW w:w="1363"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389,34</w:t>
            </w:r>
          </w:p>
        </w:tc>
        <w:tc>
          <w:tcPr>
            <w:tcW w:w="1651"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2 243,34</w:t>
            </w:r>
          </w:p>
        </w:tc>
        <w:tc>
          <w:tcPr>
            <w:tcW w:w="994" w:type="dxa"/>
            <w:vMerge/>
            <w:tcBorders>
              <w:left w:val="single" w:sz="4" w:space="0" w:color="auto"/>
            </w:tcBorders>
            <w:shd w:val="clear" w:color="auto" w:fill="FFFFFF"/>
            <w:vAlign w:val="bottom"/>
          </w:tcPr>
          <w:p w:rsidR="0051166E" w:rsidRDefault="0051166E">
            <w:pPr>
              <w:framePr w:w="14021" w:wrap="notBeside" w:vAnchor="text" w:hAnchor="text" w:xAlign="center" w:y="1"/>
            </w:pPr>
          </w:p>
        </w:tc>
        <w:tc>
          <w:tcPr>
            <w:tcW w:w="1310" w:type="dxa"/>
            <w:vMerge/>
            <w:tcBorders>
              <w:left w:val="single" w:sz="4" w:space="0" w:color="auto"/>
              <w:right w:val="single" w:sz="4" w:space="0" w:color="auto"/>
            </w:tcBorders>
            <w:shd w:val="clear" w:color="auto" w:fill="FFFFFF"/>
            <w:vAlign w:val="bottom"/>
          </w:tcPr>
          <w:p w:rsidR="0051166E" w:rsidRDefault="0051166E">
            <w:pPr>
              <w:framePr w:w="14021" w:wrap="notBeside" w:vAnchor="text" w:hAnchor="text" w:xAlign="center" w:y="1"/>
            </w:pPr>
          </w:p>
        </w:tc>
      </w:tr>
      <w:tr w:rsidR="0051166E">
        <w:trPr>
          <w:trHeight w:hRule="exact" w:val="878"/>
          <w:jc w:val="center"/>
        </w:trPr>
        <w:tc>
          <w:tcPr>
            <w:tcW w:w="682"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109</w:t>
            </w:r>
          </w:p>
        </w:tc>
        <w:tc>
          <w:tcPr>
            <w:tcW w:w="1339" w:type="dxa"/>
            <w:tcBorders>
              <w:top w:val="single" w:sz="4" w:space="0" w:color="auto"/>
              <w:left w:val="single" w:sz="4" w:space="0" w:color="auto"/>
              <w:bottom w:val="single" w:sz="4" w:space="0" w:color="auto"/>
            </w:tcBorders>
            <w:shd w:val="clear" w:color="auto" w:fill="FFFFFF"/>
          </w:tcPr>
          <w:p w:rsidR="0051166E" w:rsidRDefault="0051166E">
            <w:pPr>
              <w:framePr w:w="14021"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Počítač pro video na obrazovce, včetně bezdrátové klávesnice a myš</w:t>
            </w:r>
          </w:p>
        </w:tc>
        <w:tc>
          <w:tcPr>
            <w:tcW w:w="902"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3</w:t>
            </w:r>
          </w:p>
        </w:tc>
        <w:tc>
          <w:tcPr>
            <w:tcW w:w="87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10 815,00</w:t>
            </w:r>
          </w:p>
        </w:tc>
        <w:tc>
          <w:tcPr>
            <w:tcW w:w="1315"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32 445.00</w:t>
            </w:r>
          </w:p>
        </w:tc>
        <w:tc>
          <w:tcPr>
            <w:tcW w:w="1363"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6 813,45</w:t>
            </w:r>
          </w:p>
        </w:tc>
        <w:tc>
          <w:tcPr>
            <w:tcW w:w="1651"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39 258,45</w:t>
            </w:r>
          </w:p>
        </w:tc>
        <w:tc>
          <w:tcPr>
            <w:tcW w:w="994"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pt 10</w:t>
            </w:r>
          </w:p>
        </w:tc>
        <w:tc>
          <w:tcPr>
            <w:tcW w:w="1310" w:type="dxa"/>
            <w:tcBorders>
              <w:left w:val="single" w:sz="4" w:space="0" w:color="auto"/>
              <w:bottom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bl>
    <w:p w:rsidR="0051166E" w:rsidRDefault="0051166E">
      <w:pPr>
        <w:framePr w:w="14021" w:wrap="notBeside" w:vAnchor="text" w:hAnchor="text" w:xAlign="center" w:y="1"/>
        <w:rPr>
          <w:sz w:val="2"/>
          <w:szCs w:val="2"/>
        </w:rPr>
      </w:pPr>
    </w:p>
    <w:p w:rsidR="0051166E" w:rsidRDefault="0051166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1344"/>
        <w:gridCol w:w="2122"/>
        <w:gridCol w:w="898"/>
        <w:gridCol w:w="883"/>
        <w:gridCol w:w="1459"/>
        <w:gridCol w:w="1320"/>
        <w:gridCol w:w="1363"/>
        <w:gridCol w:w="1651"/>
        <w:gridCol w:w="989"/>
        <w:gridCol w:w="1306"/>
      </w:tblGrid>
      <w:tr w:rsidR="0051166E">
        <w:trPr>
          <w:trHeight w:hRule="exact" w:val="1502"/>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lastRenderedPageBreak/>
              <w:t>110</w:t>
            </w:r>
          </w:p>
        </w:tc>
        <w:tc>
          <w:tcPr>
            <w:tcW w:w="134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zásuvky pro psací stroj a psací potřeby, součást předstény, truhlářský výrobek, dvě zásuvky o půdorysném rozměru 600/500 mm, výšce 400mm,</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4 635,00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4 635,00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973,35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5 608,35</w:t>
            </w:r>
          </w:p>
        </w:tc>
        <w:tc>
          <w:tcPr>
            <w:tcW w:w="98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46" w:lineRule="exact"/>
              <w:ind w:left="20" w:firstLine="0"/>
              <w:jc w:val="center"/>
            </w:pPr>
            <w:r>
              <w:rPr>
                <w:rStyle w:val="Bodytext265pt"/>
              </w:rPr>
              <w:t>Pt A</w:t>
            </w:r>
          </w:p>
        </w:tc>
        <w:tc>
          <w:tcPr>
            <w:tcW w:w="1306"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277"/>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t>111</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78" w:lineRule="exact"/>
              <w:ind w:firstLine="0"/>
              <w:jc w:val="center"/>
            </w:pPr>
            <w:r>
              <w:rPr>
                <w:rStyle w:val="Bodytext28pt"/>
              </w:rPr>
              <w:t>konstrukce</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Stěna SDK - předsazená sádrokartonová stěna pro projekci, š 11000mm, v.</w:t>
            </w:r>
          </w:p>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3550, hloubka 550mm, včetně broušeni a tmelení, bez nátěru</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212" w:lineRule="exact"/>
              <w:ind w:firstLine="0"/>
              <w:jc w:val="center"/>
            </w:pPr>
            <w:r>
              <w:rPr>
                <w:rStyle w:val="Bodytext2Bold0"/>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30 900,00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30 900,00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6 489,00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37 389,00</w:t>
            </w:r>
          </w:p>
        </w:tc>
        <w:tc>
          <w:tcPr>
            <w:tcW w:w="98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46" w:lineRule="exact"/>
              <w:ind w:left="20" w:firstLine="0"/>
              <w:jc w:val="center"/>
            </w:pPr>
            <w:r>
              <w:rPr>
                <w:rStyle w:val="Bodytext265pt"/>
              </w:rPr>
              <w:t>Ol b</w:t>
            </w:r>
          </w:p>
        </w:tc>
        <w:tc>
          <w:tcPr>
            <w:tcW w:w="1306" w:type="dxa"/>
            <w:tcBorders>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253"/>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112</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212" w:lineRule="exact"/>
              <w:ind w:firstLine="0"/>
              <w:jc w:val="center"/>
            </w:pPr>
            <w:r>
              <w:rPr>
                <w:rStyle w:val="Bodytext2Bold0"/>
              </w:rPr>
              <w:t>917</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2" w:lineRule="exact"/>
              <w:ind w:firstLine="0"/>
              <w:jc w:val="left"/>
            </w:pPr>
            <w:r>
              <w:rPr>
                <w:rStyle w:val="Bodytext275pt"/>
              </w:rPr>
              <w:t>Grafika - jména padlých vojáků z 2. světové války a text, řezaná grafika lepená na stěně, na ploše 3,53 x 2,97m - návrh a grafické práce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8 240,00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8 240.00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1 730,40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9 970,40</w:t>
            </w:r>
          </w:p>
        </w:tc>
        <w:tc>
          <w:tcPr>
            <w:tcW w:w="989"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272"/>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113</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212" w:lineRule="exact"/>
              <w:ind w:firstLine="0"/>
              <w:jc w:val="center"/>
            </w:pPr>
            <w:r>
              <w:rPr>
                <w:rStyle w:val="Bodytext2Bold0"/>
              </w:rPr>
              <w:t>gi7</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Grafika - jména padlých vojáků z 2 světové války a text; řezaná grafika lepená na stěně, na ploše 3,53 x 2,97m - výroba a aplikace na stěnu</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15 450,00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15 450,00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3 244,50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18 694,50</w:t>
            </w:r>
          </w:p>
        </w:tc>
        <w:tc>
          <w:tcPr>
            <w:tcW w:w="989" w:type="dxa"/>
            <w:tcBorders>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061"/>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114</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212" w:lineRule="exact"/>
              <w:ind w:firstLine="0"/>
              <w:jc w:val="center"/>
            </w:pPr>
            <w:r>
              <w:rPr>
                <w:rStyle w:val="Bodytext2Bold0"/>
              </w:rPr>
              <w:t>gl8</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Židovská obec a zaniklá synagoga; řezaná grafika na ploše 1</w:t>
            </w:r>
            <w:r>
              <w:rPr>
                <w:rStyle w:val="Bodytext275pt"/>
                <w:lang w:val="en-US" w:eastAsia="en-US" w:bidi="en-US"/>
              </w:rPr>
              <w:t xml:space="preserve">120x1200mm </w:t>
            </w:r>
            <w:r>
              <w:rPr>
                <w:rStyle w:val="Bodytext275pt"/>
              </w:rPr>
              <w:t>lepená na stěně - návrh a grafické práce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3 090,00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3 090,00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648,90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3 738,90</w:t>
            </w:r>
          </w:p>
        </w:tc>
        <w:tc>
          <w:tcPr>
            <w:tcW w:w="989" w:type="dxa"/>
            <w:tcBorders>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046"/>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115</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212" w:lineRule="exact"/>
              <w:ind w:firstLine="0"/>
              <w:jc w:val="center"/>
            </w:pPr>
            <w:r>
              <w:rPr>
                <w:rStyle w:val="Bodytext2Bold0"/>
              </w:rPr>
              <w:t>gl8</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 xml:space="preserve">Židovská obec a zaniklá synagoga, řezaná grafika na ploše </w:t>
            </w:r>
            <w:r>
              <w:rPr>
                <w:rStyle w:val="Bodytext275pt"/>
                <w:lang w:val="en-US" w:eastAsia="en-US" w:bidi="en-US"/>
              </w:rPr>
              <w:t xml:space="preserve">1120x1200mm </w:t>
            </w:r>
            <w:r>
              <w:rPr>
                <w:rStyle w:val="Bodytext275pt"/>
              </w:rPr>
              <w:t>lepená na stěně - výroba a zpracováni</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2 575,00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2 575,00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540,75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3 115,75</w:t>
            </w:r>
          </w:p>
        </w:tc>
        <w:tc>
          <w:tcPr>
            <w:tcW w:w="989" w:type="dxa"/>
            <w:tcBorders>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40" w:firstLine="0"/>
              <w:jc w:val="center"/>
            </w:pPr>
            <w:r>
              <w:rPr>
                <w:rStyle w:val="Bodytext275ptItalic"/>
              </w:rPr>
              <w:t>výkres</w:t>
            </w:r>
          </w:p>
        </w:tc>
      </w:tr>
      <w:tr w:rsidR="0051166E">
        <w:trPr>
          <w:trHeight w:hRule="exact" w:val="1094"/>
          <w:jc w:val="center"/>
        </w:trPr>
        <w:tc>
          <w:tcPr>
            <w:tcW w:w="686"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116</w:t>
            </w:r>
          </w:p>
        </w:tc>
        <w:tc>
          <w:tcPr>
            <w:tcW w:w="1344"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212" w:lineRule="exact"/>
              <w:ind w:firstLine="0"/>
              <w:jc w:val="center"/>
            </w:pPr>
            <w:r>
              <w:rPr>
                <w:rStyle w:val="Bodytext2Bold0"/>
              </w:rPr>
              <w:t>g19</w:t>
            </w:r>
          </w:p>
        </w:tc>
        <w:tc>
          <w:tcPr>
            <w:tcW w:w="2122"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 xml:space="preserve">Výstava sto let českého národa - kombinace textu a fotografii na ploše </w:t>
            </w:r>
            <w:r>
              <w:rPr>
                <w:rStyle w:val="Bodytext275pt"/>
                <w:lang w:val="en-US" w:eastAsia="en-US" w:bidi="en-US"/>
              </w:rPr>
              <w:t xml:space="preserve">1700x1200mm </w:t>
            </w:r>
            <w:r>
              <w:rPr>
                <w:rStyle w:val="Bodytext275pt"/>
              </w:rPr>
              <w:t>- návrh a grafické práce</w:t>
            </w:r>
          </w:p>
        </w:tc>
        <w:tc>
          <w:tcPr>
            <w:tcW w:w="89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212" w:lineRule="exact"/>
              <w:ind w:firstLine="0"/>
              <w:jc w:val="center"/>
            </w:pPr>
            <w:r>
              <w:rPr>
                <w:rStyle w:val="Bodytext2Bold0"/>
              </w:rPr>
              <w:t>1</w:t>
            </w:r>
          </w:p>
        </w:tc>
        <w:tc>
          <w:tcPr>
            <w:tcW w:w="88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2 060,00</w:t>
            </w:r>
          </w:p>
        </w:tc>
        <w:tc>
          <w:tcPr>
            <w:tcW w:w="1320"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2 060,00</w:t>
            </w:r>
          </w:p>
        </w:tc>
        <w:tc>
          <w:tcPr>
            <w:tcW w:w="1363"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432,60</w:t>
            </w:r>
          </w:p>
        </w:tc>
        <w:tc>
          <w:tcPr>
            <w:tcW w:w="1651"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2 492,60</w:t>
            </w:r>
          </w:p>
        </w:tc>
        <w:tc>
          <w:tcPr>
            <w:tcW w:w="989" w:type="dxa"/>
            <w:tcBorders>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20" w:firstLine="0"/>
              <w:jc w:val="center"/>
            </w:pPr>
            <w:r>
              <w:rPr>
                <w:rStyle w:val="Bodytext265pt0"/>
                <w:lang w:val="en-US" w:eastAsia="en-US" w:bidi="en-US"/>
              </w:rPr>
              <w:t xml:space="preserve">O' </w:t>
            </w:r>
            <w:r>
              <w:rPr>
                <w:rStyle w:val="Bodytext275ptItalic0"/>
              </w:rPr>
              <w:t>A</w:t>
            </w:r>
          </w:p>
        </w:tc>
        <w:tc>
          <w:tcPr>
            <w:tcW w:w="1306" w:type="dxa"/>
            <w:tcBorders>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bl>
    <w:p w:rsidR="0051166E" w:rsidRDefault="0051166E">
      <w:pPr>
        <w:framePr w:w="14021" w:wrap="notBeside" w:vAnchor="text" w:hAnchor="text" w:xAlign="center" w:y="1"/>
        <w:rPr>
          <w:sz w:val="2"/>
          <w:szCs w:val="2"/>
        </w:rPr>
      </w:pPr>
    </w:p>
    <w:p w:rsidR="0051166E" w:rsidRDefault="0051166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344"/>
        <w:gridCol w:w="2122"/>
        <w:gridCol w:w="898"/>
        <w:gridCol w:w="883"/>
        <w:gridCol w:w="1459"/>
        <w:gridCol w:w="1325"/>
        <w:gridCol w:w="1354"/>
        <w:gridCol w:w="1651"/>
        <w:gridCol w:w="998"/>
        <w:gridCol w:w="1310"/>
      </w:tblGrid>
      <w:tr w:rsidR="0051166E">
        <w:trPr>
          <w:trHeight w:hRule="exact" w:val="1090"/>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lastRenderedPageBreak/>
              <w:t>117</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g19</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 xml:space="preserve">Výstava sto let Českého národa - kombinace textu a fotografií na ploše </w:t>
            </w:r>
            <w:r>
              <w:rPr>
                <w:rStyle w:val="Bodytext275pt"/>
                <w:lang w:val="en-US" w:eastAsia="en-US" w:bidi="en-US"/>
              </w:rPr>
              <w:t xml:space="preserve">1700x1200mm </w:t>
            </w:r>
            <w:r>
              <w:rPr>
                <w:rStyle w:val="Bodytext275pt"/>
              </w:rPr>
              <w:t>- výroba a aplikace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2 060,00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2 060,00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432,60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2 492,60</w:t>
            </w:r>
          </w:p>
        </w:tc>
        <w:tc>
          <w:tcPr>
            <w:tcW w:w="998" w:type="dxa"/>
            <w:vMerge w:val="restart"/>
            <w:tcBorders>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10" w:type="dxa"/>
            <w:vMerge w:val="restart"/>
            <w:tcBorders>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046"/>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118</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g20</w:t>
            </w:r>
          </w:p>
        </w:tc>
        <w:tc>
          <w:tcPr>
            <w:tcW w:w="2122"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92" w:lineRule="exact"/>
              <w:ind w:firstLine="0"/>
              <w:jc w:val="left"/>
            </w:pPr>
            <w:r>
              <w:rPr>
                <w:rStyle w:val="Bodytext275pt"/>
              </w:rPr>
              <w:t xml:space="preserve">Grafika - kombinace textů a grafik ve výklenku s figurínami - řezaná grafika na ploše cca </w:t>
            </w:r>
            <w:r>
              <w:rPr>
                <w:rStyle w:val="Bodytext275pt"/>
                <w:lang w:val="en-US" w:eastAsia="en-US" w:bidi="en-US"/>
              </w:rPr>
              <w:t xml:space="preserve">1980x900mm </w:t>
            </w:r>
            <w:r>
              <w:rPr>
                <w:rStyle w:val="Bodytext275pt"/>
              </w:rPr>
              <w:t>- návrh a grafické práce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2 060,00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2 060,00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432,60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2 492,60</w:t>
            </w:r>
          </w:p>
        </w:tc>
        <w:tc>
          <w:tcPr>
            <w:tcW w:w="998" w:type="dxa"/>
            <w:vMerge/>
            <w:tcBorders>
              <w:left w:val="single" w:sz="4" w:space="0" w:color="auto"/>
            </w:tcBorders>
            <w:shd w:val="clear" w:color="auto" w:fill="FFFFFF"/>
          </w:tcPr>
          <w:p w:rsidR="0051166E" w:rsidRDefault="0051166E">
            <w:pPr>
              <w:framePr w:w="14021"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r w:rsidR="0051166E">
        <w:trPr>
          <w:trHeight w:hRule="exact" w:val="1056"/>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119</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g20</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Grafika - kombinace textů a grafik ve výklenku s figurínami - řezaná grafika na ploše cca 1</w:t>
            </w:r>
            <w:r>
              <w:rPr>
                <w:rStyle w:val="Bodytext275pt"/>
                <w:lang w:val="en-US" w:eastAsia="en-US" w:bidi="en-US"/>
              </w:rPr>
              <w:t xml:space="preserve">980x900mm </w:t>
            </w:r>
            <w:r>
              <w:rPr>
                <w:rStyle w:val="Bodytext275pt"/>
              </w:rPr>
              <w:t>- výroba a aplikace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1 545,00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1 545,00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324,45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1 869,45</w:t>
            </w:r>
          </w:p>
        </w:tc>
        <w:tc>
          <w:tcPr>
            <w:tcW w:w="998" w:type="dxa"/>
            <w:vMerge/>
            <w:tcBorders>
              <w:left w:val="single" w:sz="4" w:space="0" w:color="auto"/>
            </w:tcBorders>
            <w:shd w:val="clear" w:color="auto" w:fill="FFFFFF"/>
          </w:tcPr>
          <w:p w:rsidR="0051166E" w:rsidRDefault="0051166E">
            <w:pPr>
              <w:framePr w:w="14021"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r w:rsidR="0051166E">
        <w:trPr>
          <w:trHeight w:hRule="exact" w:val="1061"/>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120</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921</w:t>
            </w:r>
          </w:p>
        </w:tc>
        <w:tc>
          <w:tcPr>
            <w:tcW w:w="2122"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 xml:space="preserve">Vstupní místnost - úvodní text k expozici - řezaná grafika na stěně na ploše cca </w:t>
            </w:r>
            <w:r>
              <w:rPr>
                <w:rStyle w:val="Bodytext275pt"/>
                <w:lang w:val="en-US" w:eastAsia="en-US" w:bidi="en-US"/>
              </w:rPr>
              <w:t xml:space="preserve">1500x2000mm </w:t>
            </w:r>
            <w:r>
              <w:rPr>
                <w:rStyle w:val="Bodytext275pt"/>
              </w:rPr>
              <w:t>- nábrh a grafické práce</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2 060,00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2 060,00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432,60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2 492,60</w:t>
            </w:r>
          </w:p>
        </w:tc>
        <w:tc>
          <w:tcPr>
            <w:tcW w:w="998" w:type="dxa"/>
            <w:vMerge/>
            <w:tcBorders>
              <w:left w:val="single" w:sz="4" w:space="0" w:color="auto"/>
            </w:tcBorders>
            <w:shd w:val="clear" w:color="auto" w:fill="FFFFFF"/>
          </w:tcPr>
          <w:p w:rsidR="0051166E" w:rsidRDefault="0051166E">
            <w:pPr>
              <w:framePr w:w="14021"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r w:rsidR="0051166E">
        <w:trPr>
          <w:trHeight w:hRule="exact" w:val="1056"/>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t>121</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921</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pPr>
            <w:r>
              <w:rPr>
                <w:rStyle w:val="Bodytext275pt"/>
              </w:rPr>
              <w:t>Vstupní místnost - úvodní text k expozici - řezaná grafika na stěně na ploše cca</w:t>
            </w:r>
          </w:p>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1</w:t>
            </w:r>
            <w:r>
              <w:rPr>
                <w:rStyle w:val="Bodytext275pt"/>
                <w:lang w:val="en-US" w:eastAsia="en-US" w:bidi="en-US"/>
              </w:rPr>
              <w:t xml:space="preserve">500x2000mm </w:t>
            </w:r>
            <w:r>
              <w:rPr>
                <w:rStyle w:val="Bodytext275pt"/>
              </w:rPr>
              <w:t>- výroba a aplikace na stěnu</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5150,00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5 150,00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1 081,50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6 231,50</w:t>
            </w:r>
          </w:p>
        </w:tc>
        <w:tc>
          <w:tcPr>
            <w:tcW w:w="998" w:type="dxa"/>
            <w:vMerge/>
            <w:tcBorders>
              <w:left w:val="single" w:sz="4" w:space="0" w:color="auto"/>
            </w:tcBorders>
            <w:shd w:val="clear" w:color="auto" w:fill="FFFFFF"/>
          </w:tcPr>
          <w:p w:rsidR="0051166E" w:rsidRDefault="0051166E">
            <w:pPr>
              <w:framePr w:w="14021"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r w:rsidR="0051166E">
        <w:trPr>
          <w:trHeight w:hRule="exact" w:val="629"/>
          <w:jc w:val="center"/>
        </w:trPr>
        <w:tc>
          <w:tcPr>
            <w:tcW w:w="677"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122</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140" w:firstLine="0"/>
              <w:jc w:val="left"/>
            </w:pPr>
            <w:r>
              <w:rPr>
                <w:rStyle w:val="Bodytext275pt"/>
              </w:rPr>
              <w:t>zastínění oken</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Látková roleta</w:t>
            </w:r>
          </w:p>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1</w:t>
            </w:r>
            <w:r>
              <w:rPr>
                <w:rStyle w:val="Bodytext275pt"/>
                <w:lang w:val="en-US" w:eastAsia="en-US" w:bidi="en-US"/>
              </w:rPr>
              <w:t xml:space="preserve">300x2040mm, </w:t>
            </w:r>
            <w:r>
              <w:rPr>
                <w:rStyle w:val="Bodytext275pt"/>
              </w:rPr>
              <w:t>zcela zatemňující</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2</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4 635,00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9 270,00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1 946,70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11 216,70</w:t>
            </w:r>
          </w:p>
        </w:tc>
        <w:tc>
          <w:tcPr>
            <w:tcW w:w="99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pí 1</w:t>
            </w:r>
            <w:r>
              <w:rPr>
                <w:rStyle w:val="Bodytext275pt3"/>
              </w:rPr>
              <w:t>1</w:t>
            </w:r>
          </w:p>
        </w:tc>
        <w:tc>
          <w:tcPr>
            <w:tcW w:w="1310" w:type="dxa"/>
            <w:vMerge/>
            <w:tcBorders>
              <w:left w:val="single" w:sz="4" w:space="0" w:color="auto"/>
              <w:right w:val="single" w:sz="4" w:space="0" w:color="auto"/>
            </w:tcBorders>
            <w:shd w:val="clear" w:color="auto" w:fill="FFFFFF"/>
          </w:tcPr>
          <w:p w:rsidR="0051166E" w:rsidRDefault="0051166E">
            <w:pPr>
              <w:framePr w:w="14021" w:wrap="notBeside" w:vAnchor="text" w:hAnchor="text" w:xAlign="center" w:y="1"/>
            </w:pPr>
          </w:p>
        </w:tc>
      </w:tr>
      <w:tr w:rsidR="0051166E">
        <w:trPr>
          <w:trHeight w:hRule="exact" w:val="1301"/>
          <w:jc w:val="center"/>
        </w:trPr>
        <w:tc>
          <w:tcPr>
            <w:tcW w:w="677"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00" w:firstLine="0"/>
              <w:jc w:val="right"/>
            </w:pPr>
            <w:r>
              <w:rPr>
                <w:rStyle w:val="Bodytext275pt2"/>
              </w:rPr>
              <w:t>123</w:t>
            </w:r>
          </w:p>
        </w:tc>
        <w:tc>
          <w:tcPr>
            <w:tcW w:w="1344"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koordinace</w:t>
            </w:r>
          </w:p>
        </w:tc>
        <w:tc>
          <w:tcPr>
            <w:tcW w:w="2122"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koordinace realizace interiéru se stavbou (vzorkování materiálů a finálních úprav povrchů); odhad hodinové sazby včetně dopravy</w:t>
            </w:r>
          </w:p>
        </w:tc>
        <w:tc>
          <w:tcPr>
            <w:tcW w:w="89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20</w:t>
            </w:r>
          </w:p>
        </w:tc>
        <w:tc>
          <w:tcPr>
            <w:tcW w:w="88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hodina</w:t>
            </w:r>
          </w:p>
        </w:tc>
        <w:tc>
          <w:tcPr>
            <w:tcW w:w="1459"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412,00</w:t>
            </w:r>
          </w:p>
        </w:tc>
        <w:tc>
          <w:tcPr>
            <w:tcW w:w="1325"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8 240,00</w:t>
            </w:r>
          </w:p>
        </w:tc>
        <w:tc>
          <w:tcPr>
            <w:tcW w:w="1354"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1 730,40</w:t>
            </w:r>
          </w:p>
        </w:tc>
        <w:tc>
          <w:tcPr>
            <w:tcW w:w="1651"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9 970,40</w:t>
            </w:r>
          </w:p>
        </w:tc>
        <w:tc>
          <w:tcPr>
            <w:tcW w:w="998"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right="20" w:firstLine="0"/>
              <w:jc w:val="center"/>
            </w:pPr>
            <w:r>
              <w:rPr>
                <w:rStyle w:val="Bodytext275pt2"/>
              </w:rPr>
              <w:t>odnad</w:t>
            </w:r>
          </w:p>
          <w:p w:rsidR="0051166E" w:rsidRDefault="001279D1">
            <w:pPr>
              <w:pStyle w:val="Bodytext20"/>
              <w:framePr w:w="14021" w:wrap="notBeside" w:vAnchor="text" w:hAnchor="text" w:xAlign="center" w:y="1"/>
              <w:shd w:val="clear" w:color="auto" w:fill="auto"/>
              <w:spacing w:line="197" w:lineRule="exact"/>
              <w:ind w:right="20" w:firstLine="0"/>
              <w:jc w:val="center"/>
            </w:pPr>
            <w:r>
              <w:rPr>
                <w:rStyle w:val="Bodytext275pt2"/>
              </w:rPr>
              <w:t>časově</w:t>
            </w:r>
          </w:p>
          <w:p w:rsidR="0051166E" w:rsidRDefault="001279D1">
            <w:pPr>
              <w:pStyle w:val="Bodytext20"/>
              <w:framePr w:w="14021" w:wrap="notBeside" w:vAnchor="text" w:hAnchor="text" w:xAlign="center" w:y="1"/>
              <w:shd w:val="clear" w:color="auto" w:fill="auto"/>
              <w:spacing w:line="197" w:lineRule="exact"/>
              <w:ind w:left="160" w:firstLine="0"/>
              <w:jc w:val="left"/>
            </w:pPr>
            <w:r>
              <w:rPr>
                <w:rStyle w:val="Bodytext275pt2"/>
              </w:rPr>
              <w:t>náročnosti</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bl>
    <w:p w:rsidR="0051166E" w:rsidRDefault="0051166E">
      <w:pPr>
        <w:framePr w:w="14021" w:wrap="notBeside" w:vAnchor="text" w:hAnchor="text" w:xAlign="center" w:y="1"/>
        <w:rPr>
          <w:sz w:val="2"/>
          <w:szCs w:val="2"/>
        </w:rPr>
      </w:pPr>
    </w:p>
    <w:p w:rsidR="0051166E" w:rsidRDefault="0051166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1344"/>
        <w:gridCol w:w="2122"/>
        <w:gridCol w:w="898"/>
        <w:gridCol w:w="883"/>
        <w:gridCol w:w="1459"/>
        <w:gridCol w:w="1320"/>
        <w:gridCol w:w="1363"/>
        <w:gridCol w:w="1646"/>
        <w:gridCol w:w="994"/>
        <w:gridCol w:w="1306"/>
      </w:tblGrid>
      <w:tr w:rsidR="0051166E">
        <w:trPr>
          <w:trHeight w:hRule="exact" w:val="1939"/>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40" w:firstLine="0"/>
              <w:jc w:val="center"/>
            </w:pPr>
            <w:r>
              <w:rPr>
                <w:rStyle w:val="Bodytext275pt2"/>
              </w:rPr>
              <w:lastRenderedPageBreak/>
              <w:t>124</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left"/>
            </w:pPr>
            <w:r>
              <w:rPr>
                <w:rStyle w:val="Bodytext25ptBold"/>
              </w:rPr>
              <w:t>model Kroměříže</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Interaktivní prvek - rozkládací model města Kroměříž, vyrobený z překližky o rozměrech 2,0x2,0m, výška 0,4m, jednotlivé díly sloužici jako sedáky - návrh a grafické práce, výroba; včetně dopravy</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77 250,00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77 250,00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16 222,50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93 472,50</w:t>
            </w:r>
          </w:p>
        </w:tc>
        <w:tc>
          <w:tcPr>
            <w:tcW w:w="994"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46" w:lineRule="exact"/>
              <w:ind w:left="20" w:firstLine="0"/>
              <w:jc w:val="center"/>
            </w:pPr>
            <w:r>
              <w:rPr>
                <w:rStyle w:val="Bodytext265pt"/>
              </w:rPr>
              <w:t>pl 8</w:t>
            </w:r>
          </w:p>
        </w:tc>
        <w:tc>
          <w:tcPr>
            <w:tcW w:w="1306"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629"/>
          <w:jc w:val="center"/>
        </w:trPr>
        <w:tc>
          <w:tcPr>
            <w:tcW w:w="68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202" w:lineRule="exact"/>
              <w:ind w:firstLine="0"/>
              <w:jc w:val="left"/>
            </w:pPr>
            <w:r>
              <w:rPr>
                <w:rStyle w:val="Bodytext25ptBold"/>
              </w:rPr>
              <w:t>Položky týkající</w:t>
            </w:r>
          </w:p>
          <w:p w:rsidR="0051166E" w:rsidRDefault="001279D1">
            <w:pPr>
              <w:pStyle w:val="Bodytext20"/>
              <w:framePr w:w="14021" w:wrap="notBeside" w:vAnchor="text" w:hAnchor="text" w:xAlign="center" w:y="1"/>
              <w:shd w:val="clear" w:color="auto" w:fill="auto"/>
              <w:spacing w:line="202" w:lineRule="exact"/>
              <w:ind w:left="360" w:firstLine="0"/>
              <w:jc w:val="left"/>
            </w:pPr>
            <w:r>
              <w:rPr>
                <w:rStyle w:val="Bodytext25ptBold"/>
              </w:rPr>
              <w:t>se všech expozic:</w:t>
            </w:r>
          </w:p>
        </w:tc>
        <w:tc>
          <w:tcPr>
            <w:tcW w:w="2122"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253"/>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20" w:firstLine="0"/>
              <w:jc w:val="right"/>
            </w:pPr>
            <w:r>
              <w:rPr>
                <w:rStyle w:val="Bodytext275pt2"/>
              </w:rPr>
              <w:t>125</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grafika</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grafická koncepce pro budovu - vytvořeni design manuálu, včetně řešeni popisků všech exponátů, orientace v expozici - návrh a grafické práce</w:t>
            </w:r>
          </w:p>
        </w:tc>
        <w:tc>
          <w:tcPr>
            <w:tcW w:w="89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left="160" w:firstLine="0"/>
              <w:jc w:val="left"/>
            </w:pPr>
            <w:r>
              <w:rPr>
                <w:rStyle w:val="Bodytext275pt"/>
              </w:rPr>
              <w:t>komplet</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30 900,00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30 900,00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6 489,00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37 389,00</w:t>
            </w:r>
          </w:p>
        </w:tc>
        <w:tc>
          <w:tcPr>
            <w:tcW w:w="994" w:type="dxa"/>
            <w:vMerge w:val="restart"/>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46" w:lineRule="exact"/>
              <w:ind w:left="20" w:firstLine="0"/>
              <w:jc w:val="center"/>
            </w:pPr>
            <w:r>
              <w:rPr>
                <w:rStyle w:val="Bodytext265pt"/>
              </w:rPr>
              <w:t>pt 4</w:t>
            </w:r>
          </w:p>
        </w:tc>
        <w:tc>
          <w:tcPr>
            <w:tcW w:w="1306" w:type="dxa"/>
            <w:vMerge w:val="restart"/>
            <w:tcBorders>
              <w:top w:val="single" w:sz="4" w:space="0" w:color="auto"/>
              <w:left w:val="single" w:sz="4" w:space="0" w:color="auto"/>
              <w:righ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left="60" w:firstLine="0"/>
              <w:jc w:val="center"/>
            </w:pPr>
            <w:r>
              <w:rPr>
                <w:rStyle w:val="Bodytext275ptItalic"/>
              </w:rPr>
              <w:t>výkres</w:t>
            </w:r>
          </w:p>
        </w:tc>
      </w:tr>
      <w:tr w:rsidR="0051166E">
        <w:trPr>
          <w:trHeight w:hRule="exact" w:val="418"/>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20" w:firstLine="0"/>
              <w:jc w:val="right"/>
            </w:pPr>
            <w:r>
              <w:rPr>
                <w:rStyle w:val="Bodytext275pt2"/>
              </w:rPr>
              <w:t>126</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grafika</w:t>
            </w:r>
          </w:p>
        </w:tc>
        <w:tc>
          <w:tcPr>
            <w:tcW w:w="2122"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Popisky exponátů a orientační systém - dtp</w:t>
            </w:r>
          </w:p>
        </w:tc>
        <w:tc>
          <w:tcPr>
            <w:tcW w:w="89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200</w:t>
            </w:r>
          </w:p>
        </w:tc>
        <w:tc>
          <w:tcPr>
            <w:tcW w:w="88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30 900,00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30 000,00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6 300,00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36 300,00</w:t>
            </w:r>
          </w:p>
        </w:tc>
        <w:tc>
          <w:tcPr>
            <w:tcW w:w="994" w:type="dxa"/>
            <w:vMerge/>
            <w:tcBorders>
              <w:left w:val="single" w:sz="4" w:space="0" w:color="auto"/>
            </w:tcBorders>
            <w:shd w:val="clear" w:color="auto" w:fill="FFFFFF"/>
            <w:vAlign w:val="bottom"/>
          </w:tcPr>
          <w:p w:rsidR="0051166E" w:rsidRDefault="0051166E">
            <w:pPr>
              <w:framePr w:w="14021" w:wrap="notBeside" w:vAnchor="text" w:hAnchor="text" w:xAlign="center" w:y="1"/>
            </w:pPr>
          </w:p>
        </w:tc>
        <w:tc>
          <w:tcPr>
            <w:tcW w:w="1306" w:type="dxa"/>
            <w:vMerge/>
            <w:tcBorders>
              <w:left w:val="single" w:sz="4" w:space="0" w:color="auto"/>
              <w:right w:val="single" w:sz="4" w:space="0" w:color="auto"/>
            </w:tcBorders>
            <w:shd w:val="clear" w:color="auto" w:fill="FFFFFF"/>
            <w:vAlign w:val="bottom"/>
          </w:tcPr>
          <w:p w:rsidR="0051166E" w:rsidRDefault="0051166E">
            <w:pPr>
              <w:framePr w:w="14021" w:wrap="notBeside" w:vAnchor="text" w:hAnchor="text" w:xAlign="center" w:y="1"/>
            </w:pPr>
          </w:p>
        </w:tc>
      </w:tr>
      <w:tr w:rsidR="0051166E">
        <w:trPr>
          <w:trHeight w:hRule="exact" w:val="850"/>
          <w:jc w:val="center"/>
        </w:trPr>
        <w:tc>
          <w:tcPr>
            <w:tcW w:w="686"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right="220" w:firstLine="0"/>
              <w:jc w:val="right"/>
            </w:pPr>
            <w:r>
              <w:rPr>
                <w:rStyle w:val="Bodytext275pt2"/>
              </w:rPr>
              <w:t>127</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grafika</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
              </w:rPr>
              <w:t>Popisky exponátů a orientační systém - výroba a aplikace (tisk nebo řezaná grafika)</w:t>
            </w:r>
          </w:p>
        </w:tc>
        <w:tc>
          <w:tcPr>
            <w:tcW w:w="898"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200</w:t>
            </w:r>
          </w:p>
        </w:tc>
        <w:tc>
          <w:tcPr>
            <w:tcW w:w="88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30 900,00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30 000,00</w:t>
            </w:r>
          </w:p>
        </w:tc>
        <w:tc>
          <w:tcPr>
            <w:tcW w:w="1363"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6 300,00</w:t>
            </w:r>
          </w:p>
        </w:tc>
        <w:tc>
          <w:tcPr>
            <w:tcW w:w="1646"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36 300,00</w:t>
            </w:r>
          </w:p>
        </w:tc>
        <w:tc>
          <w:tcPr>
            <w:tcW w:w="994" w:type="dxa"/>
            <w:tcBorders>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1493"/>
          <w:jc w:val="center"/>
        </w:trPr>
        <w:tc>
          <w:tcPr>
            <w:tcW w:w="68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2122" w:type="dxa"/>
            <w:tcBorders>
              <w:top w:val="single" w:sz="4" w:space="0" w:color="auto"/>
              <w:left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97" w:lineRule="exact"/>
              <w:ind w:firstLine="0"/>
              <w:jc w:val="left"/>
            </w:pPr>
            <w:r>
              <w:rPr>
                <w:rStyle w:val="Bodytext275ptItalic"/>
              </w:rPr>
              <w:t>Poznámka: jedná se o 200 kusů popisek formátu A5 vyrobených z polykarbonátu průhledného nebo pigmentovaného o tloušťce 3 mm</w:t>
            </w:r>
          </w:p>
        </w:tc>
        <w:tc>
          <w:tcPr>
            <w:tcW w:w="898"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221"/>
          <w:jc w:val="center"/>
        </w:trPr>
        <w:tc>
          <w:tcPr>
            <w:tcW w:w="68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44" w:type="dxa"/>
            <w:tcBorders>
              <w:top w:val="single" w:sz="4" w:space="0" w:color="auto"/>
              <w:left w:val="single" w:sz="4" w:space="0" w:color="auto"/>
            </w:tcBorders>
            <w:shd w:val="clear" w:color="auto" w:fill="BCEBFB"/>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PODKROVÍ</w:t>
            </w:r>
          </w:p>
        </w:tc>
        <w:tc>
          <w:tcPr>
            <w:tcW w:w="2122" w:type="dxa"/>
            <w:tcBorders>
              <w:top w:val="single" w:sz="4" w:space="0" w:color="auto"/>
              <w:left w:val="single" w:sz="4" w:space="0" w:color="auto"/>
            </w:tcBorders>
            <w:shd w:val="clear" w:color="auto" w:fill="BCEBFB"/>
          </w:tcPr>
          <w:p w:rsidR="0051166E" w:rsidRDefault="0051166E">
            <w:pPr>
              <w:framePr w:w="14021" w:wrap="notBeside" w:vAnchor="text" w:hAnchor="text" w:xAlign="center" w:y="1"/>
              <w:rPr>
                <w:sz w:val="10"/>
                <w:szCs w:val="10"/>
              </w:rPr>
            </w:pPr>
          </w:p>
        </w:tc>
        <w:tc>
          <w:tcPr>
            <w:tcW w:w="898" w:type="dxa"/>
            <w:tcBorders>
              <w:top w:val="single" w:sz="4" w:space="0" w:color="auto"/>
              <w:left w:val="single" w:sz="4" w:space="0" w:color="auto"/>
            </w:tcBorders>
            <w:shd w:val="clear" w:color="auto" w:fill="BCEBFB"/>
          </w:tcPr>
          <w:p w:rsidR="0051166E" w:rsidRDefault="0051166E">
            <w:pPr>
              <w:framePr w:w="14021" w:wrap="notBeside" w:vAnchor="text" w:hAnchor="text" w:xAlign="center" w:y="1"/>
              <w:rPr>
                <w:sz w:val="10"/>
                <w:szCs w:val="10"/>
              </w:rPr>
            </w:pPr>
          </w:p>
        </w:tc>
        <w:tc>
          <w:tcPr>
            <w:tcW w:w="883" w:type="dxa"/>
            <w:tcBorders>
              <w:top w:val="single" w:sz="4" w:space="0" w:color="auto"/>
              <w:left w:val="single" w:sz="4" w:space="0" w:color="auto"/>
            </w:tcBorders>
            <w:shd w:val="clear" w:color="auto" w:fill="BCEBFB"/>
          </w:tcPr>
          <w:p w:rsidR="0051166E" w:rsidRDefault="0051166E">
            <w:pPr>
              <w:framePr w:w="14021" w:wrap="notBeside" w:vAnchor="text" w:hAnchor="text" w:xAlign="center" w:y="1"/>
              <w:rPr>
                <w:sz w:val="10"/>
                <w:szCs w:val="10"/>
              </w:rPr>
            </w:pPr>
          </w:p>
        </w:tc>
        <w:tc>
          <w:tcPr>
            <w:tcW w:w="1459" w:type="dxa"/>
            <w:tcBorders>
              <w:top w:val="single" w:sz="4" w:space="0" w:color="auto"/>
              <w:left w:val="single" w:sz="4" w:space="0" w:color="auto"/>
            </w:tcBorders>
            <w:shd w:val="clear" w:color="auto" w:fill="BCEBFB"/>
          </w:tcPr>
          <w:p w:rsidR="0051166E" w:rsidRDefault="0051166E">
            <w:pPr>
              <w:framePr w:w="14021"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994" w:type="dxa"/>
            <w:tcBorders>
              <w:top w:val="single" w:sz="4" w:space="0" w:color="auto"/>
              <w:left w:val="single" w:sz="4" w:space="0" w:color="auto"/>
            </w:tcBorders>
            <w:shd w:val="clear" w:color="auto" w:fill="BCEBFB"/>
          </w:tcPr>
          <w:p w:rsidR="0051166E" w:rsidRDefault="0051166E">
            <w:pPr>
              <w:framePr w:w="14021" w:wrap="notBeside" w:vAnchor="text" w:hAnchor="text" w:xAlign="center" w:y="1"/>
              <w:rPr>
                <w:sz w:val="10"/>
                <w:szCs w:val="10"/>
              </w:rPr>
            </w:pPr>
          </w:p>
        </w:tc>
        <w:tc>
          <w:tcPr>
            <w:tcW w:w="1306"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206"/>
          <w:jc w:val="center"/>
        </w:trPr>
        <w:tc>
          <w:tcPr>
            <w:tcW w:w="68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643"/>
          <w:jc w:val="center"/>
        </w:trPr>
        <w:tc>
          <w:tcPr>
            <w:tcW w:w="68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206" w:lineRule="exact"/>
              <w:ind w:left="260" w:right="240" w:firstLine="0"/>
            </w:pPr>
            <w:r>
              <w:rPr>
                <w:rStyle w:val="Bodytext25ptBold"/>
              </w:rPr>
              <w:t>4.02 vstupní místnost se</w:t>
            </w:r>
          </w:p>
          <w:p w:rsidR="0051166E" w:rsidRDefault="001279D1">
            <w:pPr>
              <w:pStyle w:val="Bodytext20"/>
              <w:framePr w:w="14021" w:wrap="notBeside" w:vAnchor="text" w:hAnchor="text" w:xAlign="center" w:y="1"/>
              <w:shd w:val="clear" w:color="auto" w:fill="auto"/>
              <w:spacing w:line="206" w:lineRule="exact"/>
              <w:ind w:firstLine="0"/>
              <w:jc w:val="center"/>
            </w:pPr>
            <w:r>
              <w:rPr>
                <w:rStyle w:val="Bodytext25ptBold"/>
              </w:rPr>
              <w:t>schodištěm</w:t>
            </w:r>
          </w:p>
        </w:tc>
        <w:tc>
          <w:tcPr>
            <w:tcW w:w="2122"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646"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r w:rsidR="0051166E">
        <w:trPr>
          <w:trHeight w:hRule="exact" w:val="878"/>
          <w:jc w:val="center"/>
        </w:trPr>
        <w:tc>
          <w:tcPr>
            <w:tcW w:w="686"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right="220" w:firstLine="0"/>
              <w:jc w:val="right"/>
            </w:pPr>
            <w:r>
              <w:rPr>
                <w:rStyle w:val="Bodytext25ptBold0"/>
              </w:rPr>
              <w:t>128</w:t>
            </w:r>
          </w:p>
        </w:tc>
        <w:tc>
          <w:tcPr>
            <w:tcW w:w="1344"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12" w:lineRule="exact"/>
              <w:ind w:firstLine="0"/>
              <w:jc w:val="center"/>
            </w:pPr>
            <w:r>
              <w:rPr>
                <w:rStyle w:val="Bodytext25ptBold"/>
              </w:rPr>
              <w:t>grafika</w:t>
            </w:r>
          </w:p>
        </w:tc>
        <w:tc>
          <w:tcPr>
            <w:tcW w:w="2122" w:type="dxa"/>
            <w:tcBorders>
              <w:top w:val="single" w:sz="4" w:space="0" w:color="auto"/>
              <w:left w:val="single" w:sz="4" w:space="0" w:color="auto"/>
              <w:bottom w:val="single" w:sz="4" w:space="0" w:color="auto"/>
            </w:tcBorders>
            <w:shd w:val="clear" w:color="auto" w:fill="FFFFFF"/>
          </w:tcPr>
          <w:p w:rsidR="0051166E" w:rsidRDefault="001279D1">
            <w:pPr>
              <w:pStyle w:val="Bodytext20"/>
              <w:framePr w:w="14021" w:wrap="notBeside" w:vAnchor="text" w:hAnchor="text" w:xAlign="center" w:y="1"/>
              <w:shd w:val="clear" w:color="auto" w:fill="auto"/>
              <w:spacing w:line="202" w:lineRule="exact"/>
              <w:ind w:firstLine="0"/>
              <w:jc w:val="left"/>
            </w:pPr>
            <w:r>
              <w:rPr>
                <w:rStyle w:val="Bodytext275pt"/>
              </w:rPr>
              <w:t>Úvodní text - řezaná grafika nalepená na stěnu, velikost cca 2000x1 OOOrnm - návrh a grafické práce</w:t>
            </w:r>
          </w:p>
        </w:tc>
        <w:tc>
          <w:tcPr>
            <w:tcW w:w="89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21"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4 120,00</w:t>
            </w:r>
          </w:p>
        </w:tc>
        <w:tc>
          <w:tcPr>
            <w:tcW w:w="1320"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4 120,00</w:t>
            </w:r>
          </w:p>
        </w:tc>
        <w:tc>
          <w:tcPr>
            <w:tcW w:w="1363"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865,20</w:t>
            </w:r>
          </w:p>
        </w:tc>
        <w:tc>
          <w:tcPr>
            <w:tcW w:w="1646"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21" w:wrap="notBeside" w:vAnchor="text" w:hAnchor="text" w:xAlign="center" w:y="1"/>
              <w:shd w:val="clear" w:color="auto" w:fill="auto"/>
              <w:spacing w:line="168" w:lineRule="exact"/>
              <w:ind w:firstLine="0"/>
              <w:jc w:val="right"/>
            </w:pPr>
            <w:r>
              <w:rPr>
                <w:rStyle w:val="Bodytext275pt"/>
              </w:rPr>
              <w:t>4 985,20</w:t>
            </w:r>
          </w:p>
        </w:tc>
        <w:tc>
          <w:tcPr>
            <w:tcW w:w="994" w:type="dxa"/>
            <w:tcBorders>
              <w:top w:val="single" w:sz="4" w:space="0" w:color="auto"/>
              <w:left w:val="single" w:sz="4" w:space="0" w:color="auto"/>
            </w:tcBorders>
            <w:shd w:val="clear" w:color="auto" w:fill="FFFFFF"/>
          </w:tcPr>
          <w:p w:rsidR="0051166E" w:rsidRDefault="0051166E">
            <w:pPr>
              <w:framePr w:w="14021" w:wrap="notBeside" w:vAnchor="text" w:hAnchor="text" w:xAlign="center" w:y="1"/>
              <w:rPr>
                <w:sz w:val="10"/>
                <w:szCs w:val="10"/>
              </w:rPr>
            </w:pPr>
          </w:p>
        </w:tc>
        <w:tc>
          <w:tcPr>
            <w:tcW w:w="1306" w:type="dxa"/>
            <w:tcBorders>
              <w:top w:val="single" w:sz="4" w:space="0" w:color="auto"/>
              <w:left w:val="single" w:sz="4" w:space="0" w:color="auto"/>
              <w:right w:val="single" w:sz="4" w:space="0" w:color="auto"/>
            </w:tcBorders>
            <w:shd w:val="clear" w:color="auto" w:fill="FFFFFF"/>
          </w:tcPr>
          <w:p w:rsidR="0051166E" w:rsidRDefault="0051166E">
            <w:pPr>
              <w:framePr w:w="14021" w:wrap="notBeside" w:vAnchor="text" w:hAnchor="text" w:xAlign="center" w:y="1"/>
              <w:rPr>
                <w:sz w:val="10"/>
                <w:szCs w:val="10"/>
              </w:rPr>
            </w:pPr>
          </w:p>
        </w:tc>
      </w:tr>
    </w:tbl>
    <w:p w:rsidR="0051166E" w:rsidRDefault="0051166E">
      <w:pPr>
        <w:framePr w:w="14021" w:wrap="notBeside" w:vAnchor="text" w:hAnchor="text" w:xAlign="center" w:y="1"/>
        <w:rPr>
          <w:sz w:val="2"/>
          <w:szCs w:val="2"/>
        </w:rPr>
      </w:pPr>
    </w:p>
    <w:p w:rsidR="0051166E" w:rsidRDefault="0051166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1349"/>
        <w:gridCol w:w="2122"/>
        <w:gridCol w:w="898"/>
        <w:gridCol w:w="878"/>
        <w:gridCol w:w="1464"/>
        <w:gridCol w:w="1325"/>
        <w:gridCol w:w="1354"/>
        <w:gridCol w:w="1651"/>
        <w:gridCol w:w="998"/>
        <w:gridCol w:w="1310"/>
      </w:tblGrid>
      <w:tr w:rsidR="0051166E">
        <w:trPr>
          <w:trHeight w:hRule="exact" w:val="1085"/>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lastRenderedPageBreak/>
              <w:t>129</w:t>
            </w:r>
          </w:p>
        </w:tc>
        <w:tc>
          <w:tcPr>
            <w:tcW w:w="1349"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grafika</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 xml:space="preserve">Úvodní text - řezaná grafika nalepená na stěnu, velikost cca </w:t>
            </w:r>
            <w:r>
              <w:rPr>
                <w:rStyle w:val="Bodytext275pt"/>
                <w:lang w:val="en-US" w:eastAsia="en-US" w:bidi="en-US"/>
              </w:rPr>
              <w:t xml:space="preserve">2000x1000mm </w:t>
            </w:r>
            <w:r>
              <w:rPr>
                <w:rStyle w:val="Bodytext275pt"/>
              </w:rPr>
              <w:t>- výroba a aplikace na stěnu</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4 120,00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4 120,00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865,20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4 985,20</w:t>
            </w:r>
          </w:p>
        </w:tc>
        <w:tc>
          <w:tcPr>
            <w:tcW w:w="998" w:type="dxa"/>
            <w:tcBorders>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46" w:lineRule="exact"/>
              <w:ind w:firstLine="0"/>
              <w:jc w:val="center"/>
            </w:pPr>
            <w:r>
              <w:rPr>
                <w:rStyle w:val="Bodytext265pt"/>
              </w:rPr>
              <w:t>pl 4</w:t>
            </w:r>
          </w:p>
        </w:tc>
        <w:tc>
          <w:tcPr>
            <w:tcW w:w="1310" w:type="dxa"/>
            <w:tcBorders>
              <w:left w:val="single" w:sz="4" w:space="0" w:color="auto"/>
              <w:righ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left="100" w:firstLine="0"/>
              <w:jc w:val="center"/>
            </w:pPr>
            <w:r>
              <w:rPr>
                <w:rStyle w:val="Bodytext275ptItalic"/>
              </w:rPr>
              <w:t>výkres</w:t>
            </w:r>
          </w:p>
        </w:tc>
      </w:tr>
      <w:tr w:rsidR="0051166E">
        <w:trPr>
          <w:trHeight w:hRule="exact" w:val="202"/>
          <w:jc w:val="center"/>
        </w:trPr>
        <w:tc>
          <w:tcPr>
            <w:tcW w:w="682"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49"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12" w:lineRule="exact"/>
              <w:ind w:left="160" w:firstLine="0"/>
              <w:jc w:val="left"/>
            </w:pPr>
            <w:r>
              <w:rPr>
                <w:rStyle w:val="Bodytext25ptBold"/>
              </w:rPr>
              <w:t>4.03 expozice</w:t>
            </w:r>
          </w:p>
        </w:tc>
        <w:tc>
          <w:tcPr>
            <w:tcW w:w="2122"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651"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840"/>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130</w:t>
            </w:r>
          </w:p>
        </w:tc>
        <w:tc>
          <w:tcPr>
            <w:tcW w:w="1349"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a5</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Dřevěné zábradlí šířky</w:t>
            </w:r>
          </w:p>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1180mm, výšky 840mm, profil 40/80; včetně montáže a dopravy</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1 854.00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1 854,00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389,34</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2 243.34</w:t>
            </w:r>
          </w:p>
        </w:tc>
        <w:tc>
          <w:tcPr>
            <w:tcW w:w="998" w:type="dxa"/>
            <w:vMerge w:val="restart"/>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46" w:lineRule="exact"/>
              <w:ind w:firstLine="0"/>
              <w:jc w:val="center"/>
            </w:pPr>
            <w:r>
              <w:rPr>
                <w:rStyle w:val="Bodytext265pt"/>
              </w:rPr>
              <w:t>pt 16</w:t>
            </w:r>
          </w:p>
        </w:tc>
        <w:tc>
          <w:tcPr>
            <w:tcW w:w="1310" w:type="dxa"/>
            <w:vMerge w:val="restart"/>
            <w:tcBorders>
              <w:top w:val="single" w:sz="4" w:space="0" w:color="auto"/>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845"/>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40" w:firstLine="0"/>
              <w:jc w:val="center"/>
            </w:pPr>
            <w:r>
              <w:rPr>
                <w:rStyle w:val="Bodytext275pt2"/>
              </w:rPr>
              <w:t>131</w:t>
            </w:r>
          </w:p>
        </w:tc>
        <w:tc>
          <w:tcPr>
            <w:tcW w:w="1349"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a6</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 xml:space="preserve">Dřevěné zábradlí šířky </w:t>
            </w:r>
            <w:r>
              <w:rPr>
                <w:rStyle w:val="Bodytext275pt"/>
                <w:lang w:val="en-US" w:eastAsia="en-US" w:bidi="en-US"/>
              </w:rPr>
              <w:t xml:space="preserve">1600mm, </w:t>
            </w:r>
            <w:r>
              <w:rPr>
                <w:rStyle w:val="Bodytext275pt"/>
              </w:rPr>
              <w:t>výšky 840mm, profil 40/80; včetně montáže a dopravy</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1 854,00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1 854,00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389,34</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2 243,34</w:t>
            </w:r>
          </w:p>
        </w:tc>
        <w:tc>
          <w:tcPr>
            <w:tcW w:w="998" w:type="dxa"/>
            <w:vMerge/>
            <w:tcBorders>
              <w:left w:val="single" w:sz="4" w:space="0" w:color="auto"/>
            </w:tcBorders>
            <w:shd w:val="clear" w:color="auto" w:fill="FFFFFF"/>
            <w:vAlign w:val="center"/>
          </w:tcPr>
          <w:p w:rsidR="0051166E" w:rsidRDefault="0051166E">
            <w:pPr>
              <w:framePr w:w="14030"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30" w:wrap="notBeside" w:vAnchor="text" w:hAnchor="text" w:xAlign="center" w:y="1"/>
            </w:pPr>
          </w:p>
        </w:tc>
      </w:tr>
      <w:tr w:rsidR="0051166E">
        <w:trPr>
          <w:trHeight w:hRule="exact" w:val="845"/>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132</w:t>
            </w:r>
          </w:p>
        </w:tc>
        <w:tc>
          <w:tcPr>
            <w:tcW w:w="1349"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a7</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 xml:space="preserve">Dřevěné zábradlí šířky </w:t>
            </w:r>
            <w:r>
              <w:rPr>
                <w:rStyle w:val="Bodytext275pt"/>
                <w:lang w:val="en-US" w:eastAsia="en-US" w:bidi="en-US"/>
              </w:rPr>
              <w:t xml:space="preserve">1900mm, </w:t>
            </w:r>
            <w:r>
              <w:rPr>
                <w:rStyle w:val="Bodytext275pt"/>
              </w:rPr>
              <w:t>výšky 840mm, profil 40/80; včetně montáže a dopravy</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2 575,00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2 575,00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540,75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3 115,75</w:t>
            </w:r>
          </w:p>
        </w:tc>
        <w:tc>
          <w:tcPr>
            <w:tcW w:w="998" w:type="dxa"/>
            <w:vMerge/>
            <w:tcBorders>
              <w:left w:val="single" w:sz="4" w:space="0" w:color="auto"/>
            </w:tcBorders>
            <w:shd w:val="clear" w:color="auto" w:fill="FFFFFF"/>
            <w:vAlign w:val="center"/>
          </w:tcPr>
          <w:p w:rsidR="0051166E" w:rsidRDefault="0051166E">
            <w:pPr>
              <w:framePr w:w="14030"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30" w:wrap="notBeside" w:vAnchor="text" w:hAnchor="text" w:xAlign="center" w:y="1"/>
            </w:pPr>
          </w:p>
        </w:tc>
      </w:tr>
      <w:tr w:rsidR="0051166E">
        <w:trPr>
          <w:trHeight w:hRule="exact" w:val="845"/>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133</w:t>
            </w:r>
          </w:p>
        </w:tc>
        <w:tc>
          <w:tcPr>
            <w:tcW w:w="1349"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a8</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Dřevěné zábradlí tvaru „L" šířky 800mm a 500mm, výšky 840mm, profil 40/80; včetně montáže a dopravy</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3 090,00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3 090,00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648,90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3 738,90</w:t>
            </w:r>
          </w:p>
        </w:tc>
        <w:tc>
          <w:tcPr>
            <w:tcW w:w="998" w:type="dxa"/>
            <w:vMerge/>
            <w:tcBorders>
              <w:left w:val="single" w:sz="4" w:space="0" w:color="auto"/>
            </w:tcBorders>
            <w:shd w:val="clear" w:color="auto" w:fill="FFFFFF"/>
            <w:vAlign w:val="center"/>
          </w:tcPr>
          <w:p w:rsidR="0051166E" w:rsidRDefault="0051166E">
            <w:pPr>
              <w:framePr w:w="14030"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30" w:wrap="notBeside" w:vAnchor="text" w:hAnchor="text" w:xAlign="center" w:y="1"/>
            </w:pPr>
          </w:p>
        </w:tc>
      </w:tr>
      <w:tr w:rsidR="0051166E">
        <w:trPr>
          <w:trHeight w:hRule="exact" w:val="835"/>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134</w:t>
            </w:r>
          </w:p>
        </w:tc>
        <w:tc>
          <w:tcPr>
            <w:tcW w:w="1349"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a9</w:t>
            </w:r>
          </w:p>
        </w:tc>
        <w:tc>
          <w:tcPr>
            <w:tcW w:w="2122"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Dřevěné zábradlí šířky 400mm, výšky 800mm, profil 40/80; včetně montáže a dopravy</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1 030,00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1 030,00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216,30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1 246,30</w:t>
            </w:r>
          </w:p>
        </w:tc>
        <w:tc>
          <w:tcPr>
            <w:tcW w:w="998" w:type="dxa"/>
            <w:vMerge/>
            <w:tcBorders>
              <w:left w:val="single" w:sz="4" w:space="0" w:color="auto"/>
            </w:tcBorders>
            <w:shd w:val="clear" w:color="auto" w:fill="FFFFFF"/>
            <w:vAlign w:val="center"/>
          </w:tcPr>
          <w:p w:rsidR="0051166E" w:rsidRDefault="0051166E">
            <w:pPr>
              <w:framePr w:w="14030"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30" w:wrap="notBeside" w:vAnchor="text" w:hAnchor="text" w:xAlign="center" w:y="1"/>
            </w:pPr>
          </w:p>
        </w:tc>
      </w:tr>
      <w:tr w:rsidR="0051166E">
        <w:trPr>
          <w:trHeight w:hRule="exact" w:val="850"/>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135</w:t>
            </w:r>
          </w:p>
        </w:tc>
        <w:tc>
          <w:tcPr>
            <w:tcW w:w="1349"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a10</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 xml:space="preserve">Dřevěné zábradli šířky </w:t>
            </w:r>
            <w:r>
              <w:rPr>
                <w:rStyle w:val="Bodytext275pt"/>
                <w:lang w:val="en-US" w:eastAsia="en-US" w:bidi="en-US"/>
              </w:rPr>
              <w:t xml:space="preserve">1600mm, </w:t>
            </w:r>
            <w:r>
              <w:rPr>
                <w:rStyle w:val="Bodytext275pt"/>
              </w:rPr>
              <w:t>výšky 800mm, profil 40/80; včetně montáže a dopravy</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1 648,00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1 648,00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346,08</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1 994,08</w:t>
            </w:r>
          </w:p>
        </w:tc>
        <w:tc>
          <w:tcPr>
            <w:tcW w:w="998" w:type="dxa"/>
            <w:vMerge/>
            <w:tcBorders>
              <w:left w:val="single" w:sz="4" w:space="0" w:color="auto"/>
            </w:tcBorders>
            <w:shd w:val="clear" w:color="auto" w:fill="FFFFFF"/>
            <w:vAlign w:val="center"/>
          </w:tcPr>
          <w:p w:rsidR="0051166E" w:rsidRDefault="0051166E">
            <w:pPr>
              <w:framePr w:w="14030"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30" w:wrap="notBeside" w:vAnchor="text" w:hAnchor="text" w:xAlign="center" w:y="1"/>
            </w:pPr>
          </w:p>
        </w:tc>
      </w:tr>
      <w:tr w:rsidR="0051166E">
        <w:trPr>
          <w:trHeight w:hRule="exact" w:val="850"/>
          <w:jc w:val="center"/>
        </w:trPr>
        <w:tc>
          <w:tcPr>
            <w:tcW w:w="68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136</w:t>
            </w:r>
          </w:p>
        </w:tc>
        <w:tc>
          <w:tcPr>
            <w:tcW w:w="1349"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206" w:lineRule="exact"/>
              <w:ind w:firstLine="0"/>
              <w:jc w:val="right"/>
            </w:pPr>
            <w:r>
              <w:rPr>
                <w:rStyle w:val="Bodytext25ptBold"/>
              </w:rPr>
              <w:t>patina laťových přiček a zábradlí</w:t>
            </w:r>
          </w:p>
        </w:tc>
        <w:tc>
          <w:tcPr>
            <w:tcW w:w="2122"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patina dřevěných laťových příček a zábradlí, celková plocha povrchu přiček, včetně provedení</w:t>
            </w:r>
          </w:p>
        </w:tc>
        <w:tc>
          <w:tcPr>
            <w:tcW w:w="89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650</w:t>
            </w:r>
          </w:p>
        </w:tc>
        <w:tc>
          <w:tcPr>
            <w:tcW w:w="878"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m2</w:t>
            </w:r>
          </w:p>
        </w:tc>
        <w:tc>
          <w:tcPr>
            <w:tcW w:w="146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144,20</w:t>
            </w:r>
          </w:p>
        </w:tc>
        <w:tc>
          <w:tcPr>
            <w:tcW w:w="1325"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93 730,00</w:t>
            </w:r>
          </w:p>
        </w:tc>
        <w:tc>
          <w:tcPr>
            <w:tcW w:w="135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19 683,30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113413,30</w:t>
            </w:r>
          </w:p>
        </w:tc>
        <w:tc>
          <w:tcPr>
            <w:tcW w:w="998" w:type="dxa"/>
            <w:vMerge/>
            <w:tcBorders>
              <w:left w:val="single" w:sz="4" w:space="0" w:color="auto"/>
            </w:tcBorders>
            <w:shd w:val="clear" w:color="auto" w:fill="FFFFFF"/>
            <w:vAlign w:val="center"/>
          </w:tcPr>
          <w:p w:rsidR="0051166E" w:rsidRDefault="0051166E">
            <w:pPr>
              <w:framePr w:w="14030" w:wrap="notBeside" w:vAnchor="text" w:hAnchor="text" w:xAlign="center" w:y="1"/>
            </w:pPr>
          </w:p>
        </w:tc>
        <w:tc>
          <w:tcPr>
            <w:tcW w:w="1310" w:type="dxa"/>
            <w:vMerge/>
            <w:tcBorders>
              <w:left w:val="single" w:sz="4" w:space="0" w:color="auto"/>
              <w:right w:val="single" w:sz="4" w:space="0" w:color="auto"/>
            </w:tcBorders>
            <w:shd w:val="clear" w:color="auto" w:fill="FFFFFF"/>
          </w:tcPr>
          <w:p w:rsidR="0051166E" w:rsidRDefault="0051166E">
            <w:pPr>
              <w:framePr w:w="14030" w:wrap="notBeside" w:vAnchor="text" w:hAnchor="text" w:xAlign="center" w:y="1"/>
            </w:pPr>
          </w:p>
        </w:tc>
      </w:tr>
      <w:tr w:rsidR="0051166E">
        <w:trPr>
          <w:trHeight w:hRule="exact" w:val="1094"/>
          <w:jc w:val="center"/>
        </w:trPr>
        <w:tc>
          <w:tcPr>
            <w:tcW w:w="682"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137</w:t>
            </w:r>
          </w:p>
        </w:tc>
        <w:tc>
          <w:tcPr>
            <w:tcW w:w="1349"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koordinace</w:t>
            </w:r>
          </w:p>
        </w:tc>
        <w:tc>
          <w:tcPr>
            <w:tcW w:w="2122"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2" w:lineRule="exact"/>
              <w:ind w:firstLine="0"/>
              <w:jc w:val="left"/>
            </w:pPr>
            <w:r>
              <w:rPr>
                <w:rStyle w:val="Bodytext275pt"/>
              </w:rPr>
              <w:t>koordinace expozice se stavbou (vzorkováni); odhad 100 hodin, á 400Kč/hodinu včetně dopravy</w:t>
            </w:r>
          </w:p>
        </w:tc>
        <w:tc>
          <w:tcPr>
            <w:tcW w:w="89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78"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64"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41 200,00</w:t>
            </w:r>
          </w:p>
        </w:tc>
        <w:tc>
          <w:tcPr>
            <w:tcW w:w="1325"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41 200.00</w:t>
            </w:r>
          </w:p>
        </w:tc>
        <w:tc>
          <w:tcPr>
            <w:tcW w:w="1354"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8 652,00</w:t>
            </w:r>
          </w:p>
        </w:tc>
        <w:tc>
          <w:tcPr>
            <w:tcW w:w="1651"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49 852,00</w:t>
            </w:r>
          </w:p>
        </w:tc>
        <w:tc>
          <w:tcPr>
            <w:tcW w:w="998" w:type="dxa"/>
            <w:tcBorders>
              <w:top w:val="single" w:sz="4" w:space="0" w:color="auto"/>
              <w:left w:val="single" w:sz="4" w:space="0" w:color="auto"/>
              <w:bottom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46" w:lineRule="exact"/>
              <w:ind w:firstLine="0"/>
              <w:jc w:val="center"/>
            </w:pPr>
            <w:r>
              <w:rPr>
                <w:rStyle w:val="Bodytext265pt"/>
              </w:rPr>
              <w:t>odhad</w:t>
            </w: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bl>
    <w:p w:rsidR="0051166E" w:rsidRDefault="0051166E">
      <w:pPr>
        <w:framePr w:w="14030" w:wrap="notBeside" w:vAnchor="text" w:hAnchor="text" w:xAlign="center" w:y="1"/>
        <w:rPr>
          <w:sz w:val="2"/>
          <w:szCs w:val="2"/>
        </w:rPr>
      </w:pPr>
    </w:p>
    <w:p w:rsidR="0051166E" w:rsidRDefault="0051166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1344"/>
        <w:gridCol w:w="2126"/>
        <w:gridCol w:w="893"/>
        <w:gridCol w:w="883"/>
        <w:gridCol w:w="1459"/>
        <w:gridCol w:w="1320"/>
        <w:gridCol w:w="1358"/>
        <w:gridCol w:w="1651"/>
        <w:gridCol w:w="994"/>
        <w:gridCol w:w="1310"/>
      </w:tblGrid>
      <w:tr w:rsidR="0051166E">
        <w:trPr>
          <w:trHeight w:hRule="exact" w:val="878"/>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40" w:firstLine="0"/>
              <w:jc w:val="center"/>
            </w:pPr>
            <w:r>
              <w:rPr>
                <w:rStyle w:val="Bodytext275pt2"/>
              </w:rPr>
              <w:lastRenderedPageBreak/>
              <w:t>138</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T1</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202" w:lineRule="exact"/>
              <w:ind w:firstLine="0"/>
              <w:jc w:val="left"/>
            </w:pPr>
            <w:r>
              <w:rPr>
                <w:rStyle w:val="Bodytext275pt"/>
              </w:rPr>
              <w:t>Atypická tapeta šikmého podhledu SDK - alá stará prosvítající krytina - návrh a grafické práce</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5 150,00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5 150,00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1 081,50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6 231,50</w:t>
            </w:r>
          </w:p>
        </w:tc>
        <w:tc>
          <w:tcPr>
            <w:tcW w:w="994"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10" w:type="dxa"/>
            <w:tcBorders>
              <w:left w:val="single" w:sz="4" w:space="0" w:color="auto"/>
              <w:righ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168" w:lineRule="exact"/>
              <w:ind w:left="80" w:firstLine="0"/>
              <w:jc w:val="center"/>
            </w:pPr>
            <w:r>
              <w:rPr>
                <w:rStyle w:val="Bodytext275ptItalic"/>
              </w:rPr>
              <w:t>výkres</w:t>
            </w:r>
          </w:p>
        </w:tc>
      </w:tr>
      <w:tr w:rsidR="0051166E">
        <w:trPr>
          <w:trHeight w:hRule="exact" w:val="1258"/>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40" w:firstLine="0"/>
              <w:jc w:val="center"/>
            </w:pPr>
            <w:r>
              <w:rPr>
                <w:rStyle w:val="Bodytext275pt2"/>
              </w:rPr>
              <w:t>139</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T1</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2" w:lineRule="exact"/>
              <w:ind w:firstLine="0"/>
              <w:jc w:val="left"/>
            </w:pPr>
            <w:r>
              <w:rPr>
                <w:rStyle w:val="Bodytext275pt"/>
              </w:rPr>
              <w:t>Atypická tapeta šikmého podhledů SDK - alá stará prosvítající krytina -výroba a aplikace na podhled, včetně výřezů z tapety pro přelepeni oken</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85,7</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m2</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669,50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57 376,15</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12 048,99</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69 425,14</w:t>
            </w:r>
          </w:p>
        </w:tc>
        <w:tc>
          <w:tcPr>
            <w:tcW w:w="994" w:type="dxa"/>
            <w:tcBorders>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46" w:lineRule="exact"/>
              <w:ind w:firstLine="0"/>
              <w:jc w:val="center"/>
            </w:pPr>
            <w:r>
              <w:rPr>
                <w:rStyle w:val="Bodytext265pt"/>
              </w:rPr>
              <w:t>pt 4</w:t>
            </w: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840"/>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140</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T2</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Atypická tapeta šikmých podhledů SDK - alá stará prosvitající krytina - návrh a grafické práce</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5 150,00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5 150,00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1 081,50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6 231,50</w:t>
            </w:r>
          </w:p>
        </w:tc>
        <w:tc>
          <w:tcPr>
            <w:tcW w:w="994" w:type="dxa"/>
            <w:tcBorders>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845"/>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40" w:firstLine="0"/>
              <w:jc w:val="center"/>
            </w:pPr>
            <w:r>
              <w:rPr>
                <w:rStyle w:val="Bodytext275pt2"/>
              </w:rPr>
              <w:t>141</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T2</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Atypická tapeta šikmých podhledů SDK - alá stará prosvítající krytina - výroba a aplikace na podhled</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114,6</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m2</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669,50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76 724,70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16 112,19</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92 836,89</w:t>
            </w:r>
          </w:p>
        </w:tc>
        <w:tc>
          <w:tcPr>
            <w:tcW w:w="994" w:type="dxa"/>
            <w:tcBorders>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1061"/>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142</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left"/>
            </w:pPr>
            <w:r>
              <w:rPr>
                <w:rStyle w:val="Bodytext25ptBold"/>
              </w:rPr>
              <w:t>síťka proti hmyzu</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 xml:space="preserve">Síťka instalovaná na otvíravém okně s potiskem motivu podkovi (alá tapeta T1 </w:t>
            </w:r>
            <w:r>
              <w:rPr>
                <w:rStyle w:val="Bodytext275pt"/>
                <w:lang w:val="en-US" w:eastAsia="en-US" w:bidi="en-US"/>
              </w:rPr>
              <w:t xml:space="preserve">a </w:t>
            </w:r>
            <w:r>
              <w:rPr>
                <w:rStyle w:val="Bodytext275pt"/>
              </w:rPr>
              <w:t>T2); včetně výroby, montáže a dopravy</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3</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1 854,00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5 562,00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1 168,02</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6 730,02</w:t>
            </w:r>
          </w:p>
        </w:tc>
        <w:tc>
          <w:tcPr>
            <w:tcW w:w="994"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46" w:lineRule="exact"/>
              <w:ind w:firstLine="0"/>
              <w:jc w:val="center"/>
            </w:pPr>
            <w:r>
              <w:rPr>
                <w:rStyle w:val="Bodytext265pt"/>
              </w:rPr>
              <w:t>Dt 4</w:t>
            </w: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629"/>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143</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konstrukce</w:t>
            </w:r>
          </w:p>
        </w:tc>
        <w:tc>
          <w:tcPr>
            <w:tcW w:w="2126"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dřevěné žebříkové schodiště, včetně dopravy a montáže</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49 440,00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49 440,00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10 382,40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59 822,40</w:t>
            </w:r>
          </w:p>
        </w:tc>
        <w:tc>
          <w:tcPr>
            <w:tcW w:w="99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46" w:lineRule="exact"/>
              <w:ind w:firstLine="0"/>
              <w:jc w:val="center"/>
            </w:pPr>
            <w:r>
              <w:rPr>
                <w:rStyle w:val="Bodytext265pt0"/>
              </w:rPr>
              <w:t>pt 8</w:t>
            </w: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408"/>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144</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konstrukce</w:t>
            </w:r>
          </w:p>
        </w:tc>
        <w:tc>
          <w:tcPr>
            <w:tcW w:w="2126"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202" w:lineRule="exact"/>
              <w:ind w:firstLine="0"/>
              <w:jc w:val="left"/>
            </w:pPr>
            <w:r>
              <w:rPr>
                <w:rStyle w:val="Bodytext275pt"/>
              </w:rPr>
              <w:t>vložené výstavní podlaží tvaru „L"</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20 085,00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20 085,00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4 217,85</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24 302,85</w:t>
            </w:r>
          </w:p>
        </w:tc>
        <w:tc>
          <w:tcPr>
            <w:tcW w:w="994" w:type="dxa"/>
            <w:tcBorders>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418"/>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145</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exponát</w:t>
            </w:r>
          </w:p>
        </w:tc>
        <w:tc>
          <w:tcPr>
            <w:tcW w:w="2126"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202" w:lineRule="exact"/>
              <w:ind w:firstLine="0"/>
              <w:jc w:val="left"/>
            </w:pPr>
            <w:r>
              <w:rPr>
                <w:rStyle w:val="Bodytext275pt"/>
              </w:rPr>
              <w:t>Průchozí skříň pro umístění kožichu</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11 330,00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11 330,00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2 379.30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13 709,30</w:t>
            </w:r>
          </w:p>
        </w:tc>
        <w:tc>
          <w:tcPr>
            <w:tcW w:w="994"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422"/>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146</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exponát</w:t>
            </w:r>
          </w:p>
        </w:tc>
        <w:tc>
          <w:tcPr>
            <w:tcW w:w="2126" w:type="dxa"/>
            <w:tcBorders>
              <w:top w:val="single" w:sz="4" w:space="0" w:color="auto"/>
              <w:left w:val="single" w:sz="4" w:space="0" w:color="auto"/>
            </w:tcBorders>
            <w:shd w:val="clear" w:color="auto" w:fill="FFFFFF"/>
          </w:tcPr>
          <w:p w:rsidR="0051166E" w:rsidRDefault="001279D1">
            <w:pPr>
              <w:pStyle w:val="Bodytext20"/>
              <w:framePr w:w="14030" w:wrap="notBeside" w:vAnchor="text" w:hAnchor="text" w:xAlign="center" w:y="1"/>
              <w:shd w:val="clear" w:color="auto" w:fill="auto"/>
              <w:spacing w:line="202" w:lineRule="exact"/>
              <w:ind w:firstLine="0"/>
              <w:jc w:val="left"/>
            </w:pPr>
            <w:r>
              <w:rPr>
                <w:rStyle w:val="Bodytext275pt"/>
              </w:rPr>
              <w:t>Vestavěná skříň pro uložení pokladu</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11 330,00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11 330,00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2 379,30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13 709,30</w:t>
            </w:r>
          </w:p>
        </w:tc>
        <w:tc>
          <w:tcPr>
            <w:tcW w:w="994" w:type="dxa"/>
            <w:tcBorders>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46" w:lineRule="exact"/>
              <w:ind w:firstLine="0"/>
              <w:jc w:val="center"/>
            </w:pPr>
            <w:r>
              <w:rPr>
                <w:rStyle w:val="Bodytext265pt"/>
              </w:rPr>
              <w:t>pt 16</w:t>
            </w: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658"/>
          <w:jc w:val="center"/>
        </w:trPr>
        <w:tc>
          <w:tcPr>
            <w:tcW w:w="691"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right="200" w:firstLine="0"/>
              <w:jc w:val="right"/>
            </w:pPr>
            <w:r>
              <w:rPr>
                <w:rStyle w:val="Bodytext275pt2"/>
              </w:rPr>
              <w:t>147</w:t>
            </w:r>
          </w:p>
        </w:tc>
        <w:tc>
          <w:tcPr>
            <w:tcW w:w="1344"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konstrukce</w:t>
            </w:r>
          </w:p>
        </w:tc>
        <w:tc>
          <w:tcPr>
            <w:tcW w:w="2126"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97" w:lineRule="exact"/>
              <w:ind w:firstLine="0"/>
              <w:jc w:val="left"/>
            </w:pPr>
            <w:r>
              <w:rPr>
                <w:rStyle w:val="Bodytext275pt"/>
              </w:rPr>
              <w:t>Exponát komínu s čistícími dvířky a otvorem bez výplně</w:t>
            </w:r>
          </w:p>
        </w:tc>
        <w:tc>
          <w:tcPr>
            <w:tcW w:w="89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1</w:t>
            </w:r>
          </w:p>
        </w:tc>
        <w:tc>
          <w:tcPr>
            <w:tcW w:w="883" w:type="dxa"/>
            <w:tcBorders>
              <w:top w:val="single" w:sz="4" w:space="0" w:color="auto"/>
              <w:left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68" w:lineRule="exact"/>
              <w:ind w:firstLine="0"/>
              <w:jc w:val="center"/>
            </w:pPr>
            <w:r>
              <w:rPr>
                <w:rStyle w:val="Bodytext275pt"/>
              </w:rPr>
              <w:t>ks</w:t>
            </w:r>
          </w:p>
        </w:tc>
        <w:tc>
          <w:tcPr>
            <w:tcW w:w="1459"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17 510,00</w:t>
            </w:r>
          </w:p>
        </w:tc>
        <w:tc>
          <w:tcPr>
            <w:tcW w:w="1320"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17 510,00</w:t>
            </w:r>
          </w:p>
        </w:tc>
        <w:tc>
          <w:tcPr>
            <w:tcW w:w="1358"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3 677,10</w:t>
            </w:r>
          </w:p>
        </w:tc>
        <w:tc>
          <w:tcPr>
            <w:tcW w:w="1651" w:type="dxa"/>
            <w:tcBorders>
              <w:top w:val="single" w:sz="4" w:space="0" w:color="auto"/>
              <w:left w:val="single" w:sz="4" w:space="0" w:color="auto"/>
            </w:tcBorders>
            <w:shd w:val="clear" w:color="auto" w:fill="FFFFFF"/>
            <w:vAlign w:val="center"/>
          </w:tcPr>
          <w:p w:rsidR="0051166E" w:rsidRDefault="001279D1">
            <w:pPr>
              <w:pStyle w:val="Bodytext20"/>
              <w:framePr w:w="14030" w:wrap="notBeside" w:vAnchor="text" w:hAnchor="text" w:xAlign="center" w:y="1"/>
              <w:shd w:val="clear" w:color="auto" w:fill="auto"/>
              <w:spacing w:line="168" w:lineRule="exact"/>
              <w:ind w:firstLine="0"/>
              <w:jc w:val="right"/>
            </w:pPr>
            <w:r>
              <w:rPr>
                <w:rStyle w:val="Bodytext275pt"/>
              </w:rPr>
              <w:t>21 187,10</w:t>
            </w:r>
          </w:p>
        </w:tc>
        <w:tc>
          <w:tcPr>
            <w:tcW w:w="994" w:type="dxa"/>
            <w:tcBorders>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10" w:type="dxa"/>
            <w:tcBorders>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235"/>
          <w:jc w:val="center"/>
        </w:trPr>
        <w:tc>
          <w:tcPr>
            <w:tcW w:w="691"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44" w:type="dxa"/>
            <w:tcBorders>
              <w:top w:val="single" w:sz="4" w:space="0" w:color="auto"/>
              <w:left w:val="single" w:sz="4" w:space="0" w:color="auto"/>
            </w:tcBorders>
            <w:shd w:val="clear" w:color="auto" w:fill="BCEBFB"/>
          </w:tcPr>
          <w:p w:rsidR="0051166E" w:rsidRDefault="001279D1">
            <w:pPr>
              <w:pStyle w:val="Bodytext20"/>
              <w:framePr w:w="14030" w:wrap="notBeside" w:vAnchor="text" w:hAnchor="text" w:xAlign="center" w:y="1"/>
              <w:shd w:val="clear" w:color="auto" w:fill="auto"/>
              <w:spacing w:line="112" w:lineRule="exact"/>
              <w:ind w:firstLine="0"/>
              <w:jc w:val="center"/>
            </w:pPr>
            <w:r>
              <w:rPr>
                <w:rStyle w:val="Bodytext25ptBold"/>
              </w:rPr>
              <w:t>PŘÍZEMÍ</w:t>
            </w:r>
          </w:p>
        </w:tc>
        <w:tc>
          <w:tcPr>
            <w:tcW w:w="2126" w:type="dxa"/>
            <w:tcBorders>
              <w:top w:val="single" w:sz="4" w:space="0" w:color="auto"/>
              <w:left w:val="single" w:sz="4" w:space="0" w:color="auto"/>
            </w:tcBorders>
            <w:shd w:val="clear" w:color="auto" w:fill="BCEBFB"/>
          </w:tcPr>
          <w:p w:rsidR="0051166E" w:rsidRDefault="0051166E">
            <w:pPr>
              <w:framePr w:w="14030" w:wrap="notBeside" w:vAnchor="text" w:hAnchor="text" w:xAlign="center" w:y="1"/>
              <w:rPr>
                <w:sz w:val="10"/>
                <w:szCs w:val="10"/>
              </w:rPr>
            </w:pPr>
          </w:p>
        </w:tc>
        <w:tc>
          <w:tcPr>
            <w:tcW w:w="893" w:type="dxa"/>
            <w:tcBorders>
              <w:top w:val="single" w:sz="4" w:space="0" w:color="auto"/>
              <w:left w:val="single" w:sz="4" w:space="0" w:color="auto"/>
            </w:tcBorders>
            <w:shd w:val="clear" w:color="auto" w:fill="BCEBFB"/>
          </w:tcPr>
          <w:p w:rsidR="0051166E" w:rsidRDefault="0051166E">
            <w:pPr>
              <w:framePr w:w="14030" w:wrap="notBeside" w:vAnchor="text" w:hAnchor="text" w:xAlign="center" w:y="1"/>
              <w:rPr>
                <w:sz w:val="10"/>
                <w:szCs w:val="10"/>
              </w:rPr>
            </w:pPr>
          </w:p>
        </w:tc>
        <w:tc>
          <w:tcPr>
            <w:tcW w:w="883" w:type="dxa"/>
            <w:tcBorders>
              <w:top w:val="single" w:sz="4" w:space="0" w:color="auto"/>
              <w:left w:val="single" w:sz="4" w:space="0" w:color="auto"/>
            </w:tcBorders>
            <w:shd w:val="clear" w:color="auto" w:fill="BCEBFB"/>
          </w:tcPr>
          <w:p w:rsidR="0051166E" w:rsidRDefault="0051166E">
            <w:pPr>
              <w:framePr w:w="14030" w:wrap="notBeside" w:vAnchor="text" w:hAnchor="text" w:xAlign="center" w:y="1"/>
              <w:rPr>
                <w:sz w:val="10"/>
                <w:szCs w:val="10"/>
              </w:rPr>
            </w:pPr>
          </w:p>
        </w:tc>
        <w:tc>
          <w:tcPr>
            <w:tcW w:w="1459" w:type="dxa"/>
            <w:tcBorders>
              <w:top w:val="single" w:sz="4" w:space="0" w:color="auto"/>
              <w:left w:val="single" w:sz="4" w:space="0" w:color="auto"/>
            </w:tcBorders>
            <w:shd w:val="clear" w:color="auto" w:fill="BCEBFB"/>
          </w:tcPr>
          <w:p w:rsidR="0051166E" w:rsidRDefault="0051166E">
            <w:pPr>
              <w:framePr w:w="1403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651"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994" w:type="dxa"/>
            <w:tcBorders>
              <w:top w:val="single" w:sz="4" w:space="0" w:color="auto"/>
              <w:left w:val="single" w:sz="4" w:space="0" w:color="auto"/>
            </w:tcBorders>
            <w:shd w:val="clear" w:color="auto" w:fill="BCEBFB"/>
          </w:tcPr>
          <w:p w:rsidR="0051166E" w:rsidRDefault="0051166E">
            <w:pPr>
              <w:framePr w:w="1403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216"/>
          <w:jc w:val="center"/>
        </w:trPr>
        <w:tc>
          <w:tcPr>
            <w:tcW w:w="691"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651"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51166E" w:rsidRDefault="0051166E">
            <w:pPr>
              <w:framePr w:w="14030" w:wrap="notBeside" w:vAnchor="text" w:hAnchor="text" w:xAlign="center" w:y="1"/>
              <w:rPr>
                <w:sz w:val="10"/>
                <w:szCs w:val="10"/>
              </w:rPr>
            </w:pPr>
          </w:p>
        </w:tc>
        <w:tc>
          <w:tcPr>
            <w:tcW w:w="1310" w:type="dxa"/>
            <w:tcBorders>
              <w:top w:val="single" w:sz="4" w:space="0" w:color="auto"/>
              <w:left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r w:rsidR="0051166E">
        <w:trPr>
          <w:trHeight w:hRule="exact" w:val="451"/>
          <w:jc w:val="center"/>
        </w:trPr>
        <w:tc>
          <w:tcPr>
            <w:tcW w:w="691" w:type="dxa"/>
            <w:tcBorders>
              <w:top w:val="single" w:sz="4" w:space="0" w:color="auto"/>
              <w:left w:val="single" w:sz="4" w:space="0" w:color="auto"/>
              <w:bottom w:val="single" w:sz="4" w:space="0" w:color="auto"/>
            </w:tcBorders>
            <w:shd w:val="clear" w:color="auto" w:fill="FFFFFF"/>
          </w:tcPr>
          <w:p w:rsidR="0051166E" w:rsidRDefault="0051166E">
            <w:pPr>
              <w:framePr w:w="14030"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vAlign w:val="bottom"/>
          </w:tcPr>
          <w:p w:rsidR="0051166E" w:rsidRDefault="001279D1">
            <w:pPr>
              <w:pStyle w:val="Bodytext20"/>
              <w:framePr w:w="14030" w:wrap="notBeside" w:vAnchor="text" w:hAnchor="text" w:xAlign="center" w:y="1"/>
              <w:shd w:val="clear" w:color="auto" w:fill="auto"/>
              <w:spacing w:line="112" w:lineRule="exact"/>
              <w:ind w:firstLine="0"/>
              <w:jc w:val="left"/>
            </w:pPr>
            <w:r>
              <w:rPr>
                <w:rStyle w:val="Bodytext25ptBold"/>
              </w:rPr>
              <w:t>Vstupní prostory</w:t>
            </w:r>
          </w:p>
        </w:tc>
        <w:tc>
          <w:tcPr>
            <w:tcW w:w="2126" w:type="dxa"/>
            <w:tcBorders>
              <w:top w:val="single" w:sz="4" w:space="0" w:color="auto"/>
              <w:left w:val="single" w:sz="4" w:space="0" w:color="auto"/>
              <w:bottom w:val="single" w:sz="4" w:space="0" w:color="auto"/>
            </w:tcBorders>
            <w:shd w:val="clear" w:color="auto" w:fill="FFFFFF"/>
          </w:tcPr>
          <w:p w:rsidR="0051166E" w:rsidRDefault="0051166E">
            <w:pPr>
              <w:framePr w:w="14030"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51166E" w:rsidRDefault="0051166E">
            <w:pPr>
              <w:framePr w:w="14030" w:wrap="notBeside" w:vAnchor="text" w:hAnchor="text" w:xAlign="center" w:y="1"/>
              <w:rPr>
                <w:sz w:val="10"/>
                <w:szCs w:val="10"/>
              </w:rPr>
            </w:pPr>
          </w:p>
        </w:tc>
        <w:tc>
          <w:tcPr>
            <w:tcW w:w="883" w:type="dxa"/>
            <w:tcBorders>
              <w:top w:val="single" w:sz="4" w:space="0" w:color="auto"/>
              <w:left w:val="single" w:sz="4" w:space="0" w:color="auto"/>
              <w:bottom w:val="single" w:sz="4" w:space="0" w:color="auto"/>
            </w:tcBorders>
            <w:shd w:val="clear" w:color="auto" w:fill="FFFFFF"/>
          </w:tcPr>
          <w:p w:rsidR="0051166E" w:rsidRDefault="0051166E">
            <w:pPr>
              <w:framePr w:w="14030" w:wrap="notBeside" w:vAnchor="text" w:hAnchor="text" w:xAlign="center" w:y="1"/>
              <w:rPr>
                <w:sz w:val="10"/>
                <w:szCs w:val="10"/>
              </w:rPr>
            </w:pPr>
          </w:p>
        </w:tc>
        <w:tc>
          <w:tcPr>
            <w:tcW w:w="1459" w:type="dxa"/>
            <w:tcBorders>
              <w:top w:val="single" w:sz="4" w:space="0" w:color="auto"/>
              <w:left w:val="single" w:sz="4" w:space="0" w:color="auto"/>
              <w:bottom w:val="single" w:sz="4" w:space="0" w:color="auto"/>
            </w:tcBorders>
            <w:shd w:val="clear" w:color="auto" w:fill="FFFFFF"/>
          </w:tcPr>
          <w:p w:rsidR="0051166E" w:rsidRDefault="0051166E">
            <w:pPr>
              <w:framePr w:w="14030"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51166E" w:rsidRDefault="0051166E">
            <w:pPr>
              <w:framePr w:w="14030" w:wrap="notBeside" w:vAnchor="text" w:hAnchor="text" w:xAlign="center" w:y="1"/>
              <w:rPr>
                <w:sz w:val="10"/>
                <w:szCs w:val="10"/>
              </w:rPr>
            </w:pPr>
          </w:p>
        </w:tc>
        <w:tc>
          <w:tcPr>
            <w:tcW w:w="1358" w:type="dxa"/>
            <w:tcBorders>
              <w:top w:val="single" w:sz="4" w:space="0" w:color="auto"/>
              <w:left w:val="single" w:sz="4" w:space="0" w:color="auto"/>
              <w:bottom w:val="single" w:sz="4" w:space="0" w:color="auto"/>
            </w:tcBorders>
            <w:shd w:val="clear" w:color="auto" w:fill="FFFFFF"/>
          </w:tcPr>
          <w:p w:rsidR="0051166E" w:rsidRDefault="0051166E">
            <w:pPr>
              <w:framePr w:w="14030" w:wrap="notBeside" w:vAnchor="text" w:hAnchor="text" w:xAlign="center" w:y="1"/>
              <w:rPr>
                <w:sz w:val="10"/>
                <w:szCs w:val="10"/>
              </w:rPr>
            </w:pPr>
          </w:p>
        </w:tc>
        <w:tc>
          <w:tcPr>
            <w:tcW w:w="1651" w:type="dxa"/>
            <w:tcBorders>
              <w:top w:val="single" w:sz="4" w:space="0" w:color="auto"/>
              <w:left w:val="single" w:sz="4" w:space="0" w:color="auto"/>
              <w:bottom w:val="single" w:sz="4" w:space="0" w:color="auto"/>
            </w:tcBorders>
            <w:shd w:val="clear" w:color="auto" w:fill="FFFFFF"/>
          </w:tcPr>
          <w:p w:rsidR="0051166E" w:rsidRDefault="0051166E">
            <w:pPr>
              <w:framePr w:w="1403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51166E" w:rsidRDefault="0051166E">
            <w:pPr>
              <w:framePr w:w="14030" w:wrap="notBeside" w:vAnchor="text" w:hAnchor="text" w:xAlign="center" w:y="1"/>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51166E" w:rsidRDefault="0051166E">
            <w:pPr>
              <w:framePr w:w="14030" w:wrap="notBeside" w:vAnchor="text" w:hAnchor="text" w:xAlign="center" w:y="1"/>
              <w:rPr>
                <w:sz w:val="10"/>
                <w:szCs w:val="10"/>
              </w:rPr>
            </w:pPr>
          </w:p>
        </w:tc>
      </w:tr>
    </w:tbl>
    <w:p w:rsidR="0051166E" w:rsidRDefault="0051166E">
      <w:pPr>
        <w:framePr w:w="14030" w:wrap="notBeside" w:vAnchor="text" w:hAnchor="text" w:xAlign="center" w:y="1"/>
        <w:rPr>
          <w:sz w:val="2"/>
          <w:szCs w:val="2"/>
        </w:rPr>
      </w:pPr>
    </w:p>
    <w:p w:rsidR="0051166E" w:rsidRDefault="0051166E">
      <w:pPr>
        <w:rPr>
          <w:sz w:val="2"/>
          <w:szCs w:val="2"/>
        </w:rPr>
      </w:pPr>
    </w:p>
    <w:p w:rsidR="0051166E" w:rsidRDefault="0051166E">
      <w:pPr>
        <w:rPr>
          <w:sz w:val="2"/>
          <w:szCs w:val="2"/>
        </w:rPr>
        <w:sectPr w:rsidR="0051166E">
          <w:pgSz w:w="16840" w:h="11900" w:orient="landscape"/>
          <w:pgMar w:top="1440" w:right="1562" w:bottom="1660" w:left="1247" w:header="0" w:footer="3" w:gutter="0"/>
          <w:cols w:space="720"/>
          <w:noEndnote/>
          <w:docGrid w:linePitch="360"/>
        </w:sectPr>
      </w:pPr>
    </w:p>
    <w:p w:rsidR="001279D1" w:rsidRPr="001279D1" w:rsidRDefault="001279D1" w:rsidP="001279D1">
      <w:pPr>
        <w:pStyle w:val="Heading1"/>
        <w:keepNext/>
        <w:keepLines/>
        <w:shd w:val="clear" w:color="auto" w:fill="auto"/>
        <w:jc w:val="center"/>
        <w:rPr>
          <w:b w:val="0"/>
          <w:sz w:val="20"/>
          <w:szCs w:val="20"/>
        </w:rPr>
      </w:pPr>
      <w:r>
        <w:rPr>
          <w:b w:val="0"/>
          <w:sz w:val="20"/>
          <w:szCs w:val="20"/>
          <w:lang w:val="cs-CZ" w:eastAsia="cs-CZ" w:bidi="cs-CZ"/>
        </w:rPr>
        <w:lastRenderedPageBreak/>
        <w:t>č</w:t>
      </w:r>
      <w:r w:rsidRPr="001279D1">
        <w:rPr>
          <w:b w:val="0"/>
          <w:sz w:val="20"/>
          <w:szCs w:val="20"/>
          <w:lang w:val="cs-CZ" w:eastAsia="cs-CZ" w:bidi="cs-CZ"/>
        </w:rPr>
        <w:t>ást 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1"/>
        <w:gridCol w:w="1344"/>
        <w:gridCol w:w="2122"/>
        <w:gridCol w:w="898"/>
        <w:gridCol w:w="878"/>
        <w:gridCol w:w="1464"/>
        <w:gridCol w:w="1320"/>
        <w:gridCol w:w="1358"/>
        <w:gridCol w:w="1646"/>
        <w:gridCol w:w="998"/>
        <w:gridCol w:w="1301"/>
      </w:tblGrid>
      <w:tr w:rsidR="001279D1" w:rsidRPr="00F85891" w:rsidTr="001279D1">
        <w:trPr>
          <w:trHeight w:hRule="exact" w:val="1718"/>
          <w:jc w:val="center"/>
        </w:trPr>
        <w:tc>
          <w:tcPr>
            <w:tcW w:w="691"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40"/>
              <w:jc w:val="center"/>
              <w:rPr>
                <w:color w:val="auto"/>
              </w:rPr>
            </w:pPr>
            <w:r w:rsidRPr="00F85891">
              <w:rPr>
                <w:rStyle w:val="Bodytext2Arial75pt"/>
                <w:color w:val="auto"/>
              </w:rPr>
              <w:t>148</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46" w:lineRule="exact"/>
              <w:ind w:right="20"/>
              <w:jc w:val="center"/>
              <w:rPr>
                <w:color w:val="auto"/>
              </w:rPr>
            </w:pPr>
            <w:r w:rsidRPr="00F85891">
              <w:rPr>
                <w:rStyle w:val="Bodytext2Arial65pt"/>
                <w:color w:val="auto"/>
              </w:rPr>
              <w:t>1</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97" w:lineRule="exact"/>
              <w:rPr>
                <w:color w:val="auto"/>
              </w:rPr>
            </w:pPr>
            <w:r w:rsidRPr="00F85891">
              <w:rPr>
                <w:rStyle w:val="Bodytext2Arial75pt"/>
                <w:color w:val="auto"/>
              </w:rPr>
              <w:t>Výstavní policový systém se třemi uzamykatelnými vitrínami (sklo) a se třemi uzamykatelnými výsuvy, nosná konstrukce kovový Jackl; police, pohledové části a korpusy výsuvů - březová překližka</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47 380,00</w:t>
            </w:r>
          </w:p>
        </w:tc>
        <w:tc>
          <w:tcPr>
            <w:tcW w:w="1320"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47 380,00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9 949,80</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57 329,80</w:t>
            </w:r>
          </w:p>
        </w:tc>
        <w:tc>
          <w:tcPr>
            <w:tcW w:w="998" w:type="dxa"/>
            <w:vMerge w:val="restart"/>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46" w:lineRule="exact"/>
              <w:jc w:val="center"/>
              <w:rPr>
                <w:color w:val="auto"/>
              </w:rPr>
            </w:pPr>
            <w:r w:rsidRPr="00F85891">
              <w:rPr>
                <w:rStyle w:val="Bodytext2Arial65pt"/>
                <w:color w:val="auto"/>
              </w:rPr>
              <w:t>pt 7</w:t>
            </w: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1051"/>
          <w:jc w:val="center"/>
        </w:trPr>
        <w:tc>
          <w:tcPr>
            <w:tcW w:w="691"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40"/>
              <w:jc w:val="center"/>
              <w:rPr>
                <w:color w:val="auto"/>
              </w:rPr>
            </w:pPr>
            <w:r w:rsidRPr="00F85891">
              <w:rPr>
                <w:rStyle w:val="Bodytext2Arial75pt"/>
                <w:color w:val="auto"/>
              </w:rPr>
              <w:t>149</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46" w:lineRule="exact"/>
              <w:ind w:right="20"/>
              <w:jc w:val="center"/>
              <w:rPr>
                <w:color w:val="auto"/>
              </w:rPr>
            </w:pPr>
            <w:r w:rsidRPr="00F85891">
              <w:rPr>
                <w:rStyle w:val="Bodytext2Arial65pt"/>
                <w:color w:val="auto"/>
              </w:rPr>
              <w:t>2</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92" w:lineRule="exact"/>
              <w:rPr>
                <w:color w:val="auto"/>
              </w:rPr>
            </w:pPr>
            <w:r w:rsidRPr="00F85891">
              <w:rPr>
                <w:rStyle w:val="Bodytext2Arial75pt"/>
                <w:color w:val="auto"/>
              </w:rPr>
              <w:t>Kruhový recepční pult prostorový, s pracovní plochou pro pracovníka recepce a s výstavní plochou</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205 485,00</w:t>
            </w:r>
          </w:p>
        </w:tc>
        <w:tc>
          <w:tcPr>
            <w:tcW w:w="1320"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205 485,00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43 151,85</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248 636,85</w:t>
            </w:r>
          </w:p>
        </w:tc>
        <w:tc>
          <w:tcPr>
            <w:tcW w:w="998" w:type="dxa"/>
            <w:vMerge/>
            <w:tcBorders>
              <w:left w:val="single" w:sz="4" w:space="0" w:color="auto"/>
            </w:tcBorders>
            <w:shd w:val="clear" w:color="auto" w:fill="FFFFFF"/>
            <w:vAlign w:val="center"/>
          </w:tcPr>
          <w:p w:rsidR="001279D1" w:rsidRPr="00F85891" w:rsidRDefault="001279D1" w:rsidP="001279D1">
            <w:pPr>
              <w:framePr w:w="14021" w:wrap="notBeside" w:vAnchor="text" w:hAnchor="text" w:xAlign="center" w:y="1"/>
              <w:rPr>
                <w:color w:val="auto"/>
              </w:rPr>
            </w:pP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634"/>
          <w:jc w:val="center"/>
        </w:trPr>
        <w:tc>
          <w:tcPr>
            <w:tcW w:w="691"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150</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lang w:val="en-US" w:eastAsia="en-US" w:bidi="en-US"/>
              </w:rPr>
              <w:t>A</w:t>
            </w:r>
          </w:p>
        </w:tc>
        <w:tc>
          <w:tcPr>
            <w:tcW w:w="2122"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97" w:lineRule="exact"/>
              <w:rPr>
                <w:color w:val="auto"/>
              </w:rPr>
            </w:pPr>
            <w:r w:rsidRPr="00F85891">
              <w:rPr>
                <w:rStyle w:val="Bodytext2Arial75pt"/>
                <w:color w:val="auto"/>
              </w:rPr>
              <w:t>Křesílko - židle, dřevěná podnož - přírodní dub, sedák plast</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6</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5 253,00</w:t>
            </w:r>
          </w:p>
        </w:tc>
        <w:tc>
          <w:tcPr>
            <w:tcW w:w="1320"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31 518,00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6 618,78</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38 136,78</w:t>
            </w:r>
          </w:p>
        </w:tc>
        <w:tc>
          <w:tcPr>
            <w:tcW w:w="99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46" w:lineRule="exact"/>
              <w:jc w:val="center"/>
              <w:rPr>
                <w:color w:val="auto"/>
              </w:rPr>
            </w:pPr>
            <w:r w:rsidRPr="00F85891">
              <w:rPr>
                <w:rStyle w:val="Bodytext2Arial65pt"/>
                <w:color w:val="auto"/>
              </w:rPr>
              <w:t>pt 14</w:t>
            </w: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418"/>
          <w:jc w:val="center"/>
        </w:trPr>
        <w:tc>
          <w:tcPr>
            <w:tcW w:w="691"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ind w:right="40"/>
              <w:jc w:val="center"/>
              <w:rPr>
                <w:color w:val="auto"/>
              </w:rPr>
            </w:pPr>
            <w:r w:rsidRPr="00F85891">
              <w:rPr>
                <w:rStyle w:val="Bodytext2Arial75pt"/>
                <w:color w:val="auto"/>
              </w:rPr>
              <w:t>151</w:t>
            </w:r>
          </w:p>
        </w:tc>
        <w:tc>
          <w:tcPr>
            <w:tcW w:w="134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B</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rPr>
                <w:color w:val="auto"/>
              </w:rPr>
            </w:pPr>
            <w:r w:rsidRPr="00F85891">
              <w:rPr>
                <w:rStyle w:val="Bodytext2Arial75pt"/>
                <w:color w:val="auto"/>
              </w:rPr>
              <w:t>Kavárenský stolek kruhový</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2</w:t>
            </w:r>
          </w:p>
        </w:tc>
        <w:tc>
          <w:tcPr>
            <w:tcW w:w="87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6 169,70</w:t>
            </w:r>
          </w:p>
        </w:tc>
        <w:tc>
          <w:tcPr>
            <w:tcW w:w="1320"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12 339,40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2 591,27</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14 930,67</w:t>
            </w:r>
          </w:p>
        </w:tc>
        <w:tc>
          <w:tcPr>
            <w:tcW w:w="99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46" w:lineRule="exact"/>
              <w:jc w:val="center"/>
              <w:rPr>
                <w:color w:val="auto"/>
              </w:rPr>
            </w:pPr>
            <w:r w:rsidRPr="00F85891">
              <w:rPr>
                <w:rStyle w:val="Bodytext2Arial65pt"/>
                <w:color w:val="auto"/>
              </w:rPr>
              <w:t>pt 14</w:t>
            </w: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202" w:lineRule="exact"/>
              <w:ind w:left="60"/>
              <w:jc w:val="center"/>
              <w:rPr>
                <w:color w:val="auto"/>
              </w:rPr>
            </w:pPr>
            <w:r w:rsidRPr="00F85891">
              <w:rPr>
                <w:rStyle w:val="Bodytext2Arial75ptItalic"/>
                <w:color w:val="auto"/>
              </w:rPr>
              <w:t>výpis typových prvků</w:t>
            </w:r>
          </w:p>
        </w:tc>
      </w:tr>
      <w:tr w:rsidR="001279D1" w:rsidRPr="00F85891" w:rsidTr="001279D1">
        <w:trPr>
          <w:trHeight w:hRule="exact" w:val="418"/>
          <w:jc w:val="center"/>
        </w:trPr>
        <w:tc>
          <w:tcPr>
            <w:tcW w:w="691"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152</w:t>
            </w:r>
          </w:p>
        </w:tc>
        <w:tc>
          <w:tcPr>
            <w:tcW w:w="134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C</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rPr>
                <w:color w:val="auto"/>
              </w:rPr>
            </w:pPr>
            <w:r w:rsidRPr="00F85891">
              <w:rPr>
                <w:rStyle w:val="Bodytext2Arial75pt"/>
                <w:color w:val="auto"/>
              </w:rPr>
              <w:t>Otočný stojan na pohlednice</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3 605,00</w:t>
            </w:r>
          </w:p>
        </w:tc>
        <w:tc>
          <w:tcPr>
            <w:tcW w:w="1320"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3 605,00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757,05</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4 362,05</w:t>
            </w:r>
          </w:p>
        </w:tc>
        <w:tc>
          <w:tcPr>
            <w:tcW w:w="9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left="200"/>
              <w:rPr>
                <w:color w:val="auto"/>
              </w:rPr>
            </w:pPr>
            <w:r w:rsidRPr="00F85891">
              <w:rPr>
                <w:rStyle w:val="Bodytext2Arial75pt"/>
                <w:color w:val="auto"/>
              </w:rPr>
              <w:t>otevřené</w:t>
            </w:r>
          </w:p>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zdroje</w:t>
            </w: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206" w:lineRule="exact"/>
              <w:ind w:left="60"/>
              <w:jc w:val="center"/>
              <w:rPr>
                <w:color w:val="auto"/>
              </w:rPr>
            </w:pPr>
            <w:r w:rsidRPr="00F85891">
              <w:rPr>
                <w:rStyle w:val="Bodytext2Arial75ptItalic"/>
                <w:color w:val="auto"/>
              </w:rPr>
              <w:t>výpis typových prvků</w:t>
            </w:r>
          </w:p>
        </w:tc>
      </w:tr>
      <w:tr w:rsidR="001279D1" w:rsidRPr="00F85891" w:rsidTr="001279D1">
        <w:trPr>
          <w:trHeight w:hRule="exact" w:val="211"/>
          <w:jc w:val="center"/>
        </w:trPr>
        <w:tc>
          <w:tcPr>
            <w:tcW w:w="691"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153</w:t>
            </w:r>
          </w:p>
        </w:tc>
        <w:tc>
          <w:tcPr>
            <w:tcW w:w="1344"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D</w:t>
            </w:r>
          </w:p>
        </w:tc>
        <w:tc>
          <w:tcPr>
            <w:tcW w:w="2122"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rPr>
                <w:color w:val="auto"/>
              </w:rPr>
            </w:pPr>
            <w:r w:rsidRPr="00F85891">
              <w:rPr>
                <w:rStyle w:val="Bodytext2Arial75pt"/>
                <w:color w:val="auto"/>
              </w:rPr>
              <w:t>Mobilní panel</w:t>
            </w:r>
          </w:p>
        </w:tc>
        <w:tc>
          <w:tcPr>
            <w:tcW w:w="89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4</w:t>
            </w:r>
          </w:p>
        </w:tc>
        <w:tc>
          <w:tcPr>
            <w:tcW w:w="87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43 260,00</w:t>
            </w:r>
          </w:p>
        </w:tc>
        <w:tc>
          <w:tcPr>
            <w:tcW w:w="1320"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173 040,00</w:t>
            </w:r>
          </w:p>
        </w:tc>
        <w:tc>
          <w:tcPr>
            <w:tcW w:w="135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36 338,40</w:t>
            </w:r>
          </w:p>
        </w:tc>
        <w:tc>
          <w:tcPr>
            <w:tcW w:w="1646"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209 378,40</w:t>
            </w:r>
          </w:p>
        </w:tc>
        <w:tc>
          <w:tcPr>
            <w:tcW w:w="99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46" w:lineRule="exact"/>
              <w:jc w:val="center"/>
              <w:rPr>
                <w:color w:val="auto"/>
              </w:rPr>
            </w:pPr>
            <w:r w:rsidRPr="00F85891">
              <w:rPr>
                <w:rStyle w:val="Bodytext2Arial65pt"/>
                <w:color w:val="auto"/>
              </w:rPr>
              <w:t>pt 16</w:t>
            </w:r>
          </w:p>
        </w:tc>
        <w:tc>
          <w:tcPr>
            <w:tcW w:w="1301" w:type="dxa"/>
            <w:tcBorders>
              <w:top w:val="single" w:sz="4" w:space="0" w:color="auto"/>
              <w:left w:val="single" w:sz="4" w:space="0" w:color="auto"/>
              <w:righ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1066"/>
          <w:jc w:val="center"/>
        </w:trPr>
        <w:tc>
          <w:tcPr>
            <w:tcW w:w="691"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154</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G</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97" w:lineRule="exact"/>
              <w:rPr>
                <w:color w:val="auto"/>
              </w:rPr>
            </w:pPr>
            <w:r w:rsidRPr="00F85891">
              <w:rPr>
                <w:rStyle w:val="Bodytext2Arial75pt"/>
                <w:color w:val="auto"/>
              </w:rPr>
              <w:t>Kancelářská židle - polohovatelná, otočná, na kolečkách, s područkami, plastová konstrukce + textilní čalounění</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2</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8 755,00</w:t>
            </w:r>
          </w:p>
        </w:tc>
        <w:tc>
          <w:tcPr>
            <w:tcW w:w="1320"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17 510,00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3 677,10</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21 187,10</w:t>
            </w:r>
          </w:p>
        </w:tc>
        <w:tc>
          <w:tcPr>
            <w:tcW w:w="99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46" w:lineRule="exact"/>
              <w:jc w:val="center"/>
              <w:rPr>
                <w:color w:val="auto"/>
              </w:rPr>
            </w:pPr>
            <w:r w:rsidRPr="00F85891">
              <w:rPr>
                <w:rStyle w:val="Bodytext2Arial65pt"/>
                <w:color w:val="auto"/>
              </w:rPr>
              <w:t>pt 14</w:t>
            </w:r>
          </w:p>
        </w:tc>
        <w:tc>
          <w:tcPr>
            <w:tcW w:w="1301" w:type="dxa"/>
            <w:tcBorders>
              <w:top w:val="single" w:sz="4" w:space="0" w:color="auto"/>
              <w:left w:val="single" w:sz="4" w:space="0" w:color="auto"/>
              <w:righ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206" w:lineRule="exact"/>
              <w:ind w:left="60"/>
              <w:jc w:val="center"/>
              <w:rPr>
                <w:color w:val="auto"/>
              </w:rPr>
            </w:pPr>
            <w:r w:rsidRPr="00F85891">
              <w:rPr>
                <w:rStyle w:val="Bodytext2Arial75ptItalic"/>
                <w:color w:val="auto"/>
              </w:rPr>
              <w:t>výpis typových prvků</w:t>
            </w:r>
          </w:p>
        </w:tc>
      </w:tr>
      <w:tr w:rsidR="001279D1" w:rsidRPr="00F85891" w:rsidTr="001279D1">
        <w:trPr>
          <w:trHeight w:hRule="exact" w:val="422"/>
          <w:jc w:val="center"/>
        </w:trPr>
        <w:tc>
          <w:tcPr>
            <w:tcW w:w="691" w:type="dxa"/>
            <w:tcBorders>
              <w:top w:val="single" w:sz="4" w:space="0" w:color="auto"/>
              <w:lef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c>
          <w:tcPr>
            <w:tcW w:w="1344"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Místnost za</w:t>
            </w:r>
          </w:p>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recepcí</w:t>
            </w:r>
          </w:p>
        </w:tc>
        <w:tc>
          <w:tcPr>
            <w:tcW w:w="2122" w:type="dxa"/>
            <w:tcBorders>
              <w:top w:val="single" w:sz="4" w:space="0" w:color="auto"/>
              <w:lef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c>
          <w:tcPr>
            <w:tcW w:w="898" w:type="dxa"/>
            <w:tcBorders>
              <w:top w:val="single" w:sz="4" w:space="0" w:color="auto"/>
              <w:lef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c>
          <w:tcPr>
            <w:tcW w:w="878" w:type="dxa"/>
            <w:tcBorders>
              <w:top w:val="single" w:sz="4" w:space="0" w:color="auto"/>
              <w:lef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c>
          <w:tcPr>
            <w:tcW w:w="1464" w:type="dxa"/>
            <w:tcBorders>
              <w:top w:val="single" w:sz="4" w:space="0" w:color="auto"/>
              <w:lef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c>
          <w:tcPr>
            <w:tcW w:w="1320" w:type="dxa"/>
            <w:tcBorders>
              <w:top w:val="single" w:sz="4" w:space="0" w:color="auto"/>
              <w:lef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c>
          <w:tcPr>
            <w:tcW w:w="1358" w:type="dxa"/>
            <w:tcBorders>
              <w:top w:val="single" w:sz="4" w:space="0" w:color="auto"/>
              <w:lef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c>
          <w:tcPr>
            <w:tcW w:w="1646" w:type="dxa"/>
            <w:tcBorders>
              <w:top w:val="single" w:sz="4" w:space="0" w:color="auto"/>
              <w:lef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c>
          <w:tcPr>
            <w:tcW w:w="998" w:type="dxa"/>
            <w:tcBorders>
              <w:top w:val="single" w:sz="4" w:space="0" w:color="auto"/>
              <w:lef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c>
          <w:tcPr>
            <w:tcW w:w="1301" w:type="dxa"/>
            <w:tcBorders>
              <w:top w:val="single" w:sz="4" w:space="0" w:color="auto"/>
              <w:left w:val="single" w:sz="4" w:space="0" w:color="auto"/>
              <w:right w:val="single" w:sz="4" w:space="0" w:color="auto"/>
            </w:tcBorders>
            <w:shd w:val="clear" w:color="auto" w:fill="FFFFFF"/>
          </w:tcPr>
          <w:p w:rsidR="001279D1" w:rsidRPr="00F85891" w:rsidRDefault="001279D1" w:rsidP="001279D1">
            <w:pPr>
              <w:framePr w:w="14021" w:wrap="notBeside" w:vAnchor="text" w:hAnchor="text" w:xAlign="center" w:y="1"/>
              <w:rPr>
                <w:color w:val="auto"/>
                <w:sz w:val="10"/>
                <w:szCs w:val="10"/>
              </w:rPr>
            </w:pPr>
          </w:p>
        </w:tc>
      </w:tr>
      <w:tr w:rsidR="001279D1" w:rsidRPr="00F85891" w:rsidTr="001279D1">
        <w:trPr>
          <w:trHeight w:hRule="exact" w:val="202"/>
          <w:jc w:val="center"/>
        </w:trPr>
        <w:tc>
          <w:tcPr>
            <w:tcW w:w="691"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155</w:t>
            </w:r>
          </w:p>
        </w:tc>
        <w:tc>
          <w:tcPr>
            <w:tcW w:w="1344"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3</w:t>
            </w:r>
          </w:p>
        </w:tc>
        <w:tc>
          <w:tcPr>
            <w:tcW w:w="2122"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rPr>
                <w:color w:val="auto"/>
              </w:rPr>
            </w:pPr>
            <w:r w:rsidRPr="00F85891">
              <w:rPr>
                <w:rStyle w:val="Bodytext2Arial75pt"/>
                <w:color w:val="auto"/>
              </w:rPr>
              <w:t>Sestava úložných skříněk</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97 850,00</w:t>
            </w:r>
          </w:p>
        </w:tc>
        <w:tc>
          <w:tcPr>
            <w:tcW w:w="1320"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97 850,00</w:t>
            </w:r>
          </w:p>
        </w:tc>
        <w:tc>
          <w:tcPr>
            <w:tcW w:w="135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20 548,50</w:t>
            </w:r>
          </w:p>
        </w:tc>
        <w:tc>
          <w:tcPr>
            <w:tcW w:w="1646"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118 398,50</w:t>
            </w:r>
          </w:p>
        </w:tc>
        <w:tc>
          <w:tcPr>
            <w:tcW w:w="998" w:type="dxa"/>
            <w:vMerge w:val="restart"/>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46" w:lineRule="exact"/>
              <w:jc w:val="center"/>
              <w:rPr>
                <w:color w:val="auto"/>
              </w:rPr>
            </w:pPr>
            <w:r w:rsidRPr="00F85891">
              <w:rPr>
                <w:rStyle w:val="Bodytext2Arial65pt"/>
                <w:color w:val="auto"/>
              </w:rPr>
              <w:t>pt 7</w:t>
            </w:r>
          </w:p>
        </w:tc>
        <w:tc>
          <w:tcPr>
            <w:tcW w:w="1301" w:type="dxa"/>
            <w:tcBorders>
              <w:top w:val="single" w:sz="4" w:space="0" w:color="auto"/>
              <w:left w:val="single" w:sz="4" w:space="0" w:color="auto"/>
              <w:righ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624"/>
          <w:jc w:val="center"/>
        </w:trPr>
        <w:tc>
          <w:tcPr>
            <w:tcW w:w="691"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156</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4</w:t>
            </w:r>
          </w:p>
        </w:tc>
        <w:tc>
          <w:tcPr>
            <w:tcW w:w="2122"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92" w:lineRule="exact"/>
              <w:rPr>
                <w:color w:val="auto"/>
              </w:rPr>
            </w:pPr>
            <w:r w:rsidRPr="00F85891">
              <w:rPr>
                <w:rStyle w:val="Bodytext2Arial75pt"/>
                <w:color w:val="auto"/>
              </w:rPr>
              <w:t>Sestava šatních skříní s lavicí a skleněnými posuvnými dveřmi</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43 260,00</w:t>
            </w:r>
          </w:p>
        </w:tc>
        <w:tc>
          <w:tcPr>
            <w:tcW w:w="1320"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43 260,00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9 084,60</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52 344,60</w:t>
            </w:r>
          </w:p>
        </w:tc>
        <w:tc>
          <w:tcPr>
            <w:tcW w:w="998" w:type="dxa"/>
            <w:vMerge/>
            <w:tcBorders>
              <w:left w:val="single" w:sz="4" w:space="0" w:color="auto"/>
            </w:tcBorders>
            <w:shd w:val="clear" w:color="auto" w:fill="FFFFFF"/>
            <w:vAlign w:val="center"/>
          </w:tcPr>
          <w:p w:rsidR="001279D1" w:rsidRPr="00F85891" w:rsidRDefault="001279D1" w:rsidP="001279D1">
            <w:pPr>
              <w:framePr w:w="14021" w:wrap="notBeside" w:vAnchor="text" w:hAnchor="text" w:xAlign="center" w:y="1"/>
              <w:rPr>
                <w:color w:val="auto"/>
              </w:rPr>
            </w:pPr>
          </w:p>
        </w:tc>
        <w:tc>
          <w:tcPr>
            <w:tcW w:w="1301" w:type="dxa"/>
            <w:vMerge w:val="restart"/>
            <w:tcBorders>
              <w:top w:val="single" w:sz="4" w:space="0" w:color="auto"/>
              <w:left w:val="single" w:sz="4" w:space="0" w:color="auto"/>
              <w:righ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rPr>
                <w:color w:val="auto"/>
              </w:rPr>
            </w:pPr>
            <w:r w:rsidRPr="00F85891">
              <w:rPr>
                <w:rStyle w:val="Bodytext2Arial75ptItalic"/>
                <w:color w:val="auto"/>
              </w:rPr>
              <w:t>výkres výkres</w:t>
            </w:r>
          </w:p>
        </w:tc>
      </w:tr>
      <w:tr w:rsidR="001279D1" w:rsidRPr="00F85891" w:rsidTr="001279D1">
        <w:trPr>
          <w:trHeight w:hRule="exact" w:val="211"/>
          <w:jc w:val="center"/>
        </w:trPr>
        <w:tc>
          <w:tcPr>
            <w:tcW w:w="691"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157</w:t>
            </w:r>
          </w:p>
        </w:tc>
        <w:tc>
          <w:tcPr>
            <w:tcW w:w="1344"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5</w:t>
            </w:r>
          </w:p>
        </w:tc>
        <w:tc>
          <w:tcPr>
            <w:tcW w:w="2122"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rPr>
                <w:color w:val="auto"/>
              </w:rPr>
            </w:pPr>
            <w:r w:rsidRPr="00F85891">
              <w:rPr>
                <w:rStyle w:val="Bodytext2Arial75pt"/>
                <w:color w:val="auto"/>
              </w:rPr>
              <w:t>Kuchyňka</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40 170,00</w:t>
            </w:r>
          </w:p>
        </w:tc>
        <w:tc>
          <w:tcPr>
            <w:tcW w:w="1320"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40 170,00</w:t>
            </w:r>
          </w:p>
        </w:tc>
        <w:tc>
          <w:tcPr>
            <w:tcW w:w="135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8 435,70</w:t>
            </w:r>
          </w:p>
        </w:tc>
        <w:tc>
          <w:tcPr>
            <w:tcW w:w="1646"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48 605,70</w:t>
            </w:r>
          </w:p>
        </w:tc>
        <w:tc>
          <w:tcPr>
            <w:tcW w:w="998" w:type="dxa"/>
            <w:vMerge/>
            <w:tcBorders>
              <w:left w:val="single" w:sz="4" w:space="0" w:color="auto"/>
            </w:tcBorders>
            <w:shd w:val="clear" w:color="auto" w:fill="FFFFFF"/>
            <w:vAlign w:val="center"/>
          </w:tcPr>
          <w:p w:rsidR="001279D1" w:rsidRPr="00F85891" w:rsidRDefault="001279D1" w:rsidP="001279D1">
            <w:pPr>
              <w:framePr w:w="14021" w:wrap="notBeside" w:vAnchor="text" w:hAnchor="text" w:xAlign="center" w:y="1"/>
              <w:rPr>
                <w:color w:val="auto"/>
              </w:rPr>
            </w:pPr>
          </w:p>
        </w:tc>
        <w:tc>
          <w:tcPr>
            <w:tcW w:w="1301" w:type="dxa"/>
            <w:vMerge/>
            <w:tcBorders>
              <w:left w:val="single" w:sz="4" w:space="0" w:color="auto"/>
              <w:right w:val="single" w:sz="4" w:space="0" w:color="auto"/>
            </w:tcBorders>
            <w:shd w:val="clear" w:color="auto" w:fill="FFFFFF"/>
            <w:vAlign w:val="center"/>
          </w:tcPr>
          <w:p w:rsidR="001279D1" w:rsidRPr="00F85891" w:rsidRDefault="001279D1" w:rsidP="001279D1">
            <w:pPr>
              <w:framePr w:w="14021" w:wrap="notBeside" w:vAnchor="text" w:hAnchor="text" w:xAlign="center" w:y="1"/>
              <w:rPr>
                <w:color w:val="auto"/>
              </w:rPr>
            </w:pPr>
          </w:p>
        </w:tc>
      </w:tr>
      <w:tr w:rsidR="001279D1" w:rsidRPr="00F85891" w:rsidTr="001279D1">
        <w:trPr>
          <w:trHeight w:hRule="exact" w:val="638"/>
          <w:jc w:val="center"/>
        </w:trPr>
        <w:tc>
          <w:tcPr>
            <w:tcW w:w="691"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158</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46" w:lineRule="exact"/>
              <w:ind w:right="20"/>
              <w:jc w:val="center"/>
              <w:rPr>
                <w:color w:val="auto"/>
              </w:rPr>
            </w:pPr>
            <w:r w:rsidRPr="00F85891">
              <w:rPr>
                <w:rStyle w:val="Bodytext2Arial65pt"/>
                <w:color w:val="auto"/>
              </w:rPr>
              <w:t>6</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202" w:lineRule="exact"/>
              <w:rPr>
                <w:color w:val="auto"/>
              </w:rPr>
            </w:pPr>
            <w:r w:rsidRPr="00F85891">
              <w:rPr>
                <w:rStyle w:val="Bodytext2Arial75pt"/>
                <w:color w:val="auto"/>
              </w:rPr>
              <w:t>Sestava šatní skříně, lavice a volné přístupných věšáků</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40 685,00</w:t>
            </w:r>
          </w:p>
        </w:tc>
        <w:tc>
          <w:tcPr>
            <w:tcW w:w="1320"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40 685,00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8 543,85</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49 228,85</w:t>
            </w:r>
          </w:p>
        </w:tc>
        <w:tc>
          <w:tcPr>
            <w:tcW w:w="998" w:type="dxa"/>
            <w:vMerge/>
            <w:tcBorders>
              <w:left w:val="single" w:sz="4" w:space="0" w:color="auto"/>
            </w:tcBorders>
            <w:shd w:val="clear" w:color="auto" w:fill="FFFFFF"/>
            <w:vAlign w:val="center"/>
          </w:tcPr>
          <w:p w:rsidR="001279D1" w:rsidRPr="00F85891" w:rsidRDefault="001279D1" w:rsidP="001279D1">
            <w:pPr>
              <w:framePr w:w="14021" w:wrap="notBeside" w:vAnchor="text" w:hAnchor="text" w:xAlign="center" w:y="1"/>
              <w:rPr>
                <w:color w:val="auto"/>
              </w:rPr>
            </w:pPr>
          </w:p>
        </w:tc>
        <w:tc>
          <w:tcPr>
            <w:tcW w:w="1301" w:type="dxa"/>
            <w:vMerge/>
            <w:tcBorders>
              <w:left w:val="single" w:sz="4" w:space="0" w:color="auto"/>
              <w:right w:val="single" w:sz="4" w:space="0" w:color="auto"/>
            </w:tcBorders>
            <w:shd w:val="clear" w:color="auto" w:fill="FFFFFF"/>
            <w:vAlign w:val="center"/>
          </w:tcPr>
          <w:p w:rsidR="001279D1" w:rsidRPr="00F85891" w:rsidRDefault="001279D1" w:rsidP="001279D1">
            <w:pPr>
              <w:framePr w:w="14021" w:wrap="notBeside" w:vAnchor="text" w:hAnchor="text" w:xAlign="center" w:y="1"/>
              <w:rPr>
                <w:color w:val="auto"/>
              </w:rPr>
            </w:pPr>
          </w:p>
        </w:tc>
      </w:tr>
      <w:tr w:rsidR="001279D1" w:rsidRPr="00F85891" w:rsidTr="001279D1">
        <w:trPr>
          <w:trHeight w:hRule="exact" w:val="216"/>
          <w:jc w:val="center"/>
        </w:trPr>
        <w:tc>
          <w:tcPr>
            <w:tcW w:w="691"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159</w:t>
            </w:r>
          </w:p>
        </w:tc>
        <w:tc>
          <w:tcPr>
            <w:tcW w:w="1344"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46" w:lineRule="exact"/>
              <w:ind w:right="20"/>
              <w:jc w:val="center"/>
              <w:rPr>
                <w:color w:val="auto"/>
              </w:rPr>
            </w:pPr>
            <w:r w:rsidRPr="00F85891">
              <w:rPr>
                <w:rStyle w:val="Bodytext2Arial65pt"/>
                <w:color w:val="auto"/>
              </w:rPr>
              <w:t>7</w:t>
            </w:r>
          </w:p>
        </w:tc>
        <w:tc>
          <w:tcPr>
            <w:tcW w:w="2122"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rPr>
                <w:color w:val="auto"/>
              </w:rPr>
            </w:pPr>
            <w:r w:rsidRPr="00F85891">
              <w:rPr>
                <w:rStyle w:val="Bodytext2Arial75pt"/>
                <w:color w:val="auto"/>
              </w:rPr>
              <w:t>Vestavba niky</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21 115,00</w:t>
            </w:r>
          </w:p>
        </w:tc>
        <w:tc>
          <w:tcPr>
            <w:tcW w:w="1320"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21 115,00</w:t>
            </w:r>
          </w:p>
        </w:tc>
        <w:tc>
          <w:tcPr>
            <w:tcW w:w="1358"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4434,15</w:t>
            </w:r>
          </w:p>
        </w:tc>
        <w:tc>
          <w:tcPr>
            <w:tcW w:w="1646" w:type="dxa"/>
            <w:tcBorders>
              <w:top w:val="single" w:sz="4" w:space="0" w:color="auto"/>
              <w:left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25 549,15</w:t>
            </w:r>
          </w:p>
        </w:tc>
        <w:tc>
          <w:tcPr>
            <w:tcW w:w="998" w:type="dxa"/>
            <w:vMerge/>
            <w:tcBorders>
              <w:left w:val="single" w:sz="4" w:space="0" w:color="auto"/>
            </w:tcBorders>
            <w:shd w:val="clear" w:color="auto" w:fill="FFFFFF"/>
            <w:vAlign w:val="center"/>
          </w:tcPr>
          <w:p w:rsidR="001279D1" w:rsidRPr="00F85891" w:rsidRDefault="001279D1" w:rsidP="001279D1">
            <w:pPr>
              <w:framePr w:w="14021" w:wrap="notBeside" w:vAnchor="text" w:hAnchor="text" w:xAlign="center" w:y="1"/>
              <w:rPr>
                <w:color w:val="auto"/>
              </w:rPr>
            </w:pPr>
          </w:p>
        </w:tc>
        <w:tc>
          <w:tcPr>
            <w:tcW w:w="1301" w:type="dxa"/>
            <w:vMerge/>
            <w:tcBorders>
              <w:left w:val="single" w:sz="4" w:space="0" w:color="auto"/>
              <w:right w:val="single" w:sz="4" w:space="0" w:color="auto"/>
            </w:tcBorders>
            <w:shd w:val="clear" w:color="auto" w:fill="FFFFFF"/>
            <w:vAlign w:val="center"/>
          </w:tcPr>
          <w:p w:rsidR="001279D1" w:rsidRPr="00F85891" w:rsidRDefault="001279D1" w:rsidP="001279D1">
            <w:pPr>
              <w:framePr w:w="14021" w:wrap="notBeside" w:vAnchor="text" w:hAnchor="text" w:xAlign="center" w:y="1"/>
              <w:rPr>
                <w:color w:val="auto"/>
              </w:rPr>
            </w:pPr>
          </w:p>
        </w:tc>
      </w:tr>
      <w:tr w:rsidR="001279D1" w:rsidRPr="00F85891" w:rsidTr="001279D1">
        <w:trPr>
          <w:trHeight w:hRule="exact" w:val="466"/>
          <w:jc w:val="center"/>
        </w:trPr>
        <w:tc>
          <w:tcPr>
            <w:tcW w:w="691" w:type="dxa"/>
            <w:tcBorders>
              <w:top w:val="single" w:sz="4" w:space="0" w:color="auto"/>
              <w:left w:val="single" w:sz="4" w:space="0" w:color="auto"/>
              <w:bottom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168" w:lineRule="exact"/>
              <w:ind w:right="200"/>
              <w:jc w:val="right"/>
              <w:rPr>
                <w:color w:val="auto"/>
              </w:rPr>
            </w:pPr>
            <w:r w:rsidRPr="00F85891">
              <w:rPr>
                <w:rStyle w:val="Bodytext2Arial75pt"/>
                <w:color w:val="auto"/>
              </w:rPr>
              <w:t>160</w:t>
            </w:r>
          </w:p>
        </w:tc>
        <w:tc>
          <w:tcPr>
            <w:tcW w:w="1344"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46" w:lineRule="exact"/>
              <w:ind w:right="20"/>
              <w:jc w:val="center"/>
              <w:rPr>
                <w:color w:val="auto"/>
              </w:rPr>
            </w:pPr>
            <w:r w:rsidRPr="00F85891">
              <w:rPr>
                <w:rStyle w:val="Bodytext2Arial65pt"/>
                <w:color w:val="auto"/>
              </w:rPr>
              <w:t>E</w:t>
            </w:r>
          </w:p>
        </w:tc>
        <w:tc>
          <w:tcPr>
            <w:tcW w:w="2122" w:type="dxa"/>
            <w:tcBorders>
              <w:top w:val="single" w:sz="4" w:space="0" w:color="auto"/>
              <w:left w:val="single" w:sz="4" w:space="0" w:color="auto"/>
              <w:bottom w:val="single" w:sz="4" w:space="0" w:color="auto"/>
            </w:tcBorders>
            <w:shd w:val="clear" w:color="auto" w:fill="FFFFFF"/>
          </w:tcPr>
          <w:p w:rsidR="001279D1" w:rsidRPr="00F85891" w:rsidRDefault="001279D1" w:rsidP="001279D1">
            <w:pPr>
              <w:pStyle w:val="Bodytext20"/>
              <w:framePr w:w="14021" w:wrap="notBeside" w:vAnchor="text" w:hAnchor="text" w:xAlign="center" w:y="1"/>
              <w:shd w:val="clear" w:color="auto" w:fill="auto"/>
              <w:spacing w:line="197" w:lineRule="exact"/>
              <w:rPr>
                <w:color w:val="auto"/>
              </w:rPr>
            </w:pPr>
            <w:r w:rsidRPr="00F85891">
              <w:rPr>
                <w:rStyle w:val="Bodytext2Arial75pt"/>
                <w:color w:val="auto"/>
              </w:rPr>
              <w:t>Kavárenský stolek 70/70 cm, výška 750mm</w:t>
            </w:r>
          </w:p>
        </w:tc>
        <w:tc>
          <w:tcPr>
            <w:tcW w:w="898"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center"/>
              <w:rPr>
                <w:color w:val="auto"/>
              </w:rPr>
            </w:pPr>
            <w:r w:rsidRPr="00F85891">
              <w:rPr>
                <w:rStyle w:val="Bodytext2Arial75pt"/>
                <w:color w:val="auto"/>
              </w:rPr>
              <w:t>7</w:t>
            </w:r>
          </w:p>
        </w:tc>
        <w:tc>
          <w:tcPr>
            <w:tcW w:w="878"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ind w:right="20"/>
              <w:jc w:val="center"/>
              <w:rPr>
                <w:color w:val="auto"/>
              </w:rPr>
            </w:pPr>
            <w:r w:rsidRPr="00F85891">
              <w:rPr>
                <w:rStyle w:val="Bodytext2Arial75pt"/>
                <w:color w:val="auto"/>
              </w:rPr>
              <w:t>ks</w:t>
            </w:r>
          </w:p>
        </w:tc>
        <w:tc>
          <w:tcPr>
            <w:tcW w:w="1464"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5 665,00</w:t>
            </w:r>
          </w:p>
        </w:tc>
        <w:tc>
          <w:tcPr>
            <w:tcW w:w="1320"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39 655,00</w:t>
            </w:r>
          </w:p>
        </w:tc>
        <w:tc>
          <w:tcPr>
            <w:tcW w:w="1358"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8 327,55</w:t>
            </w:r>
          </w:p>
        </w:tc>
        <w:tc>
          <w:tcPr>
            <w:tcW w:w="1646"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1" w:wrap="notBeside" w:vAnchor="text" w:hAnchor="text" w:xAlign="center" w:y="1"/>
              <w:shd w:val="clear" w:color="auto" w:fill="auto"/>
              <w:spacing w:line="168" w:lineRule="exact"/>
              <w:jc w:val="right"/>
              <w:rPr>
                <w:color w:val="auto"/>
              </w:rPr>
            </w:pPr>
            <w:r w:rsidRPr="00F85891">
              <w:rPr>
                <w:rStyle w:val="Bodytext2Arial75pt"/>
                <w:color w:val="auto"/>
              </w:rPr>
              <w:t>47 982,55</w:t>
            </w:r>
          </w:p>
        </w:tc>
        <w:tc>
          <w:tcPr>
            <w:tcW w:w="9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1" w:wrap="notBeside" w:vAnchor="text" w:hAnchor="text" w:xAlign="center" w:y="1"/>
              <w:shd w:val="clear" w:color="auto" w:fill="auto"/>
              <w:spacing w:line="90" w:lineRule="exact"/>
              <w:jc w:val="center"/>
              <w:rPr>
                <w:color w:val="auto"/>
              </w:rPr>
            </w:pPr>
            <w:r w:rsidRPr="00F85891">
              <w:rPr>
                <w:rStyle w:val="Bodytext2Arial4ptScaling150"/>
                <w:color w:val="auto"/>
              </w:rPr>
              <w:t>nt 1/1</w:t>
            </w:r>
          </w:p>
        </w:tc>
        <w:tc>
          <w:tcPr>
            <w:tcW w:w="1301" w:type="dxa"/>
            <w:vMerge/>
            <w:tcBorders>
              <w:left w:val="single" w:sz="4" w:space="0" w:color="auto"/>
              <w:bottom w:val="single" w:sz="4" w:space="0" w:color="auto"/>
              <w:right w:val="single" w:sz="4" w:space="0" w:color="auto"/>
            </w:tcBorders>
            <w:shd w:val="clear" w:color="auto" w:fill="FFFFFF"/>
            <w:vAlign w:val="center"/>
          </w:tcPr>
          <w:p w:rsidR="001279D1" w:rsidRPr="00F85891" w:rsidRDefault="001279D1" w:rsidP="001279D1">
            <w:pPr>
              <w:framePr w:w="14021" w:wrap="notBeside" w:vAnchor="text" w:hAnchor="text" w:xAlign="center" w:y="1"/>
              <w:rPr>
                <w:color w:val="auto"/>
              </w:rPr>
            </w:pPr>
          </w:p>
        </w:tc>
      </w:tr>
    </w:tbl>
    <w:p w:rsidR="001279D1" w:rsidRPr="00F85891" w:rsidRDefault="001279D1" w:rsidP="001279D1">
      <w:pPr>
        <w:framePr w:w="14021" w:wrap="notBeside" w:vAnchor="text" w:hAnchor="text" w:xAlign="center" w:y="1"/>
        <w:rPr>
          <w:color w:val="auto"/>
          <w:sz w:val="2"/>
          <w:szCs w:val="2"/>
        </w:rPr>
      </w:pPr>
    </w:p>
    <w:p w:rsidR="001279D1" w:rsidRPr="00F85891" w:rsidRDefault="001279D1" w:rsidP="001279D1">
      <w:pPr>
        <w:rPr>
          <w:color w:val="auto"/>
          <w:sz w:val="2"/>
          <w:szCs w:val="2"/>
        </w:rPr>
      </w:pPr>
    </w:p>
    <w:p w:rsidR="001279D1" w:rsidRPr="00F85891" w:rsidRDefault="001279D1" w:rsidP="00F85891">
      <w:pPr>
        <w:pStyle w:val="Heading1"/>
        <w:keepNext/>
        <w:keepLines/>
        <w:shd w:val="clear" w:color="auto" w:fill="auto"/>
        <w:jc w:val="center"/>
        <w:rPr>
          <w:b w:val="0"/>
          <w:color w:val="auto"/>
          <w:sz w:val="20"/>
          <w:szCs w:val="20"/>
        </w:rPr>
      </w:pPr>
      <w:r w:rsidRPr="00F85891">
        <w:rPr>
          <w:b w:val="0"/>
          <w:color w:val="auto"/>
          <w:sz w:val="20"/>
          <w:szCs w:val="20"/>
          <w:lang w:val="cs-CZ" w:eastAsia="cs-CZ" w:bidi="cs-CZ"/>
        </w:rPr>
        <w:lastRenderedPageBreak/>
        <w:t xml:space="preserve">část </w:t>
      </w:r>
      <w:r w:rsidRPr="00F85891">
        <w:rPr>
          <w:b w:val="0"/>
          <w:color w:val="auto"/>
          <w:sz w:val="20"/>
          <w:szCs w:val="20"/>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1344"/>
        <w:gridCol w:w="2122"/>
        <w:gridCol w:w="898"/>
        <w:gridCol w:w="878"/>
        <w:gridCol w:w="1459"/>
        <w:gridCol w:w="1325"/>
        <w:gridCol w:w="1358"/>
        <w:gridCol w:w="1646"/>
        <w:gridCol w:w="994"/>
        <w:gridCol w:w="1306"/>
      </w:tblGrid>
      <w:tr w:rsidR="001279D1" w:rsidRPr="00F85891" w:rsidTr="001279D1">
        <w:trPr>
          <w:trHeight w:hRule="exact" w:val="437"/>
          <w:jc w:val="center"/>
        </w:trPr>
        <w:tc>
          <w:tcPr>
            <w:tcW w:w="696"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right="40"/>
              <w:jc w:val="center"/>
              <w:rPr>
                <w:color w:val="auto"/>
              </w:rPr>
            </w:pPr>
            <w:r w:rsidRPr="00F85891">
              <w:rPr>
                <w:rStyle w:val="Bodytext2Arial75pt"/>
                <w:color w:val="auto"/>
              </w:rPr>
              <w:t>161</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F</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97" w:lineRule="exact"/>
              <w:rPr>
                <w:color w:val="auto"/>
              </w:rPr>
            </w:pPr>
            <w:r w:rsidRPr="00F85891">
              <w:rPr>
                <w:rStyle w:val="Bodytext2Arial75pt"/>
                <w:color w:val="auto"/>
              </w:rPr>
              <w:t>Stohovatelná židle, materiál polymer</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14</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2 523,50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35 329,00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7 419,09</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42 748,09</w:t>
            </w:r>
          </w:p>
        </w:tc>
        <w:tc>
          <w:tcPr>
            <w:tcW w:w="994" w:type="dxa"/>
            <w:tcBorders>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306" w:type="dxa"/>
            <w:vMerge w:val="restart"/>
            <w:tcBorders>
              <w:top w:val="single" w:sz="4" w:space="0" w:color="auto"/>
              <w:left w:val="single" w:sz="4" w:space="0" w:color="auto"/>
              <w:righ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97" w:lineRule="exact"/>
              <w:ind w:left="60"/>
              <w:jc w:val="center"/>
              <w:rPr>
                <w:color w:val="auto"/>
              </w:rPr>
            </w:pPr>
            <w:r w:rsidRPr="00F85891">
              <w:rPr>
                <w:rStyle w:val="Bodytext2Arial75ptItalic"/>
                <w:color w:val="auto"/>
              </w:rPr>
              <w:t>výpis typových prvků</w:t>
            </w:r>
          </w:p>
        </w:tc>
      </w:tr>
      <w:tr w:rsidR="001279D1" w:rsidRPr="00F85891" w:rsidTr="001279D1">
        <w:trPr>
          <w:trHeight w:hRule="exact" w:val="211"/>
          <w:jc w:val="center"/>
        </w:trPr>
        <w:tc>
          <w:tcPr>
            <w:tcW w:w="696"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344" w:type="dxa"/>
            <w:tcBorders>
              <w:top w:val="single" w:sz="4" w:space="0" w:color="auto"/>
              <w:left w:val="single" w:sz="4" w:space="0" w:color="auto"/>
            </w:tcBorders>
            <w:shd w:val="clear" w:color="auto" w:fill="FFFFFF"/>
          </w:tcPr>
          <w:p w:rsidR="001279D1" w:rsidRPr="00F85891" w:rsidRDefault="001279D1" w:rsidP="001279D1">
            <w:pPr>
              <w:pStyle w:val="Bodytext20"/>
              <w:framePr w:w="14026" w:wrap="notBeside" w:vAnchor="text" w:hAnchor="text" w:xAlign="center" w:y="1"/>
              <w:shd w:val="clear" w:color="auto" w:fill="auto"/>
              <w:spacing w:line="168" w:lineRule="exact"/>
              <w:rPr>
                <w:color w:val="auto"/>
              </w:rPr>
            </w:pPr>
            <w:r w:rsidRPr="00F85891">
              <w:rPr>
                <w:rStyle w:val="Bodytext2Arial75pt"/>
                <w:color w:val="auto"/>
              </w:rPr>
              <w:t>Expozice hodin</w:t>
            </w:r>
          </w:p>
        </w:tc>
        <w:tc>
          <w:tcPr>
            <w:tcW w:w="2122"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898"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878"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459"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325"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358"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646"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994"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306" w:type="dxa"/>
            <w:vMerge/>
            <w:tcBorders>
              <w:left w:val="single" w:sz="4" w:space="0" w:color="auto"/>
              <w:right w:val="single" w:sz="4" w:space="0" w:color="auto"/>
            </w:tcBorders>
            <w:shd w:val="clear" w:color="auto" w:fill="FFFFFF"/>
            <w:vAlign w:val="center"/>
          </w:tcPr>
          <w:p w:rsidR="001279D1" w:rsidRPr="00F85891" w:rsidRDefault="001279D1" w:rsidP="001279D1">
            <w:pPr>
              <w:framePr w:w="14026" w:wrap="notBeside" w:vAnchor="text" w:hAnchor="text" w:xAlign="center" w:y="1"/>
              <w:rPr>
                <w:color w:val="auto"/>
              </w:rPr>
            </w:pPr>
          </w:p>
        </w:tc>
      </w:tr>
      <w:tr w:rsidR="001279D1" w:rsidRPr="00F85891" w:rsidTr="001279D1">
        <w:trPr>
          <w:trHeight w:hRule="exact" w:val="1901"/>
          <w:jc w:val="center"/>
        </w:trPr>
        <w:tc>
          <w:tcPr>
            <w:tcW w:w="696"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right="200"/>
              <w:jc w:val="right"/>
              <w:rPr>
                <w:color w:val="auto"/>
              </w:rPr>
            </w:pPr>
            <w:r w:rsidRPr="00F85891">
              <w:rPr>
                <w:rStyle w:val="Bodytext2Arial75pt"/>
                <w:color w:val="auto"/>
              </w:rPr>
              <w:t>162</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VA1</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97" w:lineRule="exact"/>
              <w:rPr>
                <w:color w:val="auto"/>
              </w:rPr>
            </w:pPr>
            <w:r w:rsidRPr="00F85891">
              <w:rPr>
                <w:rStyle w:val="Bodytext2Arial75pt"/>
                <w:color w:val="auto"/>
              </w:rPr>
              <w:t xml:space="preserve">Solitérní vitrína z akrylátového skla se skleněným soklem, prachotěsná pro hodiny, šířka 800mm, hloubka 400mm, celková výška </w:t>
            </w:r>
            <w:r w:rsidRPr="00F85891">
              <w:rPr>
                <w:rStyle w:val="Bodytext2Arial75pt"/>
                <w:color w:val="auto"/>
                <w:lang w:val="en-US" w:eastAsia="en-US" w:bidi="en-US"/>
              </w:rPr>
              <w:t xml:space="preserve">2000mm </w:t>
            </w:r>
            <w:r w:rsidRPr="00F85891">
              <w:rPr>
                <w:rStyle w:val="Bodytext2Arial75pt"/>
                <w:color w:val="auto"/>
              </w:rPr>
              <w:t>(výška soklu 600mm); včetně osvětleni, dopravy a montáže</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3</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50 985,00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152 955,00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32 120,55</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185 075,55</w:t>
            </w:r>
          </w:p>
        </w:tc>
        <w:tc>
          <w:tcPr>
            <w:tcW w:w="994" w:type="dxa"/>
            <w:tcBorders>
              <w:top w:val="single" w:sz="4" w:space="0" w:color="auto"/>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1891"/>
          <w:jc w:val="center"/>
        </w:trPr>
        <w:tc>
          <w:tcPr>
            <w:tcW w:w="696"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right="200"/>
              <w:jc w:val="right"/>
              <w:rPr>
                <w:color w:val="auto"/>
              </w:rPr>
            </w:pPr>
            <w:r w:rsidRPr="00F85891">
              <w:rPr>
                <w:rStyle w:val="Bodytext2Arial75pt"/>
                <w:color w:val="auto"/>
              </w:rPr>
              <w:t>163</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VA2</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97" w:lineRule="exact"/>
              <w:rPr>
                <w:color w:val="auto"/>
              </w:rPr>
            </w:pPr>
            <w:r w:rsidRPr="00F85891">
              <w:rPr>
                <w:rStyle w:val="Bodytext2Arial75pt"/>
                <w:color w:val="auto"/>
              </w:rPr>
              <w:t xml:space="preserve">Solitérní vitrína z akrylátového skla se skleněným soklem, prachotěsná pro hodiny, šířka 800mm, hloubka 400mm, celková výška </w:t>
            </w:r>
            <w:r w:rsidRPr="00F85891">
              <w:rPr>
                <w:rStyle w:val="Bodytext2Arial75pt"/>
                <w:color w:val="auto"/>
                <w:lang w:val="en-US" w:eastAsia="en-US" w:bidi="en-US"/>
              </w:rPr>
              <w:t xml:space="preserve">2000mm </w:t>
            </w:r>
            <w:r w:rsidRPr="00F85891">
              <w:rPr>
                <w:rStyle w:val="Bodytext2Arial75pt"/>
                <w:color w:val="auto"/>
              </w:rPr>
              <w:t>(výška soklu 600mm); včetně osvětlení, dopravy a montáže</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3</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50 985,00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152 955,00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32 120,55</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185 075,55</w:t>
            </w:r>
          </w:p>
        </w:tc>
        <w:tc>
          <w:tcPr>
            <w:tcW w:w="994" w:type="dxa"/>
            <w:tcBorders>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1474"/>
          <w:jc w:val="center"/>
        </w:trPr>
        <w:tc>
          <w:tcPr>
            <w:tcW w:w="696"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right="200"/>
              <w:jc w:val="right"/>
              <w:rPr>
                <w:color w:val="auto"/>
              </w:rPr>
            </w:pPr>
            <w:r w:rsidRPr="00F85891">
              <w:rPr>
                <w:rStyle w:val="Bodytext2Arial75pt"/>
                <w:color w:val="auto"/>
              </w:rPr>
              <w:t>164</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VA3</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97" w:lineRule="exact"/>
              <w:rPr>
                <w:color w:val="auto"/>
              </w:rPr>
            </w:pPr>
            <w:r w:rsidRPr="00F85891">
              <w:rPr>
                <w:rStyle w:val="Bodytext2Arial75pt"/>
                <w:color w:val="auto"/>
              </w:rPr>
              <w:t xml:space="preserve">Vitrína pro hodiny, prachotěsná, šířka 500mm, hloubka 500mm, výška </w:t>
            </w:r>
            <w:r w:rsidRPr="00F85891">
              <w:rPr>
                <w:rStyle w:val="Bodytext2Arial75pt"/>
                <w:color w:val="auto"/>
                <w:lang w:val="en-US" w:eastAsia="en-US" w:bidi="en-US"/>
              </w:rPr>
              <w:t xml:space="preserve">1300mm, </w:t>
            </w:r>
            <w:r w:rsidRPr="00F85891">
              <w:rPr>
                <w:rStyle w:val="Bodytext2Arial75pt"/>
                <w:color w:val="auto"/>
              </w:rPr>
              <w:t>z toho sokl 100mm, včetně otáčivého mechanismu, osvětleni dopravy a montáže</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46 350,00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46 350,00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9 733,50</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56 083.50</w:t>
            </w:r>
          </w:p>
        </w:tc>
        <w:tc>
          <w:tcPr>
            <w:tcW w:w="994" w:type="dxa"/>
            <w:tcBorders>
              <w:left w:val="single" w:sz="4" w:space="0" w:color="auto"/>
            </w:tcBorders>
            <w:shd w:val="clear" w:color="auto" w:fill="FFFFFF"/>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pt 9</w:t>
            </w:r>
          </w:p>
        </w:tc>
        <w:tc>
          <w:tcPr>
            <w:tcW w:w="1306"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1258"/>
          <w:jc w:val="center"/>
        </w:trPr>
        <w:tc>
          <w:tcPr>
            <w:tcW w:w="696"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right="200"/>
              <w:jc w:val="right"/>
              <w:rPr>
                <w:color w:val="auto"/>
              </w:rPr>
            </w:pPr>
            <w:r w:rsidRPr="00F85891">
              <w:rPr>
                <w:rStyle w:val="Bodytext2Arial75pt"/>
                <w:color w:val="auto"/>
              </w:rPr>
              <w:t>165</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VA4</w:t>
            </w:r>
          </w:p>
        </w:tc>
        <w:tc>
          <w:tcPr>
            <w:tcW w:w="2122"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92" w:lineRule="exact"/>
              <w:rPr>
                <w:color w:val="auto"/>
              </w:rPr>
            </w:pPr>
            <w:r w:rsidRPr="00F85891">
              <w:rPr>
                <w:rStyle w:val="Bodytext2Arial75pt"/>
                <w:color w:val="auto"/>
              </w:rPr>
              <w:t xml:space="preserve">Solitérní vitrína s ocelovým soklem ze skla; pro umístění časostroje, 1620x </w:t>
            </w:r>
            <w:r w:rsidRPr="00F85891">
              <w:rPr>
                <w:rStyle w:val="Bodytext2Arial75pt"/>
                <w:color w:val="auto"/>
                <w:lang w:val="en-US" w:eastAsia="en-US" w:bidi="en-US"/>
              </w:rPr>
              <w:t xml:space="preserve">1040mm, </w:t>
            </w:r>
            <w:r w:rsidRPr="00F85891">
              <w:rPr>
                <w:rStyle w:val="Bodytext2Arial75pt"/>
                <w:color w:val="auto"/>
              </w:rPr>
              <w:t xml:space="preserve">výška </w:t>
            </w:r>
            <w:r w:rsidRPr="00F85891">
              <w:rPr>
                <w:rStyle w:val="Bodytext2Arial75pt"/>
                <w:color w:val="auto"/>
                <w:lang w:val="en-US" w:eastAsia="en-US" w:bidi="en-US"/>
              </w:rPr>
              <w:t xml:space="preserve">2685mm, </w:t>
            </w:r>
            <w:r w:rsidRPr="00F85891">
              <w:rPr>
                <w:rStyle w:val="Bodytext2Arial75pt"/>
                <w:color w:val="auto"/>
              </w:rPr>
              <w:t>včetně osvětlení, montáže a dopravy</w:t>
            </w:r>
          </w:p>
        </w:tc>
        <w:tc>
          <w:tcPr>
            <w:tcW w:w="89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77 250,00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77 250,00</w:t>
            </w:r>
          </w:p>
        </w:tc>
        <w:tc>
          <w:tcPr>
            <w:tcW w:w="1358"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16 222,50</w:t>
            </w:r>
          </w:p>
        </w:tc>
        <w:tc>
          <w:tcPr>
            <w:tcW w:w="1646"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93 472,50</w:t>
            </w:r>
          </w:p>
        </w:tc>
        <w:tc>
          <w:tcPr>
            <w:tcW w:w="994" w:type="dxa"/>
            <w:tcBorders>
              <w:left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1310"/>
          <w:jc w:val="center"/>
        </w:trPr>
        <w:tc>
          <w:tcPr>
            <w:tcW w:w="696" w:type="dxa"/>
            <w:tcBorders>
              <w:top w:val="single" w:sz="4" w:space="0" w:color="auto"/>
              <w:left w:val="single" w:sz="4" w:space="0" w:color="auto"/>
              <w:bottom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right="200"/>
              <w:jc w:val="right"/>
              <w:rPr>
                <w:color w:val="auto"/>
              </w:rPr>
            </w:pPr>
            <w:r w:rsidRPr="00F85891">
              <w:rPr>
                <w:rStyle w:val="Bodytext2Arial75pt"/>
                <w:color w:val="auto"/>
              </w:rPr>
              <w:t>166</w:t>
            </w:r>
          </w:p>
        </w:tc>
        <w:tc>
          <w:tcPr>
            <w:tcW w:w="1344" w:type="dxa"/>
            <w:tcBorders>
              <w:top w:val="single" w:sz="4" w:space="0" w:color="auto"/>
              <w:left w:val="single" w:sz="4" w:space="0" w:color="auto"/>
              <w:bottom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VA5</w:t>
            </w:r>
          </w:p>
        </w:tc>
        <w:tc>
          <w:tcPr>
            <w:tcW w:w="2122" w:type="dxa"/>
            <w:tcBorders>
              <w:top w:val="single" w:sz="4" w:space="0" w:color="auto"/>
              <w:left w:val="single" w:sz="4" w:space="0" w:color="auto"/>
              <w:bottom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97" w:lineRule="exact"/>
              <w:rPr>
                <w:color w:val="auto"/>
              </w:rPr>
            </w:pPr>
            <w:r w:rsidRPr="00F85891">
              <w:rPr>
                <w:rStyle w:val="Bodytext2Arial75pt"/>
                <w:color w:val="auto"/>
              </w:rPr>
              <w:t>Vitrína vestavěná v nice, šířka 1528, hloubka 300, výška 2580, dvě otvíravá křídla z bezpečnostního skla, včetně zámku, dopravy a montáže</w:t>
            </w:r>
          </w:p>
        </w:tc>
        <w:tc>
          <w:tcPr>
            <w:tcW w:w="898" w:type="dxa"/>
            <w:tcBorders>
              <w:top w:val="single" w:sz="4" w:space="0" w:color="auto"/>
              <w:left w:val="single" w:sz="4" w:space="0" w:color="auto"/>
              <w:bottom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78" w:type="dxa"/>
            <w:tcBorders>
              <w:top w:val="single" w:sz="4" w:space="0" w:color="auto"/>
              <w:left w:val="single" w:sz="4" w:space="0" w:color="auto"/>
              <w:bottom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40 685,00</w:t>
            </w:r>
          </w:p>
        </w:tc>
        <w:tc>
          <w:tcPr>
            <w:tcW w:w="1325"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40 685,00</w:t>
            </w:r>
          </w:p>
        </w:tc>
        <w:tc>
          <w:tcPr>
            <w:tcW w:w="1358"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8 543,85</w:t>
            </w:r>
          </w:p>
        </w:tc>
        <w:tc>
          <w:tcPr>
            <w:tcW w:w="1646" w:type="dxa"/>
            <w:tcBorders>
              <w:top w:val="single" w:sz="4" w:space="0" w:color="auto"/>
              <w:left w:val="single" w:sz="4" w:space="0" w:color="auto"/>
              <w:bottom w:val="single" w:sz="4" w:space="0" w:color="auto"/>
            </w:tcBorders>
            <w:shd w:val="clear" w:color="auto" w:fill="FFFFFF"/>
            <w:vAlign w:val="center"/>
          </w:tcPr>
          <w:p w:rsidR="001279D1" w:rsidRPr="00F85891" w:rsidRDefault="001279D1" w:rsidP="001279D1">
            <w:pPr>
              <w:pStyle w:val="Bodytext20"/>
              <w:framePr w:w="14026" w:wrap="notBeside" w:vAnchor="text" w:hAnchor="text" w:xAlign="center" w:y="1"/>
              <w:shd w:val="clear" w:color="auto" w:fill="auto"/>
              <w:spacing w:line="168" w:lineRule="exact"/>
              <w:jc w:val="right"/>
              <w:rPr>
                <w:color w:val="auto"/>
              </w:rPr>
            </w:pPr>
            <w:r w:rsidRPr="00F85891">
              <w:rPr>
                <w:rStyle w:val="Bodytext2Arial75pt"/>
                <w:color w:val="auto"/>
              </w:rPr>
              <w:t>49 228,85</w:t>
            </w:r>
          </w:p>
        </w:tc>
        <w:tc>
          <w:tcPr>
            <w:tcW w:w="994" w:type="dxa"/>
            <w:tcBorders>
              <w:left w:val="single" w:sz="4" w:space="0" w:color="auto"/>
              <w:bottom w:val="single" w:sz="4" w:space="0" w:color="auto"/>
            </w:tcBorders>
            <w:shd w:val="clear" w:color="auto" w:fill="FFFFFF"/>
          </w:tcPr>
          <w:p w:rsidR="001279D1" w:rsidRPr="00F85891" w:rsidRDefault="001279D1" w:rsidP="001279D1">
            <w:pPr>
              <w:framePr w:w="14026" w:wrap="notBeside" w:vAnchor="text" w:hAnchor="text" w:xAlign="center" w:y="1"/>
              <w:rPr>
                <w:color w:val="auto"/>
                <w:sz w:val="10"/>
                <w:szCs w:val="10"/>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bottom"/>
          </w:tcPr>
          <w:p w:rsidR="001279D1" w:rsidRPr="00F85891" w:rsidRDefault="001279D1" w:rsidP="001279D1">
            <w:pPr>
              <w:pStyle w:val="Bodytext20"/>
              <w:framePr w:w="1402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bl>
    <w:p w:rsidR="001279D1" w:rsidRPr="00F85891" w:rsidRDefault="001279D1" w:rsidP="001279D1">
      <w:pPr>
        <w:framePr w:w="14026" w:wrap="notBeside" w:vAnchor="text" w:hAnchor="text" w:xAlign="center" w:y="1"/>
        <w:rPr>
          <w:color w:val="auto"/>
          <w:sz w:val="2"/>
          <w:szCs w:val="2"/>
        </w:rPr>
      </w:pPr>
    </w:p>
    <w:p w:rsidR="001279D1" w:rsidRPr="00F85891" w:rsidRDefault="001279D1" w:rsidP="001279D1">
      <w:pPr>
        <w:rPr>
          <w:color w:val="auto"/>
          <w:sz w:val="2"/>
          <w:szCs w:val="2"/>
        </w:rPr>
      </w:pPr>
    </w:p>
    <w:p w:rsidR="001279D1" w:rsidRPr="00F85891" w:rsidRDefault="001279D1" w:rsidP="00F85891">
      <w:pPr>
        <w:pStyle w:val="Heading1"/>
        <w:keepNext/>
        <w:keepLines/>
        <w:shd w:val="clear" w:color="auto" w:fill="auto"/>
        <w:jc w:val="center"/>
        <w:rPr>
          <w:b w:val="0"/>
          <w:color w:val="auto"/>
          <w:sz w:val="20"/>
          <w:szCs w:val="20"/>
        </w:rPr>
      </w:pPr>
      <w:r w:rsidRPr="00F85891">
        <w:rPr>
          <w:b w:val="0"/>
          <w:color w:val="auto"/>
          <w:sz w:val="20"/>
          <w:szCs w:val="20"/>
          <w:lang w:val="cs-CZ" w:eastAsia="cs-CZ" w:bidi="cs-CZ"/>
        </w:rPr>
        <w:lastRenderedPageBreak/>
        <w:t xml:space="preserve">část </w:t>
      </w:r>
      <w:r w:rsidRPr="00F85891">
        <w:rPr>
          <w:b w:val="0"/>
          <w:color w:val="auto"/>
          <w:sz w:val="20"/>
          <w:szCs w:val="20"/>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44"/>
        <w:gridCol w:w="2126"/>
        <w:gridCol w:w="893"/>
        <w:gridCol w:w="883"/>
        <w:gridCol w:w="1459"/>
        <w:gridCol w:w="1325"/>
        <w:gridCol w:w="1354"/>
        <w:gridCol w:w="1642"/>
        <w:gridCol w:w="1003"/>
        <w:gridCol w:w="1301"/>
      </w:tblGrid>
      <w:tr w:rsidR="001279D1" w:rsidRPr="00F85891" w:rsidTr="001279D1">
        <w:trPr>
          <w:trHeight w:hRule="exact" w:val="1090"/>
          <w:jc w:val="center"/>
        </w:trPr>
        <w:tc>
          <w:tcPr>
            <w:tcW w:w="677"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right="200"/>
              <w:jc w:val="right"/>
              <w:rPr>
                <w:color w:val="auto"/>
              </w:rPr>
            </w:pPr>
            <w:r w:rsidRPr="00F85891">
              <w:rPr>
                <w:rStyle w:val="Bodytext2Arial75pt"/>
                <w:color w:val="auto"/>
              </w:rPr>
              <w:t>167</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G</w:t>
            </w:r>
          </w:p>
        </w:tc>
        <w:tc>
          <w:tcPr>
            <w:tcW w:w="2126"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97" w:lineRule="exact"/>
              <w:rPr>
                <w:color w:val="auto"/>
              </w:rPr>
            </w:pPr>
            <w:r w:rsidRPr="00F85891">
              <w:rPr>
                <w:rStyle w:val="Bodytext2Arial75pt"/>
                <w:color w:val="auto"/>
              </w:rPr>
              <w:t>text - řezaná grafika na tónované omítce s malbou - umístěná v nice vitríny VA5 - návrh a grafická práce</w:t>
            </w:r>
          </w:p>
        </w:tc>
        <w:tc>
          <w:tcPr>
            <w:tcW w:w="89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8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2 060,00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2 060,00</w:t>
            </w:r>
          </w:p>
        </w:tc>
        <w:tc>
          <w:tcPr>
            <w:tcW w:w="135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432,60</w:t>
            </w:r>
          </w:p>
        </w:tc>
        <w:tc>
          <w:tcPr>
            <w:tcW w:w="1642"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2 492,60</w:t>
            </w:r>
          </w:p>
        </w:tc>
        <w:tc>
          <w:tcPr>
            <w:tcW w:w="1003" w:type="dxa"/>
            <w:tcBorders>
              <w:top w:val="single" w:sz="4" w:space="0" w:color="auto"/>
              <w:left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840"/>
          <w:jc w:val="center"/>
        </w:trPr>
        <w:tc>
          <w:tcPr>
            <w:tcW w:w="677"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right="200"/>
              <w:jc w:val="right"/>
              <w:rPr>
                <w:color w:val="auto"/>
              </w:rPr>
            </w:pPr>
            <w:r w:rsidRPr="00F85891">
              <w:rPr>
                <w:rStyle w:val="Bodytext2Arial75pt"/>
                <w:color w:val="auto"/>
              </w:rPr>
              <w:t>168</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G</w:t>
            </w:r>
          </w:p>
        </w:tc>
        <w:tc>
          <w:tcPr>
            <w:tcW w:w="2126"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92" w:lineRule="exact"/>
              <w:rPr>
                <w:color w:val="auto"/>
              </w:rPr>
            </w:pPr>
            <w:r w:rsidRPr="00F85891">
              <w:rPr>
                <w:rStyle w:val="Bodytext2Arial75pt"/>
                <w:color w:val="auto"/>
              </w:rPr>
              <w:t>text - řezaná grafika na tónované omítce s malbou - umístěná v nice vitríny VA5 - výroba a aplikace</w:t>
            </w:r>
          </w:p>
        </w:tc>
        <w:tc>
          <w:tcPr>
            <w:tcW w:w="89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8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1 545,00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1 545,00</w:t>
            </w:r>
          </w:p>
        </w:tc>
        <w:tc>
          <w:tcPr>
            <w:tcW w:w="135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324,45</w:t>
            </w:r>
          </w:p>
        </w:tc>
        <w:tc>
          <w:tcPr>
            <w:tcW w:w="1642"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1 869,45</w:t>
            </w:r>
          </w:p>
        </w:tc>
        <w:tc>
          <w:tcPr>
            <w:tcW w:w="1003" w:type="dxa"/>
            <w:tcBorders>
              <w:left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835"/>
          <w:jc w:val="center"/>
        </w:trPr>
        <w:tc>
          <w:tcPr>
            <w:tcW w:w="677"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right="20"/>
              <w:jc w:val="center"/>
              <w:rPr>
                <w:color w:val="auto"/>
              </w:rPr>
            </w:pPr>
            <w:r w:rsidRPr="00F85891">
              <w:rPr>
                <w:rStyle w:val="Bodytext2Arial75pt"/>
                <w:color w:val="auto"/>
              </w:rPr>
              <w:t>169</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G</w:t>
            </w:r>
          </w:p>
        </w:tc>
        <w:tc>
          <w:tcPr>
            <w:tcW w:w="2126"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97" w:lineRule="exact"/>
              <w:rPr>
                <w:color w:val="auto"/>
              </w:rPr>
            </w:pPr>
            <w:r w:rsidRPr="00F85891">
              <w:rPr>
                <w:rStyle w:val="Bodytext2Arial75pt"/>
                <w:color w:val="auto"/>
              </w:rPr>
              <w:t>text - řezaná grafika na podkladu tónované omitky - popis principu kyvadla - návrh a grafická práce</w:t>
            </w:r>
          </w:p>
        </w:tc>
        <w:tc>
          <w:tcPr>
            <w:tcW w:w="89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8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3 605,00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3 605,00</w:t>
            </w:r>
          </w:p>
        </w:tc>
        <w:tc>
          <w:tcPr>
            <w:tcW w:w="135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757,05</w:t>
            </w:r>
          </w:p>
        </w:tc>
        <w:tc>
          <w:tcPr>
            <w:tcW w:w="1642"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4 362,05</w:t>
            </w:r>
          </w:p>
        </w:tc>
        <w:tc>
          <w:tcPr>
            <w:tcW w:w="1003" w:type="dxa"/>
            <w:tcBorders>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ind w:left="20"/>
              <w:jc w:val="center"/>
              <w:rPr>
                <w:color w:val="auto"/>
              </w:rPr>
            </w:pPr>
            <w:r w:rsidRPr="00F85891">
              <w:rPr>
                <w:rStyle w:val="Bodytext2Arial75pt"/>
                <w:color w:val="auto"/>
              </w:rPr>
              <w:t>pt 4</w:t>
            </w: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835"/>
          <w:jc w:val="center"/>
        </w:trPr>
        <w:tc>
          <w:tcPr>
            <w:tcW w:w="677"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right="200"/>
              <w:jc w:val="right"/>
              <w:rPr>
                <w:color w:val="auto"/>
              </w:rPr>
            </w:pPr>
            <w:r w:rsidRPr="00F85891">
              <w:rPr>
                <w:rStyle w:val="Bodytext2Arial75pt"/>
                <w:color w:val="auto"/>
              </w:rPr>
              <w:t>170</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G</w:t>
            </w:r>
          </w:p>
        </w:tc>
        <w:tc>
          <w:tcPr>
            <w:tcW w:w="2126"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92" w:lineRule="exact"/>
              <w:rPr>
                <w:color w:val="auto"/>
              </w:rPr>
            </w:pPr>
            <w:r w:rsidRPr="00F85891">
              <w:rPr>
                <w:rStyle w:val="Bodytext2Arial75pt"/>
                <w:color w:val="auto"/>
              </w:rPr>
              <w:t>text - řezaná grafika na podkladu tónované omítky - popis principu kyvadla - výroba a aplikace</w:t>
            </w:r>
          </w:p>
        </w:tc>
        <w:tc>
          <w:tcPr>
            <w:tcW w:w="89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8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4 120,00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4 120,00</w:t>
            </w:r>
          </w:p>
        </w:tc>
        <w:tc>
          <w:tcPr>
            <w:tcW w:w="135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865,20</w:t>
            </w:r>
          </w:p>
        </w:tc>
        <w:tc>
          <w:tcPr>
            <w:tcW w:w="1642"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4 985,20</w:t>
            </w:r>
          </w:p>
        </w:tc>
        <w:tc>
          <w:tcPr>
            <w:tcW w:w="1003" w:type="dxa"/>
            <w:tcBorders>
              <w:left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638"/>
          <w:jc w:val="center"/>
        </w:trPr>
        <w:tc>
          <w:tcPr>
            <w:tcW w:w="677"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right="20"/>
              <w:jc w:val="center"/>
              <w:rPr>
                <w:color w:val="auto"/>
              </w:rPr>
            </w:pPr>
            <w:r w:rsidRPr="00F85891">
              <w:rPr>
                <w:rStyle w:val="Bodytext2Arial75pt"/>
                <w:color w:val="auto"/>
              </w:rPr>
              <w:t>171</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G</w:t>
            </w:r>
          </w:p>
        </w:tc>
        <w:tc>
          <w:tcPr>
            <w:tcW w:w="2126" w:type="dxa"/>
            <w:tcBorders>
              <w:top w:val="single" w:sz="4" w:space="0" w:color="auto"/>
              <w:left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spacing w:line="197" w:lineRule="exact"/>
              <w:rPr>
                <w:color w:val="auto"/>
              </w:rPr>
            </w:pPr>
            <w:r w:rsidRPr="00F85891">
              <w:rPr>
                <w:rStyle w:val="Bodytext2Arial75pt"/>
                <w:color w:val="auto"/>
              </w:rPr>
              <w:t>text - žezaná grafika na podkladu tónované omitky - návrh a grafické práce</w:t>
            </w:r>
          </w:p>
        </w:tc>
        <w:tc>
          <w:tcPr>
            <w:tcW w:w="89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8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3 605,00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3 605,00</w:t>
            </w:r>
          </w:p>
        </w:tc>
        <w:tc>
          <w:tcPr>
            <w:tcW w:w="135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757,05</w:t>
            </w:r>
          </w:p>
        </w:tc>
        <w:tc>
          <w:tcPr>
            <w:tcW w:w="1642"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4 362,05</w:t>
            </w:r>
          </w:p>
        </w:tc>
        <w:tc>
          <w:tcPr>
            <w:tcW w:w="1003" w:type="dxa"/>
            <w:tcBorders>
              <w:left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643"/>
          <w:jc w:val="center"/>
        </w:trPr>
        <w:tc>
          <w:tcPr>
            <w:tcW w:w="677"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right="200"/>
              <w:jc w:val="right"/>
              <w:rPr>
                <w:color w:val="auto"/>
              </w:rPr>
            </w:pPr>
            <w:r w:rsidRPr="00F85891">
              <w:rPr>
                <w:rStyle w:val="Bodytext2Arial75pt"/>
                <w:color w:val="auto"/>
              </w:rPr>
              <w:t>172</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G</w:t>
            </w:r>
          </w:p>
        </w:tc>
        <w:tc>
          <w:tcPr>
            <w:tcW w:w="2126" w:type="dxa"/>
            <w:tcBorders>
              <w:top w:val="single" w:sz="4" w:space="0" w:color="auto"/>
              <w:left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spacing w:line="197" w:lineRule="exact"/>
              <w:rPr>
                <w:color w:val="auto"/>
              </w:rPr>
            </w:pPr>
            <w:r w:rsidRPr="00F85891">
              <w:rPr>
                <w:rStyle w:val="Bodytext2Arial75pt"/>
                <w:color w:val="auto"/>
              </w:rPr>
              <w:t>text - řezaná grafika na podkladu tónované omítky - časostroj</w:t>
            </w:r>
          </w:p>
        </w:tc>
        <w:tc>
          <w:tcPr>
            <w:tcW w:w="89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8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4 120,00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4 120,00</w:t>
            </w:r>
          </w:p>
        </w:tc>
        <w:tc>
          <w:tcPr>
            <w:tcW w:w="135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865,20</w:t>
            </w:r>
          </w:p>
        </w:tc>
        <w:tc>
          <w:tcPr>
            <w:tcW w:w="1642"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4 985,20</w:t>
            </w:r>
          </w:p>
        </w:tc>
        <w:tc>
          <w:tcPr>
            <w:tcW w:w="1003" w:type="dxa"/>
            <w:tcBorders>
              <w:left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F85891" w:rsidRPr="00F85891" w:rsidTr="00F85891">
        <w:trPr>
          <w:trHeight w:hRule="exact" w:val="648"/>
          <w:jc w:val="center"/>
        </w:trPr>
        <w:tc>
          <w:tcPr>
            <w:tcW w:w="677"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right="200"/>
              <w:jc w:val="right"/>
              <w:rPr>
                <w:color w:val="auto"/>
              </w:rPr>
            </w:pPr>
            <w:r w:rsidRPr="00F85891">
              <w:rPr>
                <w:rStyle w:val="Bodytext2Arial75pt"/>
                <w:color w:val="auto"/>
              </w:rPr>
              <w:t>173</w:t>
            </w:r>
          </w:p>
        </w:tc>
        <w:tc>
          <w:tcPr>
            <w:tcW w:w="1344"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konstrukce</w:t>
            </w:r>
          </w:p>
        </w:tc>
        <w:tc>
          <w:tcPr>
            <w:tcW w:w="2126" w:type="dxa"/>
            <w:tcBorders>
              <w:top w:val="single" w:sz="4" w:space="0" w:color="auto"/>
              <w:left w:val="single" w:sz="4" w:space="0" w:color="auto"/>
            </w:tcBorders>
            <w:shd w:val="clear" w:color="auto" w:fill="FFFFFF"/>
            <w:noWrap/>
            <w:vAlign w:val="center"/>
          </w:tcPr>
          <w:p w:rsidR="001279D1" w:rsidRPr="00F85891" w:rsidRDefault="001279D1" w:rsidP="001279D1">
            <w:pPr>
              <w:pStyle w:val="Bodytext20"/>
              <w:framePr w:w="14006" w:wrap="notBeside" w:vAnchor="text" w:hAnchor="text" w:xAlign="center" w:y="1"/>
              <w:shd w:val="clear" w:color="auto" w:fill="auto"/>
              <w:spacing w:line="202" w:lineRule="exact"/>
              <w:rPr>
                <w:color w:val="auto"/>
              </w:rPr>
            </w:pPr>
            <w:r w:rsidRPr="00F85891">
              <w:rPr>
                <w:rStyle w:val="Bodytext2Arial75pt"/>
                <w:color w:val="auto"/>
              </w:rPr>
              <w:t>dřevěná trámová konstrukce pro uchycení věžního stroje</w:t>
            </w:r>
          </w:p>
        </w:tc>
        <w:tc>
          <w:tcPr>
            <w:tcW w:w="89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1</w:t>
            </w:r>
          </w:p>
        </w:tc>
        <w:tc>
          <w:tcPr>
            <w:tcW w:w="883" w:type="dxa"/>
            <w:tcBorders>
              <w:top w:val="single" w:sz="4" w:space="0" w:color="auto"/>
              <w:lef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jc w:val="center"/>
              <w:rPr>
                <w:color w:val="auto"/>
              </w:rPr>
            </w:pPr>
            <w:r w:rsidRPr="00F85891">
              <w:rPr>
                <w:rStyle w:val="Bodytext2Arial75pt"/>
                <w:color w:val="auto"/>
              </w:rPr>
              <w:t>ks</w:t>
            </w:r>
          </w:p>
        </w:tc>
        <w:tc>
          <w:tcPr>
            <w:tcW w:w="1459"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3 605,00</w:t>
            </w:r>
          </w:p>
        </w:tc>
        <w:tc>
          <w:tcPr>
            <w:tcW w:w="1325"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3 605,00</w:t>
            </w:r>
          </w:p>
        </w:tc>
        <w:tc>
          <w:tcPr>
            <w:tcW w:w="1354"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757,05</w:t>
            </w:r>
          </w:p>
        </w:tc>
        <w:tc>
          <w:tcPr>
            <w:tcW w:w="1642"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4 362,05</w:t>
            </w:r>
          </w:p>
        </w:tc>
        <w:tc>
          <w:tcPr>
            <w:tcW w:w="1003" w:type="dxa"/>
            <w:tcBorders>
              <w:top w:val="single" w:sz="4" w:space="0" w:color="auto"/>
              <w:left w:val="single" w:sz="4" w:space="0" w:color="auto"/>
            </w:tcBorders>
            <w:shd w:val="clear" w:color="auto" w:fill="FFFFFF"/>
            <w:vAlign w:val="center"/>
          </w:tcPr>
          <w:p w:rsidR="001279D1" w:rsidRPr="00F85891" w:rsidRDefault="001279D1" w:rsidP="001279D1">
            <w:pPr>
              <w:pStyle w:val="Bodytext20"/>
              <w:framePr w:w="14006" w:wrap="notBeside" w:vAnchor="text" w:hAnchor="text" w:xAlign="center" w:y="1"/>
              <w:shd w:val="clear" w:color="auto" w:fill="auto"/>
              <w:spacing w:line="168" w:lineRule="exact"/>
              <w:ind w:left="20"/>
              <w:jc w:val="center"/>
              <w:rPr>
                <w:color w:val="auto"/>
              </w:rPr>
            </w:pPr>
            <w:r w:rsidRPr="00F85891">
              <w:rPr>
                <w:rStyle w:val="Bodytext2Arial75pt"/>
                <w:color w:val="auto"/>
              </w:rPr>
              <w:t>pt I6</w:t>
            </w:r>
          </w:p>
        </w:tc>
        <w:tc>
          <w:tcPr>
            <w:tcW w:w="1301" w:type="dxa"/>
            <w:tcBorders>
              <w:top w:val="single" w:sz="4" w:space="0" w:color="auto"/>
              <w:left w:val="single" w:sz="4" w:space="0" w:color="auto"/>
              <w:right w:val="single" w:sz="4" w:space="0" w:color="auto"/>
            </w:tcBorders>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168" w:lineRule="exact"/>
              <w:ind w:left="60"/>
              <w:jc w:val="center"/>
              <w:rPr>
                <w:color w:val="auto"/>
              </w:rPr>
            </w:pPr>
            <w:r w:rsidRPr="00F85891">
              <w:rPr>
                <w:rStyle w:val="Bodytext2Arial75ptItalic"/>
                <w:color w:val="auto"/>
              </w:rPr>
              <w:t>výkres</w:t>
            </w:r>
          </w:p>
        </w:tc>
      </w:tr>
      <w:tr w:rsidR="001279D1" w:rsidRPr="00F85891" w:rsidTr="001279D1">
        <w:trPr>
          <w:trHeight w:hRule="exact" w:val="643"/>
          <w:jc w:val="center"/>
        </w:trPr>
        <w:tc>
          <w:tcPr>
            <w:tcW w:w="677" w:type="dxa"/>
            <w:tcBorders>
              <w:top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344" w:type="dxa"/>
            <w:tcBorders>
              <w:top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2126" w:type="dxa"/>
            <w:tcBorders>
              <w:top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893" w:type="dxa"/>
            <w:tcBorders>
              <w:top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883" w:type="dxa"/>
            <w:tcBorders>
              <w:top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459" w:type="dxa"/>
            <w:tcBorders>
              <w:top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325" w:type="dxa"/>
            <w:tcBorders>
              <w:top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3 623 322,08</w:t>
            </w:r>
          </w:p>
        </w:tc>
        <w:tc>
          <w:tcPr>
            <w:tcW w:w="1354" w:type="dxa"/>
            <w:tcBorders>
              <w:top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760 897,64</w:t>
            </w:r>
          </w:p>
        </w:tc>
        <w:tc>
          <w:tcPr>
            <w:tcW w:w="1642" w:type="dxa"/>
            <w:tcBorders>
              <w:top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
                <w:color w:val="auto"/>
              </w:rPr>
              <w:t>4 384 219,72</w:t>
            </w:r>
          </w:p>
        </w:tc>
        <w:tc>
          <w:tcPr>
            <w:tcW w:w="1003" w:type="dxa"/>
            <w:tcBorders>
              <w:top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301" w:type="dxa"/>
            <w:tcBorders>
              <w:top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r>
      <w:tr w:rsidR="001279D1" w:rsidRPr="00F85891" w:rsidTr="001279D1">
        <w:trPr>
          <w:trHeight w:hRule="exact" w:val="254"/>
          <w:jc w:val="center"/>
        </w:trPr>
        <w:tc>
          <w:tcPr>
            <w:tcW w:w="677" w:type="dxa"/>
            <w:shd w:val="clear" w:color="auto" w:fill="FFFFFF"/>
          </w:tcPr>
          <w:p w:rsidR="001279D1" w:rsidRPr="00F85891" w:rsidRDefault="001279D1" w:rsidP="001279D1">
            <w:pPr>
              <w:framePr w:w="14006" w:wrap="notBeside" w:vAnchor="text" w:hAnchor="text" w:xAlign="center" w:y="1"/>
              <w:rPr>
                <w:color w:val="auto"/>
                <w:sz w:val="10"/>
                <w:szCs w:val="10"/>
              </w:rPr>
            </w:pPr>
          </w:p>
        </w:tc>
        <w:tc>
          <w:tcPr>
            <w:tcW w:w="1344" w:type="dxa"/>
            <w:tcBorders>
              <w:top w:val="single" w:sz="4" w:space="0" w:color="auto"/>
              <w:bottom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spacing w:line="168" w:lineRule="exact"/>
              <w:rPr>
                <w:color w:val="auto"/>
              </w:rPr>
            </w:pPr>
            <w:r w:rsidRPr="00F85891">
              <w:rPr>
                <w:rStyle w:val="Bodytext2Arial75pt"/>
                <w:color w:val="auto"/>
              </w:rPr>
              <w:t>| Celková cena</w:t>
            </w:r>
          </w:p>
        </w:tc>
        <w:tc>
          <w:tcPr>
            <w:tcW w:w="2126" w:type="dxa"/>
            <w:tcBorders>
              <w:top w:val="single" w:sz="4" w:space="0" w:color="auto"/>
              <w:bottom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893" w:type="dxa"/>
            <w:tcBorders>
              <w:top w:val="single" w:sz="4" w:space="0" w:color="auto"/>
              <w:bottom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883" w:type="dxa"/>
            <w:tcBorders>
              <w:top w:val="single" w:sz="4" w:space="0" w:color="auto"/>
              <w:bottom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459" w:type="dxa"/>
            <w:tcBorders>
              <w:top w:val="single" w:sz="4" w:space="0" w:color="auto"/>
              <w:bottom w:val="single" w:sz="4" w:space="0" w:color="auto"/>
            </w:tcBorders>
            <w:shd w:val="clear" w:color="auto" w:fill="FFFFFF"/>
          </w:tcPr>
          <w:p w:rsidR="001279D1" w:rsidRPr="00F85891" w:rsidRDefault="001279D1" w:rsidP="001279D1">
            <w:pPr>
              <w:framePr w:w="14006" w:wrap="notBeside" w:vAnchor="text" w:hAnchor="text" w:xAlign="center" w:y="1"/>
              <w:rPr>
                <w:color w:val="auto"/>
                <w:sz w:val="10"/>
                <w:szCs w:val="10"/>
              </w:rPr>
            </w:pPr>
          </w:p>
        </w:tc>
        <w:tc>
          <w:tcPr>
            <w:tcW w:w="1325" w:type="dxa"/>
            <w:tcBorders>
              <w:top w:val="single" w:sz="4" w:space="0" w:color="auto"/>
              <w:bottom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Italic"/>
                <w:color w:val="auto"/>
              </w:rPr>
              <w:t>3</w:t>
            </w:r>
            <w:r w:rsidRPr="00F85891">
              <w:rPr>
                <w:rStyle w:val="Bodytext2Arial75pt"/>
                <w:color w:val="auto"/>
              </w:rPr>
              <w:t xml:space="preserve"> 6</w:t>
            </w:r>
            <w:r w:rsidRPr="00F85891">
              <w:rPr>
                <w:rStyle w:val="Bodytext2Arial75ptItalic"/>
                <w:color w:val="auto"/>
              </w:rPr>
              <w:t>23 322,08</w:t>
            </w:r>
          </w:p>
        </w:tc>
        <w:tc>
          <w:tcPr>
            <w:tcW w:w="1354" w:type="dxa"/>
            <w:tcBorders>
              <w:top w:val="single" w:sz="4" w:space="0" w:color="auto"/>
              <w:bottom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Italic"/>
                <w:color w:val="auto"/>
              </w:rPr>
              <w:t>760 897,64</w:t>
            </w:r>
          </w:p>
        </w:tc>
        <w:tc>
          <w:tcPr>
            <w:tcW w:w="1642" w:type="dxa"/>
            <w:tcBorders>
              <w:top w:val="single" w:sz="4" w:space="0" w:color="auto"/>
              <w:left w:val="single" w:sz="4" w:space="0" w:color="auto"/>
              <w:bottom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spacing w:line="168" w:lineRule="exact"/>
              <w:jc w:val="right"/>
              <w:rPr>
                <w:color w:val="auto"/>
              </w:rPr>
            </w:pPr>
            <w:r w:rsidRPr="00F85891">
              <w:rPr>
                <w:rStyle w:val="Bodytext2Arial75ptItalic"/>
                <w:color w:val="auto"/>
              </w:rPr>
              <w:t>4 384 219,72</w:t>
            </w:r>
          </w:p>
        </w:tc>
        <w:tc>
          <w:tcPr>
            <w:tcW w:w="1003" w:type="dxa"/>
            <w:tcBorders>
              <w:top w:val="single" w:sz="4" w:space="0" w:color="auto"/>
              <w:bottom w:val="single" w:sz="4" w:space="0" w:color="auto"/>
            </w:tcBorders>
            <w:shd w:val="clear" w:color="auto" w:fill="FFFFFF"/>
          </w:tcPr>
          <w:p w:rsidR="001279D1" w:rsidRPr="00F85891" w:rsidRDefault="001279D1" w:rsidP="001279D1">
            <w:pPr>
              <w:pStyle w:val="Bodytext20"/>
              <w:framePr w:w="14006" w:wrap="notBeside" w:vAnchor="text" w:hAnchor="text" w:xAlign="center" w:y="1"/>
              <w:shd w:val="clear" w:color="auto" w:fill="auto"/>
              <w:tabs>
                <w:tab w:val="left" w:leader="dot" w:pos="293"/>
                <w:tab w:val="left" w:pos="859"/>
              </w:tabs>
              <w:spacing w:line="318" w:lineRule="exact"/>
              <w:rPr>
                <w:color w:val="auto"/>
              </w:rPr>
            </w:pPr>
            <w:r w:rsidRPr="00F85891">
              <w:rPr>
                <w:rStyle w:val="Bodytext2CourierNew14pt"/>
                <w:color w:val="auto"/>
              </w:rPr>
              <w:t>r</w:t>
            </w:r>
            <w:r w:rsidRPr="00F85891">
              <w:rPr>
                <w:rStyle w:val="Bodytext2CourierNew14pt"/>
                <w:color w:val="auto"/>
              </w:rPr>
              <w:tab/>
            </w:r>
            <w:r w:rsidRPr="00F85891">
              <w:rPr>
                <w:rStyle w:val="Bodytext2CourierNew14pt"/>
                <w:color w:val="auto"/>
              </w:rPr>
              <w:tab/>
              <w:t>’</w:t>
            </w:r>
          </w:p>
        </w:tc>
        <w:tc>
          <w:tcPr>
            <w:tcW w:w="1301" w:type="dxa"/>
            <w:shd w:val="clear" w:color="auto" w:fill="FFFFFF"/>
            <w:vAlign w:val="bottom"/>
          </w:tcPr>
          <w:p w:rsidR="001279D1" w:rsidRPr="00F85891" w:rsidRDefault="001279D1" w:rsidP="001279D1">
            <w:pPr>
              <w:pStyle w:val="Bodytext20"/>
              <w:framePr w:w="14006" w:wrap="notBeside" w:vAnchor="text" w:hAnchor="text" w:xAlign="center" w:y="1"/>
              <w:shd w:val="clear" w:color="auto" w:fill="auto"/>
              <w:spacing w:line="318" w:lineRule="exact"/>
              <w:rPr>
                <w:color w:val="auto"/>
              </w:rPr>
            </w:pPr>
            <w:r w:rsidRPr="00F85891">
              <w:rPr>
                <w:rStyle w:val="Bodytext2CourierNew14pt"/>
                <w:color w:val="auto"/>
              </w:rPr>
              <w:t>|</w:t>
            </w:r>
          </w:p>
        </w:tc>
      </w:tr>
    </w:tbl>
    <w:p w:rsidR="001279D1" w:rsidRPr="00F85891" w:rsidRDefault="001279D1" w:rsidP="001279D1">
      <w:pPr>
        <w:framePr w:w="14006" w:wrap="notBeside" w:vAnchor="text" w:hAnchor="text" w:xAlign="center" w:y="1"/>
        <w:rPr>
          <w:color w:val="auto"/>
          <w:sz w:val="2"/>
          <w:szCs w:val="2"/>
        </w:rPr>
      </w:pPr>
    </w:p>
    <w:p w:rsidR="001279D1" w:rsidRPr="00F85891" w:rsidRDefault="001279D1" w:rsidP="001279D1">
      <w:pPr>
        <w:spacing w:line="1340" w:lineRule="exact"/>
        <w:rPr>
          <w:color w:val="auto"/>
        </w:rPr>
      </w:pPr>
    </w:p>
    <w:p w:rsidR="001279D1" w:rsidRDefault="001279D1" w:rsidP="001279D1">
      <w:pPr>
        <w:framePr w:h="912" w:hSpace="2102" w:wrap="notBeside" w:vAnchor="text" w:hAnchor="text" w:x="2103" w:y="1"/>
        <w:jc w:val="center"/>
        <w:rPr>
          <w:sz w:val="2"/>
          <w:szCs w:val="2"/>
        </w:rPr>
      </w:pPr>
    </w:p>
    <w:p w:rsidR="001279D1" w:rsidRDefault="001279D1" w:rsidP="001279D1">
      <w:pPr>
        <w:rPr>
          <w:sz w:val="2"/>
          <w:szCs w:val="2"/>
        </w:rPr>
      </w:pPr>
    </w:p>
    <w:p w:rsidR="0051166E" w:rsidRDefault="001279D1" w:rsidP="001279D1">
      <w:pPr>
        <w:spacing w:line="360" w:lineRule="exact"/>
        <w:rPr>
          <w:sz w:val="2"/>
          <w:szCs w:val="2"/>
        </w:rPr>
      </w:pPr>
      <w:r>
        <w:br w:type="page"/>
      </w:r>
    </w:p>
    <w:sectPr w:rsidR="0051166E" w:rsidSect="001279D1">
      <w:headerReference w:type="even" r:id="rId19"/>
      <w:headerReference w:type="default" r:id="rId20"/>
      <w:pgSz w:w="16840" w:h="11900" w:orient="landscape"/>
      <w:pgMar w:top="1318" w:right="2199" w:bottom="1352" w:left="2199" w:header="0" w:footer="3" w:gutter="0"/>
      <w:pgNumType w:start="3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46" w:rsidRDefault="00996246">
      <w:r>
        <w:separator/>
      </w:r>
    </w:p>
  </w:endnote>
  <w:endnote w:type="continuationSeparator" w:id="0">
    <w:p w:rsidR="00996246" w:rsidRDefault="0099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21111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3480435</wp:posOffset>
              </wp:positionH>
              <wp:positionV relativeFrom="page">
                <wp:posOffset>9991725</wp:posOffset>
              </wp:positionV>
              <wp:extent cx="384175" cy="116840"/>
              <wp:effectExtent l="3810" t="0" r="254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erorfooter0"/>
                            <w:shd w:val="clear" w:color="auto" w:fill="auto"/>
                            <w:spacing w:line="240" w:lineRule="auto"/>
                          </w:pPr>
                          <w:r>
                            <w:rPr>
                              <w:rStyle w:val="Headerorfooter8pt"/>
                            </w:rPr>
                            <w:t xml:space="preserve">Strana </w:t>
                          </w:r>
                          <w:r>
                            <w:fldChar w:fldCharType="begin"/>
                          </w:r>
                          <w:r>
                            <w:instrText xml:space="preserve"> PAGE \* MERGEFORMAT </w:instrText>
                          </w:r>
                          <w:r>
                            <w:fldChar w:fldCharType="separate"/>
                          </w:r>
                          <w:r w:rsidR="00C46997" w:rsidRPr="00C46997">
                            <w:rPr>
                              <w:rStyle w:val="Headerorfooter8pt"/>
                              <w:noProof/>
                            </w:rPr>
                            <w:t>4</w:t>
                          </w:r>
                          <w:r>
                            <w:rPr>
                              <w:rStyle w:val="Headerorfooter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74.05pt;margin-top:786.75pt;width:30.25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" filled="f" stroked="f">
              <v:textbox style="mso-fit-shape-to-text:t" inset="0,0,0,0">
                <w:txbxContent>
                  <w:p w:rsidR="001279D1" w:rsidRDefault="001279D1">
                    <w:pPr>
                      <w:pStyle w:val="Headerorfooter0"/>
                      <w:shd w:val="clear" w:color="auto" w:fill="auto"/>
                      <w:spacing w:line="240" w:lineRule="auto"/>
                    </w:pPr>
                    <w:r>
                      <w:rPr>
                        <w:rStyle w:val="Headerorfooter8pt"/>
                      </w:rPr>
                      <w:t xml:space="preserve">Strana </w:t>
                    </w:r>
                    <w:r>
                      <w:fldChar w:fldCharType="begin"/>
                    </w:r>
                    <w:r>
                      <w:instrText xml:space="preserve"> PAGE \* MERGEFORMAT </w:instrText>
                    </w:r>
                    <w:r>
                      <w:fldChar w:fldCharType="separate"/>
                    </w:r>
                    <w:r w:rsidR="00C46997" w:rsidRPr="00C46997">
                      <w:rPr>
                        <w:rStyle w:val="Headerorfooter8pt"/>
                        <w:noProof/>
                      </w:rPr>
                      <w:t>4</w:t>
                    </w:r>
                    <w:r>
                      <w:rPr>
                        <w:rStyle w:val="Headerorfooter8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21111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3480435</wp:posOffset>
              </wp:positionH>
              <wp:positionV relativeFrom="page">
                <wp:posOffset>9991725</wp:posOffset>
              </wp:positionV>
              <wp:extent cx="384175" cy="116840"/>
              <wp:effectExtent l="3810" t="0" r="254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erorfooter0"/>
                            <w:shd w:val="clear" w:color="auto" w:fill="auto"/>
                            <w:spacing w:line="240" w:lineRule="auto"/>
                          </w:pPr>
                          <w:r>
                            <w:rPr>
                              <w:rStyle w:val="Headerorfooter8pt"/>
                            </w:rPr>
                            <w:t xml:space="preserve">Strana </w:t>
                          </w:r>
                          <w:r>
                            <w:fldChar w:fldCharType="begin"/>
                          </w:r>
                          <w:r>
                            <w:instrText xml:space="preserve"> PAGE \* MERGEFORMAT </w:instrText>
                          </w:r>
                          <w:r>
                            <w:fldChar w:fldCharType="separate"/>
                          </w:r>
                          <w:r w:rsidR="00C46997" w:rsidRPr="00C46997">
                            <w:rPr>
                              <w:rStyle w:val="Headerorfooter8pt"/>
                              <w:noProof/>
                            </w:rPr>
                            <w:t>3</w:t>
                          </w:r>
                          <w:r>
                            <w:rPr>
                              <w:rStyle w:val="Headerorfooter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274.05pt;margin-top:786.75pt;width:30.2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" filled="f" stroked="f">
              <v:textbox style="mso-fit-shape-to-text:t" inset="0,0,0,0">
                <w:txbxContent>
                  <w:p w:rsidR="001279D1" w:rsidRDefault="001279D1">
                    <w:pPr>
                      <w:pStyle w:val="Headerorfooter0"/>
                      <w:shd w:val="clear" w:color="auto" w:fill="auto"/>
                      <w:spacing w:line="240" w:lineRule="auto"/>
                    </w:pPr>
                    <w:r>
                      <w:rPr>
                        <w:rStyle w:val="Headerorfooter8pt"/>
                      </w:rPr>
                      <w:t xml:space="preserve">Strana </w:t>
                    </w:r>
                    <w:r>
                      <w:fldChar w:fldCharType="begin"/>
                    </w:r>
                    <w:r>
                      <w:instrText xml:space="preserve"> PAGE \* MERGEFORMAT </w:instrText>
                    </w:r>
                    <w:r>
                      <w:fldChar w:fldCharType="separate"/>
                    </w:r>
                    <w:r w:rsidR="00C46997" w:rsidRPr="00C46997">
                      <w:rPr>
                        <w:rStyle w:val="Headerorfooter8pt"/>
                        <w:noProof/>
                      </w:rPr>
                      <w:t>3</w:t>
                    </w:r>
                    <w:r>
                      <w:rPr>
                        <w:rStyle w:val="Headerorfooter8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21111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3522980</wp:posOffset>
              </wp:positionH>
              <wp:positionV relativeFrom="page">
                <wp:posOffset>9991725</wp:posOffset>
              </wp:positionV>
              <wp:extent cx="525780" cy="11684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erorfooter0"/>
                            <w:shd w:val="clear" w:color="auto" w:fill="auto"/>
                            <w:spacing w:line="240" w:lineRule="auto"/>
                          </w:pPr>
                          <w:r>
                            <w:rPr>
                              <w:rStyle w:val="Headerorfooter8pt"/>
                            </w:rPr>
                            <w:t xml:space="preserve">Strana 1 </w:t>
                          </w:r>
                          <w:r>
                            <w:fldChar w:fldCharType="begin"/>
                          </w:r>
                          <w:r>
                            <w:instrText xml:space="preserve"> PAGE \* MERGEFORMAT </w:instrText>
                          </w:r>
                          <w:r>
                            <w:fldChar w:fldCharType="separate"/>
                          </w:r>
                          <w:r w:rsidR="00C46997" w:rsidRPr="00C46997">
                            <w:rPr>
                              <w:rStyle w:val="Headerorfooter8pt"/>
                              <w:noProof/>
                            </w:rPr>
                            <w:t>12</w:t>
                          </w:r>
                          <w:r>
                            <w:rPr>
                              <w:rStyle w:val="Headerorfooter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277.4pt;margin-top:786.75pt;width:41.4pt;height:9.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" filled="f" stroked="f">
              <v:textbox style="mso-fit-shape-to-text:t" inset="0,0,0,0">
                <w:txbxContent>
                  <w:p w:rsidR="001279D1" w:rsidRDefault="001279D1">
                    <w:pPr>
                      <w:pStyle w:val="Headerorfooter0"/>
                      <w:shd w:val="clear" w:color="auto" w:fill="auto"/>
                      <w:spacing w:line="240" w:lineRule="auto"/>
                    </w:pPr>
                    <w:r>
                      <w:rPr>
                        <w:rStyle w:val="Headerorfooter8pt"/>
                      </w:rPr>
                      <w:t xml:space="preserve">Strana 1 </w:t>
                    </w:r>
                    <w:r>
                      <w:fldChar w:fldCharType="begin"/>
                    </w:r>
                    <w:r>
                      <w:instrText xml:space="preserve"> PAGE \* MERGEFORMAT </w:instrText>
                    </w:r>
                    <w:r>
                      <w:fldChar w:fldCharType="separate"/>
                    </w:r>
                    <w:r w:rsidR="00C46997" w:rsidRPr="00C46997">
                      <w:rPr>
                        <w:rStyle w:val="Headerorfooter8pt"/>
                        <w:noProof/>
                      </w:rPr>
                      <w:t>12</w:t>
                    </w:r>
                    <w:r>
                      <w:rPr>
                        <w:rStyle w:val="Headerorfooter8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211113">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3522980</wp:posOffset>
              </wp:positionH>
              <wp:positionV relativeFrom="page">
                <wp:posOffset>9991725</wp:posOffset>
              </wp:positionV>
              <wp:extent cx="525780" cy="11684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erorfooter0"/>
                            <w:shd w:val="clear" w:color="auto" w:fill="auto"/>
                            <w:spacing w:line="240" w:lineRule="auto"/>
                          </w:pPr>
                          <w:r>
                            <w:rPr>
                              <w:rStyle w:val="Headerorfooter8pt"/>
                            </w:rPr>
                            <w:t xml:space="preserve">Strana 1 </w:t>
                          </w:r>
                          <w:r>
                            <w:fldChar w:fldCharType="begin"/>
                          </w:r>
                          <w:r>
                            <w:instrText xml:space="preserve"> PAGE \* MERGEFORMAT </w:instrText>
                          </w:r>
                          <w:r>
                            <w:fldChar w:fldCharType="separate"/>
                          </w:r>
                          <w:r w:rsidR="00C46997" w:rsidRPr="00C46997">
                            <w:rPr>
                              <w:rStyle w:val="Headerorfooter8pt"/>
                              <w:noProof/>
                            </w:rPr>
                            <w:t>11</w:t>
                          </w:r>
                          <w:r>
                            <w:rPr>
                              <w:rStyle w:val="Headerorfooter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277.4pt;margin-top:786.75pt;width:41.4pt;height:9.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" filled="f" stroked="f">
              <v:textbox style="mso-fit-shape-to-text:t" inset="0,0,0,0">
                <w:txbxContent>
                  <w:p w:rsidR="001279D1" w:rsidRDefault="001279D1">
                    <w:pPr>
                      <w:pStyle w:val="Headerorfooter0"/>
                      <w:shd w:val="clear" w:color="auto" w:fill="auto"/>
                      <w:spacing w:line="240" w:lineRule="auto"/>
                    </w:pPr>
                    <w:r>
                      <w:rPr>
                        <w:rStyle w:val="Headerorfooter8pt"/>
                      </w:rPr>
                      <w:t xml:space="preserve">Strana 1 </w:t>
                    </w:r>
                    <w:r>
                      <w:fldChar w:fldCharType="begin"/>
                    </w:r>
                    <w:r>
                      <w:instrText xml:space="preserve"> PAGE \* MERGEFORMAT </w:instrText>
                    </w:r>
                    <w:r>
                      <w:fldChar w:fldCharType="separate"/>
                    </w:r>
                    <w:r w:rsidR="00C46997" w:rsidRPr="00C46997">
                      <w:rPr>
                        <w:rStyle w:val="Headerorfooter8pt"/>
                        <w:noProof/>
                      </w:rPr>
                      <w:t>11</w:t>
                    </w:r>
                    <w:r>
                      <w:rPr>
                        <w:rStyle w:val="Headerorfooter8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1279D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211113">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3480435</wp:posOffset>
              </wp:positionH>
              <wp:positionV relativeFrom="page">
                <wp:posOffset>9991725</wp:posOffset>
              </wp:positionV>
              <wp:extent cx="440690" cy="116840"/>
              <wp:effectExtent l="381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erorfooter0"/>
                            <w:shd w:val="clear" w:color="auto" w:fill="auto"/>
                            <w:spacing w:line="240" w:lineRule="auto"/>
                          </w:pPr>
                          <w:r>
                            <w:rPr>
                              <w:rStyle w:val="Headerorfooter8pt"/>
                            </w:rPr>
                            <w:t xml:space="preserve">Strana </w:t>
                          </w:r>
                          <w:r>
                            <w:fldChar w:fldCharType="begin"/>
                          </w:r>
                          <w:r>
                            <w:instrText xml:space="preserve"> PAGE \* MERGEFORMAT </w:instrText>
                          </w:r>
                          <w:r>
                            <w:fldChar w:fldCharType="separate"/>
                          </w:r>
                          <w:r w:rsidR="00C46997" w:rsidRPr="00C46997">
                            <w:rPr>
                              <w:rStyle w:val="Headerorfooter8pt"/>
                              <w:noProof/>
                            </w:rPr>
                            <w:t>13</w:t>
                          </w:r>
                          <w:r>
                            <w:rPr>
                              <w:rStyle w:val="Headerorfooter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274.05pt;margin-top:786.75pt;width:34.7pt;height:9.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" filled="f" stroked="f">
              <v:textbox style="mso-fit-shape-to-text:t" inset="0,0,0,0">
                <w:txbxContent>
                  <w:p w:rsidR="001279D1" w:rsidRDefault="001279D1">
                    <w:pPr>
                      <w:pStyle w:val="Headerorfooter0"/>
                      <w:shd w:val="clear" w:color="auto" w:fill="auto"/>
                      <w:spacing w:line="240" w:lineRule="auto"/>
                    </w:pPr>
                    <w:r>
                      <w:rPr>
                        <w:rStyle w:val="Headerorfooter8pt"/>
                      </w:rPr>
                      <w:t xml:space="preserve">Strana </w:t>
                    </w:r>
                    <w:r>
                      <w:fldChar w:fldCharType="begin"/>
                    </w:r>
                    <w:r>
                      <w:instrText xml:space="preserve"> PAGE \* MERGEFORMAT </w:instrText>
                    </w:r>
                    <w:r>
                      <w:fldChar w:fldCharType="separate"/>
                    </w:r>
                    <w:r w:rsidR="00C46997" w:rsidRPr="00C46997">
                      <w:rPr>
                        <w:rStyle w:val="Headerorfooter8pt"/>
                        <w:noProof/>
                      </w:rPr>
                      <w:t>13</w:t>
                    </w:r>
                    <w:r>
                      <w:rPr>
                        <w:rStyle w:val="Headerorfooter8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21111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4951730</wp:posOffset>
              </wp:positionH>
              <wp:positionV relativeFrom="page">
                <wp:posOffset>6637655</wp:posOffset>
              </wp:positionV>
              <wp:extent cx="583565" cy="1384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F85891">
                          <w:pPr>
                            <w:pStyle w:val="Headerorfooter0"/>
                            <w:shd w:val="clear" w:color="auto" w:fill="auto"/>
                            <w:spacing w:line="240" w:lineRule="auto"/>
                          </w:pPr>
                          <w:r>
                            <w:t>Stránka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389.9pt;margin-top:522.65pt;width:45.95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" filled="f" stroked="f">
              <v:textbox style="mso-fit-shape-to-text:t" inset="0,0,0,0">
                <w:txbxContent>
                  <w:p w:rsidR="001279D1" w:rsidRDefault="00F85891">
                    <w:pPr>
                      <w:pStyle w:val="Headerorfooter0"/>
                      <w:shd w:val="clear" w:color="auto" w:fill="auto"/>
                      <w:spacing w:line="240" w:lineRule="auto"/>
                    </w:pPr>
                    <w:r>
                      <w:t>Stránka 18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21111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4951730</wp:posOffset>
              </wp:positionH>
              <wp:positionV relativeFrom="page">
                <wp:posOffset>6637655</wp:posOffset>
              </wp:positionV>
              <wp:extent cx="583565" cy="1384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erorfooter0"/>
                            <w:shd w:val="clear" w:color="auto" w:fill="auto"/>
                            <w:spacing w:line="240" w:lineRule="auto"/>
                          </w:pPr>
                          <w:r>
                            <w:t>Stránka 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89.9pt;margin-top:522.65pt;width:45.9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" filled="f" stroked="f">
              <v:textbox style="mso-fit-shape-to-text:t" inset="0,0,0,0">
                <w:txbxContent>
                  <w:p w:rsidR="001279D1" w:rsidRDefault="001279D1">
                    <w:pPr>
                      <w:pStyle w:val="Headerorfooter0"/>
                      <w:shd w:val="clear" w:color="auto" w:fill="auto"/>
                      <w:spacing w:line="240" w:lineRule="auto"/>
                    </w:pPr>
                    <w:r>
                      <w:t>Stránka 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46" w:rsidRDefault="00996246"/>
  </w:footnote>
  <w:footnote w:type="continuationSeparator" w:id="0">
    <w:p w:rsidR="00996246" w:rsidRDefault="009962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21111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4974590</wp:posOffset>
              </wp:positionH>
              <wp:positionV relativeFrom="page">
                <wp:posOffset>777240</wp:posOffset>
              </wp:positionV>
              <wp:extent cx="335280" cy="138430"/>
              <wp:effectExtent l="254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erorfooter0"/>
                            <w:shd w:val="clear" w:color="auto" w:fill="auto"/>
                            <w:spacing w:line="240" w:lineRule="auto"/>
                          </w:pPr>
                          <w:r>
                            <w:rPr>
                              <w:rStyle w:val="Headerorfooter1"/>
                            </w:rPr>
                            <w:t xml:space="preserve">část </w:t>
                          </w:r>
                          <w:r>
                            <w:rPr>
                              <w:rStyle w:val="Headerorfooter1"/>
                              <w:lang w:val="en-US" w:eastAsia="en-US" w:bidi="en-US"/>
                            </w:rPr>
                            <w: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391.7pt;margin-top:61.2pt;width:26.4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" filled="f" stroked="f">
              <v:textbox style="mso-fit-shape-to-text:t" inset="0,0,0,0">
                <w:txbxContent>
                  <w:p w:rsidR="001279D1" w:rsidRDefault="001279D1">
                    <w:pPr>
                      <w:pStyle w:val="Headerorfooter0"/>
                      <w:shd w:val="clear" w:color="auto" w:fill="auto"/>
                      <w:spacing w:line="240" w:lineRule="auto"/>
                    </w:pPr>
                    <w:r>
                      <w:rPr>
                        <w:rStyle w:val="Headerorfooter1"/>
                      </w:rPr>
                      <w:t xml:space="preserve">část </w:t>
                    </w:r>
                    <w:r>
                      <w:rPr>
                        <w:rStyle w:val="Headerorfooter1"/>
                        <w:lang w:val="en-US" w:eastAsia="en-US" w:bidi="en-US"/>
                      </w:rPr>
                      <w:t>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211113">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5050790</wp:posOffset>
              </wp:positionH>
              <wp:positionV relativeFrom="page">
                <wp:posOffset>796290</wp:posOffset>
              </wp:positionV>
              <wp:extent cx="335280" cy="138430"/>
              <wp:effectExtent l="254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D1" w:rsidRDefault="001279D1">
                          <w:pPr>
                            <w:pStyle w:val="Headerorfooter0"/>
                            <w:shd w:val="clear" w:color="auto" w:fill="auto"/>
                            <w:spacing w:line="240" w:lineRule="auto"/>
                          </w:pPr>
                          <w:r>
                            <w:rPr>
                              <w:rStyle w:val="Headerorfooter1"/>
                            </w:rPr>
                            <w:t xml:space="preserve">část </w:t>
                          </w:r>
                          <w:r>
                            <w:rPr>
                              <w:rStyle w:val="Headerorfooter1"/>
                              <w:lang w:val="en-US" w:eastAsia="en-US" w:bidi="en-US"/>
                            </w:rPr>
                            <w: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397.7pt;margin-top:62.7pt;width:26.4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thrgIAAK0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" filled="f" stroked="f">
              <v:textbox style="mso-fit-shape-to-text:t" inset="0,0,0,0">
                <w:txbxContent>
                  <w:p w:rsidR="001279D1" w:rsidRDefault="001279D1">
                    <w:pPr>
                      <w:pStyle w:val="Headerorfooter0"/>
                      <w:shd w:val="clear" w:color="auto" w:fill="auto"/>
                      <w:spacing w:line="240" w:lineRule="auto"/>
                    </w:pPr>
                    <w:r>
                      <w:rPr>
                        <w:rStyle w:val="Headerorfooter1"/>
                      </w:rPr>
                      <w:t xml:space="preserve">část </w:t>
                    </w:r>
                    <w:r>
                      <w:rPr>
                        <w:rStyle w:val="Headerorfooter1"/>
                        <w:lang w:val="en-US" w:eastAsia="en-US" w:bidi="en-US"/>
                      </w:rPr>
                      <w:t>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1279D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D1" w:rsidRDefault="001279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624"/>
    <w:multiLevelType w:val="multilevel"/>
    <w:tmpl w:val="EE666184"/>
    <w:lvl w:ilvl="0">
      <w:start w:val="1"/>
      <w:numFmt w:val="decimal"/>
      <w:lvlText w:val="5.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8"/>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352F9"/>
    <w:multiLevelType w:val="multilevel"/>
    <w:tmpl w:val="BCFC9C18"/>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843FE"/>
    <w:multiLevelType w:val="multilevel"/>
    <w:tmpl w:val="394812E6"/>
    <w:lvl w:ilvl="0">
      <w:start w:val="1"/>
      <w:numFmt w:val="decimal"/>
      <w:lvlText w:val="5.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441AB"/>
    <w:multiLevelType w:val="multilevel"/>
    <w:tmpl w:val="E528AAAA"/>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979D5"/>
    <w:multiLevelType w:val="multilevel"/>
    <w:tmpl w:val="7BD89E2A"/>
    <w:lvl w:ilvl="0">
      <w:start w:val="1"/>
      <w:numFmt w:val="decimal"/>
      <w:lvlText w:val="8.2.%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38445D"/>
    <w:multiLevelType w:val="multilevel"/>
    <w:tmpl w:val="EE1086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2C56B3"/>
    <w:multiLevelType w:val="multilevel"/>
    <w:tmpl w:val="B1FCA1F8"/>
    <w:lvl w:ilvl="0">
      <w:start w:val="1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F48E6"/>
    <w:multiLevelType w:val="multilevel"/>
    <w:tmpl w:val="E7962202"/>
    <w:lvl w:ilvl="0">
      <w:start w:val="5"/>
      <w:numFmt w:val="decimal"/>
      <w:lvlText w:val="5.%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B0C2A"/>
    <w:multiLevelType w:val="multilevel"/>
    <w:tmpl w:val="9686192A"/>
    <w:lvl w:ilvl="0">
      <w:start w:val="3"/>
      <w:numFmt w:val="decimal"/>
      <w:lvlText w:val="8.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0E275F"/>
    <w:multiLevelType w:val="multilevel"/>
    <w:tmpl w:val="44061438"/>
    <w:lvl w:ilvl="0">
      <w:start w:val="1"/>
      <w:numFmt w:val="bullet"/>
      <w:lvlText w:val="&gt;"/>
      <w:lvlJc w:val="left"/>
      <w:rPr>
        <w:rFonts w:ascii="Arial" w:eastAsia="Arial" w:hAnsi="Arial" w:cs="Arial"/>
        <w:b/>
        <w:bCs/>
        <w:i w:val="0"/>
        <w:iCs w:val="0"/>
        <w:smallCaps w:val="0"/>
        <w:strike w:val="0"/>
        <w:color w:val="000000"/>
        <w:spacing w:val="0"/>
        <w:w w:val="100"/>
        <w:position w:val="0"/>
        <w:sz w:val="9"/>
        <w:szCs w:val="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1301F4"/>
    <w:multiLevelType w:val="multilevel"/>
    <w:tmpl w:val="42AE798C"/>
    <w:lvl w:ilvl="0">
      <w:start w:val="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5B31D8"/>
    <w:multiLevelType w:val="multilevel"/>
    <w:tmpl w:val="D79C168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D6177"/>
    <w:multiLevelType w:val="multilevel"/>
    <w:tmpl w:val="CF660E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024331"/>
    <w:multiLevelType w:val="multilevel"/>
    <w:tmpl w:val="0350741C"/>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424CE4"/>
    <w:multiLevelType w:val="multilevel"/>
    <w:tmpl w:val="1E1219E2"/>
    <w:lvl w:ilvl="0">
      <w:start w:val="1"/>
      <w:numFmt w:val="decimal"/>
      <w:lvlText w:val="5.4.1.%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1F41"/>
    <w:multiLevelType w:val="multilevel"/>
    <w:tmpl w:val="748ED8B0"/>
    <w:lvl w:ilvl="0">
      <w:start w:val="1"/>
      <w:numFmt w:val="decimal"/>
      <w:lvlText w:val="%1"/>
      <w:lvlJc w:val="left"/>
      <w:rPr>
        <w:rFonts w:ascii="Arial" w:eastAsia="Arial" w:hAnsi="Arial" w:cs="Arial"/>
        <w:b w:val="0"/>
        <w:bCs w:val="0"/>
        <w:i w:val="0"/>
        <w:iCs w:val="0"/>
        <w:smallCaps/>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664F3E"/>
    <w:multiLevelType w:val="multilevel"/>
    <w:tmpl w:val="8B4684C4"/>
    <w:lvl w:ilvl="0">
      <w:start w:val="2"/>
      <w:numFmt w:val="decimal"/>
      <w:lvlText w:val="7.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B9501B"/>
    <w:multiLevelType w:val="multilevel"/>
    <w:tmpl w:val="B6AEBF8A"/>
    <w:lvl w:ilvl="0">
      <w:start w:val="1"/>
      <w:numFmt w:val="decimal"/>
      <w:lvlText w:val="7.1.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2703A6"/>
    <w:multiLevelType w:val="multilevel"/>
    <w:tmpl w:val="3D28B484"/>
    <w:lvl w:ilvl="0">
      <w:numFmt w:val="decimal"/>
      <w:lvlText w:val="%1"/>
      <w:lvlJc w:val="left"/>
      <w:rPr>
        <w:rFonts w:ascii="Arial" w:eastAsia="Arial" w:hAnsi="Arial" w:cs="Arial"/>
        <w:b/>
        <w:bCs/>
        <w:i w:val="0"/>
        <w:iCs w:val="0"/>
        <w:smallCaps w:val="0"/>
        <w:strike w:val="0"/>
        <w:color w:val="000000"/>
        <w:spacing w:val="0"/>
        <w:w w:val="100"/>
        <w:position w:val="0"/>
        <w:sz w:val="42"/>
        <w:szCs w:val="4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4B2C0E"/>
    <w:multiLevelType w:val="multilevel"/>
    <w:tmpl w:val="B608FFF2"/>
    <w:lvl w:ilvl="0">
      <w:start w:val="1"/>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15:restartNumberingAfterBreak="0">
    <w:nsid w:val="4C7563DD"/>
    <w:multiLevelType w:val="multilevel"/>
    <w:tmpl w:val="C9E278AE"/>
    <w:lvl w:ilvl="0">
      <w:start w:val="3"/>
      <w:numFmt w:val="decimal"/>
      <w:lvlText w:val="5.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A01480"/>
    <w:multiLevelType w:val="multilevel"/>
    <w:tmpl w:val="6422DE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114620"/>
    <w:multiLevelType w:val="multilevel"/>
    <w:tmpl w:val="E0E8D916"/>
    <w:lvl w:ilvl="0">
      <w:start w:val="3"/>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392E72"/>
    <w:multiLevelType w:val="multilevel"/>
    <w:tmpl w:val="EF181C82"/>
    <w:lvl w:ilvl="0">
      <w:start w:val="10"/>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3">
      <w:start w:val="2"/>
      <w:numFmt w:val="decimal"/>
      <w:lvlText w:val="%1.%2.%3.%4."/>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FA0695"/>
    <w:multiLevelType w:val="multilevel"/>
    <w:tmpl w:val="6898FA76"/>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307016"/>
    <w:multiLevelType w:val="multilevel"/>
    <w:tmpl w:val="AE98A6D2"/>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0D34B8"/>
    <w:multiLevelType w:val="multilevel"/>
    <w:tmpl w:val="8B4A2FC2"/>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6A469D"/>
    <w:multiLevelType w:val="multilevel"/>
    <w:tmpl w:val="672C768A"/>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DE2CBF"/>
    <w:multiLevelType w:val="multilevel"/>
    <w:tmpl w:val="8FBA60AA"/>
    <w:lvl w:ilvl="0">
      <w:start w:val="1"/>
      <w:numFmt w:val="decimal"/>
      <w:lvlText w:val="2.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7B21D6"/>
    <w:multiLevelType w:val="multilevel"/>
    <w:tmpl w:val="ADFE9BA2"/>
    <w:lvl w:ilvl="0">
      <w:start w:val="1"/>
      <w:numFmt w:val="decimal"/>
      <w:lvlText w:val="2.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F66867"/>
    <w:multiLevelType w:val="multilevel"/>
    <w:tmpl w:val="F020B5E6"/>
    <w:lvl w:ilvl="0">
      <w:start w:val="1"/>
      <w:numFmt w:val="decimal"/>
      <w:lvlText w:val="8.2.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BE6170"/>
    <w:multiLevelType w:val="multilevel"/>
    <w:tmpl w:val="AEB6EE7A"/>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5673C9"/>
    <w:multiLevelType w:val="multilevel"/>
    <w:tmpl w:val="7EF88EC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534073"/>
    <w:multiLevelType w:val="multilevel"/>
    <w:tmpl w:val="9586AA0C"/>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E93560"/>
    <w:multiLevelType w:val="multilevel"/>
    <w:tmpl w:val="C1FEBBA2"/>
    <w:lvl w:ilvl="0">
      <w:start w:val="1"/>
      <w:numFmt w:val="bullet"/>
      <w:lvlText w:val="&gt;"/>
      <w:lvlJc w:val="left"/>
      <w:rPr>
        <w:rFonts w:ascii="Arial" w:eastAsia="Arial" w:hAnsi="Arial" w:cs="Arial"/>
        <w:b/>
        <w:bCs/>
        <w:i w:val="0"/>
        <w:iCs w:val="0"/>
        <w:smallCaps w:val="0"/>
        <w:strike w:val="0"/>
        <w:color w:val="000000"/>
        <w:spacing w:val="0"/>
        <w:w w:val="100"/>
        <w:position w:val="0"/>
        <w:sz w:val="9"/>
        <w:szCs w:val="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F8543D"/>
    <w:multiLevelType w:val="multilevel"/>
    <w:tmpl w:val="E79A8B62"/>
    <w:lvl w:ilvl="0">
      <w:start w:val="1"/>
      <w:numFmt w:val="decimal"/>
      <w:lvlText w:val="2.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784D5A"/>
    <w:multiLevelType w:val="multilevel"/>
    <w:tmpl w:val="5F00FD2E"/>
    <w:lvl w:ilvl="0">
      <w:start w:val="1"/>
      <w:numFmt w:val="decimal"/>
      <w:lvlText w:val="7.1.%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2477DA"/>
    <w:multiLevelType w:val="multilevel"/>
    <w:tmpl w:val="767A97D6"/>
    <w:lvl w:ilvl="0">
      <w:start w:val="1"/>
      <w:numFmt w:val="bullet"/>
      <w:lvlText w:val="&gt;"/>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1"/>
  </w:num>
  <w:num w:numId="3">
    <w:abstractNumId w:val="22"/>
  </w:num>
  <w:num w:numId="4">
    <w:abstractNumId w:val="32"/>
  </w:num>
  <w:num w:numId="5">
    <w:abstractNumId w:val="35"/>
  </w:num>
  <w:num w:numId="6">
    <w:abstractNumId w:val="28"/>
  </w:num>
  <w:num w:numId="7">
    <w:abstractNumId w:val="29"/>
  </w:num>
  <w:num w:numId="8">
    <w:abstractNumId w:val="1"/>
  </w:num>
  <w:num w:numId="9">
    <w:abstractNumId w:val="33"/>
  </w:num>
  <w:num w:numId="10">
    <w:abstractNumId w:val="2"/>
  </w:num>
  <w:num w:numId="11">
    <w:abstractNumId w:val="14"/>
  </w:num>
  <w:num w:numId="12">
    <w:abstractNumId w:val="7"/>
  </w:num>
  <w:num w:numId="13">
    <w:abstractNumId w:val="0"/>
  </w:num>
  <w:num w:numId="14">
    <w:abstractNumId w:val="20"/>
  </w:num>
  <w:num w:numId="15">
    <w:abstractNumId w:val="3"/>
  </w:num>
  <w:num w:numId="16">
    <w:abstractNumId w:val="27"/>
  </w:num>
  <w:num w:numId="17">
    <w:abstractNumId w:val="36"/>
  </w:num>
  <w:num w:numId="18">
    <w:abstractNumId w:val="17"/>
  </w:num>
  <w:num w:numId="19">
    <w:abstractNumId w:val="16"/>
  </w:num>
  <w:num w:numId="20">
    <w:abstractNumId w:val="24"/>
  </w:num>
  <w:num w:numId="21">
    <w:abstractNumId w:val="4"/>
  </w:num>
  <w:num w:numId="22">
    <w:abstractNumId w:val="8"/>
  </w:num>
  <w:num w:numId="23">
    <w:abstractNumId w:val="30"/>
  </w:num>
  <w:num w:numId="24">
    <w:abstractNumId w:val="26"/>
  </w:num>
  <w:num w:numId="25">
    <w:abstractNumId w:val="23"/>
  </w:num>
  <w:num w:numId="26">
    <w:abstractNumId w:val="37"/>
  </w:num>
  <w:num w:numId="27">
    <w:abstractNumId w:val="11"/>
  </w:num>
  <w:num w:numId="28">
    <w:abstractNumId w:val="13"/>
  </w:num>
  <w:num w:numId="29">
    <w:abstractNumId w:val="31"/>
  </w:num>
  <w:num w:numId="30">
    <w:abstractNumId w:val="6"/>
  </w:num>
  <w:num w:numId="31">
    <w:abstractNumId w:val="5"/>
  </w:num>
  <w:num w:numId="32">
    <w:abstractNumId w:val="9"/>
  </w:num>
  <w:num w:numId="33">
    <w:abstractNumId w:val="34"/>
  </w:num>
  <w:num w:numId="34">
    <w:abstractNumId w:val="25"/>
  </w:num>
  <w:num w:numId="35">
    <w:abstractNumId w:val="10"/>
  </w:num>
  <w:num w:numId="36">
    <w:abstractNumId w:val="15"/>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6E"/>
    <w:rsid w:val="001279D1"/>
    <w:rsid w:val="00211113"/>
    <w:rsid w:val="0051166E"/>
    <w:rsid w:val="00996246"/>
    <w:rsid w:val="00B37AD5"/>
    <w:rsid w:val="00C46997"/>
    <w:rsid w:val="00F85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E9B83-3650-4A2C-84F8-5DD34697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9"/>
      <w:szCs w:val="19"/>
      <w:u w:val="none"/>
    </w:rPr>
  </w:style>
  <w:style w:type="character" w:customStyle="1" w:styleId="Headerorfooter8pt">
    <w:name w:val="Header or footer + 8 pt"/>
    <w:basedOn w:val="Headerorfooter"/>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19"/>
      <w:szCs w:val="19"/>
      <w:u w:val="none"/>
    </w:rPr>
  </w:style>
  <w:style w:type="character" w:customStyle="1" w:styleId="Heading3Exact">
    <w:name w:val="Heading #3 Exact"/>
    <w:basedOn w:val="Standardnpsmoodstavce"/>
    <w:link w:val="Heading3"/>
    <w:rPr>
      <w:rFonts w:ascii="Arial" w:eastAsia="Arial" w:hAnsi="Arial" w:cs="Arial"/>
      <w:b/>
      <w:bCs/>
      <w:i w:val="0"/>
      <w:iCs w:val="0"/>
      <w:smallCaps w:val="0"/>
      <w:strike w:val="0"/>
      <w:sz w:val="42"/>
      <w:szCs w:val="42"/>
      <w:u w:val="none"/>
    </w:rPr>
  </w:style>
  <w:style w:type="character" w:customStyle="1" w:styleId="Bodytext3Exact">
    <w:name w:val="Body text (3) Exact"/>
    <w:basedOn w:val="Standardnpsmoodstavce"/>
    <w:rPr>
      <w:rFonts w:ascii="Arial" w:eastAsia="Arial" w:hAnsi="Arial" w:cs="Arial"/>
      <w:b/>
      <w:bCs/>
      <w:i w:val="0"/>
      <w:iCs w:val="0"/>
      <w:smallCaps w:val="0"/>
      <w:strike w:val="0"/>
      <w:sz w:val="19"/>
      <w:szCs w:val="19"/>
      <w:u w:val="none"/>
    </w:rPr>
  </w:style>
  <w:style w:type="character" w:customStyle="1" w:styleId="Bodytext4Exact">
    <w:name w:val="Body text (4) Exact"/>
    <w:basedOn w:val="Standardnpsmoodstavce"/>
    <w:link w:val="Bodytext4"/>
    <w:rPr>
      <w:rFonts w:ascii="Arial" w:eastAsia="Arial" w:hAnsi="Arial" w:cs="Arial"/>
      <w:b/>
      <w:bCs/>
      <w:i w:val="0"/>
      <w:iCs w:val="0"/>
      <w:smallCaps w:val="0"/>
      <w:strike w:val="0"/>
      <w:sz w:val="21"/>
      <w:szCs w:val="21"/>
      <w:u w:val="none"/>
    </w:rPr>
  </w:style>
  <w:style w:type="character" w:customStyle="1" w:styleId="Heading6Exact">
    <w:name w:val="Heading #6 Exact"/>
    <w:basedOn w:val="Standardnpsmoodstavce"/>
    <w:rPr>
      <w:rFonts w:ascii="Arial" w:eastAsia="Arial" w:hAnsi="Arial" w:cs="Arial"/>
      <w:b/>
      <w:bCs/>
      <w:i w:val="0"/>
      <w:iCs w:val="0"/>
      <w:smallCaps w:val="0"/>
      <w:strike w:val="0"/>
      <w:sz w:val="19"/>
      <w:szCs w:val="19"/>
      <w:u w:val="none"/>
    </w:rPr>
  </w:style>
  <w:style w:type="character" w:customStyle="1" w:styleId="Bodytext2Exact0">
    <w:name w:val="Body text (2) Exact"/>
    <w:basedOn w:val="Bodytext2"/>
    <w:rPr>
      <w:rFonts w:ascii="Arial" w:eastAsia="Arial" w:hAnsi="Arial" w:cs="Arial"/>
      <w:b w:val="0"/>
      <w:bCs w:val="0"/>
      <w:i w:val="0"/>
      <w:iCs w:val="0"/>
      <w:smallCaps w:val="0"/>
      <w:strike w:val="0"/>
      <w:sz w:val="19"/>
      <w:szCs w:val="19"/>
      <w:u w:val="single"/>
    </w:rPr>
  </w:style>
  <w:style w:type="character" w:customStyle="1" w:styleId="Bodytext5Exact">
    <w:name w:val="Body text (5) Exact"/>
    <w:basedOn w:val="Standardnpsmoodstavce"/>
    <w:link w:val="Bodytext5"/>
    <w:rPr>
      <w:rFonts w:ascii="Arial" w:eastAsia="Arial" w:hAnsi="Arial" w:cs="Arial"/>
      <w:b/>
      <w:bCs/>
      <w:i w:val="0"/>
      <w:iCs w:val="0"/>
      <w:smallCaps w:val="0"/>
      <w:strike w:val="0"/>
      <w:sz w:val="17"/>
      <w:szCs w:val="17"/>
      <w:u w:val="none"/>
    </w:rPr>
  </w:style>
  <w:style w:type="character" w:customStyle="1" w:styleId="Bodytext595ptExact">
    <w:name w:val="Body text (5) + 9.5 pt Exact"/>
    <w:basedOn w:val="Bodytext5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6Exact">
    <w:name w:val="Body text (6) Exact"/>
    <w:basedOn w:val="Standardnpsmoodstavce"/>
    <w:link w:val="Bodytext6"/>
    <w:rPr>
      <w:rFonts w:ascii="Arial" w:eastAsia="Arial" w:hAnsi="Arial" w:cs="Arial"/>
      <w:b/>
      <w:bCs/>
      <w:i w:val="0"/>
      <w:iCs w:val="0"/>
      <w:smallCaps w:val="0"/>
      <w:strike w:val="0"/>
      <w:sz w:val="17"/>
      <w:szCs w:val="17"/>
      <w:u w:val="none"/>
    </w:rPr>
  </w:style>
  <w:style w:type="character" w:customStyle="1" w:styleId="Bodytext695ptExact">
    <w:name w:val="Body text (6) + 9.5 pt Exact"/>
    <w:basedOn w:val="Bodytext6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6">
    <w:name w:val="Heading #6_"/>
    <w:basedOn w:val="Standardnpsmoodstavce"/>
    <w:link w:val="Heading6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6NotBold">
    <w:name w:val="Heading #6 + Not Bold"/>
    <w:basedOn w:val="Heading6"/>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Exact1">
    <w:name w:val="Body text (2) Exact"/>
    <w:basedOn w:val="Bodytext2"/>
    <w:rPr>
      <w:rFonts w:ascii="Arial" w:eastAsia="Arial" w:hAnsi="Arial" w:cs="Arial"/>
      <w:b w:val="0"/>
      <w:bCs w:val="0"/>
      <w:i w:val="0"/>
      <w:iCs w:val="0"/>
      <w:smallCaps w:val="0"/>
      <w:strike w:val="0"/>
      <w:color w:val="424F90"/>
      <w:spacing w:val="0"/>
      <w:w w:val="100"/>
      <w:position w:val="0"/>
      <w:sz w:val="19"/>
      <w:szCs w:val="19"/>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9"/>
      <w:szCs w:val="19"/>
      <w:u w:val="none"/>
    </w:rPr>
  </w:style>
  <w:style w:type="character" w:customStyle="1" w:styleId="Bodytext7">
    <w:name w:val="Body text (7)_"/>
    <w:basedOn w:val="Standardnpsmoodstavce"/>
    <w:link w:val="Bodytext70"/>
    <w:rPr>
      <w:b w:val="0"/>
      <w:bCs w:val="0"/>
      <w:i w:val="0"/>
      <w:iCs w:val="0"/>
      <w:smallCaps w:val="0"/>
      <w:strike w:val="0"/>
      <w:sz w:val="20"/>
      <w:szCs w:val="20"/>
      <w:u w:val="none"/>
    </w:rPr>
  </w:style>
  <w:style w:type="character" w:customStyle="1" w:styleId="Bodytext275pt">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75ptItalic">
    <w:name w:val="Body text (2) + 7.5 pt;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255pt">
    <w:name w:val="Body text (2) + 5.5 pt"/>
    <w:basedOn w:val="Body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213ptBold">
    <w:name w:val="Body text (2) + 13 pt;Bold"/>
    <w:basedOn w:val="Bodytext2"/>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Bodytext210pt">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13ptBold0">
    <w:name w:val="Body text (2) + 13 pt;Bold"/>
    <w:basedOn w:val="Bodytext2"/>
    <w:rPr>
      <w:rFonts w:ascii="Arial" w:eastAsia="Arial" w:hAnsi="Arial" w:cs="Arial"/>
      <w:b/>
      <w:bCs/>
      <w:i w:val="0"/>
      <w:iCs w:val="0"/>
      <w:smallCaps w:val="0"/>
      <w:strike w:val="0"/>
      <w:color w:val="052D5D"/>
      <w:spacing w:val="0"/>
      <w:w w:val="100"/>
      <w:position w:val="0"/>
      <w:sz w:val="26"/>
      <w:szCs w:val="26"/>
      <w:u w:val="none"/>
      <w:lang w:val="cs-CZ" w:eastAsia="cs-CZ" w:bidi="cs-CZ"/>
    </w:rPr>
  </w:style>
  <w:style w:type="character" w:customStyle="1" w:styleId="Bodytext213pt">
    <w:name w:val="Body text (2) + 13 pt"/>
    <w:basedOn w:val="Bodytext2"/>
    <w:rPr>
      <w:rFonts w:ascii="Arial" w:eastAsia="Arial" w:hAnsi="Arial" w:cs="Arial"/>
      <w:b w:val="0"/>
      <w:bCs w:val="0"/>
      <w:i w:val="0"/>
      <w:iCs w:val="0"/>
      <w:smallCaps w:val="0"/>
      <w:strike w:val="0"/>
      <w:color w:val="052D5D"/>
      <w:spacing w:val="0"/>
      <w:w w:val="100"/>
      <w:position w:val="0"/>
      <w:sz w:val="26"/>
      <w:szCs w:val="26"/>
      <w:u w:val="none"/>
      <w:lang w:val="cs-CZ" w:eastAsia="cs-CZ" w:bidi="cs-CZ"/>
    </w:rPr>
  </w:style>
  <w:style w:type="character" w:customStyle="1" w:styleId="Bodytext275pt0">
    <w:name w:val="Body text (2) + 7.5 pt"/>
    <w:basedOn w:val="Bodytext2"/>
    <w:rPr>
      <w:rFonts w:ascii="Arial" w:eastAsia="Arial" w:hAnsi="Arial" w:cs="Arial"/>
      <w:b w:val="0"/>
      <w:bCs w:val="0"/>
      <w:i w:val="0"/>
      <w:iCs w:val="0"/>
      <w:smallCaps w:val="0"/>
      <w:strike w:val="0"/>
      <w:color w:val="052D5D"/>
      <w:spacing w:val="0"/>
      <w:w w:val="100"/>
      <w:position w:val="0"/>
      <w:sz w:val="15"/>
      <w:szCs w:val="15"/>
      <w:u w:val="none"/>
      <w:lang w:val="cs-CZ" w:eastAsia="cs-CZ" w:bidi="cs-CZ"/>
    </w:rPr>
  </w:style>
  <w:style w:type="character" w:customStyle="1" w:styleId="Bodytext255ptItalic">
    <w:name w:val="Body text (2) + 5.5 pt;Italic"/>
    <w:basedOn w:val="Bodytext2"/>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Bodytext275pt1">
    <w:name w:val="Body text (2) + 7.5 pt"/>
    <w:basedOn w:val="Bodytext2"/>
    <w:rPr>
      <w:rFonts w:ascii="Arial" w:eastAsia="Arial" w:hAnsi="Arial" w:cs="Arial"/>
      <w:b w:val="0"/>
      <w:bCs w:val="0"/>
      <w:i w:val="0"/>
      <w:iCs w:val="0"/>
      <w:smallCaps w:val="0"/>
      <w:strike w:val="0"/>
      <w:color w:val="106FA4"/>
      <w:spacing w:val="0"/>
      <w:w w:val="100"/>
      <w:position w:val="0"/>
      <w:sz w:val="15"/>
      <w:szCs w:val="15"/>
      <w:u w:val="none"/>
      <w:lang w:val="cs-CZ" w:eastAsia="cs-CZ" w:bidi="cs-CZ"/>
    </w:rPr>
  </w:style>
  <w:style w:type="character" w:customStyle="1" w:styleId="Bodytext255ptItalicScaling150">
    <w:name w:val="Body text (2) + 5.5 pt;Italic;Scaling 150%"/>
    <w:basedOn w:val="Bodytext2"/>
    <w:rPr>
      <w:rFonts w:ascii="Arial" w:eastAsia="Arial" w:hAnsi="Arial" w:cs="Arial"/>
      <w:b w:val="0"/>
      <w:bCs w:val="0"/>
      <w:i/>
      <w:iCs/>
      <w:smallCaps w:val="0"/>
      <w:strike w:val="0"/>
      <w:color w:val="052D5D"/>
      <w:spacing w:val="0"/>
      <w:w w:val="150"/>
      <w:position w:val="0"/>
      <w:sz w:val="11"/>
      <w:szCs w:val="11"/>
      <w:u w:val="none"/>
      <w:lang w:val="cs-CZ" w:eastAsia="cs-CZ" w:bidi="cs-CZ"/>
    </w:rPr>
  </w:style>
  <w:style w:type="character" w:customStyle="1" w:styleId="Bodytext255pt0">
    <w:name w:val="Body text (2) + 5.5 pt"/>
    <w:basedOn w:val="Bodytext2"/>
    <w:rPr>
      <w:rFonts w:ascii="Arial" w:eastAsia="Arial" w:hAnsi="Arial" w:cs="Arial"/>
      <w:b w:val="0"/>
      <w:bCs w:val="0"/>
      <w:i w:val="0"/>
      <w:iCs w:val="0"/>
      <w:smallCaps w:val="0"/>
      <w:strike w:val="0"/>
      <w:color w:val="052D5D"/>
      <w:spacing w:val="0"/>
      <w:w w:val="100"/>
      <w:position w:val="0"/>
      <w:sz w:val="11"/>
      <w:szCs w:val="11"/>
      <w:u w:val="none"/>
      <w:lang w:val="cs-CZ" w:eastAsia="cs-CZ" w:bidi="cs-CZ"/>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75pt2">
    <w:name w:val="Body text (2) + 7.5 pt"/>
    <w:basedOn w:val="Bodytext2"/>
    <w:rPr>
      <w:rFonts w:ascii="Arial" w:eastAsia="Arial" w:hAnsi="Arial" w:cs="Arial"/>
      <w:b w:val="0"/>
      <w:bCs w:val="0"/>
      <w:i w:val="0"/>
      <w:iCs w:val="0"/>
      <w:smallCaps w:val="0"/>
      <w:strike w:val="0"/>
      <w:color w:val="68A8CC"/>
      <w:spacing w:val="0"/>
      <w:w w:val="100"/>
      <w:position w:val="0"/>
      <w:sz w:val="15"/>
      <w:szCs w:val="15"/>
      <w:u w:val="none"/>
      <w:lang w:val="cs-CZ" w:eastAsia="cs-CZ" w:bidi="cs-CZ"/>
    </w:rPr>
  </w:style>
  <w:style w:type="character" w:customStyle="1" w:styleId="Bodytext25ptBold">
    <w:name w:val="Body text (2) + 5 pt;Bold"/>
    <w:basedOn w:val="Bodytext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Bodytext275pt3">
    <w:name w:val="Body text (2) + 7.5 pt"/>
    <w:basedOn w:val="Bodytext2"/>
    <w:rPr>
      <w:rFonts w:ascii="Arial" w:eastAsia="Arial" w:hAnsi="Arial" w:cs="Arial"/>
      <w:b w:val="0"/>
      <w:bCs w:val="0"/>
      <w:i w:val="0"/>
      <w:iCs w:val="0"/>
      <w:smallCaps w:val="0"/>
      <w:strike w:val="0"/>
      <w:color w:val="99C7DC"/>
      <w:spacing w:val="0"/>
      <w:w w:val="100"/>
      <w:position w:val="0"/>
      <w:sz w:val="15"/>
      <w:szCs w:val="15"/>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68A8CC"/>
      <w:spacing w:val="0"/>
      <w:w w:val="100"/>
      <w:position w:val="0"/>
      <w:sz w:val="13"/>
      <w:szCs w:val="13"/>
      <w:u w:val="none"/>
      <w:lang w:val="cs-CZ" w:eastAsia="cs-CZ" w:bidi="cs-CZ"/>
    </w:rPr>
  </w:style>
  <w:style w:type="character" w:customStyle="1" w:styleId="Bodytext265pt0">
    <w:name w:val="Body text (2) + 6.5 pt"/>
    <w:basedOn w:val="Bodytext2"/>
    <w:rPr>
      <w:rFonts w:ascii="Arial" w:eastAsia="Arial" w:hAnsi="Arial" w:cs="Arial"/>
      <w:b w:val="0"/>
      <w:bCs w:val="0"/>
      <w:i w:val="0"/>
      <w:iCs w:val="0"/>
      <w:smallCaps w:val="0"/>
      <w:strike w:val="0"/>
      <w:color w:val="99C7DC"/>
      <w:spacing w:val="0"/>
      <w:w w:val="100"/>
      <w:position w:val="0"/>
      <w:sz w:val="13"/>
      <w:szCs w:val="13"/>
      <w:u w:val="none"/>
      <w:lang w:val="cs-CZ" w:eastAsia="cs-CZ" w:bidi="cs-CZ"/>
    </w:rPr>
  </w:style>
  <w:style w:type="character" w:customStyle="1" w:styleId="Bodytext8Exact">
    <w:name w:val="Body text (8) Exact"/>
    <w:basedOn w:val="Standardnpsmoodstavce"/>
    <w:link w:val="Bodytext8"/>
    <w:rPr>
      <w:rFonts w:ascii="Arial" w:eastAsia="Arial" w:hAnsi="Arial" w:cs="Arial"/>
      <w:b w:val="0"/>
      <w:bCs w:val="0"/>
      <w:i/>
      <w:iCs/>
      <w:smallCaps w:val="0"/>
      <w:strike w:val="0"/>
      <w:sz w:val="15"/>
      <w:szCs w:val="15"/>
      <w:u w:val="none"/>
    </w:rPr>
  </w:style>
  <w:style w:type="character" w:customStyle="1" w:styleId="Bodytext275ptBold">
    <w:name w:val="Body text (2) + 7.5 pt;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9">
    <w:name w:val="Body text (9)_"/>
    <w:basedOn w:val="Standardnpsmoodstavce"/>
    <w:link w:val="Bodytext90"/>
    <w:rPr>
      <w:rFonts w:ascii="Arial" w:eastAsia="Arial" w:hAnsi="Arial" w:cs="Arial"/>
      <w:b w:val="0"/>
      <w:bCs w:val="0"/>
      <w:i/>
      <w:iCs/>
      <w:smallCaps w:val="0"/>
      <w:strike w:val="0"/>
      <w:sz w:val="15"/>
      <w:szCs w:val="15"/>
      <w:u w:val="none"/>
    </w:rPr>
  </w:style>
  <w:style w:type="character" w:customStyle="1" w:styleId="Bodytext9Exact">
    <w:name w:val="Body text (9) Exact"/>
    <w:basedOn w:val="Standardnpsmoodstavce"/>
    <w:rPr>
      <w:rFonts w:ascii="Arial" w:eastAsia="Arial" w:hAnsi="Arial" w:cs="Arial"/>
      <w:b w:val="0"/>
      <w:bCs w:val="0"/>
      <w:i/>
      <w:iCs/>
      <w:smallCaps w:val="0"/>
      <w:strike w:val="0"/>
      <w:sz w:val="15"/>
      <w:szCs w:val="15"/>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75ptItalic0">
    <w:name w:val="Body text (2) + 7.5 pt;Italic"/>
    <w:basedOn w:val="Bodytext2"/>
    <w:rPr>
      <w:rFonts w:ascii="Arial" w:eastAsia="Arial" w:hAnsi="Arial" w:cs="Arial"/>
      <w:b w:val="0"/>
      <w:bCs w:val="0"/>
      <w:i/>
      <w:iCs/>
      <w:smallCaps w:val="0"/>
      <w:strike w:val="0"/>
      <w:color w:val="99C7DC"/>
      <w:spacing w:val="0"/>
      <w:w w:val="100"/>
      <w:position w:val="0"/>
      <w:sz w:val="15"/>
      <w:szCs w:val="15"/>
      <w:u w:val="none"/>
      <w:lang w:val="cs-CZ" w:eastAsia="cs-CZ" w:bidi="cs-CZ"/>
    </w:rPr>
  </w:style>
  <w:style w:type="character" w:customStyle="1" w:styleId="Bodytext25ptBold0">
    <w:name w:val="Body text (2) + 5 pt;Bold"/>
    <w:basedOn w:val="Bodytext2"/>
    <w:rPr>
      <w:rFonts w:ascii="Arial" w:eastAsia="Arial" w:hAnsi="Arial" w:cs="Arial"/>
      <w:b/>
      <w:bCs/>
      <w:i w:val="0"/>
      <w:iCs w:val="0"/>
      <w:smallCaps w:val="0"/>
      <w:strike w:val="0"/>
      <w:color w:val="68A8CC"/>
      <w:spacing w:val="0"/>
      <w:w w:val="100"/>
      <w:position w:val="0"/>
      <w:sz w:val="10"/>
      <w:szCs w:val="10"/>
      <w:u w:val="none"/>
      <w:lang w:val="cs-CZ" w:eastAsia="cs-CZ" w:bidi="cs-CZ"/>
    </w:rPr>
  </w:style>
  <w:style w:type="character" w:customStyle="1" w:styleId="HeaderorfooterCourierNew31pt">
    <w:name w:val="Header or footer + Courier New;31 pt"/>
    <w:basedOn w:val="Headerorfooter"/>
    <w:rPr>
      <w:rFonts w:ascii="Courier New" w:eastAsia="Courier New" w:hAnsi="Courier New" w:cs="Courier New"/>
      <w:b w:val="0"/>
      <w:bCs w:val="0"/>
      <w:i w:val="0"/>
      <w:iCs w:val="0"/>
      <w:smallCaps w:val="0"/>
      <w:strike w:val="0"/>
      <w:color w:val="000000"/>
      <w:spacing w:val="0"/>
      <w:w w:val="100"/>
      <w:position w:val="0"/>
      <w:sz w:val="62"/>
      <w:szCs w:val="62"/>
      <w:u w:val="none"/>
      <w:lang w:val="cs-CZ" w:eastAsia="cs-CZ" w:bidi="cs-CZ"/>
    </w:rPr>
  </w:style>
  <w:style w:type="character" w:customStyle="1" w:styleId="Heading5Exact">
    <w:name w:val="Heading #5 Exact"/>
    <w:basedOn w:val="Standardnpsmoodstavce"/>
    <w:link w:val="Heading5"/>
    <w:rPr>
      <w:rFonts w:ascii="Arial" w:eastAsia="Arial" w:hAnsi="Arial" w:cs="Arial"/>
      <w:b w:val="0"/>
      <w:bCs w:val="0"/>
      <w:i w:val="0"/>
      <w:iCs w:val="0"/>
      <w:smallCaps w:val="0"/>
      <w:strike w:val="0"/>
      <w:sz w:val="19"/>
      <w:szCs w:val="19"/>
      <w:u w:val="none"/>
      <w:lang w:val="en-US" w:eastAsia="en-US" w:bidi="en-US"/>
    </w:rPr>
  </w:style>
  <w:style w:type="character" w:customStyle="1" w:styleId="Bodytext10Exact">
    <w:name w:val="Body text (10) Exact"/>
    <w:basedOn w:val="Standardnpsmoodstavce"/>
    <w:link w:val="Bodytext10"/>
    <w:rPr>
      <w:rFonts w:ascii="Arial" w:eastAsia="Arial" w:hAnsi="Arial" w:cs="Arial"/>
      <w:b/>
      <w:bCs/>
      <w:i w:val="0"/>
      <w:iCs w:val="0"/>
      <w:smallCaps w:val="0"/>
      <w:strike w:val="0"/>
      <w:sz w:val="9"/>
      <w:szCs w:val="9"/>
      <w:u w:val="none"/>
      <w:lang w:val="en-US" w:eastAsia="en-US" w:bidi="en-US"/>
    </w:rPr>
  </w:style>
  <w:style w:type="character" w:customStyle="1" w:styleId="Bodytext11Exact">
    <w:name w:val="Body text (11) Exact"/>
    <w:basedOn w:val="Standardnpsmoodstavce"/>
    <w:link w:val="Bodytext11"/>
    <w:rPr>
      <w:rFonts w:ascii="Arial" w:eastAsia="Arial" w:hAnsi="Arial" w:cs="Arial"/>
      <w:b w:val="0"/>
      <w:bCs w:val="0"/>
      <w:i w:val="0"/>
      <w:iCs w:val="0"/>
      <w:smallCaps w:val="0"/>
      <w:strike w:val="0"/>
      <w:sz w:val="11"/>
      <w:szCs w:val="11"/>
      <w:u w:val="none"/>
    </w:rPr>
  </w:style>
  <w:style w:type="character" w:customStyle="1" w:styleId="Bodytext12Exact">
    <w:name w:val="Body text (12) Exact"/>
    <w:basedOn w:val="Standardnpsmoodstavce"/>
    <w:link w:val="Bodytext12"/>
    <w:rPr>
      <w:rFonts w:ascii="Arial" w:eastAsia="Arial" w:hAnsi="Arial" w:cs="Arial"/>
      <w:b w:val="0"/>
      <w:bCs w:val="0"/>
      <w:i w:val="0"/>
      <w:iCs w:val="0"/>
      <w:smallCaps w:val="0"/>
      <w:strike w:val="0"/>
      <w:w w:val="120"/>
      <w:sz w:val="8"/>
      <w:szCs w:val="8"/>
      <w:u w:val="none"/>
    </w:rPr>
  </w:style>
  <w:style w:type="character" w:customStyle="1" w:styleId="Bodytext13Exact">
    <w:name w:val="Body text (13) Exact"/>
    <w:basedOn w:val="Standardnpsmoodstavce"/>
    <w:link w:val="Bodytext13"/>
    <w:rPr>
      <w:rFonts w:ascii="Arial" w:eastAsia="Arial" w:hAnsi="Arial" w:cs="Arial"/>
      <w:b w:val="0"/>
      <w:bCs w:val="0"/>
      <w:i w:val="0"/>
      <w:iCs w:val="0"/>
      <w:smallCaps w:val="0"/>
      <w:strike w:val="0"/>
      <w:sz w:val="26"/>
      <w:szCs w:val="26"/>
      <w:u w:val="none"/>
      <w:lang w:val="en-US" w:eastAsia="en-US" w:bidi="en-US"/>
    </w:rPr>
  </w:style>
  <w:style w:type="character" w:customStyle="1" w:styleId="Bodytext14Exact">
    <w:name w:val="Body text (14) Exact"/>
    <w:basedOn w:val="Standardnpsmoodstavce"/>
    <w:link w:val="Bodytext14"/>
    <w:rPr>
      <w:rFonts w:ascii="Arial" w:eastAsia="Arial" w:hAnsi="Arial" w:cs="Arial"/>
      <w:b w:val="0"/>
      <w:bCs w:val="0"/>
      <w:i w:val="0"/>
      <w:iCs w:val="0"/>
      <w:smallCaps w:val="0"/>
      <w:strike w:val="0"/>
      <w:sz w:val="15"/>
      <w:szCs w:val="15"/>
      <w:u w:val="none"/>
      <w:lang w:val="en-US" w:eastAsia="en-US" w:bidi="en-US"/>
    </w:rPr>
  </w:style>
  <w:style w:type="character" w:customStyle="1" w:styleId="Bodytext15Exact">
    <w:name w:val="Body text (15) Exact"/>
    <w:basedOn w:val="Standardnpsmoodstavce"/>
    <w:link w:val="Bodytext15"/>
    <w:rPr>
      <w:rFonts w:ascii="Arial" w:eastAsia="Arial" w:hAnsi="Arial" w:cs="Arial"/>
      <w:b w:val="0"/>
      <w:bCs w:val="0"/>
      <w:i w:val="0"/>
      <w:iCs w:val="0"/>
      <w:smallCaps w:val="0"/>
      <w:strike w:val="0"/>
      <w:w w:val="120"/>
      <w:sz w:val="8"/>
      <w:szCs w:val="8"/>
      <w:u w:val="none"/>
    </w:rPr>
  </w:style>
  <w:style w:type="character" w:customStyle="1" w:styleId="Bodytext16Exact">
    <w:name w:val="Body text (16) Exact"/>
    <w:basedOn w:val="Standardnpsmoodstavce"/>
    <w:link w:val="Bodytext16"/>
    <w:rPr>
      <w:rFonts w:ascii="Arial" w:eastAsia="Arial" w:hAnsi="Arial" w:cs="Arial"/>
      <w:b/>
      <w:bCs/>
      <w:i w:val="0"/>
      <w:iCs w:val="0"/>
      <w:smallCaps w:val="0"/>
      <w:strike w:val="0"/>
      <w:sz w:val="20"/>
      <w:szCs w:val="20"/>
      <w:u w:val="none"/>
    </w:rPr>
  </w:style>
  <w:style w:type="character" w:customStyle="1" w:styleId="Bodytext16Spacing1ptExact">
    <w:name w:val="Body text (16) + Spacing 1 pt Exact"/>
    <w:basedOn w:val="Bodytext16Exact"/>
    <w:rPr>
      <w:rFonts w:ascii="Arial" w:eastAsia="Arial" w:hAnsi="Arial" w:cs="Arial"/>
      <w:b/>
      <w:bCs/>
      <w:i w:val="0"/>
      <w:iCs w:val="0"/>
      <w:smallCaps w:val="0"/>
      <w:strike w:val="0"/>
      <w:color w:val="000000"/>
      <w:spacing w:val="20"/>
      <w:w w:val="100"/>
      <w:position w:val="0"/>
      <w:sz w:val="20"/>
      <w:szCs w:val="20"/>
      <w:u w:val="none"/>
      <w:lang w:val="cs-CZ" w:eastAsia="cs-CZ" w:bidi="cs-CZ"/>
    </w:rPr>
  </w:style>
  <w:style w:type="character" w:customStyle="1" w:styleId="Bodytext17Exact">
    <w:name w:val="Body text (17) Exact"/>
    <w:basedOn w:val="Standardnpsmoodstavce"/>
    <w:link w:val="Bodytext17"/>
    <w:rPr>
      <w:rFonts w:ascii="Arial" w:eastAsia="Arial" w:hAnsi="Arial" w:cs="Arial"/>
      <w:b/>
      <w:bCs/>
      <w:i w:val="0"/>
      <w:iCs w:val="0"/>
      <w:smallCaps w:val="0"/>
      <w:strike w:val="0"/>
      <w:sz w:val="42"/>
      <w:szCs w:val="42"/>
      <w:u w:val="none"/>
    </w:rPr>
  </w:style>
  <w:style w:type="character" w:customStyle="1" w:styleId="Heading2Exact">
    <w:name w:val="Heading #2 Exact"/>
    <w:basedOn w:val="Standardnpsmoodstavce"/>
    <w:link w:val="Heading2"/>
    <w:rPr>
      <w:rFonts w:ascii="Arial" w:eastAsia="Arial" w:hAnsi="Arial" w:cs="Arial"/>
      <w:b/>
      <w:bCs/>
      <w:i w:val="0"/>
      <w:iCs w:val="0"/>
      <w:smallCaps w:val="0"/>
      <w:strike w:val="0"/>
      <w:sz w:val="42"/>
      <w:szCs w:val="42"/>
      <w:u w:val="none"/>
      <w:lang w:val="en-US" w:eastAsia="en-US" w:bidi="en-US"/>
    </w:rPr>
  </w:style>
  <w:style w:type="character" w:customStyle="1" w:styleId="Heading4Exact">
    <w:name w:val="Heading #4 Exact"/>
    <w:basedOn w:val="Standardnpsmoodstavce"/>
    <w:link w:val="Heading4"/>
    <w:rPr>
      <w:rFonts w:ascii="Arial" w:eastAsia="Arial" w:hAnsi="Arial" w:cs="Arial"/>
      <w:b/>
      <w:bCs/>
      <w:i w:val="0"/>
      <w:iCs w:val="0"/>
      <w:smallCaps w:val="0"/>
      <w:strike w:val="0"/>
      <w:sz w:val="42"/>
      <w:szCs w:val="42"/>
      <w:u w:val="none"/>
    </w:rPr>
  </w:style>
  <w:style w:type="character" w:customStyle="1" w:styleId="Bodytext18Exact">
    <w:name w:val="Body text (18) Exact"/>
    <w:basedOn w:val="Standardnpsmoodstavce"/>
    <w:link w:val="Bodytext18"/>
    <w:rPr>
      <w:rFonts w:ascii="Arial" w:eastAsia="Arial" w:hAnsi="Arial" w:cs="Arial"/>
      <w:b w:val="0"/>
      <w:bCs w:val="0"/>
      <w:i w:val="0"/>
      <w:iCs w:val="0"/>
      <w:smallCaps w:val="0"/>
      <w:strike w:val="0"/>
      <w:sz w:val="11"/>
      <w:szCs w:val="11"/>
      <w:u w:val="none"/>
      <w:lang w:val="en-US" w:eastAsia="en-US" w:bidi="en-US"/>
    </w:rPr>
  </w:style>
  <w:style w:type="character" w:customStyle="1" w:styleId="Bodytext14Exact0">
    <w:name w:val="Body text (14) Exact"/>
    <w:basedOn w:val="Bodytext14Exact"/>
    <w:rPr>
      <w:rFonts w:ascii="Arial" w:eastAsia="Arial" w:hAnsi="Arial" w:cs="Arial"/>
      <w:b w:val="0"/>
      <w:bCs w:val="0"/>
      <w:i w:val="0"/>
      <w:iCs w:val="0"/>
      <w:smallCaps w:val="0"/>
      <w:strike w:val="0"/>
      <w:color w:val="68A8CC"/>
      <w:spacing w:val="0"/>
      <w:w w:val="100"/>
      <w:position w:val="0"/>
      <w:sz w:val="15"/>
      <w:szCs w:val="15"/>
      <w:u w:val="none"/>
      <w:lang w:val="cs-CZ" w:eastAsia="cs-CZ" w:bidi="cs-CZ"/>
    </w:rPr>
  </w:style>
  <w:style w:type="character" w:customStyle="1" w:styleId="Bodytext11Exact0">
    <w:name w:val="Body text (11) Exact"/>
    <w:basedOn w:val="Bodytext11Exact"/>
    <w:rPr>
      <w:rFonts w:ascii="Arial" w:eastAsia="Arial" w:hAnsi="Arial" w:cs="Arial"/>
      <w:b w:val="0"/>
      <w:bCs w:val="0"/>
      <w:i w:val="0"/>
      <w:iCs w:val="0"/>
      <w:smallCaps w:val="0"/>
      <w:strike w:val="0"/>
      <w:color w:val="68A8CC"/>
      <w:spacing w:val="0"/>
      <w:w w:val="100"/>
      <w:position w:val="0"/>
      <w:sz w:val="11"/>
      <w:szCs w:val="11"/>
      <w:u w:val="none"/>
      <w:lang w:val="cs-CZ" w:eastAsia="cs-CZ" w:bidi="cs-CZ"/>
    </w:rPr>
  </w:style>
  <w:style w:type="character" w:customStyle="1" w:styleId="Bodytext1175ptExact">
    <w:name w:val="Body text (11) + 7.5 pt Exact"/>
    <w:basedOn w:val="Bodytext11Exact"/>
    <w:rPr>
      <w:rFonts w:ascii="Arial" w:eastAsia="Arial" w:hAnsi="Arial" w:cs="Arial"/>
      <w:b w:val="0"/>
      <w:bCs w:val="0"/>
      <w:i w:val="0"/>
      <w:iCs w:val="0"/>
      <w:smallCaps w:val="0"/>
      <w:strike w:val="0"/>
      <w:color w:val="68A8CC"/>
      <w:spacing w:val="0"/>
      <w:w w:val="100"/>
      <w:position w:val="0"/>
      <w:sz w:val="15"/>
      <w:szCs w:val="15"/>
      <w:u w:val="none"/>
      <w:lang w:val="cs-CZ" w:eastAsia="cs-CZ" w:bidi="cs-CZ"/>
    </w:rPr>
  </w:style>
  <w:style w:type="character" w:customStyle="1" w:styleId="Bodytext1175ptItalicExact">
    <w:name w:val="Body text (11) + 7.5 pt;Italic Exact"/>
    <w:basedOn w:val="Bodytext11Exact"/>
    <w:rPr>
      <w:rFonts w:ascii="Arial" w:eastAsia="Arial" w:hAnsi="Arial" w:cs="Arial"/>
      <w:b w:val="0"/>
      <w:bCs w:val="0"/>
      <w:i/>
      <w:iCs/>
      <w:smallCaps w:val="0"/>
      <w:strike w:val="0"/>
      <w:color w:val="68A8CC"/>
      <w:spacing w:val="0"/>
      <w:w w:val="100"/>
      <w:position w:val="0"/>
      <w:sz w:val="15"/>
      <w:szCs w:val="15"/>
      <w:u w:val="none"/>
      <w:lang w:val="cs-CZ" w:eastAsia="cs-CZ" w:bidi="cs-CZ"/>
    </w:rPr>
  </w:style>
  <w:style w:type="character" w:customStyle="1" w:styleId="Bodytext19Exact">
    <w:name w:val="Body text (19) Exact"/>
    <w:basedOn w:val="Standardnpsmoodstavce"/>
    <w:link w:val="Bodytext19"/>
    <w:rPr>
      <w:rFonts w:ascii="Arial" w:eastAsia="Arial" w:hAnsi="Arial" w:cs="Arial"/>
      <w:b w:val="0"/>
      <w:bCs w:val="0"/>
      <w:i w:val="0"/>
      <w:iCs w:val="0"/>
      <w:smallCaps w:val="0"/>
      <w:strike w:val="0"/>
      <w:sz w:val="13"/>
      <w:szCs w:val="13"/>
      <w:u w:val="none"/>
    </w:rPr>
  </w:style>
  <w:style w:type="character" w:customStyle="1" w:styleId="Bodytext19Exact0">
    <w:name w:val="Body text (19) Exact"/>
    <w:basedOn w:val="Bodytext19Exact"/>
    <w:rPr>
      <w:rFonts w:ascii="Arial" w:eastAsia="Arial" w:hAnsi="Arial" w:cs="Arial"/>
      <w:b w:val="0"/>
      <w:bCs w:val="0"/>
      <w:i w:val="0"/>
      <w:iCs w:val="0"/>
      <w:smallCaps w:val="0"/>
      <w:strike w:val="0"/>
      <w:color w:val="68A8CC"/>
      <w:spacing w:val="0"/>
      <w:w w:val="100"/>
      <w:position w:val="0"/>
      <w:sz w:val="13"/>
      <w:szCs w:val="13"/>
      <w:u w:val="none"/>
      <w:lang w:val="cs-CZ" w:eastAsia="cs-CZ" w:bidi="cs-CZ"/>
    </w:rPr>
  </w:style>
  <w:style w:type="character" w:customStyle="1" w:styleId="Bodytext1175ptExact0">
    <w:name w:val="Body text (11) + 7.5 pt Exact"/>
    <w:basedOn w:val="Bodytext11Exac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1110ptBoldSpacing1ptExact">
    <w:name w:val="Body text (11) + 10 pt;Bold;Spacing 1 pt Exact"/>
    <w:basedOn w:val="Bodytext11Exact"/>
    <w:rPr>
      <w:rFonts w:ascii="Arial" w:eastAsia="Arial" w:hAnsi="Arial" w:cs="Arial"/>
      <w:b/>
      <w:bCs/>
      <w:i w:val="0"/>
      <w:iCs w:val="0"/>
      <w:smallCaps w:val="0"/>
      <w:strike w:val="0"/>
      <w:color w:val="000000"/>
      <w:spacing w:val="20"/>
      <w:w w:val="100"/>
      <w:position w:val="0"/>
      <w:sz w:val="20"/>
      <w:szCs w:val="20"/>
      <w:u w:val="none"/>
      <w:lang w:val="cs-CZ" w:eastAsia="cs-CZ" w:bidi="cs-CZ"/>
    </w:rPr>
  </w:style>
  <w:style w:type="character" w:customStyle="1" w:styleId="Bodytext20Exact">
    <w:name w:val="Body text (20) Exact"/>
    <w:basedOn w:val="Standardnpsmoodstavce"/>
    <w:link w:val="Bodytext200"/>
    <w:rPr>
      <w:rFonts w:ascii="Arial" w:eastAsia="Arial" w:hAnsi="Arial" w:cs="Arial"/>
      <w:b w:val="0"/>
      <w:bCs w:val="0"/>
      <w:i w:val="0"/>
      <w:iCs w:val="0"/>
      <w:smallCaps w:val="0"/>
      <w:strike w:val="0"/>
      <w:sz w:val="11"/>
      <w:szCs w:val="11"/>
      <w:u w:val="none"/>
    </w:rPr>
  </w:style>
  <w:style w:type="character" w:customStyle="1" w:styleId="Bodytext21Exact">
    <w:name w:val="Body text (21) Exact"/>
    <w:basedOn w:val="Standardnpsmoodstavce"/>
    <w:link w:val="Bodytext21"/>
    <w:rPr>
      <w:rFonts w:ascii="Arial" w:eastAsia="Arial" w:hAnsi="Arial" w:cs="Arial"/>
      <w:b w:val="0"/>
      <w:bCs w:val="0"/>
      <w:i w:val="0"/>
      <w:iCs w:val="0"/>
      <w:smallCaps w:val="0"/>
      <w:strike w:val="0"/>
      <w:sz w:val="8"/>
      <w:szCs w:val="8"/>
      <w:u w:val="none"/>
    </w:rPr>
  </w:style>
  <w:style w:type="character" w:customStyle="1" w:styleId="Bodytext22Exact">
    <w:name w:val="Body text (22) Exact"/>
    <w:basedOn w:val="Standardnpsmoodstavce"/>
    <w:link w:val="Bodytext22"/>
    <w:rPr>
      <w:rFonts w:ascii="Arial" w:eastAsia="Arial" w:hAnsi="Arial" w:cs="Arial"/>
      <w:b w:val="0"/>
      <w:bCs w:val="0"/>
      <w:i w:val="0"/>
      <w:iCs w:val="0"/>
      <w:smallCaps w:val="0"/>
      <w:strike w:val="0"/>
      <w:sz w:val="15"/>
      <w:szCs w:val="15"/>
      <w:u w:val="none"/>
    </w:rPr>
  </w:style>
  <w:style w:type="character" w:customStyle="1" w:styleId="Bodytext23Exact">
    <w:name w:val="Body text (23) Exact"/>
    <w:basedOn w:val="Standardnpsmoodstavce"/>
    <w:link w:val="Bodytext23"/>
    <w:rPr>
      <w:rFonts w:ascii="Arial" w:eastAsia="Arial" w:hAnsi="Arial" w:cs="Arial"/>
      <w:b w:val="0"/>
      <w:bCs w:val="0"/>
      <w:i w:val="0"/>
      <w:iCs w:val="0"/>
      <w:smallCaps w:val="0"/>
      <w:strike w:val="0"/>
      <w:sz w:val="19"/>
      <w:szCs w:val="19"/>
      <w:u w:val="none"/>
    </w:rPr>
  </w:style>
  <w:style w:type="character" w:customStyle="1" w:styleId="Bodytext2355ptExact">
    <w:name w:val="Body text (23) + 5.5 pt Exact"/>
    <w:basedOn w:val="Bodytext23Exac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2355ptItalicScaling150Exact">
    <w:name w:val="Body text (23) + 5.5 pt;Italic;Scaling 150% Exact"/>
    <w:basedOn w:val="Bodytext23Exact"/>
    <w:rPr>
      <w:rFonts w:ascii="Arial" w:eastAsia="Arial" w:hAnsi="Arial" w:cs="Arial"/>
      <w:b w:val="0"/>
      <w:bCs w:val="0"/>
      <w:i/>
      <w:iCs/>
      <w:smallCaps w:val="0"/>
      <w:strike w:val="0"/>
      <w:color w:val="000000"/>
      <w:spacing w:val="0"/>
      <w:w w:val="150"/>
      <w:position w:val="0"/>
      <w:sz w:val="11"/>
      <w:szCs w:val="11"/>
      <w:u w:val="none"/>
      <w:lang w:val="cs-CZ" w:eastAsia="cs-CZ" w:bidi="cs-CZ"/>
    </w:rPr>
  </w:style>
  <w:style w:type="character" w:customStyle="1" w:styleId="Bodytext114ptExact">
    <w:name w:val="Body text (11) + 4 pt Exact"/>
    <w:basedOn w:val="Bodytext11Exac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24Exact">
    <w:name w:val="Body text (24) Exact"/>
    <w:basedOn w:val="Standardnpsmoodstavce"/>
    <w:link w:val="Bodytext24"/>
    <w:rPr>
      <w:rFonts w:ascii="Arial" w:eastAsia="Arial" w:hAnsi="Arial" w:cs="Arial"/>
      <w:b w:val="0"/>
      <w:bCs w:val="0"/>
      <w:i w:val="0"/>
      <w:iCs w:val="0"/>
      <w:smallCaps w:val="0"/>
      <w:strike w:val="0"/>
      <w:sz w:val="12"/>
      <w:szCs w:val="12"/>
      <w:u w:val="none"/>
    </w:rPr>
  </w:style>
  <w:style w:type="character" w:customStyle="1" w:styleId="Bodytext25Exact">
    <w:name w:val="Body text (25) Exact"/>
    <w:basedOn w:val="Standardnpsmoodstavce"/>
    <w:link w:val="Bodytext25"/>
    <w:rPr>
      <w:rFonts w:ascii="Arial" w:eastAsia="Arial" w:hAnsi="Arial" w:cs="Arial"/>
      <w:b w:val="0"/>
      <w:bCs w:val="0"/>
      <w:i w:val="0"/>
      <w:iCs w:val="0"/>
      <w:smallCaps w:val="0"/>
      <w:strike w:val="0"/>
      <w:sz w:val="18"/>
      <w:szCs w:val="18"/>
      <w:u w:val="none"/>
    </w:rPr>
  </w:style>
  <w:style w:type="character" w:customStyle="1" w:styleId="Bodytext2555ptExact">
    <w:name w:val="Body text (25) + 5.5 pt Exact"/>
    <w:basedOn w:val="Bodytext25Exac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2510ptBoldSpacing1ptExact">
    <w:name w:val="Body text (25) + 10 pt;Bold;Spacing 1 pt Exact"/>
    <w:basedOn w:val="Bodytext25Exact"/>
    <w:rPr>
      <w:rFonts w:ascii="Arial" w:eastAsia="Arial" w:hAnsi="Arial" w:cs="Arial"/>
      <w:b/>
      <w:bCs/>
      <w:i w:val="0"/>
      <w:iCs w:val="0"/>
      <w:smallCaps w:val="0"/>
      <w:strike w:val="0"/>
      <w:color w:val="000000"/>
      <w:spacing w:val="20"/>
      <w:w w:val="100"/>
      <w:position w:val="0"/>
      <w:sz w:val="20"/>
      <w:szCs w:val="20"/>
      <w:u w:val="none"/>
      <w:lang w:val="cs-CZ" w:eastAsia="cs-CZ" w:bidi="cs-CZ"/>
    </w:rPr>
  </w:style>
  <w:style w:type="character" w:customStyle="1" w:styleId="Bodytext1110ptExact">
    <w:name w:val="Body text (11) + 10 pt Exact"/>
    <w:basedOn w:val="Bodytext11Exac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114ptBoldExact">
    <w:name w:val="Body text (11) + 4 pt;Bold Exact"/>
    <w:basedOn w:val="Bodytext11Exac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Bodytext255ptExact">
    <w:name w:val="Body text (2) + 5.5 pt Exact"/>
    <w:basedOn w:val="Body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10NotBoldExact">
    <w:name w:val="Body text (10) + Not Bold Exact"/>
    <w:basedOn w:val="Bodytext10Exact"/>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Bodytext105ptNotBoldExact">
    <w:name w:val="Body text (10) + 5 pt;Not Bold Exact"/>
    <w:basedOn w:val="Bodytext10Exact"/>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Bodytext234ptExact">
    <w:name w:val="Body text (23) + 4 pt Exact"/>
    <w:basedOn w:val="Bodytext23Exac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1195ptExact">
    <w:name w:val="Body text (11) + 9.5 pt Exact"/>
    <w:basedOn w:val="Bodytext11Exact"/>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1455ptExact">
    <w:name w:val="Body text (14) + 5.5 pt Exact"/>
    <w:basedOn w:val="Bodytext14Exac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11ItalicScaling150Exact">
    <w:name w:val="Body text (11) + Italic;Scaling 150% Exact"/>
    <w:basedOn w:val="Bodytext11Exact"/>
    <w:rPr>
      <w:rFonts w:ascii="Arial" w:eastAsia="Arial" w:hAnsi="Arial" w:cs="Arial"/>
      <w:b w:val="0"/>
      <w:bCs w:val="0"/>
      <w:i/>
      <w:iCs/>
      <w:smallCaps w:val="0"/>
      <w:strike w:val="0"/>
      <w:color w:val="000000"/>
      <w:spacing w:val="0"/>
      <w:w w:val="150"/>
      <w:position w:val="0"/>
      <w:sz w:val="11"/>
      <w:szCs w:val="11"/>
      <w:u w:val="none"/>
      <w:lang w:val="cs-CZ" w:eastAsia="cs-CZ" w:bidi="cs-CZ"/>
    </w:rPr>
  </w:style>
  <w:style w:type="character" w:customStyle="1" w:styleId="Bodytext26Exact">
    <w:name w:val="Body text (26) Exact"/>
    <w:basedOn w:val="Standardnpsmoodstavce"/>
    <w:link w:val="Bodytext26"/>
    <w:rPr>
      <w:rFonts w:ascii="Courier New" w:eastAsia="Courier New" w:hAnsi="Courier New" w:cs="Courier New"/>
      <w:b w:val="0"/>
      <w:bCs w:val="0"/>
      <w:i w:val="0"/>
      <w:iCs w:val="0"/>
      <w:smallCaps w:val="0"/>
      <w:strike w:val="0"/>
      <w:sz w:val="12"/>
      <w:szCs w:val="12"/>
      <w:u w:val="none"/>
      <w:lang w:val="en-US" w:eastAsia="en-US" w:bidi="en-US"/>
    </w:rPr>
  </w:style>
  <w:style w:type="character" w:customStyle="1" w:styleId="Bodytext10ItalicExact">
    <w:name w:val="Body text (10) + Italic Exact"/>
    <w:basedOn w:val="Bodytext10Exact"/>
    <w:rPr>
      <w:rFonts w:ascii="Arial" w:eastAsia="Arial" w:hAnsi="Arial" w:cs="Arial"/>
      <w:b/>
      <w:bCs/>
      <w:i/>
      <w:iCs/>
      <w:smallCaps w:val="0"/>
      <w:strike w:val="0"/>
      <w:color w:val="000000"/>
      <w:spacing w:val="0"/>
      <w:w w:val="100"/>
      <w:position w:val="0"/>
      <w:sz w:val="9"/>
      <w:szCs w:val="9"/>
      <w:u w:val="none"/>
      <w:lang w:val="cs-CZ" w:eastAsia="cs-CZ" w:bidi="cs-CZ"/>
    </w:rPr>
  </w:style>
  <w:style w:type="character" w:customStyle="1" w:styleId="Bodytext27Exact">
    <w:name w:val="Body text (27) Exact"/>
    <w:basedOn w:val="Standardnpsmoodstavce"/>
    <w:link w:val="Bodytext27"/>
    <w:rPr>
      <w:rFonts w:ascii="Arial" w:eastAsia="Arial" w:hAnsi="Arial" w:cs="Arial"/>
      <w:b w:val="0"/>
      <w:bCs w:val="0"/>
      <w:i w:val="0"/>
      <w:iCs w:val="0"/>
      <w:smallCaps w:val="0"/>
      <w:strike w:val="0"/>
      <w:sz w:val="48"/>
      <w:szCs w:val="48"/>
      <w:u w:val="none"/>
    </w:rPr>
  </w:style>
  <w:style w:type="character" w:customStyle="1" w:styleId="Bodytext27CourierNew12ptExact">
    <w:name w:val="Body text (27) + Courier New;12 pt Exact"/>
    <w:basedOn w:val="Bodytext27Exac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style>
  <w:style w:type="character" w:customStyle="1" w:styleId="Bodytext28Exact">
    <w:name w:val="Body text (28) Exact"/>
    <w:basedOn w:val="Standardnpsmoodstavce"/>
    <w:link w:val="Bodytext28"/>
    <w:rPr>
      <w:rFonts w:ascii="Arial" w:eastAsia="Arial" w:hAnsi="Arial" w:cs="Arial"/>
      <w:b w:val="0"/>
      <w:bCs w:val="0"/>
      <w:i w:val="0"/>
      <w:iCs w:val="0"/>
      <w:smallCaps w:val="0"/>
      <w:strike w:val="0"/>
      <w:sz w:val="20"/>
      <w:szCs w:val="20"/>
      <w:u w:val="none"/>
    </w:rPr>
  </w:style>
  <w:style w:type="character" w:customStyle="1" w:styleId="Bodytext29Exact">
    <w:name w:val="Body text (29) Exact"/>
    <w:basedOn w:val="Standardnpsmoodstavce"/>
    <w:link w:val="Bodytext29"/>
    <w:rPr>
      <w:rFonts w:ascii="Arial" w:eastAsia="Arial" w:hAnsi="Arial" w:cs="Arial"/>
      <w:b w:val="0"/>
      <w:bCs w:val="0"/>
      <w:i w:val="0"/>
      <w:iCs w:val="0"/>
      <w:smallCaps w:val="0"/>
      <w:strike w:val="0"/>
      <w:sz w:val="12"/>
      <w:szCs w:val="12"/>
      <w:u w:val="none"/>
    </w:rPr>
  </w:style>
  <w:style w:type="character" w:customStyle="1" w:styleId="Bodytext30Exact">
    <w:name w:val="Body text (30) Exact"/>
    <w:basedOn w:val="Standardnpsmoodstavce"/>
    <w:link w:val="Bodytext300"/>
    <w:rPr>
      <w:rFonts w:ascii="Arial" w:eastAsia="Arial" w:hAnsi="Arial" w:cs="Arial"/>
      <w:b w:val="0"/>
      <w:bCs w:val="0"/>
      <w:i w:val="0"/>
      <w:iCs w:val="0"/>
      <w:smallCaps w:val="0"/>
      <w:strike w:val="0"/>
      <w:sz w:val="20"/>
      <w:szCs w:val="20"/>
      <w:u w:val="none"/>
    </w:rPr>
  </w:style>
  <w:style w:type="character" w:customStyle="1" w:styleId="Bodytext31Exact">
    <w:name w:val="Body text (31) Exact"/>
    <w:basedOn w:val="Standardnpsmoodstavce"/>
    <w:link w:val="Bodytext31"/>
    <w:rPr>
      <w:rFonts w:ascii="Arial" w:eastAsia="Arial" w:hAnsi="Arial" w:cs="Arial"/>
      <w:b w:val="0"/>
      <w:bCs w:val="0"/>
      <w:i/>
      <w:iCs/>
      <w:smallCaps w:val="0"/>
      <w:strike w:val="0"/>
      <w:w w:val="150"/>
      <w:sz w:val="11"/>
      <w:szCs w:val="11"/>
      <w:u w:val="none"/>
    </w:rPr>
  </w:style>
  <w:style w:type="character" w:customStyle="1" w:styleId="Bodytext210ptBoldSpacing1ptExact">
    <w:name w:val="Body text (2) + 10 pt;Bold;Spacing 1 pt Exact"/>
    <w:basedOn w:val="Bodytext2"/>
    <w:rPr>
      <w:rFonts w:ascii="Arial" w:eastAsia="Arial" w:hAnsi="Arial" w:cs="Arial"/>
      <w:b/>
      <w:bCs/>
      <w:i w:val="0"/>
      <w:iCs w:val="0"/>
      <w:smallCaps w:val="0"/>
      <w:strike w:val="0"/>
      <w:color w:val="000000"/>
      <w:spacing w:val="20"/>
      <w:w w:val="100"/>
      <w:position w:val="0"/>
      <w:sz w:val="20"/>
      <w:szCs w:val="20"/>
      <w:u w:val="none"/>
      <w:lang w:val="cs-CZ" w:eastAsia="cs-CZ" w:bidi="cs-CZ"/>
    </w:rPr>
  </w:style>
  <w:style w:type="character" w:customStyle="1" w:styleId="Bodytext32Exact">
    <w:name w:val="Body text (32) Exact"/>
    <w:basedOn w:val="Standardnpsmoodstavce"/>
    <w:link w:val="Bodytext32"/>
    <w:rPr>
      <w:rFonts w:ascii="Arial" w:eastAsia="Arial" w:hAnsi="Arial" w:cs="Arial"/>
      <w:b w:val="0"/>
      <w:bCs w:val="0"/>
      <w:i w:val="0"/>
      <w:iCs w:val="0"/>
      <w:smallCaps w:val="0"/>
      <w:strike w:val="0"/>
      <w:sz w:val="13"/>
      <w:szCs w:val="13"/>
      <w:u w:val="none"/>
    </w:rPr>
  </w:style>
  <w:style w:type="character" w:customStyle="1" w:styleId="Bodytext33Exact">
    <w:name w:val="Body text (33) Exact"/>
    <w:basedOn w:val="Standardnpsmoodstavce"/>
    <w:link w:val="Bodytext33"/>
    <w:rPr>
      <w:rFonts w:ascii="Arial" w:eastAsia="Arial" w:hAnsi="Arial" w:cs="Arial"/>
      <w:b/>
      <w:bCs/>
      <w:i w:val="0"/>
      <w:iCs w:val="0"/>
      <w:smallCaps w:val="0"/>
      <w:strike w:val="0"/>
      <w:spacing w:val="20"/>
      <w:sz w:val="20"/>
      <w:szCs w:val="20"/>
      <w:u w:val="none"/>
      <w:lang w:val="en-US" w:eastAsia="en-US" w:bidi="en-US"/>
    </w:rPr>
  </w:style>
  <w:style w:type="character" w:customStyle="1" w:styleId="Heading1Exact">
    <w:name w:val="Heading #1 Exact"/>
    <w:basedOn w:val="Standardnpsmoodstavce"/>
    <w:link w:val="Heading1"/>
    <w:rPr>
      <w:rFonts w:ascii="Arial" w:eastAsia="Arial" w:hAnsi="Arial" w:cs="Arial"/>
      <w:b/>
      <w:bCs/>
      <w:i w:val="0"/>
      <w:iCs w:val="0"/>
      <w:smallCaps w:val="0"/>
      <w:strike w:val="0"/>
      <w:sz w:val="42"/>
      <w:szCs w:val="42"/>
      <w:u w:val="none"/>
      <w:lang w:val="en-US" w:eastAsia="en-US" w:bidi="en-US"/>
    </w:rPr>
  </w:style>
  <w:style w:type="character" w:customStyle="1" w:styleId="Bodytext34Exact">
    <w:name w:val="Body text (34) Exact"/>
    <w:basedOn w:val="Standardnpsmoodstavce"/>
    <w:link w:val="Bodytext34"/>
    <w:rPr>
      <w:rFonts w:ascii="Arial" w:eastAsia="Arial" w:hAnsi="Arial" w:cs="Arial"/>
      <w:b/>
      <w:bCs/>
      <w:i w:val="0"/>
      <w:iCs w:val="0"/>
      <w:smallCaps w:val="0"/>
      <w:strike w:val="0"/>
      <w:sz w:val="9"/>
      <w:szCs w:val="9"/>
      <w:u w:val="none"/>
      <w:lang w:val="en-US" w:eastAsia="en-US" w:bidi="en-US"/>
    </w:rPr>
  </w:style>
  <w:style w:type="character" w:customStyle="1" w:styleId="Bodytext34Exact0">
    <w:name w:val="Body text (34) Exact"/>
    <w:basedOn w:val="Bodytext34Exact"/>
    <w:rPr>
      <w:rFonts w:ascii="Arial" w:eastAsia="Arial" w:hAnsi="Arial" w:cs="Arial"/>
      <w:b/>
      <w:bCs/>
      <w:i w:val="0"/>
      <w:iCs w:val="0"/>
      <w:smallCaps w:val="0"/>
      <w:strike w:val="0"/>
      <w:color w:val="68A8CC"/>
      <w:spacing w:val="0"/>
      <w:w w:val="100"/>
      <w:position w:val="0"/>
      <w:sz w:val="9"/>
      <w:szCs w:val="9"/>
      <w:u w:val="none"/>
      <w:lang w:val="en-US" w:eastAsia="en-US" w:bidi="en-US"/>
    </w:rPr>
  </w:style>
  <w:style w:type="character" w:customStyle="1" w:styleId="Bodytext35Exact">
    <w:name w:val="Body text (35) Exact"/>
    <w:basedOn w:val="Standardnpsmoodstavce"/>
    <w:link w:val="Bodytext35"/>
    <w:rPr>
      <w:rFonts w:ascii="Arial" w:eastAsia="Arial" w:hAnsi="Arial" w:cs="Arial"/>
      <w:b w:val="0"/>
      <w:bCs w:val="0"/>
      <w:i w:val="0"/>
      <w:iCs w:val="0"/>
      <w:smallCaps w:val="0"/>
      <w:strike w:val="0"/>
      <w:w w:val="150"/>
      <w:sz w:val="8"/>
      <w:szCs w:val="8"/>
      <w:u w:val="none"/>
      <w:lang w:val="en-US" w:eastAsia="en-US" w:bidi="en-US"/>
    </w:rPr>
  </w:style>
  <w:style w:type="character" w:customStyle="1" w:styleId="Bodytext36Exact">
    <w:name w:val="Body text (36) Exact"/>
    <w:basedOn w:val="Standardnpsmoodstavce"/>
    <w:link w:val="Bodytext36"/>
    <w:rPr>
      <w:rFonts w:ascii="Arial" w:eastAsia="Arial" w:hAnsi="Arial" w:cs="Arial"/>
      <w:b/>
      <w:bCs/>
      <w:i w:val="0"/>
      <w:iCs w:val="0"/>
      <w:smallCaps w:val="0"/>
      <w:strike w:val="0"/>
      <w:sz w:val="8"/>
      <w:szCs w:val="8"/>
      <w:u w:val="none"/>
      <w:lang w:val="en-US" w:eastAsia="en-US" w:bidi="en-US"/>
    </w:rPr>
  </w:style>
  <w:style w:type="character" w:customStyle="1" w:styleId="Bodytext37Exact">
    <w:name w:val="Body text (37) Exact"/>
    <w:basedOn w:val="Standardnpsmoodstavce"/>
    <w:link w:val="Bodytext37"/>
    <w:rPr>
      <w:rFonts w:ascii="Arial" w:eastAsia="Arial" w:hAnsi="Arial" w:cs="Arial"/>
      <w:b w:val="0"/>
      <w:bCs w:val="0"/>
      <w:i w:val="0"/>
      <w:iCs w:val="0"/>
      <w:smallCaps w:val="0"/>
      <w:strike w:val="0"/>
      <w:sz w:val="13"/>
      <w:szCs w:val="13"/>
      <w:u w:val="none"/>
      <w:lang w:val="en-US" w:eastAsia="en-US" w:bidi="en-US"/>
    </w:rPr>
  </w:style>
  <w:style w:type="character" w:customStyle="1" w:styleId="Bodytext38Exact">
    <w:name w:val="Body text (38) Exact"/>
    <w:basedOn w:val="Standardnpsmoodstavce"/>
    <w:link w:val="Bodytext38"/>
    <w:rPr>
      <w:rFonts w:ascii="Arial" w:eastAsia="Arial" w:hAnsi="Arial" w:cs="Arial"/>
      <w:b w:val="0"/>
      <w:bCs w:val="0"/>
      <w:i w:val="0"/>
      <w:iCs w:val="0"/>
      <w:smallCaps w:val="0"/>
      <w:strike w:val="0"/>
      <w:w w:val="150"/>
      <w:sz w:val="8"/>
      <w:szCs w:val="8"/>
      <w:u w:val="none"/>
      <w:lang w:val="en-US" w:eastAsia="en-US" w:bidi="en-US"/>
    </w:rPr>
  </w:style>
  <w:style w:type="character" w:customStyle="1" w:styleId="Bodytext39Exact">
    <w:name w:val="Body text (39) Exact"/>
    <w:basedOn w:val="Standardnpsmoodstavce"/>
    <w:link w:val="Bodytext39"/>
    <w:rPr>
      <w:rFonts w:ascii="Arial" w:eastAsia="Arial" w:hAnsi="Arial" w:cs="Arial"/>
      <w:b/>
      <w:bCs/>
      <w:i w:val="0"/>
      <w:iCs w:val="0"/>
      <w:smallCaps w:val="0"/>
      <w:strike w:val="0"/>
      <w:sz w:val="20"/>
      <w:szCs w:val="20"/>
      <w:u w:val="none"/>
      <w:lang w:val="en-US" w:eastAsia="en-US" w:bidi="en-US"/>
    </w:rPr>
  </w:style>
  <w:style w:type="character" w:customStyle="1" w:styleId="Bodytext3395ptNotBoldSpacing0ptExact">
    <w:name w:val="Body text (33) + 9.5 pt;Not Bold;Spacing 0 pt Exact"/>
    <w:basedOn w:val="Bodytext33Exact"/>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40Exact">
    <w:name w:val="Body text (40) Exact"/>
    <w:basedOn w:val="Standardnpsmoodstavce"/>
    <w:link w:val="Bodytext40"/>
    <w:rPr>
      <w:rFonts w:ascii="Arial" w:eastAsia="Arial" w:hAnsi="Arial" w:cs="Arial"/>
      <w:b w:val="0"/>
      <w:bCs w:val="0"/>
      <w:i/>
      <w:iCs/>
      <w:smallCaps w:val="0"/>
      <w:strike w:val="0"/>
      <w:sz w:val="11"/>
      <w:szCs w:val="11"/>
      <w:u w:val="none"/>
      <w:lang w:val="en-US" w:eastAsia="en-US" w:bidi="en-US"/>
    </w:rPr>
  </w:style>
  <w:style w:type="character" w:customStyle="1" w:styleId="Bodytext1165ptExact">
    <w:name w:val="Body text (11) + 6.5 pt Exact"/>
    <w:basedOn w:val="Bodytext11Exact"/>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Bodytext265ptItalicExact">
    <w:name w:val="Body text (2) + 6.5 pt;Italic Exact"/>
    <w:basedOn w:val="Bodytext2"/>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Bodytext41Exact">
    <w:name w:val="Body text (41) Exact"/>
    <w:basedOn w:val="Standardnpsmoodstavce"/>
    <w:link w:val="Bodytext41"/>
    <w:rPr>
      <w:rFonts w:ascii="Arial" w:eastAsia="Arial" w:hAnsi="Arial" w:cs="Arial"/>
      <w:b w:val="0"/>
      <w:bCs w:val="0"/>
      <w:i w:val="0"/>
      <w:iCs w:val="0"/>
      <w:smallCaps w:val="0"/>
      <w:strike w:val="0"/>
      <w:sz w:val="8"/>
      <w:szCs w:val="8"/>
      <w:u w:val="none"/>
      <w:lang w:val="en-US" w:eastAsia="en-US" w:bidi="en-US"/>
    </w:rPr>
  </w:style>
  <w:style w:type="character" w:customStyle="1" w:styleId="Bodytext18CourierNew6ptExact">
    <w:name w:val="Body text (18) + Courier New;6 pt Exact"/>
    <w:basedOn w:val="Bodytext18Exact"/>
    <w:rPr>
      <w:rFonts w:ascii="Courier New" w:eastAsia="Courier New" w:hAnsi="Courier New" w:cs="Courier New"/>
      <w:b w:val="0"/>
      <w:bCs w:val="0"/>
      <w:i w:val="0"/>
      <w:iCs w:val="0"/>
      <w:smallCaps w:val="0"/>
      <w:strike w:val="0"/>
      <w:color w:val="000000"/>
      <w:spacing w:val="0"/>
      <w:w w:val="100"/>
      <w:position w:val="0"/>
      <w:sz w:val="12"/>
      <w:szCs w:val="12"/>
      <w:u w:val="none"/>
      <w:lang w:val="en-US" w:eastAsia="en-US" w:bidi="en-US"/>
    </w:rPr>
  </w:style>
  <w:style w:type="character" w:customStyle="1" w:styleId="Bodytext1845ptBoldExact">
    <w:name w:val="Body text (18) + 4.5 pt;Bold Exact"/>
    <w:basedOn w:val="Bodytext18Exact"/>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Bodytext1845ptBoldSmallCapsExact">
    <w:name w:val="Body text (18) + 4.5 pt;Bold;Small Caps Exact"/>
    <w:basedOn w:val="Bodytext18Exact"/>
    <w:rPr>
      <w:rFonts w:ascii="Arial" w:eastAsia="Arial" w:hAnsi="Arial" w:cs="Arial"/>
      <w:b/>
      <w:bCs/>
      <w:i w:val="0"/>
      <w:iCs w:val="0"/>
      <w:smallCaps/>
      <w:strike w:val="0"/>
      <w:color w:val="000000"/>
      <w:spacing w:val="0"/>
      <w:w w:val="100"/>
      <w:position w:val="0"/>
      <w:sz w:val="9"/>
      <w:szCs w:val="9"/>
      <w:u w:val="none"/>
      <w:lang w:val="en-US" w:eastAsia="en-US" w:bidi="en-US"/>
    </w:rPr>
  </w:style>
  <w:style w:type="character" w:customStyle="1" w:styleId="Bodytext18SmallCapsExact">
    <w:name w:val="Body text (18) + Small Caps Exact"/>
    <w:basedOn w:val="Bodytext18Exact"/>
    <w:rPr>
      <w:rFonts w:ascii="Arial" w:eastAsia="Arial" w:hAnsi="Arial" w:cs="Arial"/>
      <w:b w:val="0"/>
      <w:bCs w:val="0"/>
      <w:i w:val="0"/>
      <w:iCs w:val="0"/>
      <w:smallCaps/>
      <w:strike w:val="0"/>
      <w:color w:val="000000"/>
      <w:spacing w:val="0"/>
      <w:w w:val="100"/>
      <w:position w:val="0"/>
      <w:sz w:val="11"/>
      <w:szCs w:val="11"/>
      <w:u w:val="none"/>
      <w:lang w:val="en-US" w:eastAsia="en-US" w:bidi="en-US"/>
    </w:rPr>
  </w:style>
  <w:style w:type="character" w:customStyle="1" w:styleId="Bodytext42Exact">
    <w:name w:val="Body text (42) Exact"/>
    <w:basedOn w:val="Standardnpsmoodstavce"/>
    <w:link w:val="Bodytext42"/>
    <w:rPr>
      <w:rFonts w:ascii="Arial" w:eastAsia="Arial" w:hAnsi="Arial" w:cs="Arial"/>
      <w:b w:val="0"/>
      <w:bCs w:val="0"/>
      <w:i w:val="0"/>
      <w:iCs w:val="0"/>
      <w:smallCaps w:val="0"/>
      <w:strike w:val="0"/>
      <w:sz w:val="10"/>
      <w:szCs w:val="10"/>
      <w:u w:val="none"/>
      <w:lang w:val="en-US" w:eastAsia="en-US" w:bidi="en-US"/>
    </w:rPr>
  </w:style>
  <w:style w:type="character" w:customStyle="1" w:styleId="Bodytext42CourierNew6ptExact">
    <w:name w:val="Body text (42) + Courier New;6 pt Exact"/>
    <w:basedOn w:val="Bodytext42Exact"/>
    <w:rPr>
      <w:rFonts w:ascii="Courier New" w:eastAsia="Courier New" w:hAnsi="Courier New" w:cs="Courier New"/>
      <w:b w:val="0"/>
      <w:bCs w:val="0"/>
      <w:i w:val="0"/>
      <w:iCs w:val="0"/>
      <w:smallCaps w:val="0"/>
      <w:strike w:val="0"/>
      <w:color w:val="000000"/>
      <w:spacing w:val="0"/>
      <w:w w:val="100"/>
      <w:position w:val="0"/>
      <w:sz w:val="12"/>
      <w:szCs w:val="12"/>
      <w:u w:val="none"/>
      <w:lang w:val="en-US" w:eastAsia="en-US" w:bidi="en-US"/>
    </w:rPr>
  </w:style>
  <w:style w:type="character" w:customStyle="1" w:styleId="TablecaptionExact">
    <w:name w:val="Table caption Exact"/>
    <w:basedOn w:val="Standardnpsmoodstavce"/>
    <w:link w:val="Tablecaption"/>
    <w:rPr>
      <w:rFonts w:ascii="Arial" w:eastAsia="Arial" w:hAnsi="Arial" w:cs="Arial"/>
      <w:b w:val="0"/>
      <w:bCs w:val="0"/>
      <w:i w:val="0"/>
      <w:iCs w:val="0"/>
      <w:smallCaps w:val="0"/>
      <w:strike w:val="0"/>
      <w:sz w:val="11"/>
      <w:szCs w:val="11"/>
      <w:u w:val="none"/>
      <w:lang w:val="en-US" w:eastAsia="en-US" w:bidi="en-US"/>
    </w:rPr>
  </w:style>
  <w:style w:type="character" w:customStyle="1" w:styleId="TablecaptionExact0">
    <w:name w:val="Table caption Exact"/>
    <w:basedOn w:val="TablecaptionExact"/>
    <w:rPr>
      <w:rFonts w:ascii="Arial" w:eastAsia="Arial" w:hAnsi="Arial" w:cs="Arial"/>
      <w:b w:val="0"/>
      <w:bCs w:val="0"/>
      <w:i w:val="0"/>
      <w:iCs w:val="0"/>
      <w:smallCaps w:val="0"/>
      <w:strike w:val="0"/>
      <w:color w:val="000000"/>
      <w:spacing w:val="0"/>
      <w:w w:val="100"/>
      <w:position w:val="0"/>
      <w:sz w:val="11"/>
      <w:szCs w:val="11"/>
      <w:u w:val="single"/>
      <w:lang w:val="en-US" w:eastAsia="en-US" w:bidi="en-US"/>
    </w:rPr>
  </w:style>
  <w:style w:type="character" w:customStyle="1" w:styleId="Bodytext245ptBold">
    <w:name w:val="Body text (2) + 4.5 pt;Bold"/>
    <w:basedOn w:val="Bodytext2"/>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Bodytext221ptBold">
    <w:name w:val="Body text (2) + 21 pt;Bold"/>
    <w:basedOn w:val="Bodytext2"/>
    <w:rPr>
      <w:rFonts w:ascii="Arial" w:eastAsia="Arial" w:hAnsi="Arial" w:cs="Arial"/>
      <w:b/>
      <w:bCs/>
      <w:i w:val="0"/>
      <w:iCs w:val="0"/>
      <w:smallCaps w:val="0"/>
      <w:strike w:val="0"/>
      <w:color w:val="000000"/>
      <w:spacing w:val="0"/>
      <w:w w:val="100"/>
      <w:position w:val="0"/>
      <w:sz w:val="42"/>
      <w:szCs w:val="42"/>
      <w:u w:val="none"/>
      <w:lang w:val="en-US" w:eastAsia="en-US" w:bidi="en-US"/>
    </w:rPr>
  </w:style>
  <w:style w:type="character" w:customStyle="1" w:styleId="Bodytext245pt">
    <w:name w:val="Body text (2) + 4.5 pt"/>
    <w:basedOn w:val="Bodytext2"/>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character" w:customStyle="1" w:styleId="Bodytext245ptBoldItalic">
    <w:name w:val="Body text (2) + 4.5 pt;Bold;Italic"/>
    <w:basedOn w:val="Bodytext2"/>
    <w:rPr>
      <w:rFonts w:ascii="Arial" w:eastAsia="Arial" w:hAnsi="Arial" w:cs="Arial"/>
      <w:b/>
      <w:bCs/>
      <w:i/>
      <w:iCs/>
      <w:smallCaps w:val="0"/>
      <w:strike w:val="0"/>
      <w:color w:val="000000"/>
      <w:spacing w:val="0"/>
      <w:w w:val="100"/>
      <w:position w:val="0"/>
      <w:sz w:val="9"/>
      <w:szCs w:val="9"/>
      <w:u w:val="none"/>
      <w:lang w:val="en-US" w:eastAsia="en-US" w:bidi="en-US"/>
    </w:rPr>
  </w:style>
  <w:style w:type="character" w:customStyle="1" w:styleId="Bodytext43Exact">
    <w:name w:val="Body text (43) Exact"/>
    <w:basedOn w:val="Standardnpsmoodstavce"/>
    <w:link w:val="Bodytext43"/>
    <w:rPr>
      <w:rFonts w:ascii="Arial" w:eastAsia="Arial" w:hAnsi="Arial" w:cs="Arial"/>
      <w:b/>
      <w:bCs/>
      <w:i w:val="0"/>
      <w:iCs w:val="0"/>
      <w:smallCaps w:val="0"/>
      <w:strike w:val="0"/>
      <w:w w:val="200"/>
      <w:sz w:val="32"/>
      <w:szCs w:val="32"/>
      <w:u w:val="none"/>
      <w:lang w:val="en-US" w:eastAsia="en-US" w:bidi="en-US"/>
    </w:rPr>
  </w:style>
  <w:style w:type="character" w:customStyle="1" w:styleId="Bodytext11SmallCapsExact">
    <w:name w:val="Body text (11) + Small Caps Exact"/>
    <w:basedOn w:val="Bodytext11Exact"/>
    <w:rPr>
      <w:rFonts w:ascii="Arial" w:eastAsia="Arial" w:hAnsi="Arial" w:cs="Arial"/>
      <w:b w:val="0"/>
      <w:bCs w:val="0"/>
      <w:i w:val="0"/>
      <w:iCs w:val="0"/>
      <w:smallCaps/>
      <w:strike w:val="0"/>
      <w:color w:val="000000"/>
      <w:spacing w:val="0"/>
      <w:w w:val="100"/>
      <w:position w:val="0"/>
      <w:sz w:val="11"/>
      <w:szCs w:val="11"/>
      <w:u w:val="none"/>
      <w:lang w:val="en-US" w:eastAsia="en-US" w:bidi="en-US"/>
    </w:rPr>
  </w:style>
  <w:style w:type="character" w:customStyle="1" w:styleId="Bodytext1455ptItalicScaling150Exact">
    <w:name w:val="Body text (14) + 5.5 pt;Italic;Scaling 150% Exact"/>
    <w:basedOn w:val="Bodytext14Exact"/>
    <w:rPr>
      <w:rFonts w:ascii="Arial" w:eastAsia="Arial" w:hAnsi="Arial" w:cs="Arial"/>
      <w:b w:val="0"/>
      <w:bCs w:val="0"/>
      <w:i/>
      <w:iCs/>
      <w:smallCaps w:val="0"/>
      <w:strike w:val="0"/>
      <w:color w:val="000000"/>
      <w:spacing w:val="0"/>
      <w:w w:val="150"/>
      <w:position w:val="0"/>
      <w:sz w:val="11"/>
      <w:szCs w:val="11"/>
      <w:u w:val="none"/>
      <w:lang w:val="en-US" w:eastAsia="en-US" w:bidi="en-US"/>
    </w:rPr>
  </w:style>
  <w:style w:type="character" w:customStyle="1" w:styleId="Bodytext2SmallCapsExact">
    <w:name w:val="Body text (2) + Small Caps Exact"/>
    <w:basedOn w:val="Bodytext2"/>
    <w:rPr>
      <w:rFonts w:ascii="Arial" w:eastAsia="Arial" w:hAnsi="Arial" w:cs="Arial"/>
      <w:b w:val="0"/>
      <w:bCs w:val="0"/>
      <w:i w:val="0"/>
      <w:iCs w:val="0"/>
      <w:smallCaps/>
      <w:strike w:val="0"/>
      <w:color w:val="000000"/>
      <w:spacing w:val="0"/>
      <w:w w:val="100"/>
      <w:position w:val="0"/>
      <w:sz w:val="19"/>
      <w:szCs w:val="19"/>
      <w:u w:val="none"/>
      <w:lang w:val="en-US" w:eastAsia="en-US" w:bidi="en-US"/>
    </w:rPr>
  </w:style>
  <w:style w:type="character" w:customStyle="1" w:styleId="Bodytext26Arial55ptExact">
    <w:name w:val="Body text (26) + Arial;5.5 pt Exact"/>
    <w:basedOn w:val="Bodytext26Exact"/>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Bodytext1145ptBoldExact">
    <w:name w:val="Body text (11) + 4.5 pt;Bold Exact"/>
    <w:basedOn w:val="Bodytext11Exact"/>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Bodytext26Arial95ptExact">
    <w:name w:val="Body text (26) + Arial;9.5 pt Exact"/>
    <w:basedOn w:val="Bodytext26Exact"/>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44Exact">
    <w:name w:val="Body text (44) Exact"/>
    <w:basedOn w:val="Standardnpsmoodstavce"/>
    <w:link w:val="Bodytext44"/>
    <w:rPr>
      <w:rFonts w:ascii="Arial" w:eastAsia="Arial" w:hAnsi="Arial" w:cs="Arial"/>
      <w:b w:val="0"/>
      <w:bCs w:val="0"/>
      <w:i w:val="0"/>
      <w:iCs w:val="0"/>
      <w:smallCaps w:val="0"/>
      <w:strike w:val="0"/>
      <w:sz w:val="8"/>
      <w:szCs w:val="8"/>
      <w:u w:val="none"/>
      <w:lang w:val="en-US" w:eastAsia="en-US" w:bidi="en-US"/>
    </w:rPr>
  </w:style>
  <w:style w:type="character" w:customStyle="1" w:styleId="Bodytext45Exact">
    <w:name w:val="Body text (45) Exact"/>
    <w:basedOn w:val="Standardnpsmoodstavce"/>
    <w:link w:val="Bodytext45"/>
    <w:rPr>
      <w:rFonts w:ascii="Arial" w:eastAsia="Arial" w:hAnsi="Arial" w:cs="Arial"/>
      <w:b w:val="0"/>
      <w:bCs w:val="0"/>
      <w:i w:val="0"/>
      <w:iCs w:val="0"/>
      <w:smallCaps w:val="0"/>
      <w:strike w:val="0"/>
      <w:sz w:val="20"/>
      <w:szCs w:val="20"/>
      <w:u w:val="none"/>
      <w:lang w:val="en-US" w:eastAsia="en-US" w:bidi="en-US"/>
    </w:rPr>
  </w:style>
  <w:style w:type="character" w:customStyle="1" w:styleId="Bodytext45BoldSpacing1ptExact">
    <w:name w:val="Body text (45) + Bold;Spacing 1 pt Exact"/>
    <w:basedOn w:val="Bodytext45Exact"/>
    <w:rPr>
      <w:rFonts w:ascii="Arial" w:eastAsia="Arial" w:hAnsi="Arial" w:cs="Arial"/>
      <w:b/>
      <w:bCs/>
      <w:i w:val="0"/>
      <w:iCs w:val="0"/>
      <w:smallCaps w:val="0"/>
      <w:strike w:val="0"/>
      <w:color w:val="000000"/>
      <w:spacing w:val="20"/>
      <w:w w:val="100"/>
      <w:position w:val="0"/>
      <w:sz w:val="20"/>
      <w:szCs w:val="20"/>
      <w:u w:val="none"/>
      <w:lang w:val="en-US" w:eastAsia="en-US" w:bidi="en-US"/>
    </w:rPr>
  </w:style>
  <w:style w:type="character" w:customStyle="1" w:styleId="Bodytext26Arial75ptExact">
    <w:name w:val="Body text (26) + Arial;7.5 pt Exact"/>
    <w:basedOn w:val="Bodytext26Exact"/>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Bodytext26SmallCapsExact">
    <w:name w:val="Body text (26) + Small Caps Exact"/>
    <w:basedOn w:val="Bodytext26Exact"/>
    <w:rPr>
      <w:rFonts w:ascii="Courier New" w:eastAsia="Courier New" w:hAnsi="Courier New" w:cs="Courier New"/>
      <w:b w:val="0"/>
      <w:bCs w:val="0"/>
      <w:i w:val="0"/>
      <w:iCs w:val="0"/>
      <w:smallCaps/>
      <w:strike w:val="0"/>
      <w:color w:val="000000"/>
      <w:spacing w:val="0"/>
      <w:w w:val="100"/>
      <w:position w:val="0"/>
      <w:sz w:val="12"/>
      <w:szCs w:val="12"/>
      <w:u w:val="none"/>
      <w:lang w:val="en-US" w:eastAsia="en-US" w:bidi="en-US"/>
    </w:rPr>
  </w:style>
  <w:style w:type="character" w:customStyle="1" w:styleId="Bodytext3775ptExact">
    <w:name w:val="Body text (37) + 7.5 pt Exact"/>
    <w:basedOn w:val="Bodytext37Exact"/>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Bodytext3795ptSmallCapsExact">
    <w:name w:val="Body text (37) + 9.5 pt;Small Caps Exact"/>
    <w:basedOn w:val="Bodytext37Exact"/>
    <w:rPr>
      <w:rFonts w:ascii="Arial" w:eastAsia="Arial" w:hAnsi="Arial" w:cs="Arial"/>
      <w:b w:val="0"/>
      <w:bCs w:val="0"/>
      <w:i w:val="0"/>
      <w:iCs w:val="0"/>
      <w:smallCaps/>
      <w:strike w:val="0"/>
      <w:color w:val="000000"/>
      <w:spacing w:val="0"/>
      <w:w w:val="100"/>
      <w:position w:val="0"/>
      <w:sz w:val="19"/>
      <w:szCs w:val="19"/>
      <w:u w:val="none"/>
      <w:lang w:val="en-US" w:eastAsia="en-US" w:bidi="en-US"/>
    </w:rPr>
  </w:style>
  <w:style w:type="character" w:customStyle="1" w:styleId="Bodytext3795ptExact">
    <w:name w:val="Body text (37) + 9.5 pt Exact"/>
    <w:basedOn w:val="Bodytext37Exact"/>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37CourierNew6ptExact">
    <w:name w:val="Body text (37) + Courier New;6 pt Exact"/>
    <w:basedOn w:val="Bodytext37Exact"/>
    <w:rPr>
      <w:rFonts w:ascii="Courier New" w:eastAsia="Courier New" w:hAnsi="Courier New" w:cs="Courier New"/>
      <w:b w:val="0"/>
      <w:bCs w:val="0"/>
      <w:i w:val="0"/>
      <w:iCs w:val="0"/>
      <w:smallCaps w:val="0"/>
      <w:strike w:val="0"/>
      <w:color w:val="000000"/>
      <w:spacing w:val="0"/>
      <w:w w:val="100"/>
      <w:position w:val="0"/>
      <w:sz w:val="12"/>
      <w:szCs w:val="12"/>
      <w:u w:val="none"/>
      <w:lang w:val="en-US" w:eastAsia="en-US" w:bidi="en-US"/>
    </w:rPr>
  </w:style>
  <w:style w:type="character" w:customStyle="1" w:styleId="Bodytext14Spacing1ptExact">
    <w:name w:val="Body text (14) + Spacing 1 pt Exact"/>
    <w:basedOn w:val="Bodytext14Exact"/>
    <w:rPr>
      <w:rFonts w:ascii="Arial" w:eastAsia="Arial" w:hAnsi="Arial" w:cs="Arial"/>
      <w:b w:val="0"/>
      <w:bCs w:val="0"/>
      <w:i w:val="0"/>
      <w:iCs w:val="0"/>
      <w:smallCaps w:val="0"/>
      <w:strike w:val="0"/>
      <w:color w:val="000000"/>
      <w:spacing w:val="20"/>
      <w:w w:val="100"/>
      <w:position w:val="0"/>
      <w:sz w:val="15"/>
      <w:szCs w:val="15"/>
      <w:u w:val="none"/>
      <w:lang w:val="en-US" w:eastAsia="en-US" w:bidi="en-US"/>
    </w:rPr>
  </w:style>
  <w:style w:type="character" w:customStyle="1" w:styleId="Bodytext375ptExact">
    <w:name w:val="Body text (37) + 5 pt Exact"/>
    <w:basedOn w:val="Bodytext37Exact"/>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Bodytext46Exact">
    <w:name w:val="Body text (46) Exact"/>
    <w:basedOn w:val="Standardnpsmoodstavce"/>
    <w:link w:val="Bodytext46"/>
    <w:rPr>
      <w:rFonts w:ascii="Arial" w:eastAsia="Arial" w:hAnsi="Arial" w:cs="Arial"/>
      <w:b w:val="0"/>
      <w:bCs w:val="0"/>
      <w:i w:val="0"/>
      <w:iCs w:val="0"/>
      <w:smallCaps w:val="0"/>
      <w:strike w:val="0"/>
      <w:sz w:val="8"/>
      <w:szCs w:val="8"/>
      <w:u w:val="none"/>
      <w:lang w:val="en-US" w:eastAsia="en-US" w:bidi="en-US"/>
    </w:rPr>
  </w:style>
  <w:style w:type="character" w:customStyle="1" w:styleId="Bodytext4645ptBoldExact">
    <w:name w:val="Body text (46) + 4.5 pt;Bold Exact"/>
    <w:basedOn w:val="Bodytext46Exact"/>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Bodytext4645ptBoldItalicExact">
    <w:name w:val="Body text (46) + 4.5 pt;Bold;Italic Exact"/>
    <w:basedOn w:val="Bodytext46Exact"/>
    <w:rPr>
      <w:rFonts w:ascii="Arial" w:eastAsia="Arial" w:hAnsi="Arial" w:cs="Arial"/>
      <w:b/>
      <w:bCs/>
      <w:i/>
      <w:iCs/>
      <w:smallCaps w:val="0"/>
      <w:strike w:val="0"/>
      <w:color w:val="000000"/>
      <w:spacing w:val="0"/>
      <w:w w:val="100"/>
      <w:position w:val="0"/>
      <w:sz w:val="9"/>
      <w:szCs w:val="9"/>
      <w:u w:val="none"/>
      <w:lang w:val="en-US" w:eastAsia="en-US" w:bidi="en-US"/>
    </w:rPr>
  </w:style>
  <w:style w:type="character" w:customStyle="1" w:styleId="Bodytext4655ptExact">
    <w:name w:val="Body text (46) + 5.5 pt Exact"/>
    <w:basedOn w:val="Bodytext46Exact"/>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Bodytext47Exact">
    <w:name w:val="Body text (47) Exact"/>
    <w:basedOn w:val="Standardnpsmoodstavce"/>
    <w:link w:val="Bodytext47"/>
    <w:rPr>
      <w:rFonts w:ascii="Courier New" w:eastAsia="Courier New" w:hAnsi="Courier New" w:cs="Courier New"/>
      <w:b/>
      <w:bCs/>
      <w:i w:val="0"/>
      <w:iCs w:val="0"/>
      <w:smallCaps w:val="0"/>
      <w:strike w:val="0"/>
      <w:spacing w:val="30"/>
      <w:w w:val="66"/>
      <w:sz w:val="38"/>
      <w:szCs w:val="38"/>
      <w:u w:val="none"/>
      <w:lang w:val="en-US" w:eastAsia="en-US" w:bidi="en-US"/>
    </w:rPr>
  </w:style>
  <w:style w:type="character" w:customStyle="1" w:styleId="Bodytext26Arial4ptScaling200Exact">
    <w:name w:val="Body text (26) + Arial;4 pt;Scaling 200% Exact"/>
    <w:basedOn w:val="Bodytext26Exact"/>
    <w:rPr>
      <w:rFonts w:ascii="Arial" w:eastAsia="Arial" w:hAnsi="Arial" w:cs="Arial"/>
      <w:b w:val="0"/>
      <w:bCs w:val="0"/>
      <w:i w:val="0"/>
      <w:iCs w:val="0"/>
      <w:smallCaps w:val="0"/>
      <w:strike w:val="0"/>
      <w:color w:val="000000"/>
      <w:spacing w:val="0"/>
      <w:w w:val="200"/>
      <w:position w:val="0"/>
      <w:sz w:val="8"/>
      <w:szCs w:val="8"/>
      <w:u w:val="none"/>
      <w:lang w:val="en-US" w:eastAsia="en-US" w:bidi="en-US"/>
    </w:rPr>
  </w:style>
  <w:style w:type="character" w:customStyle="1" w:styleId="Bodytext26Arial45ptBoldSmallCapsExact">
    <w:name w:val="Body text (26) + Arial;4.5 pt;Bold;Small Caps Exact"/>
    <w:basedOn w:val="Bodytext26Exact"/>
    <w:rPr>
      <w:rFonts w:ascii="Arial" w:eastAsia="Arial" w:hAnsi="Arial" w:cs="Arial"/>
      <w:b/>
      <w:bCs/>
      <w:i w:val="0"/>
      <w:iCs w:val="0"/>
      <w:smallCaps/>
      <w:strike w:val="0"/>
      <w:color w:val="000000"/>
      <w:spacing w:val="0"/>
      <w:w w:val="100"/>
      <w:position w:val="0"/>
      <w:sz w:val="9"/>
      <w:szCs w:val="9"/>
      <w:u w:val="none"/>
      <w:lang w:val="en-US" w:eastAsia="en-US" w:bidi="en-US"/>
    </w:rPr>
  </w:style>
  <w:style w:type="character" w:customStyle="1" w:styleId="Bodytext48Exact">
    <w:name w:val="Body text (48) Exact"/>
    <w:basedOn w:val="Standardnpsmoodstavce"/>
    <w:link w:val="Bodytext48"/>
    <w:rPr>
      <w:rFonts w:ascii="Arial" w:eastAsia="Arial" w:hAnsi="Arial" w:cs="Arial"/>
      <w:b/>
      <w:bCs/>
      <w:i w:val="0"/>
      <w:iCs w:val="0"/>
      <w:smallCaps w:val="0"/>
      <w:strike w:val="0"/>
      <w:sz w:val="10"/>
      <w:szCs w:val="10"/>
      <w:u w:val="none"/>
      <w:lang w:val="en-US" w:eastAsia="en-US" w:bidi="en-US"/>
    </w:rPr>
  </w:style>
  <w:style w:type="character" w:customStyle="1" w:styleId="Bodytext49Exact">
    <w:name w:val="Body text (49) Exact"/>
    <w:basedOn w:val="Standardnpsmoodstavce"/>
    <w:link w:val="Bodytext49"/>
    <w:rPr>
      <w:rFonts w:ascii="Arial" w:eastAsia="Arial" w:hAnsi="Arial" w:cs="Arial"/>
      <w:b w:val="0"/>
      <w:bCs w:val="0"/>
      <w:i w:val="0"/>
      <w:iCs w:val="0"/>
      <w:smallCaps w:val="0"/>
      <w:strike w:val="0"/>
      <w:sz w:val="21"/>
      <w:szCs w:val="21"/>
      <w:u w:val="none"/>
      <w:lang w:val="en-US" w:eastAsia="en-US" w:bidi="en-US"/>
    </w:rPr>
  </w:style>
  <w:style w:type="character" w:customStyle="1" w:styleId="Heading52Exact">
    <w:name w:val="Heading #5 (2) Exact"/>
    <w:basedOn w:val="Standardnpsmoodstavce"/>
    <w:link w:val="Heading52"/>
    <w:rPr>
      <w:rFonts w:ascii="Arial" w:eastAsia="Arial" w:hAnsi="Arial" w:cs="Arial"/>
      <w:b w:val="0"/>
      <w:bCs w:val="0"/>
      <w:i w:val="0"/>
      <w:iCs w:val="0"/>
      <w:smallCaps w:val="0"/>
      <w:strike w:val="0"/>
      <w:sz w:val="28"/>
      <w:szCs w:val="28"/>
      <w:u w:val="none"/>
      <w:lang w:val="en-US" w:eastAsia="en-US" w:bidi="en-US"/>
    </w:rPr>
  </w:style>
  <w:style w:type="character" w:customStyle="1" w:styleId="Bodytext50Exact">
    <w:name w:val="Body text (50) Exact"/>
    <w:basedOn w:val="Standardnpsmoodstavce"/>
    <w:link w:val="Bodytext50"/>
    <w:rPr>
      <w:rFonts w:ascii="Arial" w:eastAsia="Arial" w:hAnsi="Arial" w:cs="Arial"/>
      <w:b w:val="0"/>
      <w:bCs w:val="0"/>
      <w:i w:val="0"/>
      <w:iCs w:val="0"/>
      <w:smallCaps w:val="0"/>
      <w:strike w:val="0"/>
      <w:sz w:val="9"/>
      <w:szCs w:val="9"/>
      <w:u w:val="none"/>
    </w:rPr>
  </w:style>
  <w:style w:type="character" w:customStyle="1" w:styleId="Bodytext48Exact0">
    <w:name w:val="Body text (48) Exact"/>
    <w:basedOn w:val="Bodytext48Exact"/>
    <w:rPr>
      <w:rFonts w:ascii="Arial" w:eastAsia="Arial" w:hAnsi="Arial" w:cs="Arial"/>
      <w:b/>
      <w:bCs/>
      <w:i w:val="0"/>
      <w:iCs w:val="0"/>
      <w:smallCaps w:val="0"/>
      <w:strike w:val="0"/>
      <w:color w:val="68A8CC"/>
      <w:spacing w:val="0"/>
      <w:w w:val="100"/>
      <w:position w:val="0"/>
      <w:sz w:val="10"/>
      <w:szCs w:val="10"/>
      <w:u w:val="none"/>
      <w:lang w:val="en-US" w:eastAsia="en-US" w:bidi="en-US"/>
    </w:rPr>
  </w:style>
  <w:style w:type="character" w:customStyle="1" w:styleId="Bodytext10Exact0">
    <w:name w:val="Body text (10) Exact"/>
    <w:basedOn w:val="Bodytext10Exact"/>
    <w:rPr>
      <w:rFonts w:ascii="Arial" w:eastAsia="Arial" w:hAnsi="Arial" w:cs="Arial"/>
      <w:b/>
      <w:bCs/>
      <w:i w:val="0"/>
      <w:iCs w:val="0"/>
      <w:smallCaps w:val="0"/>
      <w:strike w:val="0"/>
      <w:color w:val="68A8CC"/>
      <w:spacing w:val="0"/>
      <w:w w:val="100"/>
      <w:position w:val="0"/>
      <w:sz w:val="9"/>
      <w:szCs w:val="9"/>
      <w:u w:val="none"/>
      <w:lang w:val="en-US" w:eastAsia="en-US" w:bidi="en-US"/>
    </w:rPr>
  </w:style>
  <w:style w:type="character" w:customStyle="1" w:styleId="Bodytext51Exact">
    <w:name w:val="Body text (51) Exact"/>
    <w:basedOn w:val="Standardnpsmoodstavce"/>
    <w:link w:val="Bodytext51"/>
    <w:rPr>
      <w:rFonts w:ascii="Courier New" w:eastAsia="Courier New" w:hAnsi="Courier New" w:cs="Courier New"/>
      <w:b/>
      <w:bCs/>
      <w:i w:val="0"/>
      <w:iCs w:val="0"/>
      <w:smallCaps w:val="0"/>
      <w:strike w:val="0"/>
      <w:sz w:val="17"/>
      <w:szCs w:val="17"/>
      <w:u w:val="none"/>
      <w:lang w:val="en-US" w:eastAsia="en-US" w:bidi="en-US"/>
    </w:rPr>
  </w:style>
  <w:style w:type="character" w:customStyle="1" w:styleId="Bodytext31NotItalicScaling100Exact">
    <w:name w:val="Body text (31) + Not Italic;Scaling 100% Exact"/>
    <w:basedOn w:val="Bodytext31Exact"/>
    <w:rPr>
      <w:rFonts w:ascii="Arial" w:eastAsia="Arial" w:hAnsi="Arial" w:cs="Arial"/>
      <w:b w:val="0"/>
      <w:bCs w:val="0"/>
      <w:i/>
      <w:iCs/>
      <w:smallCaps w:val="0"/>
      <w:strike w:val="0"/>
      <w:color w:val="000000"/>
      <w:spacing w:val="0"/>
      <w:w w:val="100"/>
      <w:position w:val="0"/>
      <w:sz w:val="11"/>
      <w:szCs w:val="11"/>
      <w:u w:val="none"/>
      <w:lang w:val="en-US" w:eastAsia="en-US" w:bidi="en-US"/>
    </w:rPr>
  </w:style>
  <w:style w:type="character" w:customStyle="1" w:styleId="Bodytext2345ptBoldExact">
    <w:name w:val="Body text (23) + 4.5 pt;Bold Exact"/>
    <w:basedOn w:val="Bodytext23Exact"/>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Bodytext2345ptBoldItalicExact">
    <w:name w:val="Body text (23) + 4.5 pt;Bold;Italic Exact"/>
    <w:basedOn w:val="Bodytext23Exact"/>
    <w:rPr>
      <w:rFonts w:ascii="Arial" w:eastAsia="Arial" w:hAnsi="Arial" w:cs="Arial"/>
      <w:b/>
      <w:bCs/>
      <w:i/>
      <w:iCs/>
      <w:smallCaps w:val="0"/>
      <w:strike w:val="0"/>
      <w:color w:val="000000"/>
      <w:spacing w:val="0"/>
      <w:w w:val="100"/>
      <w:position w:val="0"/>
      <w:sz w:val="9"/>
      <w:szCs w:val="9"/>
      <w:u w:val="none"/>
      <w:lang w:val="en-US" w:eastAsia="en-US" w:bidi="en-US"/>
    </w:rPr>
  </w:style>
  <w:style w:type="character" w:customStyle="1" w:styleId="Bodytext14SmallCapsSpacing1ptExact">
    <w:name w:val="Body text (14) + Small Caps;Spacing 1 pt Exact"/>
    <w:basedOn w:val="Bodytext14Exact"/>
    <w:rPr>
      <w:rFonts w:ascii="Arial" w:eastAsia="Arial" w:hAnsi="Arial" w:cs="Arial"/>
      <w:b w:val="0"/>
      <w:bCs w:val="0"/>
      <w:i w:val="0"/>
      <w:iCs w:val="0"/>
      <w:smallCaps/>
      <w:strike w:val="0"/>
      <w:color w:val="000000"/>
      <w:spacing w:val="20"/>
      <w:w w:val="100"/>
      <w:position w:val="0"/>
      <w:sz w:val="15"/>
      <w:szCs w:val="15"/>
      <w:u w:val="none"/>
      <w:lang w:val="en-US" w:eastAsia="en-US" w:bidi="en-US"/>
    </w:rPr>
  </w:style>
  <w:style w:type="character" w:customStyle="1" w:styleId="Bodytext52Exact">
    <w:name w:val="Body text (52) Exact"/>
    <w:basedOn w:val="Standardnpsmoodstavce"/>
    <w:link w:val="Bodytext52"/>
    <w:rPr>
      <w:rFonts w:ascii="Arial" w:eastAsia="Arial" w:hAnsi="Arial" w:cs="Arial"/>
      <w:b w:val="0"/>
      <w:bCs w:val="0"/>
      <w:i w:val="0"/>
      <w:iCs w:val="0"/>
      <w:smallCaps w:val="0"/>
      <w:strike w:val="0"/>
      <w:w w:val="150"/>
      <w:sz w:val="12"/>
      <w:szCs w:val="12"/>
      <w:u w:val="none"/>
      <w:lang w:val="en-US" w:eastAsia="en-US" w:bidi="en-US"/>
    </w:rPr>
  </w:style>
  <w:style w:type="character" w:customStyle="1" w:styleId="Bodytext1010ptExact">
    <w:name w:val="Body text (10) + 10 pt Exact"/>
    <w:basedOn w:val="Bodytext10Exact"/>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1065ptNotBoldItalicExact">
    <w:name w:val="Body text (10) + 6.5 pt;Not Bold;Italic Exact"/>
    <w:basedOn w:val="Bodytext10Exact"/>
    <w:rPr>
      <w:rFonts w:ascii="Arial" w:eastAsia="Arial" w:hAnsi="Arial" w:cs="Arial"/>
      <w:b/>
      <w:bCs/>
      <w:i/>
      <w:iCs/>
      <w:smallCaps w:val="0"/>
      <w:strike w:val="0"/>
      <w:color w:val="000000"/>
      <w:spacing w:val="0"/>
      <w:w w:val="100"/>
      <w:position w:val="0"/>
      <w:sz w:val="13"/>
      <w:szCs w:val="13"/>
      <w:u w:val="none"/>
      <w:lang w:val="en-US" w:eastAsia="en-US" w:bidi="en-US"/>
    </w:rPr>
  </w:style>
  <w:style w:type="character" w:customStyle="1" w:styleId="Bodytext106ptNotBoldScaling150Exact">
    <w:name w:val="Body text (10) + 6 pt;Not Bold;Scaling 150% Exact"/>
    <w:basedOn w:val="Bodytext10Exact"/>
    <w:rPr>
      <w:rFonts w:ascii="Arial" w:eastAsia="Arial" w:hAnsi="Arial" w:cs="Arial"/>
      <w:b/>
      <w:bCs/>
      <w:i w:val="0"/>
      <w:iCs w:val="0"/>
      <w:smallCaps w:val="0"/>
      <w:strike w:val="0"/>
      <w:color w:val="000000"/>
      <w:spacing w:val="0"/>
      <w:w w:val="150"/>
      <w:position w:val="0"/>
      <w:sz w:val="12"/>
      <w:szCs w:val="12"/>
      <w:u w:val="none"/>
      <w:lang w:val="en-US" w:eastAsia="en-US" w:bidi="en-US"/>
    </w:rPr>
  </w:style>
  <w:style w:type="character" w:customStyle="1" w:styleId="Bodytext1095ptNotBoldSmallCapsExact">
    <w:name w:val="Body text (10) + 9.5 pt;Not Bold;Small Caps Exact"/>
    <w:basedOn w:val="Bodytext10Exact"/>
    <w:rPr>
      <w:rFonts w:ascii="Arial" w:eastAsia="Arial" w:hAnsi="Arial" w:cs="Arial"/>
      <w:b/>
      <w:bCs/>
      <w:i w:val="0"/>
      <w:iCs w:val="0"/>
      <w:smallCaps/>
      <w:strike w:val="0"/>
      <w:color w:val="000000"/>
      <w:spacing w:val="0"/>
      <w:w w:val="100"/>
      <w:position w:val="0"/>
      <w:sz w:val="19"/>
      <w:szCs w:val="19"/>
      <w:u w:val="none"/>
      <w:lang w:val="en-US" w:eastAsia="en-US" w:bidi="en-US"/>
    </w:rPr>
  </w:style>
  <w:style w:type="character" w:customStyle="1" w:styleId="Bodytext1095ptNotBoldExact">
    <w:name w:val="Body text (10) + 9.5 pt;Not Bold Exact"/>
    <w:basedOn w:val="Bodytext10Exact"/>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105ptExact">
    <w:name w:val="Body text (10) + 5 pt Exact"/>
    <w:basedOn w:val="Bodytext10Exact"/>
    <w:rPr>
      <w:rFonts w:ascii="Arial" w:eastAsia="Arial" w:hAnsi="Arial" w:cs="Arial"/>
      <w:b/>
      <w:bCs/>
      <w:i w:val="0"/>
      <w:iCs w:val="0"/>
      <w:smallCaps w:val="0"/>
      <w:strike w:val="0"/>
      <w:color w:val="000000"/>
      <w:spacing w:val="0"/>
      <w:w w:val="100"/>
      <w:position w:val="0"/>
      <w:sz w:val="10"/>
      <w:szCs w:val="10"/>
      <w:u w:val="none"/>
      <w:lang w:val="en-US" w:eastAsia="en-US" w:bidi="en-US"/>
    </w:rPr>
  </w:style>
  <w:style w:type="character" w:customStyle="1" w:styleId="Bodytext1055ptNotBoldExact">
    <w:name w:val="Body text (10) + 5.5 pt;Not Bold Exact"/>
    <w:basedOn w:val="Bodytext10Exact"/>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Bodytext48SmallCapsExact">
    <w:name w:val="Body text (48) + Small Caps Exact"/>
    <w:basedOn w:val="Bodytext48Exact"/>
    <w:rPr>
      <w:rFonts w:ascii="Arial" w:eastAsia="Arial" w:hAnsi="Arial" w:cs="Arial"/>
      <w:b/>
      <w:bCs/>
      <w:i w:val="0"/>
      <w:iCs w:val="0"/>
      <w:smallCaps/>
      <w:strike w:val="0"/>
      <w:color w:val="000000"/>
      <w:spacing w:val="0"/>
      <w:w w:val="100"/>
      <w:position w:val="0"/>
      <w:sz w:val="10"/>
      <w:szCs w:val="10"/>
      <w:u w:val="none"/>
      <w:lang w:val="en-US" w:eastAsia="en-US" w:bidi="en-US"/>
    </w:rPr>
  </w:style>
  <w:style w:type="character" w:customStyle="1" w:styleId="Bodytext53Exact">
    <w:name w:val="Body text (53) Exact"/>
    <w:basedOn w:val="Standardnpsmoodstavce"/>
    <w:link w:val="Bodytext53"/>
    <w:rPr>
      <w:rFonts w:ascii="Arial" w:eastAsia="Arial" w:hAnsi="Arial" w:cs="Arial"/>
      <w:b w:val="0"/>
      <w:bCs w:val="0"/>
      <w:i w:val="0"/>
      <w:iCs w:val="0"/>
      <w:smallCaps w:val="0"/>
      <w:strike w:val="0"/>
      <w:sz w:val="8"/>
      <w:szCs w:val="8"/>
      <w:u w:val="none"/>
      <w:lang w:val="en-US" w:eastAsia="en-US" w:bidi="en-US"/>
    </w:rPr>
  </w:style>
  <w:style w:type="character" w:customStyle="1" w:styleId="Bodytext5375ptSpacing1ptExact">
    <w:name w:val="Body text (53) + 7.5 pt;Spacing 1 pt Exact"/>
    <w:basedOn w:val="Bodytext53Exact"/>
    <w:rPr>
      <w:rFonts w:ascii="Arial" w:eastAsia="Arial" w:hAnsi="Arial" w:cs="Arial"/>
      <w:b w:val="0"/>
      <w:bCs w:val="0"/>
      <w:i w:val="0"/>
      <w:iCs w:val="0"/>
      <w:smallCaps w:val="0"/>
      <w:strike w:val="0"/>
      <w:color w:val="000000"/>
      <w:spacing w:val="20"/>
      <w:w w:val="100"/>
      <w:position w:val="0"/>
      <w:sz w:val="15"/>
      <w:szCs w:val="15"/>
      <w:u w:val="none"/>
      <w:lang w:val="en-US" w:eastAsia="en-US" w:bidi="en-US"/>
    </w:rPr>
  </w:style>
  <w:style w:type="character" w:customStyle="1" w:styleId="Bodytext54Exact">
    <w:name w:val="Body text (54) Exact"/>
    <w:basedOn w:val="Standardnpsmoodstavce"/>
    <w:link w:val="Bodytext54"/>
    <w:rPr>
      <w:rFonts w:ascii="Arial" w:eastAsia="Arial" w:hAnsi="Arial" w:cs="Arial"/>
      <w:b/>
      <w:bCs/>
      <w:i w:val="0"/>
      <w:iCs w:val="0"/>
      <w:smallCaps w:val="0"/>
      <w:strike w:val="0"/>
      <w:sz w:val="21"/>
      <w:szCs w:val="21"/>
      <w:u w:val="none"/>
      <w:lang w:val="en-US" w:eastAsia="en-US" w:bidi="en-US"/>
    </w:rPr>
  </w:style>
  <w:style w:type="character" w:customStyle="1" w:styleId="Bodytext108ptItalicScaling75Exact">
    <w:name w:val="Body text (10) + 8 pt;Italic;Scaling 75% Exact"/>
    <w:basedOn w:val="Bodytext10Exact"/>
    <w:rPr>
      <w:rFonts w:ascii="Arial" w:eastAsia="Arial" w:hAnsi="Arial" w:cs="Arial"/>
      <w:b/>
      <w:bCs/>
      <w:i/>
      <w:iCs/>
      <w:smallCaps w:val="0"/>
      <w:strike w:val="0"/>
      <w:color w:val="000000"/>
      <w:spacing w:val="0"/>
      <w:w w:val="75"/>
      <w:position w:val="0"/>
      <w:sz w:val="16"/>
      <w:szCs w:val="16"/>
      <w:u w:val="none"/>
      <w:lang w:val="en-US" w:eastAsia="en-US" w:bidi="en-US"/>
    </w:rPr>
  </w:style>
  <w:style w:type="character" w:customStyle="1" w:styleId="Bodytext1010ptNotBoldExact">
    <w:name w:val="Body text (10) + 10 pt;Not Bold Exact"/>
    <w:basedOn w:val="Bodytext10Exact"/>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55Exact">
    <w:name w:val="Body text (55) Exact"/>
    <w:basedOn w:val="Standardnpsmoodstavce"/>
    <w:link w:val="Bodytext55"/>
    <w:rPr>
      <w:rFonts w:ascii="Arial" w:eastAsia="Arial" w:hAnsi="Arial" w:cs="Arial"/>
      <w:b w:val="0"/>
      <w:bCs w:val="0"/>
      <w:i w:val="0"/>
      <w:iCs w:val="0"/>
      <w:smallCaps w:val="0"/>
      <w:strike w:val="0"/>
      <w:sz w:val="20"/>
      <w:szCs w:val="20"/>
      <w:u w:val="none"/>
      <w:lang w:val="en-US" w:eastAsia="en-US" w:bidi="en-US"/>
    </w:rPr>
  </w:style>
  <w:style w:type="character" w:customStyle="1" w:styleId="Bodytext56Exact">
    <w:name w:val="Body text (56) Exact"/>
    <w:basedOn w:val="Standardnpsmoodstavce"/>
    <w:link w:val="Bodytext56"/>
    <w:rPr>
      <w:rFonts w:ascii="Arial" w:eastAsia="Arial" w:hAnsi="Arial" w:cs="Arial"/>
      <w:b w:val="0"/>
      <w:bCs w:val="0"/>
      <w:i w:val="0"/>
      <w:iCs w:val="0"/>
      <w:smallCaps w:val="0"/>
      <w:strike w:val="0"/>
      <w:sz w:val="11"/>
      <w:szCs w:val="11"/>
      <w:u w:val="none"/>
      <w:lang w:val="en-US" w:eastAsia="en-US" w:bidi="en-US"/>
    </w:rPr>
  </w:style>
  <w:style w:type="character" w:customStyle="1" w:styleId="Bodytext1645ptExact">
    <w:name w:val="Body text (16) + 4.5 pt Exact"/>
    <w:basedOn w:val="Bodytext16Exact"/>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Bodytext57Exact">
    <w:name w:val="Body text (57) Exact"/>
    <w:basedOn w:val="Standardnpsmoodstavce"/>
    <w:link w:val="Bodytext57"/>
    <w:rPr>
      <w:rFonts w:ascii="Arial" w:eastAsia="Arial" w:hAnsi="Arial" w:cs="Arial"/>
      <w:b w:val="0"/>
      <w:bCs w:val="0"/>
      <w:i w:val="0"/>
      <w:iCs w:val="0"/>
      <w:smallCaps w:val="0"/>
      <w:strike w:val="0"/>
      <w:sz w:val="20"/>
      <w:szCs w:val="20"/>
      <w:u w:val="none"/>
      <w:lang w:val="en-US" w:eastAsia="en-US" w:bidi="en-US"/>
    </w:rPr>
  </w:style>
  <w:style w:type="character" w:customStyle="1" w:styleId="Heading53Exact">
    <w:name w:val="Heading #5 (3) Exact"/>
    <w:basedOn w:val="Standardnpsmoodstavce"/>
    <w:link w:val="Heading53"/>
    <w:rPr>
      <w:rFonts w:ascii="Arial" w:eastAsia="Arial" w:hAnsi="Arial" w:cs="Arial"/>
      <w:b w:val="0"/>
      <w:bCs w:val="0"/>
      <w:i w:val="0"/>
      <w:iCs w:val="0"/>
      <w:smallCaps w:val="0"/>
      <w:strike w:val="0"/>
      <w:sz w:val="20"/>
      <w:szCs w:val="20"/>
      <w:u w:val="none"/>
      <w:lang w:val="en-US" w:eastAsia="en-US" w:bidi="en-US"/>
    </w:rPr>
  </w:style>
  <w:style w:type="character" w:customStyle="1" w:styleId="Heading54Exact">
    <w:name w:val="Heading #5 (4) Exact"/>
    <w:basedOn w:val="Standardnpsmoodstavce"/>
    <w:link w:val="Heading54"/>
    <w:rPr>
      <w:rFonts w:ascii="Arial" w:eastAsia="Arial" w:hAnsi="Arial" w:cs="Arial"/>
      <w:b w:val="0"/>
      <w:bCs w:val="0"/>
      <w:i w:val="0"/>
      <w:iCs w:val="0"/>
      <w:smallCaps w:val="0"/>
      <w:strike w:val="0"/>
      <w:sz w:val="13"/>
      <w:szCs w:val="13"/>
      <w:u w:val="none"/>
      <w:lang w:val="en-US" w:eastAsia="en-US" w:bidi="en-US"/>
    </w:rPr>
  </w:style>
  <w:style w:type="character" w:customStyle="1" w:styleId="Heading5SmallCapsExact">
    <w:name w:val="Heading #5 + Small Caps Exact"/>
    <w:basedOn w:val="Heading5Exact"/>
    <w:rPr>
      <w:rFonts w:ascii="Arial" w:eastAsia="Arial" w:hAnsi="Arial" w:cs="Arial"/>
      <w:b w:val="0"/>
      <w:bCs w:val="0"/>
      <w:i w:val="0"/>
      <w:iCs w:val="0"/>
      <w:smallCaps/>
      <w:strike w:val="0"/>
      <w:color w:val="000000"/>
      <w:spacing w:val="0"/>
      <w:w w:val="100"/>
      <w:position w:val="0"/>
      <w:sz w:val="19"/>
      <w:szCs w:val="19"/>
      <w:u w:val="none"/>
      <w:lang w:val="en-US" w:eastAsia="en-US" w:bidi="en-US"/>
    </w:rPr>
  </w:style>
  <w:style w:type="character" w:customStyle="1" w:styleId="Bodytext245ptBoldExact">
    <w:name w:val="Body text (2) + 4.5 pt;Bold Exact"/>
    <w:basedOn w:val="Bodytext2"/>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Bodytext5275ptSpacing1ptScaling100Exact">
    <w:name w:val="Body text (52) + 7.5 pt;Spacing 1 pt;Scaling 100% Exact"/>
    <w:basedOn w:val="Bodytext52Exact"/>
    <w:rPr>
      <w:rFonts w:ascii="Arial" w:eastAsia="Arial" w:hAnsi="Arial" w:cs="Arial"/>
      <w:b w:val="0"/>
      <w:bCs w:val="0"/>
      <w:i w:val="0"/>
      <w:iCs w:val="0"/>
      <w:smallCaps w:val="0"/>
      <w:strike w:val="0"/>
      <w:color w:val="000000"/>
      <w:spacing w:val="20"/>
      <w:w w:val="100"/>
      <w:position w:val="0"/>
      <w:sz w:val="15"/>
      <w:szCs w:val="15"/>
      <w:u w:val="none"/>
      <w:lang w:val="en-US" w:eastAsia="en-US" w:bidi="en-US"/>
    </w:rPr>
  </w:style>
  <w:style w:type="character" w:customStyle="1" w:styleId="Bodytext52SmallCapsExact">
    <w:name w:val="Body text (52) + Small Caps Exact"/>
    <w:basedOn w:val="Bodytext52Exact"/>
    <w:rPr>
      <w:rFonts w:ascii="Arial" w:eastAsia="Arial" w:hAnsi="Arial" w:cs="Arial"/>
      <w:b w:val="0"/>
      <w:bCs w:val="0"/>
      <w:i w:val="0"/>
      <w:iCs w:val="0"/>
      <w:smallCaps/>
      <w:strike w:val="0"/>
      <w:color w:val="000000"/>
      <w:spacing w:val="0"/>
      <w:w w:val="150"/>
      <w:position w:val="0"/>
      <w:sz w:val="12"/>
      <w:szCs w:val="12"/>
      <w:u w:val="none"/>
      <w:lang w:val="en-US" w:eastAsia="en-US" w:bidi="en-US"/>
    </w:rPr>
  </w:style>
  <w:style w:type="character" w:customStyle="1" w:styleId="Bodytext58Exact">
    <w:name w:val="Body text (58) Exact"/>
    <w:basedOn w:val="Standardnpsmoodstavce"/>
    <w:link w:val="Bodytext58"/>
    <w:rPr>
      <w:rFonts w:ascii="Arial" w:eastAsia="Arial" w:hAnsi="Arial" w:cs="Arial"/>
      <w:b w:val="0"/>
      <w:bCs w:val="0"/>
      <w:i w:val="0"/>
      <w:iCs w:val="0"/>
      <w:smallCaps w:val="0"/>
      <w:strike w:val="0"/>
      <w:sz w:val="20"/>
      <w:szCs w:val="20"/>
      <w:u w:val="none"/>
      <w:lang w:val="en-US" w:eastAsia="en-US" w:bidi="en-US"/>
    </w:rPr>
  </w:style>
  <w:style w:type="character" w:customStyle="1" w:styleId="Bodytext59Exact">
    <w:name w:val="Body text (59) Exact"/>
    <w:basedOn w:val="Standardnpsmoodstavce"/>
    <w:link w:val="Bodytext59"/>
    <w:rPr>
      <w:rFonts w:ascii="Arial" w:eastAsia="Arial" w:hAnsi="Arial" w:cs="Arial"/>
      <w:b w:val="0"/>
      <w:bCs w:val="0"/>
      <w:i w:val="0"/>
      <w:iCs w:val="0"/>
      <w:smallCaps w:val="0"/>
      <w:strike w:val="0"/>
      <w:sz w:val="8"/>
      <w:szCs w:val="8"/>
      <w:u w:val="none"/>
      <w:lang w:val="en-US" w:eastAsia="en-US" w:bidi="en-US"/>
    </w:rPr>
  </w:style>
  <w:style w:type="character" w:customStyle="1" w:styleId="Bodytext60Exact">
    <w:name w:val="Body text (60) Exact"/>
    <w:basedOn w:val="Standardnpsmoodstavce"/>
    <w:link w:val="Bodytext60"/>
    <w:rPr>
      <w:rFonts w:ascii="Arial" w:eastAsia="Arial" w:hAnsi="Arial" w:cs="Arial"/>
      <w:b/>
      <w:bCs/>
      <w:i/>
      <w:iCs/>
      <w:smallCaps w:val="0"/>
      <w:strike w:val="0"/>
      <w:sz w:val="9"/>
      <w:szCs w:val="9"/>
      <w:u w:val="none"/>
      <w:lang w:val="en-US" w:eastAsia="en-US" w:bidi="en-US"/>
    </w:rPr>
  </w:style>
  <w:style w:type="character" w:customStyle="1" w:styleId="Bodytext61Exact">
    <w:name w:val="Body text (61) Exact"/>
    <w:basedOn w:val="Standardnpsmoodstavce"/>
    <w:link w:val="Bodytext61"/>
    <w:rPr>
      <w:rFonts w:ascii="Arial" w:eastAsia="Arial" w:hAnsi="Arial" w:cs="Arial"/>
      <w:b w:val="0"/>
      <w:bCs w:val="0"/>
      <w:i w:val="0"/>
      <w:iCs w:val="0"/>
      <w:smallCaps w:val="0"/>
      <w:strike w:val="0"/>
      <w:sz w:val="20"/>
      <w:szCs w:val="20"/>
      <w:u w:val="none"/>
      <w:lang w:val="en-US" w:eastAsia="en-US" w:bidi="en-US"/>
    </w:rPr>
  </w:style>
  <w:style w:type="character" w:customStyle="1" w:styleId="Bodytext62Exact">
    <w:name w:val="Body text (62) Exact"/>
    <w:basedOn w:val="Standardnpsmoodstavce"/>
    <w:link w:val="Bodytext62"/>
    <w:rPr>
      <w:rFonts w:ascii="Arial" w:eastAsia="Arial" w:hAnsi="Arial" w:cs="Arial"/>
      <w:b w:val="0"/>
      <w:bCs w:val="0"/>
      <w:i w:val="0"/>
      <w:iCs w:val="0"/>
      <w:smallCaps w:val="0"/>
      <w:strike w:val="0"/>
      <w:sz w:val="20"/>
      <w:szCs w:val="20"/>
      <w:u w:val="none"/>
      <w:lang w:val="en-US" w:eastAsia="en-US" w:bidi="en-US"/>
    </w:rPr>
  </w:style>
  <w:style w:type="character" w:customStyle="1" w:styleId="Bodytext63Exact">
    <w:name w:val="Body text (63) Exact"/>
    <w:basedOn w:val="Standardnpsmoodstavce"/>
    <w:link w:val="Bodytext63"/>
    <w:rPr>
      <w:rFonts w:ascii="Arial" w:eastAsia="Arial" w:hAnsi="Arial" w:cs="Arial"/>
      <w:b w:val="0"/>
      <w:bCs w:val="0"/>
      <w:i w:val="0"/>
      <w:iCs w:val="0"/>
      <w:smallCaps w:val="0"/>
      <w:strike w:val="0"/>
      <w:sz w:val="20"/>
      <w:szCs w:val="20"/>
      <w:u w:val="none"/>
      <w:lang w:val="en-US" w:eastAsia="en-US" w:bidi="en-US"/>
    </w:rPr>
  </w:style>
  <w:style w:type="character" w:customStyle="1" w:styleId="Bodytext64Exact">
    <w:name w:val="Body text (64) Exact"/>
    <w:basedOn w:val="Standardnpsmoodstavce"/>
    <w:link w:val="Bodytext64"/>
    <w:rPr>
      <w:rFonts w:ascii="Arial" w:eastAsia="Arial" w:hAnsi="Arial" w:cs="Arial"/>
      <w:b w:val="0"/>
      <w:bCs w:val="0"/>
      <w:i w:val="0"/>
      <w:iCs w:val="0"/>
      <w:smallCaps w:val="0"/>
      <w:strike w:val="0"/>
      <w:sz w:val="12"/>
      <w:szCs w:val="12"/>
      <w:u w:val="none"/>
      <w:lang w:val="en-US" w:eastAsia="en-US" w:bidi="en-US"/>
    </w:rPr>
  </w:style>
  <w:style w:type="character" w:customStyle="1" w:styleId="Bodytext6465ptItalicExact">
    <w:name w:val="Body text (64) + 6.5 pt;Italic Exact"/>
    <w:basedOn w:val="Bodytext64Exact"/>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Bodytext64Scaling150Exact">
    <w:name w:val="Body text (64) + Scaling 150% Exact"/>
    <w:basedOn w:val="Bodytext64Exact"/>
    <w:rPr>
      <w:rFonts w:ascii="Arial" w:eastAsia="Arial" w:hAnsi="Arial" w:cs="Arial"/>
      <w:b w:val="0"/>
      <w:bCs w:val="0"/>
      <w:i w:val="0"/>
      <w:iCs w:val="0"/>
      <w:smallCaps w:val="0"/>
      <w:strike w:val="0"/>
      <w:color w:val="000000"/>
      <w:spacing w:val="0"/>
      <w:w w:val="150"/>
      <w:position w:val="0"/>
      <w:sz w:val="12"/>
      <w:szCs w:val="12"/>
      <w:u w:val="none"/>
      <w:lang w:val="en-US" w:eastAsia="en-US" w:bidi="en-US"/>
    </w:rPr>
  </w:style>
  <w:style w:type="character" w:customStyle="1" w:styleId="Bodytext6495ptExact">
    <w:name w:val="Body text (64) + 9.5 pt Exact"/>
    <w:basedOn w:val="Bodytext64Exact"/>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1075ptNotBoldSpacing1ptExact">
    <w:name w:val="Body text (10) + 7.5 pt;Not Bold;Spacing 1 pt Exact"/>
    <w:basedOn w:val="Bodytext10Exact"/>
    <w:rPr>
      <w:rFonts w:ascii="Arial" w:eastAsia="Arial" w:hAnsi="Arial" w:cs="Arial"/>
      <w:b/>
      <w:bCs/>
      <w:i w:val="0"/>
      <w:iCs w:val="0"/>
      <w:smallCaps w:val="0"/>
      <w:strike w:val="0"/>
      <w:color w:val="000000"/>
      <w:spacing w:val="20"/>
      <w:w w:val="100"/>
      <w:position w:val="0"/>
      <w:sz w:val="15"/>
      <w:szCs w:val="15"/>
      <w:u w:val="none"/>
      <w:lang w:val="en-US" w:eastAsia="en-US" w:bidi="en-US"/>
    </w:rPr>
  </w:style>
  <w:style w:type="character" w:customStyle="1" w:styleId="Bodytext1055ptNotBoldSmallCapsExact">
    <w:name w:val="Body text (10) + 5.5 pt;Not Bold;Small Caps Exact"/>
    <w:basedOn w:val="Bodytext10Exact"/>
    <w:rPr>
      <w:rFonts w:ascii="Arial" w:eastAsia="Arial" w:hAnsi="Arial" w:cs="Arial"/>
      <w:b/>
      <w:bCs/>
      <w:i w:val="0"/>
      <w:iCs w:val="0"/>
      <w:smallCaps/>
      <w:strike w:val="0"/>
      <w:color w:val="000000"/>
      <w:spacing w:val="0"/>
      <w:w w:val="100"/>
      <w:position w:val="0"/>
      <w:sz w:val="11"/>
      <w:szCs w:val="11"/>
      <w:u w:val="none"/>
      <w:lang w:val="en-US" w:eastAsia="en-US" w:bidi="en-US"/>
    </w:rPr>
  </w:style>
  <w:style w:type="character" w:customStyle="1" w:styleId="Bodytext65Exact">
    <w:name w:val="Body text (65) Exact"/>
    <w:basedOn w:val="Standardnpsmoodstavce"/>
    <w:link w:val="Bodytext65"/>
    <w:rPr>
      <w:rFonts w:ascii="Arial" w:eastAsia="Arial" w:hAnsi="Arial" w:cs="Arial"/>
      <w:b w:val="0"/>
      <w:bCs w:val="0"/>
      <w:i w:val="0"/>
      <w:iCs w:val="0"/>
      <w:smallCaps w:val="0"/>
      <w:strike w:val="0"/>
      <w:sz w:val="20"/>
      <w:szCs w:val="20"/>
      <w:u w:val="none"/>
      <w:lang w:val="en-US" w:eastAsia="en-US" w:bidi="en-US"/>
    </w:rPr>
  </w:style>
  <w:style w:type="character" w:customStyle="1" w:styleId="Bodytext4845ptExact">
    <w:name w:val="Body text (48) + 4.5 pt Exact"/>
    <w:basedOn w:val="Bodytext48Exact"/>
    <w:rPr>
      <w:rFonts w:ascii="Arial" w:eastAsia="Arial" w:hAnsi="Arial" w:cs="Arial"/>
      <w:b/>
      <w:bCs/>
      <w:i w:val="0"/>
      <w:iCs w:val="0"/>
      <w:smallCaps w:val="0"/>
      <w:strike w:val="0"/>
      <w:color w:val="000000"/>
      <w:spacing w:val="0"/>
      <w:w w:val="100"/>
      <w:position w:val="0"/>
      <w:sz w:val="9"/>
      <w:szCs w:val="9"/>
      <w:u w:val="none"/>
      <w:lang w:val="en-US" w:eastAsia="en-US" w:bidi="en-US"/>
    </w:rPr>
  </w:style>
  <w:style w:type="character" w:customStyle="1" w:styleId="Bodytext66Exact">
    <w:name w:val="Body text (66) Exact"/>
    <w:basedOn w:val="Standardnpsmoodstavce"/>
    <w:link w:val="Bodytext66"/>
    <w:rPr>
      <w:rFonts w:ascii="Arial" w:eastAsia="Arial" w:hAnsi="Arial" w:cs="Arial"/>
      <w:b w:val="0"/>
      <w:bCs w:val="0"/>
      <w:i w:val="0"/>
      <w:iCs w:val="0"/>
      <w:smallCaps w:val="0"/>
      <w:strike w:val="0"/>
      <w:sz w:val="20"/>
      <w:szCs w:val="20"/>
      <w:u w:val="none"/>
      <w:lang w:val="en-US" w:eastAsia="en-US" w:bidi="en-US"/>
    </w:rPr>
  </w:style>
  <w:style w:type="character" w:customStyle="1" w:styleId="Bodytext115ptBoldExact">
    <w:name w:val="Body text (11) + 5 pt;Bold Exact"/>
    <w:basedOn w:val="Bodytext11Exact"/>
    <w:rPr>
      <w:rFonts w:ascii="Arial" w:eastAsia="Arial" w:hAnsi="Arial" w:cs="Arial"/>
      <w:b/>
      <w:bCs/>
      <w:i w:val="0"/>
      <w:iCs w:val="0"/>
      <w:smallCaps w:val="0"/>
      <w:strike w:val="0"/>
      <w:color w:val="000000"/>
      <w:spacing w:val="0"/>
      <w:w w:val="100"/>
      <w:position w:val="0"/>
      <w:sz w:val="10"/>
      <w:szCs w:val="10"/>
      <w:u w:val="none"/>
      <w:lang w:val="en-US" w:eastAsia="en-US" w:bidi="en-US"/>
    </w:rPr>
  </w:style>
  <w:style w:type="character" w:customStyle="1" w:styleId="Bodytext67Exact">
    <w:name w:val="Body text (67) Exact"/>
    <w:basedOn w:val="Standardnpsmoodstavce"/>
    <w:link w:val="Bodytext67"/>
    <w:rPr>
      <w:rFonts w:ascii="Arial" w:eastAsia="Arial" w:hAnsi="Arial" w:cs="Arial"/>
      <w:b w:val="0"/>
      <w:bCs w:val="0"/>
      <w:i w:val="0"/>
      <w:iCs w:val="0"/>
      <w:smallCaps w:val="0"/>
      <w:strike w:val="0"/>
      <w:sz w:val="9"/>
      <w:szCs w:val="9"/>
      <w:u w:val="none"/>
      <w:lang w:val="en-US" w:eastAsia="en-US" w:bidi="en-US"/>
    </w:rPr>
  </w:style>
  <w:style w:type="character" w:customStyle="1" w:styleId="Bodytext10NotBoldItalicExact">
    <w:name w:val="Body text (10) + Not Bold;Italic Exact"/>
    <w:basedOn w:val="Bodytext10Exact"/>
    <w:rPr>
      <w:rFonts w:ascii="Arial" w:eastAsia="Arial" w:hAnsi="Arial" w:cs="Arial"/>
      <w:b/>
      <w:bCs/>
      <w:i/>
      <w:iCs/>
      <w:smallCaps w:val="0"/>
      <w:strike w:val="0"/>
      <w:color w:val="000000"/>
      <w:spacing w:val="0"/>
      <w:w w:val="100"/>
      <w:position w:val="0"/>
      <w:sz w:val="9"/>
      <w:szCs w:val="9"/>
      <w:u w:val="none"/>
      <w:lang w:val="en-US" w:eastAsia="en-US" w:bidi="en-US"/>
    </w:rPr>
  </w:style>
  <w:style w:type="character" w:customStyle="1" w:styleId="Bodytext3495ptNotBoldExact">
    <w:name w:val="Body text (34) + 9.5 pt;Not Bold Exact"/>
    <w:basedOn w:val="Bodytext34Exact"/>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3465ptNotBoldItalicExact">
    <w:name w:val="Body text (34) + 6.5 pt;Not Bold;Italic Exact"/>
    <w:basedOn w:val="Bodytext34Exact"/>
    <w:rPr>
      <w:rFonts w:ascii="Arial" w:eastAsia="Arial" w:hAnsi="Arial" w:cs="Arial"/>
      <w:b/>
      <w:bCs/>
      <w:i/>
      <w:iCs/>
      <w:smallCaps w:val="0"/>
      <w:strike w:val="0"/>
      <w:color w:val="000000"/>
      <w:spacing w:val="0"/>
      <w:w w:val="100"/>
      <w:position w:val="0"/>
      <w:sz w:val="13"/>
      <w:szCs w:val="13"/>
      <w:u w:val="none"/>
      <w:lang w:val="en-US" w:eastAsia="en-US" w:bidi="en-US"/>
    </w:rPr>
  </w:style>
  <w:style w:type="character" w:customStyle="1" w:styleId="Bodytext13Exact0">
    <w:name w:val="Body text (13) Exact"/>
    <w:basedOn w:val="Bodytext13Exact"/>
    <w:rPr>
      <w:rFonts w:ascii="Arial" w:eastAsia="Arial" w:hAnsi="Arial" w:cs="Arial"/>
      <w:b w:val="0"/>
      <w:bCs w:val="0"/>
      <w:i w:val="0"/>
      <w:iCs w:val="0"/>
      <w:smallCaps w:val="0"/>
      <w:strike w:val="0"/>
      <w:color w:val="000000"/>
      <w:spacing w:val="0"/>
      <w:w w:val="100"/>
      <w:position w:val="0"/>
      <w:sz w:val="26"/>
      <w:szCs w:val="26"/>
      <w:u w:val="single"/>
      <w:lang w:val="en-US" w:eastAsia="en-US" w:bidi="en-US"/>
    </w:rPr>
  </w:style>
  <w:style w:type="paragraph" w:customStyle="1" w:styleId="Headerorfooter0">
    <w:name w:val="Header or footer"/>
    <w:basedOn w:val="Normln"/>
    <w:link w:val="Headerorfooter"/>
    <w:pPr>
      <w:shd w:val="clear" w:color="auto" w:fill="FFFFFF"/>
      <w:spacing w:line="212" w:lineRule="exact"/>
    </w:pPr>
    <w:rPr>
      <w:rFonts w:ascii="Arial" w:eastAsia="Arial" w:hAnsi="Arial" w:cs="Arial"/>
      <w:sz w:val="19"/>
      <w:szCs w:val="19"/>
    </w:rPr>
  </w:style>
  <w:style w:type="paragraph" w:customStyle="1" w:styleId="Bodytext20">
    <w:name w:val="Body text (2)"/>
    <w:basedOn w:val="Normln"/>
    <w:link w:val="Bodytext2"/>
    <w:pPr>
      <w:shd w:val="clear" w:color="auto" w:fill="FFFFFF"/>
      <w:spacing w:line="226" w:lineRule="exact"/>
      <w:ind w:hanging="1120"/>
      <w:jc w:val="both"/>
    </w:pPr>
    <w:rPr>
      <w:rFonts w:ascii="Arial" w:eastAsia="Arial" w:hAnsi="Arial" w:cs="Arial"/>
      <w:sz w:val="19"/>
      <w:szCs w:val="19"/>
    </w:rPr>
  </w:style>
  <w:style w:type="paragraph" w:customStyle="1" w:styleId="Heading3">
    <w:name w:val="Heading #3"/>
    <w:basedOn w:val="Normln"/>
    <w:link w:val="Heading3Exact"/>
    <w:pPr>
      <w:shd w:val="clear" w:color="auto" w:fill="FFFFFF"/>
      <w:spacing w:line="470" w:lineRule="exact"/>
      <w:jc w:val="center"/>
      <w:outlineLvl w:val="2"/>
    </w:pPr>
    <w:rPr>
      <w:rFonts w:ascii="Arial" w:eastAsia="Arial" w:hAnsi="Arial" w:cs="Arial"/>
      <w:b/>
      <w:bCs/>
      <w:sz w:val="42"/>
      <w:szCs w:val="42"/>
    </w:rPr>
  </w:style>
  <w:style w:type="paragraph" w:customStyle="1" w:styleId="Bodytext30">
    <w:name w:val="Body text (3)"/>
    <w:basedOn w:val="Normln"/>
    <w:link w:val="Bodytext3"/>
    <w:pPr>
      <w:shd w:val="clear" w:color="auto" w:fill="FFFFFF"/>
      <w:spacing w:line="264" w:lineRule="exact"/>
      <w:ind w:hanging="660"/>
      <w:jc w:val="center"/>
    </w:pPr>
    <w:rPr>
      <w:rFonts w:ascii="Arial" w:eastAsia="Arial" w:hAnsi="Arial" w:cs="Arial"/>
      <w:b/>
      <w:bCs/>
      <w:sz w:val="19"/>
      <w:szCs w:val="19"/>
    </w:rPr>
  </w:style>
  <w:style w:type="paragraph" w:customStyle="1" w:styleId="Bodytext4">
    <w:name w:val="Body text (4)"/>
    <w:basedOn w:val="Normln"/>
    <w:link w:val="Bodytext4Exact"/>
    <w:pPr>
      <w:shd w:val="clear" w:color="auto" w:fill="FFFFFF"/>
      <w:spacing w:line="264" w:lineRule="exact"/>
      <w:jc w:val="center"/>
    </w:pPr>
    <w:rPr>
      <w:rFonts w:ascii="Arial" w:eastAsia="Arial" w:hAnsi="Arial" w:cs="Arial"/>
      <w:b/>
      <w:bCs/>
      <w:sz w:val="21"/>
      <w:szCs w:val="21"/>
    </w:rPr>
  </w:style>
  <w:style w:type="paragraph" w:customStyle="1" w:styleId="Heading60">
    <w:name w:val="Heading #6"/>
    <w:basedOn w:val="Normln"/>
    <w:link w:val="Heading6"/>
    <w:pPr>
      <w:shd w:val="clear" w:color="auto" w:fill="FFFFFF"/>
      <w:spacing w:line="212" w:lineRule="exact"/>
      <w:ind w:hanging="900"/>
      <w:outlineLvl w:val="5"/>
    </w:pPr>
    <w:rPr>
      <w:rFonts w:ascii="Arial" w:eastAsia="Arial" w:hAnsi="Arial" w:cs="Arial"/>
      <w:b/>
      <w:bCs/>
      <w:sz w:val="19"/>
      <w:szCs w:val="19"/>
    </w:rPr>
  </w:style>
  <w:style w:type="paragraph" w:customStyle="1" w:styleId="Bodytext5">
    <w:name w:val="Body text (5)"/>
    <w:basedOn w:val="Normln"/>
    <w:link w:val="Bodytext5Exact"/>
    <w:pPr>
      <w:shd w:val="clear" w:color="auto" w:fill="FFFFFF"/>
      <w:spacing w:line="212" w:lineRule="exact"/>
    </w:pPr>
    <w:rPr>
      <w:rFonts w:ascii="Arial" w:eastAsia="Arial" w:hAnsi="Arial" w:cs="Arial"/>
      <w:b/>
      <w:bCs/>
      <w:sz w:val="17"/>
      <w:szCs w:val="17"/>
    </w:rPr>
  </w:style>
  <w:style w:type="paragraph" w:customStyle="1" w:styleId="Bodytext6">
    <w:name w:val="Body text (6)"/>
    <w:basedOn w:val="Normln"/>
    <w:link w:val="Bodytext6Exact"/>
    <w:pPr>
      <w:shd w:val="clear" w:color="auto" w:fill="FFFFFF"/>
      <w:spacing w:line="212" w:lineRule="exact"/>
    </w:pPr>
    <w:rPr>
      <w:rFonts w:ascii="Arial" w:eastAsia="Arial" w:hAnsi="Arial" w:cs="Arial"/>
      <w:b/>
      <w:bCs/>
      <w:sz w:val="17"/>
      <w:szCs w:val="17"/>
    </w:rPr>
  </w:style>
  <w:style w:type="paragraph" w:customStyle="1" w:styleId="Picturecaption">
    <w:name w:val="Picture caption"/>
    <w:basedOn w:val="Normln"/>
    <w:link w:val="PicturecaptionExact"/>
    <w:pPr>
      <w:shd w:val="clear" w:color="auto" w:fill="FFFFFF"/>
      <w:spacing w:line="212" w:lineRule="exact"/>
    </w:pPr>
    <w:rPr>
      <w:rFonts w:ascii="Arial" w:eastAsia="Arial" w:hAnsi="Arial" w:cs="Arial"/>
      <w:sz w:val="19"/>
      <w:szCs w:val="19"/>
    </w:rPr>
  </w:style>
  <w:style w:type="paragraph" w:customStyle="1" w:styleId="Bodytext70">
    <w:name w:val="Body text (7)"/>
    <w:basedOn w:val="Normln"/>
    <w:link w:val="Bodytext7"/>
    <w:pPr>
      <w:shd w:val="clear" w:color="auto" w:fill="FFFFFF"/>
      <w:spacing w:line="0" w:lineRule="atLeast"/>
    </w:pPr>
    <w:rPr>
      <w:sz w:val="20"/>
      <w:szCs w:val="20"/>
    </w:rPr>
  </w:style>
  <w:style w:type="paragraph" w:customStyle="1" w:styleId="Bodytext8">
    <w:name w:val="Body text (8)"/>
    <w:basedOn w:val="Normln"/>
    <w:link w:val="Bodytext8Exact"/>
    <w:pPr>
      <w:shd w:val="clear" w:color="auto" w:fill="FFFFFF"/>
      <w:spacing w:line="168" w:lineRule="exact"/>
    </w:pPr>
    <w:rPr>
      <w:rFonts w:ascii="Arial" w:eastAsia="Arial" w:hAnsi="Arial" w:cs="Arial"/>
      <w:i/>
      <w:iCs/>
      <w:sz w:val="15"/>
      <w:szCs w:val="15"/>
    </w:rPr>
  </w:style>
  <w:style w:type="paragraph" w:customStyle="1" w:styleId="Bodytext90">
    <w:name w:val="Body text (9)"/>
    <w:basedOn w:val="Normln"/>
    <w:link w:val="Bodytext9"/>
    <w:pPr>
      <w:shd w:val="clear" w:color="auto" w:fill="FFFFFF"/>
      <w:spacing w:after="1100" w:line="168" w:lineRule="exact"/>
    </w:pPr>
    <w:rPr>
      <w:rFonts w:ascii="Arial" w:eastAsia="Arial" w:hAnsi="Arial" w:cs="Arial"/>
      <w:i/>
      <w:iCs/>
      <w:sz w:val="15"/>
      <w:szCs w:val="15"/>
    </w:rPr>
  </w:style>
  <w:style w:type="paragraph" w:customStyle="1" w:styleId="Heading5">
    <w:name w:val="Heading #5"/>
    <w:basedOn w:val="Normln"/>
    <w:link w:val="Heading5Exact"/>
    <w:pPr>
      <w:shd w:val="clear" w:color="auto" w:fill="FFFFFF"/>
      <w:spacing w:line="212" w:lineRule="exact"/>
      <w:outlineLvl w:val="4"/>
    </w:pPr>
    <w:rPr>
      <w:rFonts w:ascii="Arial" w:eastAsia="Arial" w:hAnsi="Arial" w:cs="Arial"/>
      <w:sz w:val="19"/>
      <w:szCs w:val="19"/>
      <w:lang w:val="en-US" w:eastAsia="en-US" w:bidi="en-US"/>
    </w:rPr>
  </w:style>
  <w:style w:type="paragraph" w:customStyle="1" w:styleId="Bodytext10">
    <w:name w:val="Body text (10)"/>
    <w:basedOn w:val="Normln"/>
    <w:link w:val="Bodytext10Exact"/>
    <w:pPr>
      <w:shd w:val="clear" w:color="auto" w:fill="FFFFFF"/>
      <w:spacing w:line="100" w:lineRule="exact"/>
    </w:pPr>
    <w:rPr>
      <w:rFonts w:ascii="Arial" w:eastAsia="Arial" w:hAnsi="Arial" w:cs="Arial"/>
      <w:b/>
      <w:bCs/>
      <w:sz w:val="9"/>
      <w:szCs w:val="9"/>
      <w:lang w:val="en-US" w:eastAsia="en-US" w:bidi="en-US"/>
    </w:rPr>
  </w:style>
  <w:style w:type="paragraph" w:customStyle="1" w:styleId="Bodytext11">
    <w:name w:val="Body text (11)"/>
    <w:basedOn w:val="Normln"/>
    <w:link w:val="Bodytext11Exact"/>
    <w:pPr>
      <w:shd w:val="clear" w:color="auto" w:fill="FFFFFF"/>
      <w:spacing w:line="122" w:lineRule="exact"/>
    </w:pPr>
    <w:rPr>
      <w:rFonts w:ascii="Arial" w:eastAsia="Arial" w:hAnsi="Arial" w:cs="Arial"/>
      <w:sz w:val="11"/>
      <w:szCs w:val="11"/>
    </w:rPr>
  </w:style>
  <w:style w:type="paragraph" w:customStyle="1" w:styleId="Bodytext12">
    <w:name w:val="Body text (12)"/>
    <w:basedOn w:val="Normln"/>
    <w:link w:val="Bodytext12Exact"/>
    <w:pPr>
      <w:shd w:val="clear" w:color="auto" w:fill="FFFFFF"/>
      <w:spacing w:line="90" w:lineRule="exact"/>
    </w:pPr>
    <w:rPr>
      <w:rFonts w:ascii="Arial" w:eastAsia="Arial" w:hAnsi="Arial" w:cs="Arial"/>
      <w:w w:val="120"/>
      <w:sz w:val="8"/>
      <w:szCs w:val="8"/>
    </w:rPr>
  </w:style>
  <w:style w:type="paragraph" w:customStyle="1" w:styleId="Bodytext13">
    <w:name w:val="Body text (13)"/>
    <w:basedOn w:val="Normln"/>
    <w:link w:val="Bodytext13Exact"/>
    <w:pPr>
      <w:shd w:val="clear" w:color="auto" w:fill="FFFFFF"/>
      <w:spacing w:before="80" w:line="290" w:lineRule="exact"/>
    </w:pPr>
    <w:rPr>
      <w:rFonts w:ascii="Arial" w:eastAsia="Arial" w:hAnsi="Arial" w:cs="Arial"/>
      <w:sz w:val="26"/>
      <w:szCs w:val="26"/>
      <w:lang w:val="en-US" w:eastAsia="en-US" w:bidi="en-US"/>
    </w:rPr>
  </w:style>
  <w:style w:type="paragraph" w:customStyle="1" w:styleId="Bodytext14">
    <w:name w:val="Body text (14)"/>
    <w:basedOn w:val="Normln"/>
    <w:link w:val="Bodytext14Exact"/>
    <w:pPr>
      <w:shd w:val="clear" w:color="auto" w:fill="FFFFFF"/>
      <w:spacing w:line="168" w:lineRule="exact"/>
    </w:pPr>
    <w:rPr>
      <w:rFonts w:ascii="Arial" w:eastAsia="Arial" w:hAnsi="Arial" w:cs="Arial"/>
      <w:sz w:val="15"/>
      <w:szCs w:val="15"/>
      <w:lang w:val="en-US" w:eastAsia="en-US" w:bidi="en-US"/>
    </w:rPr>
  </w:style>
  <w:style w:type="paragraph" w:customStyle="1" w:styleId="Bodytext15">
    <w:name w:val="Body text (15)"/>
    <w:basedOn w:val="Normln"/>
    <w:link w:val="Bodytext15Exact"/>
    <w:pPr>
      <w:shd w:val="clear" w:color="auto" w:fill="FFFFFF"/>
      <w:spacing w:line="90" w:lineRule="exact"/>
    </w:pPr>
    <w:rPr>
      <w:rFonts w:ascii="Arial" w:eastAsia="Arial" w:hAnsi="Arial" w:cs="Arial"/>
      <w:w w:val="120"/>
      <w:sz w:val="8"/>
      <w:szCs w:val="8"/>
    </w:rPr>
  </w:style>
  <w:style w:type="paragraph" w:customStyle="1" w:styleId="Bodytext16">
    <w:name w:val="Body text (16)"/>
    <w:basedOn w:val="Normln"/>
    <w:link w:val="Bodytext16Exact"/>
    <w:pPr>
      <w:shd w:val="clear" w:color="auto" w:fill="FFFFFF"/>
      <w:spacing w:line="224" w:lineRule="exact"/>
    </w:pPr>
    <w:rPr>
      <w:rFonts w:ascii="Arial" w:eastAsia="Arial" w:hAnsi="Arial" w:cs="Arial"/>
      <w:b/>
      <w:bCs/>
      <w:sz w:val="20"/>
      <w:szCs w:val="20"/>
    </w:rPr>
  </w:style>
  <w:style w:type="paragraph" w:customStyle="1" w:styleId="Bodytext17">
    <w:name w:val="Body text (17)"/>
    <w:basedOn w:val="Normln"/>
    <w:link w:val="Bodytext17Exact"/>
    <w:pPr>
      <w:shd w:val="clear" w:color="auto" w:fill="FFFFFF"/>
      <w:spacing w:before="100" w:line="470" w:lineRule="exact"/>
    </w:pPr>
    <w:rPr>
      <w:rFonts w:ascii="Arial" w:eastAsia="Arial" w:hAnsi="Arial" w:cs="Arial"/>
      <w:b/>
      <w:bCs/>
      <w:sz w:val="42"/>
      <w:szCs w:val="42"/>
    </w:rPr>
  </w:style>
  <w:style w:type="paragraph" w:customStyle="1" w:styleId="Heading2">
    <w:name w:val="Heading #2"/>
    <w:basedOn w:val="Normln"/>
    <w:link w:val="Heading2Exact"/>
    <w:pPr>
      <w:shd w:val="clear" w:color="auto" w:fill="FFFFFF"/>
      <w:spacing w:line="470" w:lineRule="exact"/>
      <w:outlineLvl w:val="1"/>
    </w:pPr>
    <w:rPr>
      <w:rFonts w:ascii="Arial" w:eastAsia="Arial" w:hAnsi="Arial" w:cs="Arial"/>
      <w:b/>
      <w:bCs/>
      <w:sz w:val="42"/>
      <w:szCs w:val="42"/>
      <w:lang w:val="en-US" w:eastAsia="en-US" w:bidi="en-US"/>
    </w:rPr>
  </w:style>
  <w:style w:type="paragraph" w:customStyle="1" w:styleId="Heading4">
    <w:name w:val="Heading #4"/>
    <w:basedOn w:val="Normln"/>
    <w:link w:val="Heading4Exact"/>
    <w:pPr>
      <w:shd w:val="clear" w:color="auto" w:fill="FFFFFF"/>
      <w:spacing w:before="80" w:line="470" w:lineRule="exact"/>
      <w:outlineLvl w:val="3"/>
    </w:pPr>
    <w:rPr>
      <w:rFonts w:ascii="Arial" w:eastAsia="Arial" w:hAnsi="Arial" w:cs="Arial"/>
      <w:b/>
      <w:bCs/>
      <w:sz w:val="42"/>
      <w:szCs w:val="42"/>
    </w:rPr>
  </w:style>
  <w:style w:type="paragraph" w:customStyle="1" w:styleId="Bodytext18">
    <w:name w:val="Body text (18)"/>
    <w:basedOn w:val="Normln"/>
    <w:link w:val="Bodytext18Exact"/>
    <w:pPr>
      <w:shd w:val="clear" w:color="auto" w:fill="FFFFFF"/>
      <w:spacing w:line="122" w:lineRule="exact"/>
    </w:pPr>
    <w:rPr>
      <w:rFonts w:ascii="Arial" w:eastAsia="Arial" w:hAnsi="Arial" w:cs="Arial"/>
      <w:sz w:val="11"/>
      <w:szCs w:val="11"/>
      <w:lang w:val="en-US" w:eastAsia="en-US" w:bidi="en-US"/>
    </w:rPr>
  </w:style>
  <w:style w:type="paragraph" w:customStyle="1" w:styleId="Bodytext19">
    <w:name w:val="Body text (19)"/>
    <w:basedOn w:val="Normln"/>
    <w:link w:val="Bodytext19Exact"/>
    <w:pPr>
      <w:shd w:val="clear" w:color="auto" w:fill="FFFFFF"/>
      <w:spacing w:line="146" w:lineRule="exact"/>
      <w:jc w:val="both"/>
    </w:pPr>
    <w:rPr>
      <w:rFonts w:ascii="Arial" w:eastAsia="Arial" w:hAnsi="Arial" w:cs="Arial"/>
      <w:sz w:val="13"/>
      <w:szCs w:val="13"/>
    </w:rPr>
  </w:style>
  <w:style w:type="paragraph" w:customStyle="1" w:styleId="Bodytext200">
    <w:name w:val="Body text (20)"/>
    <w:basedOn w:val="Normln"/>
    <w:link w:val="Bodytext20Exact"/>
    <w:pPr>
      <w:shd w:val="clear" w:color="auto" w:fill="FFFFFF"/>
      <w:spacing w:line="122" w:lineRule="exact"/>
    </w:pPr>
    <w:rPr>
      <w:rFonts w:ascii="Arial" w:eastAsia="Arial" w:hAnsi="Arial" w:cs="Arial"/>
      <w:sz w:val="11"/>
      <w:szCs w:val="11"/>
    </w:rPr>
  </w:style>
  <w:style w:type="paragraph" w:customStyle="1" w:styleId="Bodytext21">
    <w:name w:val="Body text (21)"/>
    <w:basedOn w:val="Normln"/>
    <w:link w:val="Bodytext21Exact"/>
    <w:pPr>
      <w:shd w:val="clear" w:color="auto" w:fill="FFFFFF"/>
      <w:spacing w:line="86" w:lineRule="exact"/>
    </w:pPr>
    <w:rPr>
      <w:rFonts w:ascii="Arial" w:eastAsia="Arial" w:hAnsi="Arial" w:cs="Arial"/>
      <w:sz w:val="8"/>
      <w:szCs w:val="8"/>
    </w:rPr>
  </w:style>
  <w:style w:type="paragraph" w:customStyle="1" w:styleId="Bodytext22">
    <w:name w:val="Body text (22)"/>
    <w:basedOn w:val="Normln"/>
    <w:link w:val="Bodytext22Exact"/>
    <w:pPr>
      <w:shd w:val="clear" w:color="auto" w:fill="FFFFFF"/>
      <w:spacing w:line="168" w:lineRule="exact"/>
    </w:pPr>
    <w:rPr>
      <w:rFonts w:ascii="Arial" w:eastAsia="Arial" w:hAnsi="Arial" w:cs="Arial"/>
      <w:sz w:val="15"/>
      <w:szCs w:val="15"/>
    </w:rPr>
  </w:style>
  <w:style w:type="paragraph" w:customStyle="1" w:styleId="Bodytext23">
    <w:name w:val="Body text (23)"/>
    <w:basedOn w:val="Normln"/>
    <w:link w:val="Bodytext23Exact"/>
    <w:pPr>
      <w:shd w:val="clear" w:color="auto" w:fill="FFFFFF"/>
      <w:spacing w:line="91" w:lineRule="exact"/>
      <w:jc w:val="both"/>
    </w:pPr>
    <w:rPr>
      <w:rFonts w:ascii="Arial" w:eastAsia="Arial" w:hAnsi="Arial" w:cs="Arial"/>
      <w:sz w:val="19"/>
      <w:szCs w:val="19"/>
    </w:rPr>
  </w:style>
  <w:style w:type="paragraph" w:customStyle="1" w:styleId="Bodytext24">
    <w:name w:val="Body text (24)"/>
    <w:basedOn w:val="Normln"/>
    <w:link w:val="Bodytext24Exact"/>
    <w:pPr>
      <w:shd w:val="clear" w:color="auto" w:fill="FFFFFF"/>
      <w:spacing w:before="100" w:line="134" w:lineRule="exact"/>
      <w:jc w:val="both"/>
    </w:pPr>
    <w:rPr>
      <w:rFonts w:ascii="Arial" w:eastAsia="Arial" w:hAnsi="Arial" w:cs="Arial"/>
      <w:sz w:val="12"/>
      <w:szCs w:val="12"/>
    </w:rPr>
  </w:style>
  <w:style w:type="paragraph" w:customStyle="1" w:styleId="Bodytext25">
    <w:name w:val="Body text (25)"/>
    <w:basedOn w:val="Normln"/>
    <w:link w:val="Bodytext25Exact"/>
    <w:pPr>
      <w:shd w:val="clear" w:color="auto" w:fill="FFFFFF"/>
      <w:spacing w:line="206" w:lineRule="exact"/>
      <w:jc w:val="both"/>
    </w:pPr>
    <w:rPr>
      <w:rFonts w:ascii="Arial" w:eastAsia="Arial" w:hAnsi="Arial" w:cs="Arial"/>
      <w:sz w:val="18"/>
      <w:szCs w:val="18"/>
    </w:rPr>
  </w:style>
  <w:style w:type="paragraph" w:customStyle="1" w:styleId="Bodytext26">
    <w:name w:val="Body text (26)"/>
    <w:basedOn w:val="Normln"/>
    <w:link w:val="Bodytext26Exact"/>
    <w:pPr>
      <w:shd w:val="clear" w:color="auto" w:fill="FFFFFF"/>
      <w:spacing w:line="86" w:lineRule="exact"/>
      <w:jc w:val="both"/>
    </w:pPr>
    <w:rPr>
      <w:rFonts w:ascii="Courier New" w:eastAsia="Courier New" w:hAnsi="Courier New" w:cs="Courier New"/>
      <w:sz w:val="12"/>
      <w:szCs w:val="12"/>
      <w:lang w:val="en-US" w:eastAsia="en-US" w:bidi="en-US"/>
    </w:rPr>
  </w:style>
  <w:style w:type="paragraph" w:customStyle="1" w:styleId="Bodytext27">
    <w:name w:val="Body text (27)"/>
    <w:basedOn w:val="Normln"/>
    <w:link w:val="Bodytext27Exact"/>
    <w:pPr>
      <w:shd w:val="clear" w:color="auto" w:fill="FFFFFF"/>
      <w:spacing w:before="160" w:line="134" w:lineRule="exact"/>
    </w:pPr>
    <w:rPr>
      <w:rFonts w:ascii="Arial" w:eastAsia="Arial" w:hAnsi="Arial" w:cs="Arial"/>
      <w:sz w:val="48"/>
      <w:szCs w:val="48"/>
    </w:rPr>
  </w:style>
  <w:style w:type="paragraph" w:customStyle="1" w:styleId="Bodytext28">
    <w:name w:val="Body text (28)"/>
    <w:basedOn w:val="Normln"/>
    <w:link w:val="Bodytext28Exact"/>
    <w:pPr>
      <w:shd w:val="clear" w:color="auto" w:fill="FFFFFF"/>
      <w:spacing w:before="80" w:line="224" w:lineRule="exact"/>
    </w:pPr>
    <w:rPr>
      <w:rFonts w:ascii="Arial" w:eastAsia="Arial" w:hAnsi="Arial" w:cs="Arial"/>
      <w:sz w:val="20"/>
      <w:szCs w:val="20"/>
    </w:rPr>
  </w:style>
  <w:style w:type="paragraph" w:customStyle="1" w:styleId="Bodytext29">
    <w:name w:val="Body text (29)"/>
    <w:basedOn w:val="Normln"/>
    <w:link w:val="Bodytext29Exact"/>
    <w:pPr>
      <w:shd w:val="clear" w:color="auto" w:fill="FFFFFF"/>
      <w:spacing w:line="134" w:lineRule="exact"/>
    </w:pPr>
    <w:rPr>
      <w:rFonts w:ascii="Arial" w:eastAsia="Arial" w:hAnsi="Arial" w:cs="Arial"/>
      <w:sz w:val="12"/>
      <w:szCs w:val="12"/>
    </w:rPr>
  </w:style>
  <w:style w:type="paragraph" w:customStyle="1" w:styleId="Bodytext300">
    <w:name w:val="Body text (30)"/>
    <w:basedOn w:val="Normln"/>
    <w:link w:val="Bodytext30Exact"/>
    <w:pPr>
      <w:shd w:val="clear" w:color="auto" w:fill="FFFFFF"/>
      <w:spacing w:line="224" w:lineRule="exact"/>
    </w:pPr>
    <w:rPr>
      <w:rFonts w:ascii="Arial" w:eastAsia="Arial" w:hAnsi="Arial" w:cs="Arial"/>
      <w:sz w:val="20"/>
      <w:szCs w:val="20"/>
    </w:rPr>
  </w:style>
  <w:style w:type="paragraph" w:customStyle="1" w:styleId="Bodytext31">
    <w:name w:val="Body text (31)"/>
    <w:basedOn w:val="Normln"/>
    <w:link w:val="Bodytext31Exact"/>
    <w:pPr>
      <w:shd w:val="clear" w:color="auto" w:fill="FFFFFF"/>
      <w:spacing w:line="122" w:lineRule="exact"/>
      <w:jc w:val="both"/>
    </w:pPr>
    <w:rPr>
      <w:rFonts w:ascii="Arial" w:eastAsia="Arial" w:hAnsi="Arial" w:cs="Arial"/>
      <w:i/>
      <w:iCs/>
      <w:w w:val="150"/>
      <w:sz w:val="11"/>
      <w:szCs w:val="11"/>
    </w:rPr>
  </w:style>
  <w:style w:type="paragraph" w:customStyle="1" w:styleId="Bodytext32">
    <w:name w:val="Body text (32)"/>
    <w:basedOn w:val="Normln"/>
    <w:link w:val="Bodytext32Exact"/>
    <w:pPr>
      <w:shd w:val="clear" w:color="auto" w:fill="FFFFFF"/>
      <w:spacing w:line="146" w:lineRule="exact"/>
    </w:pPr>
    <w:rPr>
      <w:rFonts w:ascii="Arial" w:eastAsia="Arial" w:hAnsi="Arial" w:cs="Arial"/>
      <w:sz w:val="13"/>
      <w:szCs w:val="13"/>
    </w:rPr>
  </w:style>
  <w:style w:type="paragraph" w:customStyle="1" w:styleId="Bodytext33">
    <w:name w:val="Body text (33)"/>
    <w:basedOn w:val="Normln"/>
    <w:link w:val="Bodytext33Exact"/>
    <w:pPr>
      <w:shd w:val="clear" w:color="auto" w:fill="FFFFFF"/>
      <w:spacing w:line="224" w:lineRule="exact"/>
    </w:pPr>
    <w:rPr>
      <w:rFonts w:ascii="Arial" w:eastAsia="Arial" w:hAnsi="Arial" w:cs="Arial"/>
      <w:b/>
      <w:bCs/>
      <w:spacing w:val="20"/>
      <w:sz w:val="20"/>
      <w:szCs w:val="20"/>
      <w:lang w:val="en-US" w:eastAsia="en-US" w:bidi="en-US"/>
    </w:rPr>
  </w:style>
  <w:style w:type="paragraph" w:customStyle="1" w:styleId="Heading1">
    <w:name w:val="Heading #1"/>
    <w:basedOn w:val="Normln"/>
    <w:link w:val="Heading1Exact"/>
    <w:pPr>
      <w:shd w:val="clear" w:color="auto" w:fill="FFFFFF"/>
      <w:spacing w:line="470" w:lineRule="exact"/>
      <w:outlineLvl w:val="0"/>
    </w:pPr>
    <w:rPr>
      <w:rFonts w:ascii="Arial" w:eastAsia="Arial" w:hAnsi="Arial" w:cs="Arial"/>
      <w:b/>
      <w:bCs/>
      <w:sz w:val="42"/>
      <w:szCs w:val="42"/>
      <w:lang w:val="en-US" w:eastAsia="en-US" w:bidi="en-US"/>
    </w:rPr>
  </w:style>
  <w:style w:type="paragraph" w:customStyle="1" w:styleId="Bodytext34">
    <w:name w:val="Body text (34)"/>
    <w:basedOn w:val="Normln"/>
    <w:link w:val="Bodytext34Exact"/>
    <w:pPr>
      <w:shd w:val="clear" w:color="auto" w:fill="FFFFFF"/>
      <w:spacing w:after="80" w:line="100" w:lineRule="exact"/>
    </w:pPr>
    <w:rPr>
      <w:rFonts w:ascii="Arial" w:eastAsia="Arial" w:hAnsi="Arial" w:cs="Arial"/>
      <w:b/>
      <w:bCs/>
      <w:sz w:val="9"/>
      <w:szCs w:val="9"/>
      <w:lang w:val="en-US" w:eastAsia="en-US" w:bidi="en-US"/>
    </w:rPr>
  </w:style>
  <w:style w:type="paragraph" w:customStyle="1" w:styleId="Bodytext35">
    <w:name w:val="Body text (35)"/>
    <w:basedOn w:val="Normln"/>
    <w:link w:val="Bodytext35Exact"/>
    <w:pPr>
      <w:shd w:val="clear" w:color="auto" w:fill="FFFFFF"/>
      <w:spacing w:line="86" w:lineRule="exact"/>
    </w:pPr>
    <w:rPr>
      <w:rFonts w:ascii="Arial" w:eastAsia="Arial" w:hAnsi="Arial" w:cs="Arial"/>
      <w:w w:val="150"/>
      <w:sz w:val="8"/>
      <w:szCs w:val="8"/>
      <w:lang w:val="en-US" w:eastAsia="en-US" w:bidi="en-US"/>
    </w:rPr>
  </w:style>
  <w:style w:type="paragraph" w:customStyle="1" w:styleId="Bodytext36">
    <w:name w:val="Body text (36)"/>
    <w:basedOn w:val="Normln"/>
    <w:link w:val="Bodytext36Exact"/>
    <w:pPr>
      <w:shd w:val="clear" w:color="auto" w:fill="FFFFFF"/>
      <w:spacing w:line="90" w:lineRule="exact"/>
    </w:pPr>
    <w:rPr>
      <w:rFonts w:ascii="Arial" w:eastAsia="Arial" w:hAnsi="Arial" w:cs="Arial"/>
      <w:b/>
      <w:bCs/>
      <w:sz w:val="8"/>
      <w:szCs w:val="8"/>
      <w:lang w:val="en-US" w:eastAsia="en-US" w:bidi="en-US"/>
    </w:rPr>
  </w:style>
  <w:style w:type="paragraph" w:customStyle="1" w:styleId="Bodytext37">
    <w:name w:val="Body text (37)"/>
    <w:basedOn w:val="Normln"/>
    <w:link w:val="Bodytext37Exact"/>
    <w:pPr>
      <w:shd w:val="clear" w:color="auto" w:fill="FFFFFF"/>
      <w:spacing w:line="86" w:lineRule="exact"/>
    </w:pPr>
    <w:rPr>
      <w:rFonts w:ascii="Arial" w:eastAsia="Arial" w:hAnsi="Arial" w:cs="Arial"/>
      <w:sz w:val="13"/>
      <w:szCs w:val="13"/>
      <w:lang w:val="en-US" w:eastAsia="en-US" w:bidi="en-US"/>
    </w:rPr>
  </w:style>
  <w:style w:type="paragraph" w:customStyle="1" w:styleId="Bodytext38">
    <w:name w:val="Body text (38)"/>
    <w:basedOn w:val="Normln"/>
    <w:link w:val="Bodytext38Exact"/>
    <w:pPr>
      <w:shd w:val="clear" w:color="auto" w:fill="FFFFFF"/>
      <w:spacing w:line="91" w:lineRule="exact"/>
    </w:pPr>
    <w:rPr>
      <w:rFonts w:ascii="Arial" w:eastAsia="Arial" w:hAnsi="Arial" w:cs="Arial"/>
      <w:w w:val="150"/>
      <w:sz w:val="8"/>
      <w:szCs w:val="8"/>
      <w:lang w:val="en-US" w:eastAsia="en-US" w:bidi="en-US"/>
    </w:rPr>
  </w:style>
  <w:style w:type="paragraph" w:customStyle="1" w:styleId="Bodytext39">
    <w:name w:val="Body text (39)"/>
    <w:basedOn w:val="Normln"/>
    <w:link w:val="Bodytext39Exact"/>
    <w:pPr>
      <w:shd w:val="clear" w:color="auto" w:fill="FFFFFF"/>
      <w:spacing w:line="224" w:lineRule="exact"/>
    </w:pPr>
    <w:rPr>
      <w:rFonts w:ascii="Arial" w:eastAsia="Arial" w:hAnsi="Arial" w:cs="Arial"/>
      <w:b/>
      <w:bCs/>
      <w:sz w:val="20"/>
      <w:szCs w:val="20"/>
      <w:lang w:val="en-US" w:eastAsia="en-US" w:bidi="en-US"/>
    </w:rPr>
  </w:style>
  <w:style w:type="paragraph" w:customStyle="1" w:styleId="Bodytext40">
    <w:name w:val="Body text (40)"/>
    <w:basedOn w:val="Normln"/>
    <w:link w:val="Bodytext40Exact"/>
    <w:pPr>
      <w:shd w:val="clear" w:color="auto" w:fill="FFFFFF"/>
      <w:spacing w:line="86" w:lineRule="exact"/>
    </w:pPr>
    <w:rPr>
      <w:rFonts w:ascii="Arial" w:eastAsia="Arial" w:hAnsi="Arial" w:cs="Arial"/>
      <w:i/>
      <w:iCs/>
      <w:sz w:val="11"/>
      <w:szCs w:val="11"/>
      <w:lang w:val="en-US" w:eastAsia="en-US" w:bidi="en-US"/>
    </w:rPr>
  </w:style>
  <w:style w:type="paragraph" w:customStyle="1" w:styleId="Bodytext41">
    <w:name w:val="Body text (41)"/>
    <w:basedOn w:val="Normln"/>
    <w:link w:val="Bodytext41Exact"/>
    <w:pPr>
      <w:shd w:val="clear" w:color="auto" w:fill="FFFFFF"/>
      <w:spacing w:after="100" w:line="90" w:lineRule="exact"/>
    </w:pPr>
    <w:rPr>
      <w:rFonts w:ascii="Arial" w:eastAsia="Arial" w:hAnsi="Arial" w:cs="Arial"/>
      <w:sz w:val="8"/>
      <w:szCs w:val="8"/>
      <w:lang w:val="en-US" w:eastAsia="en-US" w:bidi="en-US"/>
    </w:rPr>
  </w:style>
  <w:style w:type="paragraph" w:customStyle="1" w:styleId="Bodytext42">
    <w:name w:val="Body text (42)"/>
    <w:basedOn w:val="Normln"/>
    <w:link w:val="Bodytext42Exact"/>
    <w:pPr>
      <w:shd w:val="clear" w:color="auto" w:fill="FFFFFF"/>
      <w:spacing w:line="136" w:lineRule="exact"/>
    </w:pPr>
    <w:rPr>
      <w:rFonts w:ascii="Arial" w:eastAsia="Arial" w:hAnsi="Arial" w:cs="Arial"/>
      <w:sz w:val="10"/>
      <w:szCs w:val="10"/>
      <w:lang w:val="en-US" w:eastAsia="en-US" w:bidi="en-US"/>
    </w:rPr>
  </w:style>
  <w:style w:type="paragraph" w:customStyle="1" w:styleId="Tablecaption">
    <w:name w:val="Table caption"/>
    <w:basedOn w:val="Normln"/>
    <w:link w:val="TablecaptionExact"/>
    <w:pPr>
      <w:shd w:val="clear" w:color="auto" w:fill="FFFFFF"/>
      <w:spacing w:line="202" w:lineRule="exact"/>
      <w:jc w:val="both"/>
    </w:pPr>
    <w:rPr>
      <w:rFonts w:ascii="Arial" w:eastAsia="Arial" w:hAnsi="Arial" w:cs="Arial"/>
      <w:sz w:val="11"/>
      <w:szCs w:val="11"/>
      <w:lang w:val="en-US" w:eastAsia="en-US" w:bidi="en-US"/>
    </w:rPr>
  </w:style>
  <w:style w:type="paragraph" w:customStyle="1" w:styleId="Bodytext43">
    <w:name w:val="Body text (43)"/>
    <w:basedOn w:val="Normln"/>
    <w:link w:val="Bodytext43Exact"/>
    <w:pPr>
      <w:shd w:val="clear" w:color="auto" w:fill="FFFFFF"/>
      <w:spacing w:before="140" w:line="358" w:lineRule="exact"/>
    </w:pPr>
    <w:rPr>
      <w:rFonts w:ascii="Arial" w:eastAsia="Arial" w:hAnsi="Arial" w:cs="Arial"/>
      <w:b/>
      <w:bCs/>
      <w:w w:val="200"/>
      <w:sz w:val="32"/>
      <w:szCs w:val="32"/>
      <w:lang w:val="en-US" w:eastAsia="en-US" w:bidi="en-US"/>
    </w:rPr>
  </w:style>
  <w:style w:type="paragraph" w:customStyle="1" w:styleId="Bodytext44">
    <w:name w:val="Body text (44)"/>
    <w:basedOn w:val="Normln"/>
    <w:link w:val="Bodytext44Exact"/>
    <w:pPr>
      <w:shd w:val="clear" w:color="auto" w:fill="FFFFFF"/>
      <w:spacing w:line="130" w:lineRule="exact"/>
      <w:jc w:val="right"/>
    </w:pPr>
    <w:rPr>
      <w:rFonts w:ascii="Arial" w:eastAsia="Arial" w:hAnsi="Arial" w:cs="Arial"/>
      <w:sz w:val="8"/>
      <w:szCs w:val="8"/>
      <w:lang w:val="en-US" w:eastAsia="en-US" w:bidi="en-US"/>
    </w:rPr>
  </w:style>
  <w:style w:type="paragraph" w:customStyle="1" w:styleId="Bodytext45">
    <w:name w:val="Body text (45)"/>
    <w:basedOn w:val="Normln"/>
    <w:link w:val="Bodytext45Exact"/>
    <w:pPr>
      <w:shd w:val="clear" w:color="auto" w:fill="FFFFFF"/>
      <w:spacing w:line="96" w:lineRule="exact"/>
      <w:jc w:val="both"/>
    </w:pPr>
    <w:rPr>
      <w:rFonts w:ascii="Arial" w:eastAsia="Arial" w:hAnsi="Arial" w:cs="Arial"/>
      <w:sz w:val="20"/>
      <w:szCs w:val="20"/>
      <w:lang w:val="en-US" w:eastAsia="en-US" w:bidi="en-US"/>
    </w:rPr>
  </w:style>
  <w:style w:type="paragraph" w:customStyle="1" w:styleId="Bodytext46">
    <w:name w:val="Body text (46)"/>
    <w:basedOn w:val="Normln"/>
    <w:link w:val="Bodytext46Exact"/>
    <w:pPr>
      <w:shd w:val="clear" w:color="auto" w:fill="FFFFFF"/>
      <w:spacing w:after="140" w:line="77" w:lineRule="exact"/>
      <w:jc w:val="right"/>
    </w:pPr>
    <w:rPr>
      <w:rFonts w:ascii="Arial" w:eastAsia="Arial" w:hAnsi="Arial" w:cs="Arial"/>
      <w:sz w:val="8"/>
      <w:szCs w:val="8"/>
      <w:lang w:val="en-US" w:eastAsia="en-US" w:bidi="en-US"/>
    </w:rPr>
  </w:style>
  <w:style w:type="paragraph" w:customStyle="1" w:styleId="Bodytext47">
    <w:name w:val="Body text (47)"/>
    <w:basedOn w:val="Normln"/>
    <w:link w:val="Bodytext47Exact"/>
    <w:pPr>
      <w:shd w:val="clear" w:color="auto" w:fill="FFFFFF"/>
      <w:spacing w:line="430" w:lineRule="exact"/>
    </w:pPr>
    <w:rPr>
      <w:rFonts w:ascii="Courier New" w:eastAsia="Courier New" w:hAnsi="Courier New" w:cs="Courier New"/>
      <w:b/>
      <w:bCs/>
      <w:spacing w:val="30"/>
      <w:w w:val="66"/>
      <w:sz w:val="38"/>
      <w:szCs w:val="38"/>
      <w:lang w:val="en-US" w:eastAsia="en-US" w:bidi="en-US"/>
    </w:rPr>
  </w:style>
  <w:style w:type="paragraph" w:customStyle="1" w:styleId="Bodytext48">
    <w:name w:val="Body text (48)"/>
    <w:basedOn w:val="Normln"/>
    <w:link w:val="Bodytext48Exact"/>
    <w:pPr>
      <w:shd w:val="clear" w:color="auto" w:fill="FFFFFF"/>
      <w:spacing w:before="60" w:line="112" w:lineRule="exact"/>
    </w:pPr>
    <w:rPr>
      <w:rFonts w:ascii="Arial" w:eastAsia="Arial" w:hAnsi="Arial" w:cs="Arial"/>
      <w:b/>
      <w:bCs/>
      <w:sz w:val="10"/>
      <w:szCs w:val="10"/>
      <w:lang w:val="en-US" w:eastAsia="en-US" w:bidi="en-US"/>
    </w:rPr>
  </w:style>
  <w:style w:type="paragraph" w:customStyle="1" w:styleId="Bodytext49">
    <w:name w:val="Body text (49)"/>
    <w:basedOn w:val="Normln"/>
    <w:link w:val="Bodytext49Exact"/>
    <w:pPr>
      <w:shd w:val="clear" w:color="auto" w:fill="FFFFFF"/>
      <w:spacing w:line="234" w:lineRule="exact"/>
    </w:pPr>
    <w:rPr>
      <w:rFonts w:ascii="Arial" w:eastAsia="Arial" w:hAnsi="Arial" w:cs="Arial"/>
      <w:sz w:val="21"/>
      <w:szCs w:val="21"/>
      <w:lang w:val="en-US" w:eastAsia="en-US" w:bidi="en-US"/>
    </w:rPr>
  </w:style>
  <w:style w:type="paragraph" w:customStyle="1" w:styleId="Heading52">
    <w:name w:val="Heading #5 (2)"/>
    <w:basedOn w:val="Normln"/>
    <w:link w:val="Heading52Exact"/>
    <w:pPr>
      <w:shd w:val="clear" w:color="auto" w:fill="FFFFFF"/>
      <w:spacing w:before="80" w:line="312" w:lineRule="exact"/>
      <w:outlineLvl w:val="4"/>
    </w:pPr>
    <w:rPr>
      <w:rFonts w:ascii="Arial" w:eastAsia="Arial" w:hAnsi="Arial" w:cs="Arial"/>
      <w:sz w:val="28"/>
      <w:szCs w:val="28"/>
      <w:lang w:val="en-US" w:eastAsia="en-US" w:bidi="en-US"/>
    </w:rPr>
  </w:style>
  <w:style w:type="paragraph" w:customStyle="1" w:styleId="Bodytext50">
    <w:name w:val="Body text (50)"/>
    <w:basedOn w:val="Normln"/>
    <w:link w:val="Bodytext50Exact"/>
    <w:pPr>
      <w:shd w:val="clear" w:color="auto" w:fill="FFFFFF"/>
      <w:spacing w:after="260" w:line="100" w:lineRule="exact"/>
    </w:pPr>
    <w:rPr>
      <w:rFonts w:ascii="Arial" w:eastAsia="Arial" w:hAnsi="Arial" w:cs="Arial"/>
      <w:sz w:val="9"/>
      <w:szCs w:val="9"/>
    </w:rPr>
  </w:style>
  <w:style w:type="paragraph" w:customStyle="1" w:styleId="Bodytext51">
    <w:name w:val="Body text (51)"/>
    <w:basedOn w:val="Normln"/>
    <w:link w:val="Bodytext51Exact"/>
    <w:pPr>
      <w:shd w:val="clear" w:color="auto" w:fill="FFFFFF"/>
      <w:spacing w:line="192" w:lineRule="exact"/>
    </w:pPr>
    <w:rPr>
      <w:rFonts w:ascii="Courier New" w:eastAsia="Courier New" w:hAnsi="Courier New" w:cs="Courier New"/>
      <w:b/>
      <w:bCs/>
      <w:sz w:val="17"/>
      <w:szCs w:val="17"/>
      <w:lang w:val="en-US" w:eastAsia="en-US" w:bidi="en-US"/>
    </w:rPr>
  </w:style>
  <w:style w:type="paragraph" w:customStyle="1" w:styleId="Bodytext52">
    <w:name w:val="Body text (52)"/>
    <w:basedOn w:val="Normln"/>
    <w:link w:val="Bodytext52Exact"/>
    <w:pPr>
      <w:shd w:val="clear" w:color="auto" w:fill="FFFFFF"/>
      <w:spacing w:after="60" w:line="86" w:lineRule="exact"/>
      <w:jc w:val="both"/>
    </w:pPr>
    <w:rPr>
      <w:rFonts w:ascii="Arial" w:eastAsia="Arial" w:hAnsi="Arial" w:cs="Arial"/>
      <w:w w:val="150"/>
      <w:sz w:val="12"/>
      <w:szCs w:val="12"/>
      <w:lang w:val="en-US" w:eastAsia="en-US" w:bidi="en-US"/>
    </w:rPr>
  </w:style>
  <w:style w:type="paragraph" w:customStyle="1" w:styleId="Bodytext53">
    <w:name w:val="Body text (53)"/>
    <w:basedOn w:val="Normln"/>
    <w:link w:val="Bodytext53Exact"/>
    <w:pPr>
      <w:shd w:val="clear" w:color="auto" w:fill="FFFFFF"/>
      <w:spacing w:line="168" w:lineRule="exact"/>
    </w:pPr>
    <w:rPr>
      <w:rFonts w:ascii="Arial" w:eastAsia="Arial" w:hAnsi="Arial" w:cs="Arial"/>
      <w:sz w:val="8"/>
      <w:szCs w:val="8"/>
      <w:lang w:val="en-US" w:eastAsia="en-US" w:bidi="en-US"/>
    </w:rPr>
  </w:style>
  <w:style w:type="paragraph" w:customStyle="1" w:styleId="Bodytext54">
    <w:name w:val="Body text (54)"/>
    <w:basedOn w:val="Normln"/>
    <w:link w:val="Bodytext54Exact"/>
    <w:pPr>
      <w:shd w:val="clear" w:color="auto" w:fill="FFFFFF"/>
      <w:spacing w:line="234" w:lineRule="exact"/>
    </w:pPr>
    <w:rPr>
      <w:rFonts w:ascii="Arial" w:eastAsia="Arial" w:hAnsi="Arial" w:cs="Arial"/>
      <w:b/>
      <w:bCs/>
      <w:sz w:val="21"/>
      <w:szCs w:val="21"/>
      <w:lang w:val="en-US" w:eastAsia="en-US" w:bidi="en-US"/>
    </w:rPr>
  </w:style>
  <w:style w:type="paragraph" w:customStyle="1" w:styleId="Bodytext55">
    <w:name w:val="Body text (55)"/>
    <w:basedOn w:val="Normln"/>
    <w:link w:val="Bodytext55Exact"/>
    <w:pPr>
      <w:shd w:val="clear" w:color="auto" w:fill="FFFFFF"/>
      <w:spacing w:line="224" w:lineRule="exact"/>
      <w:jc w:val="right"/>
    </w:pPr>
    <w:rPr>
      <w:rFonts w:ascii="Arial" w:eastAsia="Arial" w:hAnsi="Arial" w:cs="Arial"/>
      <w:sz w:val="20"/>
      <w:szCs w:val="20"/>
      <w:lang w:val="en-US" w:eastAsia="en-US" w:bidi="en-US"/>
    </w:rPr>
  </w:style>
  <w:style w:type="paragraph" w:customStyle="1" w:styleId="Bodytext56">
    <w:name w:val="Body text (56)"/>
    <w:basedOn w:val="Normln"/>
    <w:link w:val="Bodytext56Exact"/>
    <w:pPr>
      <w:shd w:val="clear" w:color="auto" w:fill="FFFFFF"/>
      <w:spacing w:line="122" w:lineRule="exact"/>
    </w:pPr>
    <w:rPr>
      <w:rFonts w:ascii="Arial" w:eastAsia="Arial" w:hAnsi="Arial" w:cs="Arial"/>
      <w:sz w:val="11"/>
      <w:szCs w:val="11"/>
      <w:lang w:val="en-US" w:eastAsia="en-US" w:bidi="en-US"/>
    </w:rPr>
  </w:style>
  <w:style w:type="paragraph" w:customStyle="1" w:styleId="Bodytext57">
    <w:name w:val="Body text (57)"/>
    <w:basedOn w:val="Normln"/>
    <w:link w:val="Bodytext57Exact"/>
    <w:pPr>
      <w:shd w:val="clear" w:color="auto" w:fill="FFFFFF"/>
      <w:spacing w:line="224" w:lineRule="exact"/>
    </w:pPr>
    <w:rPr>
      <w:rFonts w:ascii="Arial" w:eastAsia="Arial" w:hAnsi="Arial" w:cs="Arial"/>
      <w:sz w:val="20"/>
      <w:szCs w:val="20"/>
      <w:lang w:val="en-US" w:eastAsia="en-US" w:bidi="en-US"/>
    </w:rPr>
  </w:style>
  <w:style w:type="paragraph" w:customStyle="1" w:styleId="Heading53">
    <w:name w:val="Heading #5 (3)"/>
    <w:basedOn w:val="Normln"/>
    <w:link w:val="Heading53Exact"/>
    <w:pPr>
      <w:shd w:val="clear" w:color="auto" w:fill="FFFFFF"/>
      <w:spacing w:line="224" w:lineRule="exact"/>
      <w:jc w:val="both"/>
      <w:outlineLvl w:val="4"/>
    </w:pPr>
    <w:rPr>
      <w:rFonts w:ascii="Arial" w:eastAsia="Arial" w:hAnsi="Arial" w:cs="Arial"/>
      <w:sz w:val="20"/>
      <w:szCs w:val="20"/>
      <w:lang w:val="en-US" w:eastAsia="en-US" w:bidi="en-US"/>
    </w:rPr>
  </w:style>
  <w:style w:type="paragraph" w:customStyle="1" w:styleId="Heading54">
    <w:name w:val="Heading #5 (4)"/>
    <w:basedOn w:val="Normln"/>
    <w:link w:val="Heading54Exact"/>
    <w:pPr>
      <w:shd w:val="clear" w:color="auto" w:fill="FFFFFF"/>
      <w:spacing w:line="146" w:lineRule="exact"/>
      <w:jc w:val="both"/>
      <w:outlineLvl w:val="4"/>
    </w:pPr>
    <w:rPr>
      <w:rFonts w:ascii="Arial" w:eastAsia="Arial" w:hAnsi="Arial" w:cs="Arial"/>
      <w:sz w:val="13"/>
      <w:szCs w:val="13"/>
      <w:lang w:val="en-US" w:eastAsia="en-US" w:bidi="en-US"/>
    </w:rPr>
  </w:style>
  <w:style w:type="paragraph" w:customStyle="1" w:styleId="Bodytext58">
    <w:name w:val="Body text (58)"/>
    <w:basedOn w:val="Normln"/>
    <w:link w:val="Bodytext58Exact"/>
    <w:pPr>
      <w:shd w:val="clear" w:color="auto" w:fill="FFFFFF"/>
      <w:spacing w:line="224" w:lineRule="exact"/>
    </w:pPr>
    <w:rPr>
      <w:rFonts w:ascii="Arial" w:eastAsia="Arial" w:hAnsi="Arial" w:cs="Arial"/>
      <w:sz w:val="20"/>
      <w:szCs w:val="20"/>
      <w:lang w:val="en-US" w:eastAsia="en-US" w:bidi="en-US"/>
    </w:rPr>
  </w:style>
  <w:style w:type="paragraph" w:customStyle="1" w:styleId="Bodytext59">
    <w:name w:val="Body text (59)"/>
    <w:basedOn w:val="Normln"/>
    <w:link w:val="Bodytext59Exact"/>
    <w:pPr>
      <w:shd w:val="clear" w:color="auto" w:fill="FFFFFF"/>
      <w:spacing w:line="90" w:lineRule="exact"/>
    </w:pPr>
    <w:rPr>
      <w:rFonts w:ascii="Arial" w:eastAsia="Arial" w:hAnsi="Arial" w:cs="Arial"/>
      <w:sz w:val="8"/>
      <w:szCs w:val="8"/>
      <w:lang w:val="en-US" w:eastAsia="en-US" w:bidi="en-US"/>
    </w:rPr>
  </w:style>
  <w:style w:type="paragraph" w:customStyle="1" w:styleId="Bodytext60">
    <w:name w:val="Body text (60)"/>
    <w:basedOn w:val="Normln"/>
    <w:link w:val="Bodytext60Exact"/>
    <w:pPr>
      <w:shd w:val="clear" w:color="auto" w:fill="FFFFFF"/>
      <w:spacing w:line="86" w:lineRule="exact"/>
    </w:pPr>
    <w:rPr>
      <w:rFonts w:ascii="Arial" w:eastAsia="Arial" w:hAnsi="Arial" w:cs="Arial"/>
      <w:b/>
      <w:bCs/>
      <w:i/>
      <w:iCs/>
      <w:sz w:val="9"/>
      <w:szCs w:val="9"/>
      <w:lang w:val="en-US" w:eastAsia="en-US" w:bidi="en-US"/>
    </w:rPr>
  </w:style>
  <w:style w:type="paragraph" w:customStyle="1" w:styleId="Bodytext61">
    <w:name w:val="Body text (61)"/>
    <w:basedOn w:val="Normln"/>
    <w:link w:val="Bodytext61Exact"/>
    <w:pPr>
      <w:shd w:val="clear" w:color="auto" w:fill="FFFFFF"/>
      <w:spacing w:line="86" w:lineRule="exact"/>
    </w:pPr>
    <w:rPr>
      <w:rFonts w:ascii="Arial" w:eastAsia="Arial" w:hAnsi="Arial" w:cs="Arial"/>
      <w:sz w:val="20"/>
      <w:szCs w:val="20"/>
      <w:lang w:val="en-US" w:eastAsia="en-US" w:bidi="en-US"/>
    </w:rPr>
  </w:style>
  <w:style w:type="paragraph" w:customStyle="1" w:styleId="Bodytext62">
    <w:name w:val="Body text (62)"/>
    <w:basedOn w:val="Normln"/>
    <w:link w:val="Bodytext62Exact"/>
    <w:pPr>
      <w:shd w:val="clear" w:color="auto" w:fill="FFFFFF"/>
      <w:spacing w:after="220" w:line="224" w:lineRule="exact"/>
      <w:jc w:val="right"/>
    </w:pPr>
    <w:rPr>
      <w:rFonts w:ascii="Arial" w:eastAsia="Arial" w:hAnsi="Arial" w:cs="Arial"/>
      <w:sz w:val="20"/>
      <w:szCs w:val="20"/>
      <w:lang w:val="en-US" w:eastAsia="en-US" w:bidi="en-US"/>
    </w:rPr>
  </w:style>
  <w:style w:type="paragraph" w:customStyle="1" w:styleId="Bodytext63">
    <w:name w:val="Body text (63)"/>
    <w:basedOn w:val="Normln"/>
    <w:link w:val="Bodytext63Exact"/>
    <w:pPr>
      <w:shd w:val="clear" w:color="auto" w:fill="FFFFFF"/>
      <w:spacing w:before="220" w:line="224" w:lineRule="exact"/>
      <w:jc w:val="right"/>
    </w:pPr>
    <w:rPr>
      <w:rFonts w:ascii="Arial" w:eastAsia="Arial" w:hAnsi="Arial" w:cs="Arial"/>
      <w:sz w:val="20"/>
      <w:szCs w:val="20"/>
      <w:lang w:val="en-US" w:eastAsia="en-US" w:bidi="en-US"/>
    </w:rPr>
  </w:style>
  <w:style w:type="paragraph" w:customStyle="1" w:styleId="Bodytext64">
    <w:name w:val="Body text (64)"/>
    <w:basedOn w:val="Normln"/>
    <w:link w:val="Bodytext64Exact"/>
    <w:pPr>
      <w:shd w:val="clear" w:color="auto" w:fill="FFFFFF"/>
      <w:spacing w:line="106" w:lineRule="exact"/>
      <w:jc w:val="both"/>
    </w:pPr>
    <w:rPr>
      <w:rFonts w:ascii="Arial" w:eastAsia="Arial" w:hAnsi="Arial" w:cs="Arial"/>
      <w:sz w:val="12"/>
      <w:szCs w:val="12"/>
      <w:lang w:val="en-US" w:eastAsia="en-US" w:bidi="en-US"/>
    </w:rPr>
  </w:style>
  <w:style w:type="paragraph" w:customStyle="1" w:styleId="Bodytext65">
    <w:name w:val="Body text (65)"/>
    <w:basedOn w:val="Normln"/>
    <w:link w:val="Bodytext65Exact"/>
    <w:pPr>
      <w:shd w:val="clear" w:color="auto" w:fill="FFFFFF"/>
      <w:spacing w:line="82" w:lineRule="exact"/>
      <w:jc w:val="both"/>
    </w:pPr>
    <w:rPr>
      <w:rFonts w:ascii="Arial" w:eastAsia="Arial" w:hAnsi="Arial" w:cs="Arial"/>
      <w:sz w:val="20"/>
      <w:szCs w:val="20"/>
      <w:lang w:val="en-US" w:eastAsia="en-US" w:bidi="en-US"/>
    </w:rPr>
  </w:style>
  <w:style w:type="paragraph" w:customStyle="1" w:styleId="Bodytext66">
    <w:name w:val="Body text (66)"/>
    <w:basedOn w:val="Normln"/>
    <w:link w:val="Bodytext66Exact"/>
    <w:pPr>
      <w:shd w:val="clear" w:color="auto" w:fill="FFFFFF"/>
      <w:spacing w:line="224" w:lineRule="exact"/>
      <w:jc w:val="right"/>
    </w:pPr>
    <w:rPr>
      <w:rFonts w:ascii="Arial" w:eastAsia="Arial" w:hAnsi="Arial" w:cs="Arial"/>
      <w:sz w:val="20"/>
      <w:szCs w:val="20"/>
      <w:lang w:val="en-US" w:eastAsia="en-US" w:bidi="en-US"/>
    </w:rPr>
  </w:style>
  <w:style w:type="paragraph" w:customStyle="1" w:styleId="Bodytext67">
    <w:name w:val="Body text (67)"/>
    <w:basedOn w:val="Normln"/>
    <w:link w:val="Bodytext67Exact"/>
    <w:pPr>
      <w:shd w:val="clear" w:color="auto" w:fill="FFFFFF"/>
      <w:spacing w:line="72" w:lineRule="exact"/>
      <w:jc w:val="center"/>
    </w:pPr>
    <w:rPr>
      <w:rFonts w:ascii="Arial" w:eastAsia="Arial" w:hAnsi="Arial" w:cs="Arial"/>
      <w:sz w:val="9"/>
      <w:szCs w:val="9"/>
      <w:lang w:val="en-US" w:eastAsia="en-US" w:bidi="en-US"/>
    </w:rPr>
  </w:style>
  <w:style w:type="paragraph" w:styleId="Zhlav">
    <w:name w:val="header"/>
    <w:basedOn w:val="Normln"/>
    <w:link w:val="ZhlavChar"/>
    <w:uiPriority w:val="99"/>
    <w:unhideWhenUsed/>
    <w:rsid w:val="001279D1"/>
    <w:pPr>
      <w:tabs>
        <w:tab w:val="center" w:pos="4536"/>
        <w:tab w:val="right" w:pos="9072"/>
      </w:tabs>
    </w:pPr>
  </w:style>
  <w:style w:type="character" w:customStyle="1" w:styleId="ZhlavChar">
    <w:name w:val="Záhlaví Char"/>
    <w:basedOn w:val="Standardnpsmoodstavce"/>
    <w:link w:val="Zhlav"/>
    <w:uiPriority w:val="99"/>
    <w:rsid w:val="001279D1"/>
    <w:rPr>
      <w:color w:val="000000"/>
    </w:rPr>
  </w:style>
  <w:style w:type="paragraph" w:styleId="Zpat">
    <w:name w:val="footer"/>
    <w:basedOn w:val="Normln"/>
    <w:link w:val="ZpatChar"/>
    <w:uiPriority w:val="99"/>
    <w:unhideWhenUsed/>
    <w:rsid w:val="001279D1"/>
    <w:pPr>
      <w:tabs>
        <w:tab w:val="center" w:pos="4536"/>
        <w:tab w:val="right" w:pos="9072"/>
      </w:tabs>
    </w:pPr>
  </w:style>
  <w:style w:type="character" w:customStyle="1" w:styleId="ZpatChar">
    <w:name w:val="Zápatí Char"/>
    <w:basedOn w:val="Standardnpsmoodstavce"/>
    <w:link w:val="Zpat"/>
    <w:uiPriority w:val="99"/>
    <w:rsid w:val="001279D1"/>
    <w:rPr>
      <w:color w:val="000000"/>
    </w:rPr>
  </w:style>
  <w:style w:type="character" w:customStyle="1" w:styleId="Heading10">
    <w:name w:val="Heading #1_"/>
    <w:basedOn w:val="Standardnpsmoodstavce"/>
    <w:rsid w:val="001279D1"/>
    <w:rPr>
      <w:rFonts w:ascii="Arial" w:eastAsia="Arial" w:hAnsi="Arial" w:cs="Arial"/>
      <w:b w:val="0"/>
      <w:bCs w:val="0"/>
      <w:i w:val="0"/>
      <w:iCs w:val="0"/>
      <w:smallCaps w:val="0"/>
      <w:strike w:val="0"/>
      <w:sz w:val="19"/>
      <w:szCs w:val="19"/>
      <w:u w:val="none"/>
    </w:rPr>
  </w:style>
  <w:style w:type="character" w:customStyle="1" w:styleId="Bodytext2Arial75pt">
    <w:name w:val="Body text (2) + Arial;7.5 pt"/>
    <w:basedOn w:val="Bodytext2"/>
    <w:rsid w:val="001279D1"/>
    <w:rPr>
      <w:rFonts w:ascii="Arial" w:eastAsia="Arial" w:hAnsi="Arial" w:cs="Arial"/>
      <w:b w:val="0"/>
      <w:bCs w:val="0"/>
      <w:i w:val="0"/>
      <w:iCs w:val="0"/>
      <w:smallCaps w:val="0"/>
      <w:strike w:val="0"/>
      <w:color w:val="65A8CD"/>
      <w:spacing w:val="0"/>
      <w:w w:val="100"/>
      <w:position w:val="0"/>
      <w:sz w:val="15"/>
      <w:szCs w:val="15"/>
      <w:u w:val="none"/>
      <w:lang w:val="cs-CZ" w:eastAsia="cs-CZ" w:bidi="cs-CZ"/>
    </w:rPr>
  </w:style>
  <w:style w:type="character" w:customStyle="1" w:styleId="Bodytext2Arial65pt">
    <w:name w:val="Body text (2) + Arial;6.5 pt"/>
    <w:basedOn w:val="Bodytext2"/>
    <w:rsid w:val="001279D1"/>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Arial75ptItalic">
    <w:name w:val="Body text (2) + Arial;7.5 pt;Italic"/>
    <w:basedOn w:val="Bodytext2"/>
    <w:rsid w:val="001279D1"/>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2Arial4ptScaling150">
    <w:name w:val="Body text (2) + Arial;4 pt;Scaling 150%"/>
    <w:basedOn w:val="Bodytext2"/>
    <w:rsid w:val="001279D1"/>
    <w:rPr>
      <w:rFonts w:ascii="Arial" w:eastAsia="Arial" w:hAnsi="Arial" w:cs="Arial"/>
      <w:b w:val="0"/>
      <w:bCs w:val="0"/>
      <w:i w:val="0"/>
      <w:iCs w:val="0"/>
      <w:smallCaps w:val="0"/>
      <w:strike w:val="0"/>
      <w:color w:val="65A8CD"/>
      <w:spacing w:val="0"/>
      <w:w w:val="150"/>
      <w:position w:val="0"/>
      <w:sz w:val="8"/>
      <w:szCs w:val="8"/>
      <w:u w:val="none"/>
      <w:lang w:val="cs-CZ" w:eastAsia="cs-CZ" w:bidi="cs-CZ"/>
    </w:rPr>
  </w:style>
  <w:style w:type="character" w:customStyle="1" w:styleId="Bodytext2CourierNew14pt">
    <w:name w:val="Body text (2) + Courier New;14 pt"/>
    <w:basedOn w:val="Bodytext2"/>
    <w:rsid w:val="001279D1"/>
    <w:rPr>
      <w:rFonts w:ascii="Courier New" w:eastAsia="Courier New" w:hAnsi="Courier New" w:cs="Courier New"/>
      <w:b w:val="0"/>
      <w:bCs w:val="0"/>
      <w:i w:val="0"/>
      <w:iCs w:val="0"/>
      <w:smallCaps w:val="0"/>
      <w:strike w:val="0"/>
      <w:color w:val="000000"/>
      <w:spacing w:val="0"/>
      <w:w w:val="100"/>
      <w:position w:val="0"/>
      <w:sz w:val="28"/>
      <w:szCs w:val="28"/>
      <w:u w:val="none"/>
      <w:lang w:val="cs-CZ" w:eastAsia="cs-CZ" w:bidi="cs-CZ"/>
    </w:rPr>
  </w:style>
  <w:style w:type="paragraph" w:styleId="Textbubliny">
    <w:name w:val="Balloon Text"/>
    <w:basedOn w:val="Normln"/>
    <w:link w:val="TextbublinyChar"/>
    <w:uiPriority w:val="99"/>
    <w:semiHidden/>
    <w:unhideWhenUsed/>
    <w:rsid w:val="00C469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699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uzeum@muzeum-km.cz" TargetMode="Externa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uzeum@muzeum-km.cz" TargetMode="Externa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8592</Words>
  <Characters>50696</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Stiglitz</dc:creator>
  <cp:keywords/>
  <cp:lastModifiedBy>chudarkova</cp:lastModifiedBy>
  <cp:revision>2</cp:revision>
  <cp:lastPrinted>2017-11-03T12:23:00Z</cp:lastPrinted>
  <dcterms:created xsi:type="dcterms:W3CDTF">2017-11-03T12:24:00Z</dcterms:created>
  <dcterms:modified xsi:type="dcterms:W3CDTF">2017-11-03T12:24:00Z</dcterms:modified>
</cp:coreProperties>
</file>