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36" w:rsidRPr="00386410" w:rsidRDefault="00242636" w:rsidP="000A6DEF">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Pr="00386410">
        <w:rPr>
          <w:rFonts w:ascii="Arial" w:hAnsi="Arial" w:cs="Arial"/>
          <w:b/>
          <w:sz w:val="36"/>
          <w:szCs w:val="36"/>
        </w:rPr>
        <w:t xml:space="preserve"> </w:t>
      </w:r>
    </w:p>
    <w:p w:rsidR="00242636" w:rsidRPr="00386410" w:rsidRDefault="00242636" w:rsidP="000A6DEF">
      <w:pPr>
        <w:ind w:left="1416" w:hanging="1416"/>
        <w:jc w:val="center"/>
        <w:rPr>
          <w:rFonts w:ascii="Arial" w:hAnsi="Arial" w:cs="Arial"/>
          <w:b/>
          <w:sz w:val="22"/>
          <w:szCs w:val="22"/>
        </w:rPr>
      </w:pPr>
      <w:r w:rsidRPr="00386410">
        <w:rPr>
          <w:rFonts w:ascii="Arial" w:hAnsi="Arial" w:cs="Arial"/>
          <w:b/>
          <w:sz w:val="22"/>
          <w:szCs w:val="22"/>
        </w:rPr>
        <w:t xml:space="preserve">č. smlouvy zhotovitele: </w:t>
      </w:r>
      <w:r w:rsidR="004D4720">
        <w:rPr>
          <w:rFonts w:ascii="Arial" w:hAnsi="Arial" w:cs="Arial"/>
          <w:b/>
          <w:sz w:val="22"/>
          <w:szCs w:val="22"/>
        </w:rPr>
        <w:tab/>
      </w:r>
      <w:bookmarkStart w:id="0" w:name="_GoBack"/>
      <w:bookmarkEnd w:id="0"/>
      <w:r w:rsidR="00DF5E4B">
        <w:rPr>
          <w:rFonts w:ascii="Arial" w:hAnsi="Arial" w:cs="Arial"/>
          <w:b/>
          <w:sz w:val="22"/>
          <w:szCs w:val="22"/>
        </w:rPr>
        <w:t>5</w:t>
      </w:r>
      <w:r w:rsidRPr="00386410">
        <w:rPr>
          <w:rFonts w:ascii="Arial" w:hAnsi="Arial" w:cs="Arial"/>
          <w:b/>
          <w:sz w:val="22"/>
          <w:szCs w:val="22"/>
        </w:rPr>
        <w:t>/20</w:t>
      </w:r>
      <w:r>
        <w:rPr>
          <w:rFonts w:ascii="Arial" w:hAnsi="Arial" w:cs="Arial"/>
          <w:b/>
          <w:sz w:val="22"/>
          <w:szCs w:val="22"/>
        </w:rPr>
        <w:t>16</w:t>
      </w:r>
    </w:p>
    <w:p w:rsidR="00242636" w:rsidRPr="00386410" w:rsidRDefault="004D4720" w:rsidP="000A6DEF">
      <w:pPr>
        <w:jc w:val="center"/>
        <w:rPr>
          <w:rFonts w:ascii="Arial" w:hAnsi="Arial" w:cs="Arial"/>
          <w:b/>
          <w:sz w:val="22"/>
          <w:szCs w:val="22"/>
        </w:rPr>
      </w:pPr>
      <w:r>
        <w:rPr>
          <w:rFonts w:ascii="Arial" w:hAnsi="Arial" w:cs="Arial"/>
          <w:b/>
          <w:sz w:val="22"/>
          <w:szCs w:val="22"/>
        </w:rPr>
        <w:t xml:space="preserve">č. smlouvy objednatele: </w:t>
      </w:r>
      <w:r>
        <w:rPr>
          <w:rFonts w:ascii="Arial" w:hAnsi="Arial" w:cs="Arial"/>
          <w:b/>
          <w:sz w:val="22"/>
          <w:szCs w:val="22"/>
        </w:rPr>
        <w:tab/>
        <w:t>369</w:t>
      </w:r>
      <w:r w:rsidR="00242636" w:rsidRPr="00386410">
        <w:rPr>
          <w:rFonts w:ascii="Arial" w:hAnsi="Arial" w:cs="Arial"/>
          <w:b/>
          <w:sz w:val="22"/>
          <w:szCs w:val="22"/>
        </w:rPr>
        <w:t>/20</w:t>
      </w:r>
      <w:r w:rsidR="00242636">
        <w:rPr>
          <w:rFonts w:ascii="Arial" w:hAnsi="Arial" w:cs="Arial"/>
          <w:b/>
          <w:sz w:val="22"/>
          <w:szCs w:val="22"/>
        </w:rPr>
        <w:t>16</w:t>
      </w:r>
    </w:p>
    <w:p w:rsidR="00242636" w:rsidRPr="00386410" w:rsidRDefault="00242636" w:rsidP="000A6DEF">
      <w:pPr>
        <w:rPr>
          <w:rFonts w:ascii="Arial" w:hAnsi="Arial" w:cs="Arial"/>
          <w:b/>
          <w:sz w:val="22"/>
          <w:szCs w:val="22"/>
        </w:rPr>
      </w:pPr>
    </w:p>
    <w:p w:rsidR="00242636" w:rsidRPr="00386410" w:rsidRDefault="00242636" w:rsidP="000A6DEF">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242636" w:rsidRDefault="00242636" w:rsidP="000A6DEF">
      <w:pPr>
        <w:jc w:val="center"/>
        <w:rPr>
          <w:rFonts w:ascii="Arial" w:hAnsi="Arial" w:cs="Arial"/>
          <w:b/>
          <w:sz w:val="28"/>
          <w:szCs w:val="28"/>
          <w:highlight w:val="yellow"/>
        </w:rPr>
      </w:pPr>
    </w:p>
    <w:p w:rsidR="00400226" w:rsidRDefault="00A35F7F" w:rsidP="000A6DEF">
      <w:pPr>
        <w:jc w:val="center"/>
        <w:rPr>
          <w:rFonts w:ascii="Arial" w:hAnsi="Arial" w:cs="Arial"/>
          <w:b/>
          <w:sz w:val="28"/>
          <w:szCs w:val="28"/>
        </w:rPr>
      </w:pPr>
      <w:r w:rsidRPr="00A35F7F">
        <w:rPr>
          <w:rFonts w:ascii="Arial" w:hAnsi="Arial" w:cs="Arial"/>
          <w:b/>
          <w:sz w:val="28"/>
          <w:szCs w:val="28"/>
        </w:rPr>
        <w:t>MVN Nové Stanovice II - oprava stavidlového objektu a vytěžení sedimentu</w:t>
      </w:r>
    </w:p>
    <w:p w:rsidR="00242636" w:rsidRPr="00386410" w:rsidRDefault="00242636" w:rsidP="000A6DEF">
      <w:pPr>
        <w:tabs>
          <w:tab w:val="left" w:pos="4080"/>
        </w:tabs>
        <w:jc w:val="both"/>
        <w:rPr>
          <w:rFonts w:ascii="Arial" w:hAnsi="Arial" w:cs="Arial"/>
          <w:b/>
          <w:sz w:val="32"/>
          <w:szCs w:val="32"/>
        </w:rPr>
      </w:pPr>
    </w:p>
    <w:p w:rsidR="00242636" w:rsidRPr="00242636" w:rsidRDefault="00242636"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242636">
        <w:rPr>
          <w:rFonts w:ascii="Arial" w:hAnsi="Arial" w:cs="Arial"/>
          <w:b/>
          <w:color w:val="000000"/>
          <w:sz w:val="22"/>
          <w:szCs w:val="22"/>
          <w:u w:val="single"/>
        </w:rPr>
        <w:t>Čl. I. SMLUVNÍ STRANY</w:t>
      </w:r>
    </w:p>
    <w:p w:rsidR="00242636" w:rsidRPr="00386410" w:rsidRDefault="00242636" w:rsidP="000A6DEF">
      <w:pPr>
        <w:tabs>
          <w:tab w:val="left" w:pos="4080"/>
        </w:tabs>
        <w:jc w:val="both"/>
        <w:rPr>
          <w:rFonts w:ascii="Arial" w:hAnsi="Arial" w:cs="Arial"/>
          <w:b/>
          <w:sz w:val="32"/>
          <w:szCs w:val="32"/>
        </w:rPr>
      </w:pPr>
    </w:p>
    <w:p w:rsidR="00242636" w:rsidRPr="00D74A50" w:rsidRDefault="00242636" w:rsidP="000A6DEF">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242636" w:rsidRPr="00D74A50" w:rsidRDefault="00242636" w:rsidP="000A6DEF">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 xml:space="preserve">Ing. Vlastimil </w:t>
      </w:r>
      <w:proofErr w:type="spellStart"/>
      <w:r w:rsidRPr="00D74A50">
        <w:rPr>
          <w:rFonts w:ascii="Arial" w:hAnsi="Arial" w:cs="Arial"/>
          <w:color w:val="000000"/>
          <w:sz w:val="22"/>
          <w:szCs w:val="22"/>
        </w:rPr>
        <w:t>Hasík</w:t>
      </w:r>
      <w:proofErr w:type="spellEnd"/>
      <w:r w:rsidRPr="00D74A50">
        <w:rPr>
          <w:rFonts w:ascii="Arial" w:hAnsi="Arial" w:cs="Arial"/>
          <w:color w:val="000000"/>
          <w:sz w:val="22"/>
          <w:szCs w:val="22"/>
        </w:rPr>
        <w:t>, investiční ředitel</w:t>
      </w:r>
    </w:p>
    <w:p w:rsidR="00214720" w:rsidRPr="002515B0" w:rsidRDefault="00242636" w:rsidP="000A6DEF">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008C471F" w:rsidRPr="002515B0">
        <w:rPr>
          <w:rFonts w:ascii="Arial" w:hAnsi="Arial" w:cs="Arial"/>
          <w:sz w:val="22"/>
          <w:szCs w:val="22"/>
        </w:rPr>
        <w:t xml:space="preserve">Ing. Petra </w:t>
      </w:r>
      <w:proofErr w:type="spellStart"/>
      <w:r w:rsidR="008C471F" w:rsidRPr="002515B0">
        <w:rPr>
          <w:rFonts w:ascii="Arial" w:hAnsi="Arial" w:cs="Arial"/>
          <w:sz w:val="22"/>
          <w:szCs w:val="22"/>
        </w:rPr>
        <w:t>Suchopárková</w:t>
      </w:r>
      <w:proofErr w:type="spellEnd"/>
      <w:r w:rsidRPr="002515B0">
        <w:rPr>
          <w:rFonts w:ascii="Arial" w:hAnsi="Arial" w:cs="Arial"/>
          <w:sz w:val="22"/>
          <w:szCs w:val="22"/>
        </w:rPr>
        <w:t>,</w:t>
      </w:r>
    </w:p>
    <w:p w:rsidR="00242636" w:rsidRPr="00D74A50" w:rsidRDefault="00214720" w:rsidP="000A6DEF">
      <w:pPr>
        <w:tabs>
          <w:tab w:val="left" w:pos="3960"/>
        </w:tabs>
        <w:ind w:left="3969" w:hanging="3969"/>
        <w:jc w:val="both"/>
        <w:rPr>
          <w:rFonts w:ascii="Arial" w:hAnsi="Arial" w:cs="Arial"/>
          <w:b/>
          <w:sz w:val="22"/>
          <w:szCs w:val="22"/>
        </w:rPr>
      </w:pPr>
      <w:r>
        <w:rPr>
          <w:rFonts w:ascii="Arial" w:hAnsi="Arial" w:cs="Arial"/>
          <w:b/>
          <w:sz w:val="22"/>
          <w:szCs w:val="22"/>
        </w:rPr>
        <w:tab/>
      </w:r>
      <w:r w:rsidRPr="002515B0">
        <w:rPr>
          <w:rFonts w:ascii="Arial" w:hAnsi="Arial" w:cs="Arial"/>
          <w:sz w:val="22"/>
          <w:szCs w:val="22"/>
        </w:rPr>
        <w:t>manažer projekt</w:t>
      </w:r>
      <w:r w:rsidR="005703AF" w:rsidRPr="002515B0">
        <w:rPr>
          <w:rFonts w:ascii="Arial" w:hAnsi="Arial" w:cs="Arial"/>
          <w:sz w:val="22"/>
          <w:szCs w:val="22"/>
        </w:rPr>
        <w:t>ů</w:t>
      </w:r>
      <w:r w:rsidRPr="002515B0">
        <w:rPr>
          <w:rFonts w:ascii="Arial" w:hAnsi="Arial" w:cs="Arial"/>
          <w:sz w:val="22"/>
          <w:szCs w:val="22"/>
        </w:rPr>
        <w:t xml:space="preserve"> - specialista</w:t>
      </w:r>
    </w:p>
    <w:p w:rsidR="001823FF" w:rsidRPr="008C3172" w:rsidRDefault="008C471F" w:rsidP="001823FF">
      <w:pPr>
        <w:tabs>
          <w:tab w:val="left" w:pos="3960"/>
        </w:tabs>
        <w:autoSpaceDE w:val="0"/>
        <w:rPr>
          <w:rFonts w:ascii="Arial" w:hAnsi="Arial" w:cs="Arial"/>
          <w:color w:val="000000"/>
          <w:sz w:val="22"/>
          <w:szCs w:val="22"/>
        </w:rPr>
      </w:pPr>
      <w:r w:rsidRPr="00F24B22">
        <w:rPr>
          <w:rFonts w:ascii="Arial" w:hAnsi="Arial" w:cs="Arial"/>
          <w:color w:val="000000"/>
          <w:sz w:val="22"/>
          <w:szCs w:val="22"/>
        </w:rPr>
        <w:t>Při operativním a technickém řízení</w:t>
      </w:r>
      <w:r w:rsidRPr="00F24B22">
        <w:rPr>
          <w:rFonts w:ascii="Arial" w:hAnsi="Arial" w:cs="Arial"/>
          <w:color w:val="000000"/>
          <w:sz w:val="22"/>
          <w:szCs w:val="22"/>
        </w:rPr>
        <w:br/>
        <w:t>činností souvisejících se zhotovitelem</w:t>
      </w:r>
      <w:r w:rsidRPr="00F24B22">
        <w:rPr>
          <w:rFonts w:ascii="Arial" w:hAnsi="Arial" w:cs="Arial"/>
          <w:color w:val="000000"/>
          <w:sz w:val="22"/>
          <w:szCs w:val="22"/>
        </w:rPr>
        <w:br/>
        <w:t>díla, jako postupné upřesňování</w:t>
      </w:r>
      <w:r w:rsidRPr="00F24B22">
        <w:rPr>
          <w:rFonts w:ascii="Arial" w:hAnsi="Arial" w:cs="Arial"/>
          <w:color w:val="000000"/>
          <w:sz w:val="22"/>
          <w:szCs w:val="22"/>
        </w:rPr>
        <w:br/>
        <w:t>technického řešení, organizací</w:t>
      </w:r>
      <w:r w:rsidRPr="00F24B22">
        <w:rPr>
          <w:rFonts w:ascii="Arial" w:hAnsi="Arial" w:cs="Arial"/>
          <w:color w:val="000000"/>
          <w:sz w:val="22"/>
          <w:szCs w:val="22"/>
        </w:rPr>
        <w:br/>
        <w:t>výrobních výborů a převzetí díla</w:t>
      </w:r>
      <w:r w:rsidRPr="00F24B22">
        <w:rPr>
          <w:rFonts w:ascii="Arial" w:hAnsi="Arial" w:cs="Arial"/>
          <w:color w:val="000000"/>
          <w:sz w:val="22"/>
          <w:szCs w:val="22"/>
        </w:rPr>
        <w:br/>
      </w:r>
      <w:r w:rsidR="001823FF" w:rsidRPr="000A37B0">
        <w:rPr>
          <w:rFonts w:ascii="Arial" w:hAnsi="Arial" w:cs="Arial"/>
          <w:color w:val="000000"/>
          <w:sz w:val="22"/>
          <w:szCs w:val="22"/>
        </w:rPr>
        <w:t>zastupuje objednatele:</w:t>
      </w:r>
      <w:r w:rsidR="001823FF" w:rsidRPr="000A37B0">
        <w:rPr>
          <w:rFonts w:ascii="Arial" w:hAnsi="Arial" w:cs="Arial"/>
          <w:color w:val="000000"/>
          <w:sz w:val="22"/>
          <w:szCs w:val="22"/>
        </w:rPr>
        <w:tab/>
      </w:r>
      <w:r w:rsidR="001823FF" w:rsidRPr="008C3172">
        <w:rPr>
          <w:rFonts w:ascii="Arial" w:hAnsi="Arial" w:cs="Arial"/>
          <w:color w:val="000000"/>
          <w:sz w:val="22"/>
          <w:szCs w:val="22"/>
        </w:rPr>
        <w:t>Jitka Pavlasová,</w:t>
      </w:r>
    </w:p>
    <w:p w:rsidR="001823FF" w:rsidRPr="008C3172" w:rsidRDefault="001823FF" w:rsidP="001823FF">
      <w:pPr>
        <w:tabs>
          <w:tab w:val="left" w:pos="3960"/>
        </w:tabs>
        <w:autoSpaceDE w:val="0"/>
        <w:rPr>
          <w:rFonts w:ascii="Arial" w:hAnsi="Arial" w:cs="Arial"/>
          <w:color w:val="000000"/>
          <w:sz w:val="22"/>
          <w:szCs w:val="22"/>
        </w:rPr>
      </w:pPr>
      <w:r w:rsidRPr="008C3172">
        <w:rPr>
          <w:rFonts w:ascii="Arial" w:hAnsi="Arial" w:cs="Arial"/>
          <w:color w:val="000000"/>
          <w:sz w:val="22"/>
          <w:szCs w:val="22"/>
        </w:rPr>
        <w:tab/>
        <w:t>manažer projektů (dále jen MPR)</w:t>
      </w:r>
    </w:p>
    <w:p w:rsidR="001823FF" w:rsidRPr="008C3172" w:rsidRDefault="001823FF" w:rsidP="001823FF">
      <w:pPr>
        <w:tabs>
          <w:tab w:val="left" w:pos="3969"/>
          <w:tab w:val="left" w:pos="4962"/>
        </w:tabs>
        <w:autoSpaceDE w:val="0"/>
        <w:rPr>
          <w:rFonts w:ascii="Arial" w:hAnsi="Arial" w:cs="Arial"/>
          <w:color w:val="000000"/>
          <w:sz w:val="22"/>
          <w:szCs w:val="22"/>
        </w:rPr>
      </w:pPr>
      <w:r w:rsidRPr="008C3172">
        <w:rPr>
          <w:rFonts w:ascii="Arial" w:hAnsi="Arial" w:cs="Arial"/>
          <w:color w:val="000000"/>
          <w:sz w:val="22"/>
          <w:szCs w:val="22"/>
        </w:rPr>
        <w:tab/>
        <w:t>tel.:</w:t>
      </w:r>
      <w:r w:rsidRPr="008C3172">
        <w:rPr>
          <w:rFonts w:ascii="Arial" w:hAnsi="Arial" w:cs="Arial"/>
          <w:color w:val="000000"/>
          <w:sz w:val="22"/>
          <w:szCs w:val="22"/>
        </w:rPr>
        <w:tab/>
        <w:t>+420 474 636 757</w:t>
      </w:r>
    </w:p>
    <w:p w:rsidR="001823FF" w:rsidRPr="008C3172" w:rsidRDefault="001823FF" w:rsidP="001823FF">
      <w:pPr>
        <w:tabs>
          <w:tab w:val="left" w:pos="3969"/>
          <w:tab w:val="left" w:pos="4962"/>
        </w:tabs>
        <w:autoSpaceDE w:val="0"/>
        <w:rPr>
          <w:rFonts w:ascii="Arial" w:hAnsi="Arial" w:cs="Arial"/>
          <w:bCs/>
          <w:color w:val="000000"/>
          <w:sz w:val="22"/>
          <w:szCs w:val="22"/>
        </w:rPr>
      </w:pPr>
      <w:r w:rsidRPr="008C3172">
        <w:rPr>
          <w:rFonts w:ascii="Arial" w:hAnsi="Arial" w:cs="Arial"/>
          <w:bCs/>
          <w:color w:val="000000"/>
          <w:sz w:val="22"/>
          <w:szCs w:val="22"/>
        </w:rPr>
        <w:tab/>
        <w:t>mobil:</w:t>
      </w:r>
      <w:r w:rsidRPr="008C3172">
        <w:rPr>
          <w:rFonts w:ascii="Arial" w:hAnsi="Arial" w:cs="Arial"/>
          <w:bCs/>
          <w:color w:val="000000"/>
          <w:sz w:val="22"/>
          <w:szCs w:val="22"/>
        </w:rPr>
        <w:tab/>
        <w:t>+420 602 203 200</w:t>
      </w:r>
    </w:p>
    <w:p w:rsidR="001823FF" w:rsidRDefault="001823FF" w:rsidP="001823FF">
      <w:pPr>
        <w:tabs>
          <w:tab w:val="left" w:pos="3960"/>
        </w:tabs>
        <w:autoSpaceDE w:val="0"/>
        <w:rPr>
          <w:rFonts w:ascii="Arial" w:hAnsi="Arial"/>
          <w:sz w:val="22"/>
          <w:szCs w:val="22"/>
        </w:rPr>
      </w:pPr>
      <w:r w:rsidRPr="008C3172">
        <w:rPr>
          <w:rFonts w:ascii="Arial" w:hAnsi="Arial" w:cs="Arial"/>
          <w:color w:val="000000"/>
          <w:sz w:val="22"/>
          <w:szCs w:val="22"/>
        </w:rPr>
        <w:tab/>
        <w:t xml:space="preserve">e-mail: </w:t>
      </w:r>
      <w:r w:rsidRPr="008C3172">
        <w:rPr>
          <w:rFonts w:ascii="Arial" w:hAnsi="Arial" w:cs="Arial"/>
          <w:color w:val="000000"/>
          <w:sz w:val="22"/>
          <w:szCs w:val="22"/>
        </w:rPr>
        <w:tab/>
      </w:r>
      <w:hyperlink r:id="rId9" w:history="1">
        <w:r w:rsidR="00AD6E07" w:rsidRPr="0083686F">
          <w:rPr>
            <w:rStyle w:val="Hypertextovodkaz"/>
            <w:rFonts w:ascii="Arial" w:hAnsi="Arial" w:cs="Arial"/>
            <w:sz w:val="22"/>
            <w:szCs w:val="22"/>
          </w:rPr>
          <w:t>pavlasova</w:t>
        </w:r>
        <w:r w:rsidR="00AD6E07" w:rsidRPr="0083686F">
          <w:rPr>
            <w:rStyle w:val="Hypertextovodkaz"/>
            <w:rFonts w:ascii="Arial" w:hAnsi="Arial"/>
            <w:sz w:val="22"/>
            <w:szCs w:val="22"/>
          </w:rPr>
          <w:t>@poh.cz</w:t>
        </w:r>
      </w:hyperlink>
    </w:p>
    <w:p w:rsidR="00AD6E07" w:rsidRPr="003A03DC" w:rsidRDefault="00AD6E07" w:rsidP="001823FF">
      <w:pPr>
        <w:tabs>
          <w:tab w:val="left" w:pos="3960"/>
        </w:tabs>
        <w:autoSpaceDE w:val="0"/>
        <w:rPr>
          <w:rFonts w:ascii="Arial" w:hAnsi="Arial"/>
          <w:sz w:val="22"/>
          <w:szCs w:val="22"/>
        </w:rPr>
      </w:pPr>
    </w:p>
    <w:p w:rsidR="001823FF" w:rsidRPr="000A37B0" w:rsidRDefault="001823FF" w:rsidP="001823FF">
      <w:pPr>
        <w:tabs>
          <w:tab w:val="left" w:pos="3960"/>
        </w:tabs>
        <w:autoSpaceDE w:val="0"/>
        <w:autoSpaceDN w:val="0"/>
        <w:adjustRightInd w:val="0"/>
        <w:rPr>
          <w:rFonts w:ascii="Arial" w:hAnsi="Arial" w:cs="Arial"/>
          <w:color w:val="000000"/>
          <w:sz w:val="22"/>
          <w:szCs w:val="22"/>
        </w:rPr>
      </w:pPr>
      <w:r w:rsidRPr="000A37B0">
        <w:rPr>
          <w:rFonts w:ascii="Arial" w:hAnsi="Arial" w:cs="Arial"/>
          <w:color w:val="000000"/>
          <w:sz w:val="22"/>
          <w:szCs w:val="22"/>
        </w:rPr>
        <w:t xml:space="preserve">Zástupce pro výkon </w:t>
      </w:r>
      <w:r>
        <w:rPr>
          <w:rFonts w:ascii="Arial" w:hAnsi="Arial" w:cs="Arial"/>
          <w:color w:val="000000"/>
          <w:sz w:val="22"/>
          <w:szCs w:val="22"/>
        </w:rPr>
        <w:t xml:space="preserve">technického  </w:t>
      </w:r>
      <w:r w:rsidRPr="000A37B0">
        <w:rPr>
          <w:rFonts w:ascii="Arial" w:hAnsi="Arial" w:cs="Arial"/>
          <w:color w:val="000000"/>
          <w:sz w:val="22"/>
          <w:szCs w:val="22"/>
        </w:rPr>
        <w:t xml:space="preserve"> </w:t>
      </w:r>
    </w:p>
    <w:p w:rsidR="00FE5AB4" w:rsidRPr="007D049D" w:rsidRDefault="001823FF" w:rsidP="00FE5AB4">
      <w:pPr>
        <w:tabs>
          <w:tab w:val="left" w:pos="3960"/>
        </w:tabs>
        <w:autoSpaceDE w:val="0"/>
        <w:autoSpaceDN w:val="0"/>
        <w:adjustRightInd w:val="0"/>
        <w:rPr>
          <w:rFonts w:ascii="Arial" w:hAnsi="Arial" w:cs="Arial"/>
          <w:color w:val="000000"/>
          <w:sz w:val="22"/>
          <w:szCs w:val="22"/>
        </w:rPr>
      </w:pPr>
      <w:r>
        <w:rPr>
          <w:rFonts w:ascii="Arial" w:hAnsi="Arial" w:cs="Arial"/>
          <w:color w:val="000000"/>
          <w:sz w:val="22"/>
          <w:szCs w:val="22"/>
        </w:rPr>
        <w:t>dozoru:</w:t>
      </w:r>
      <w:r>
        <w:rPr>
          <w:rFonts w:ascii="Arial" w:hAnsi="Arial" w:cs="Arial"/>
          <w:color w:val="000000"/>
          <w:sz w:val="22"/>
          <w:szCs w:val="22"/>
        </w:rPr>
        <w:tab/>
      </w:r>
      <w:r w:rsidR="00FE5AB4">
        <w:rPr>
          <w:rFonts w:ascii="Arial" w:hAnsi="Arial" w:cs="Arial"/>
          <w:color w:val="000000"/>
          <w:sz w:val="22"/>
          <w:szCs w:val="22"/>
        </w:rPr>
        <w:t>Petr Lejsek</w:t>
      </w:r>
      <w:r w:rsidR="00FE5AB4" w:rsidRPr="007D049D">
        <w:rPr>
          <w:rFonts w:ascii="Arial" w:hAnsi="Arial" w:cs="Arial"/>
          <w:color w:val="000000"/>
          <w:sz w:val="22"/>
          <w:szCs w:val="22"/>
        </w:rPr>
        <w:t>,</w:t>
      </w:r>
    </w:p>
    <w:p w:rsidR="00FE5AB4" w:rsidRPr="007D049D" w:rsidRDefault="00FE5AB4" w:rsidP="00FE5AB4">
      <w:pPr>
        <w:tabs>
          <w:tab w:val="left" w:pos="3960"/>
        </w:tabs>
        <w:autoSpaceDE w:val="0"/>
        <w:autoSpaceDN w:val="0"/>
        <w:adjustRightInd w:val="0"/>
        <w:rPr>
          <w:rFonts w:ascii="Arial" w:hAnsi="Arial" w:cs="Arial"/>
          <w:bCs/>
          <w:color w:val="000000"/>
          <w:sz w:val="22"/>
          <w:szCs w:val="22"/>
        </w:rPr>
      </w:pPr>
      <w:r w:rsidRPr="007D049D">
        <w:rPr>
          <w:rFonts w:ascii="Arial" w:hAnsi="Arial" w:cs="Arial"/>
          <w:color w:val="000000"/>
          <w:sz w:val="22"/>
          <w:szCs w:val="22"/>
        </w:rPr>
        <w:tab/>
      </w:r>
      <w:r w:rsidRPr="007D049D">
        <w:rPr>
          <w:rFonts w:ascii="Arial" w:hAnsi="Arial" w:cs="Arial"/>
          <w:bCs/>
          <w:color w:val="000000"/>
          <w:sz w:val="22"/>
          <w:szCs w:val="22"/>
        </w:rPr>
        <w:t>technický dozor staveb (dále jen TDS)</w:t>
      </w:r>
    </w:p>
    <w:p w:rsidR="00FE5AB4" w:rsidRPr="007D049D" w:rsidRDefault="00FE5AB4" w:rsidP="00FE5AB4">
      <w:pPr>
        <w:tabs>
          <w:tab w:val="left" w:pos="3960"/>
        </w:tabs>
        <w:autoSpaceDE w:val="0"/>
        <w:autoSpaceDN w:val="0"/>
        <w:adjustRightInd w:val="0"/>
        <w:rPr>
          <w:rFonts w:ascii="Arial" w:hAnsi="Arial" w:cs="Arial"/>
          <w:color w:val="000000"/>
          <w:sz w:val="22"/>
          <w:szCs w:val="22"/>
        </w:rPr>
      </w:pPr>
      <w:r w:rsidRPr="007D049D">
        <w:rPr>
          <w:rFonts w:ascii="Arial" w:hAnsi="Arial" w:cs="Arial"/>
          <w:bCs/>
          <w:color w:val="000000"/>
          <w:sz w:val="22"/>
          <w:szCs w:val="22"/>
        </w:rPr>
        <w:tab/>
        <w:t>tel.:</w:t>
      </w:r>
      <w:r w:rsidRPr="007D049D">
        <w:rPr>
          <w:rFonts w:ascii="Arial" w:hAnsi="Arial" w:cs="Arial"/>
          <w:bCs/>
          <w:color w:val="000000"/>
          <w:sz w:val="22"/>
          <w:szCs w:val="22"/>
        </w:rPr>
        <w:tab/>
        <w:t>+ 420 474 63</w:t>
      </w:r>
      <w:r>
        <w:rPr>
          <w:rFonts w:ascii="Arial" w:hAnsi="Arial" w:cs="Arial"/>
          <w:bCs/>
          <w:color w:val="000000"/>
          <w:sz w:val="22"/>
          <w:szCs w:val="22"/>
        </w:rPr>
        <w:t>6</w:t>
      </w:r>
      <w:r w:rsidRPr="007D049D">
        <w:rPr>
          <w:rFonts w:ascii="Arial" w:hAnsi="Arial" w:cs="Arial"/>
          <w:bCs/>
          <w:color w:val="000000"/>
          <w:sz w:val="22"/>
          <w:szCs w:val="22"/>
        </w:rPr>
        <w:t xml:space="preserve"> </w:t>
      </w:r>
      <w:r>
        <w:rPr>
          <w:rFonts w:ascii="Arial" w:hAnsi="Arial" w:cs="Arial"/>
          <w:bCs/>
          <w:color w:val="000000"/>
          <w:sz w:val="22"/>
          <w:szCs w:val="22"/>
        </w:rPr>
        <w:t>752</w:t>
      </w:r>
    </w:p>
    <w:p w:rsidR="00FE5AB4" w:rsidRPr="007D049D" w:rsidRDefault="00FE5AB4" w:rsidP="00FE5AB4">
      <w:pPr>
        <w:tabs>
          <w:tab w:val="left" w:pos="3960"/>
        </w:tabs>
        <w:autoSpaceDE w:val="0"/>
        <w:autoSpaceDN w:val="0"/>
        <w:adjustRightInd w:val="0"/>
        <w:rPr>
          <w:rFonts w:ascii="Arial" w:hAnsi="Arial" w:cs="Arial"/>
          <w:color w:val="000000"/>
          <w:sz w:val="22"/>
          <w:szCs w:val="22"/>
        </w:rPr>
      </w:pPr>
      <w:r w:rsidRPr="007D049D">
        <w:rPr>
          <w:rFonts w:ascii="Arial" w:hAnsi="Arial" w:cs="Arial"/>
          <w:color w:val="000000"/>
          <w:sz w:val="22"/>
          <w:szCs w:val="22"/>
        </w:rPr>
        <w:t xml:space="preserve"> </w:t>
      </w:r>
      <w:r w:rsidRPr="007D049D">
        <w:rPr>
          <w:rFonts w:ascii="Arial" w:hAnsi="Arial" w:cs="Arial"/>
          <w:color w:val="000000"/>
          <w:sz w:val="22"/>
          <w:szCs w:val="22"/>
        </w:rPr>
        <w:tab/>
        <w:t>mobil:</w:t>
      </w:r>
      <w:r w:rsidRPr="007D049D">
        <w:rPr>
          <w:rFonts w:ascii="Arial" w:hAnsi="Arial" w:cs="Arial"/>
          <w:color w:val="000000"/>
          <w:sz w:val="22"/>
          <w:szCs w:val="22"/>
        </w:rPr>
        <w:tab/>
        <w:t>+ 420 606 </w:t>
      </w:r>
      <w:r>
        <w:rPr>
          <w:rFonts w:ascii="Arial" w:hAnsi="Arial" w:cs="Arial"/>
          <w:color w:val="000000"/>
          <w:sz w:val="22"/>
          <w:szCs w:val="22"/>
        </w:rPr>
        <w:t>612</w:t>
      </w:r>
      <w:r w:rsidRPr="007D049D">
        <w:rPr>
          <w:rFonts w:ascii="Arial" w:hAnsi="Arial" w:cs="Arial"/>
          <w:color w:val="000000"/>
          <w:sz w:val="22"/>
          <w:szCs w:val="22"/>
        </w:rPr>
        <w:t> </w:t>
      </w:r>
      <w:r>
        <w:rPr>
          <w:rFonts w:ascii="Arial" w:hAnsi="Arial" w:cs="Arial"/>
          <w:color w:val="000000"/>
          <w:sz w:val="22"/>
          <w:szCs w:val="22"/>
        </w:rPr>
        <w:t>599</w:t>
      </w:r>
    </w:p>
    <w:p w:rsidR="00242636" w:rsidRDefault="00FE5AB4" w:rsidP="00FE5AB4">
      <w:pPr>
        <w:tabs>
          <w:tab w:val="left" w:pos="3960"/>
        </w:tabs>
        <w:autoSpaceDE w:val="0"/>
        <w:autoSpaceDN w:val="0"/>
        <w:adjustRightInd w:val="0"/>
        <w:rPr>
          <w:rFonts w:ascii="Arial" w:hAnsi="Arial" w:cs="Arial"/>
          <w:color w:val="000000"/>
          <w:sz w:val="22"/>
          <w:szCs w:val="22"/>
        </w:rPr>
      </w:pPr>
      <w:r w:rsidRPr="007D049D">
        <w:rPr>
          <w:rFonts w:ascii="Arial" w:hAnsi="Arial" w:cs="Arial"/>
          <w:color w:val="000000"/>
          <w:sz w:val="22"/>
          <w:szCs w:val="22"/>
        </w:rPr>
        <w:tab/>
        <w:t xml:space="preserve">e-mail:   </w:t>
      </w:r>
      <w:r w:rsidRPr="00E91124">
        <w:rPr>
          <w:rFonts w:ascii="Arial" w:hAnsi="Arial" w:cs="Arial"/>
          <w:color w:val="000000"/>
          <w:sz w:val="22"/>
          <w:szCs w:val="22"/>
        </w:rPr>
        <w:tab/>
      </w:r>
      <w:hyperlink r:id="rId10" w:history="1">
        <w:r w:rsidR="00AD6E07" w:rsidRPr="0083686F">
          <w:rPr>
            <w:rStyle w:val="Hypertextovodkaz"/>
            <w:rFonts w:ascii="Arial" w:hAnsi="Arial" w:cs="Arial"/>
            <w:sz w:val="22"/>
            <w:szCs w:val="22"/>
          </w:rPr>
          <w:t>lejsek@poh.cz</w:t>
        </w:r>
      </w:hyperlink>
    </w:p>
    <w:p w:rsidR="00AD6E07" w:rsidRPr="00D74A50" w:rsidRDefault="00AD6E07" w:rsidP="00FE5AB4">
      <w:pPr>
        <w:tabs>
          <w:tab w:val="left" w:pos="3960"/>
        </w:tabs>
        <w:autoSpaceDE w:val="0"/>
        <w:autoSpaceDN w:val="0"/>
        <w:adjustRightInd w:val="0"/>
        <w:rPr>
          <w:rFonts w:ascii="Arial" w:hAnsi="Arial" w:cs="Arial"/>
          <w:sz w:val="22"/>
          <w:szCs w:val="22"/>
        </w:rPr>
      </w:pPr>
    </w:p>
    <w:p w:rsidR="008C471F" w:rsidRDefault="008C471F" w:rsidP="000A6DEF">
      <w:pPr>
        <w:tabs>
          <w:tab w:val="left" w:pos="3960"/>
        </w:tabs>
        <w:jc w:val="both"/>
        <w:rPr>
          <w:rFonts w:ascii="Arial" w:hAnsi="Arial" w:cs="Arial"/>
          <w:b/>
          <w:sz w:val="22"/>
          <w:szCs w:val="22"/>
        </w:rPr>
      </w:pPr>
    </w:p>
    <w:p w:rsidR="00242636" w:rsidRPr="00D74A50" w:rsidRDefault="00242636" w:rsidP="000A6DEF">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242636" w:rsidRPr="00D74A50" w:rsidRDefault="00242636" w:rsidP="000A6DEF">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242636" w:rsidRPr="00D74A50" w:rsidRDefault="00242636" w:rsidP="000A6DEF">
      <w:pPr>
        <w:tabs>
          <w:tab w:val="left" w:pos="3960"/>
        </w:tabs>
        <w:jc w:val="both"/>
        <w:rPr>
          <w:rFonts w:ascii="Arial" w:hAnsi="Arial" w:cs="Arial"/>
          <w:b/>
          <w:sz w:val="22"/>
          <w:szCs w:val="22"/>
        </w:rPr>
      </w:pPr>
    </w:p>
    <w:p w:rsidR="00242636" w:rsidRPr="00D74A50" w:rsidRDefault="00242636" w:rsidP="000A6DEF">
      <w:pPr>
        <w:tabs>
          <w:tab w:val="left" w:pos="3960"/>
        </w:tabs>
        <w:jc w:val="both"/>
        <w:rPr>
          <w:rFonts w:ascii="Arial" w:hAnsi="Arial" w:cs="Arial"/>
          <w:sz w:val="22"/>
          <w:szCs w:val="22"/>
        </w:rPr>
      </w:pPr>
      <w:r w:rsidRPr="00D74A50">
        <w:rPr>
          <w:rFonts w:ascii="Arial" w:hAnsi="Arial" w:cs="Arial"/>
          <w:sz w:val="22"/>
          <w:szCs w:val="22"/>
        </w:rPr>
        <w:t>Povodí Ohře, státní podnik je zapsán v obchodním rejstříku Krajského soudu v Ústí nad</w:t>
      </w:r>
      <w:r w:rsidR="00AD6E07">
        <w:rPr>
          <w:rFonts w:ascii="Arial" w:hAnsi="Arial" w:cs="Arial"/>
          <w:sz w:val="22"/>
          <w:szCs w:val="22"/>
        </w:rPr>
        <w:t> </w:t>
      </w:r>
      <w:r w:rsidRPr="00D74A50">
        <w:rPr>
          <w:rFonts w:ascii="Arial" w:hAnsi="Arial" w:cs="Arial"/>
          <w:sz w:val="22"/>
          <w:szCs w:val="22"/>
        </w:rPr>
        <w:t xml:space="preserve">Labem v oddílu A, vložce č. 13052 </w:t>
      </w:r>
    </w:p>
    <w:p w:rsidR="00242636" w:rsidRPr="00D74A50" w:rsidRDefault="00242636" w:rsidP="000A6DEF">
      <w:pPr>
        <w:tabs>
          <w:tab w:val="left" w:pos="3960"/>
        </w:tabs>
        <w:jc w:val="both"/>
        <w:rPr>
          <w:rFonts w:ascii="Arial" w:hAnsi="Arial" w:cs="Arial"/>
          <w:sz w:val="22"/>
          <w:szCs w:val="22"/>
        </w:rPr>
      </w:pPr>
    </w:p>
    <w:p w:rsidR="00242636" w:rsidRPr="00B1004E" w:rsidRDefault="00242636" w:rsidP="000A6DEF">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242636" w:rsidRDefault="00072293" w:rsidP="000A6DEF">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 xml:space="preserve">  </w:t>
      </w:r>
    </w:p>
    <w:p w:rsidR="008C471F" w:rsidRDefault="008C471F" w:rsidP="000A6DEF">
      <w:pPr>
        <w:tabs>
          <w:tab w:val="left" w:pos="3960"/>
        </w:tabs>
        <w:jc w:val="both"/>
        <w:rPr>
          <w:rFonts w:ascii="Arial" w:hAnsi="Arial" w:cs="Arial"/>
          <w:b/>
          <w:sz w:val="22"/>
          <w:szCs w:val="22"/>
        </w:rPr>
      </w:pPr>
    </w:p>
    <w:p w:rsidR="00AD6E07" w:rsidRDefault="00AD6E07" w:rsidP="000A6DEF">
      <w:pPr>
        <w:tabs>
          <w:tab w:val="left" w:pos="3960"/>
        </w:tabs>
        <w:jc w:val="both"/>
        <w:rPr>
          <w:rFonts w:ascii="Arial" w:hAnsi="Arial" w:cs="Arial"/>
          <w:b/>
          <w:sz w:val="22"/>
          <w:szCs w:val="22"/>
        </w:rPr>
      </w:pPr>
    </w:p>
    <w:p w:rsidR="00AD6E07" w:rsidRDefault="00AD6E07" w:rsidP="000A6DEF">
      <w:pPr>
        <w:tabs>
          <w:tab w:val="left" w:pos="3960"/>
        </w:tabs>
        <w:jc w:val="both"/>
        <w:rPr>
          <w:rFonts w:ascii="Arial" w:hAnsi="Arial" w:cs="Arial"/>
          <w:b/>
          <w:sz w:val="22"/>
          <w:szCs w:val="22"/>
        </w:rPr>
      </w:pPr>
    </w:p>
    <w:p w:rsidR="00AD6E07" w:rsidRDefault="00AD6E07" w:rsidP="000A6DEF">
      <w:pPr>
        <w:tabs>
          <w:tab w:val="left" w:pos="3960"/>
        </w:tabs>
        <w:jc w:val="both"/>
        <w:rPr>
          <w:rFonts w:ascii="Arial" w:hAnsi="Arial" w:cs="Arial"/>
          <w:b/>
          <w:sz w:val="22"/>
          <w:szCs w:val="22"/>
        </w:rPr>
      </w:pPr>
    </w:p>
    <w:p w:rsidR="00AD6E07" w:rsidRDefault="00AD6E07" w:rsidP="000A6DEF">
      <w:pPr>
        <w:tabs>
          <w:tab w:val="left" w:pos="3960"/>
        </w:tabs>
        <w:jc w:val="both"/>
        <w:rPr>
          <w:rFonts w:ascii="Arial" w:hAnsi="Arial" w:cs="Arial"/>
          <w:b/>
          <w:sz w:val="22"/>
          <w:szCs w:val="22"/>
        </w:rPr>
      </w:pPr>
    </w:p>
    <w:p w:rsidR="00AD6E07" w:rsidRDefault="00AD6E07" w:rsidP="000A6DEF">
      <w:pPr>
        <w:tabs>
          <w:tab w:val="left" w:pos="3960"/>
        </w:tabs>
        <w:jc w:val="both"/>
        <w:rPr>
          <w:rFonts w:ascii="Arial" w:hAnsi="Arial" w:cs="Arial"/>
          <w:b/>
          <w:sz w:val="22"/>
          <w:szCs w:val="22"/>
        </w:rPr>
      </w:pPr>
    </w:p>
    <w:p w:rsidR="00A35F7F" w:rsidRDefault="00A35F7F" w:rsidP="00A35F7F">
      <w:pPr>
        <w:tabs>
          <w:tab w:val="left" w:pos="3960"/>
        </w:tabs>
        <w:autoSpaceDE w:val="0"/>
        <w:autoSpaceDN w:val="0"/>
        <w:adjustRightInd w:val="0"/>
        <w:spacing w:line="300" w:lineRule="atLeast"/>
        <w:jc w:val="both"/>
        <w:rPr>
          <w:rFonts w:ascii="Arial" w:hAnsi="Arial" w:cs="Arial"/>
          <w:b/>
          <w:bCs/>
          <w:sz w:val="22"/>
          <w:szCs w:val="22"/>
        </w:rPr>
      </w:pPr>
      <w:r>
        <w:rPr>
          <w:rFonts w:ascii="Arial" w:hAnsi="Arial" w:cs="Arial"/>
          <w:b/>
          <w:bCs/>
          <w:color w:val="000000"/>
          <w:sz w:val="22"/>
          <w:szCs w:val="22"/>
        </w:rPr>
        <w:lastRenderedPageBreak/>
        <w:t>Zhotovitel:</w:t>
      </w:r>
      <w:r>
        <w:rPr>
          <w:rFonts w:ascii="Arial" w:hAnsi="Arial" w:cs="Arial"/>
          <w:b/>
          <w:bCs/>
          <w:color w:val="000000"/>
          <w:sz w:val="22"/>
          <w:szCs w:val="22"/>
        </w:rPr>
        <w:tab/>
      </w:r>
      <w:r>
        <w:rPr>
          <w:rFonts w:ascii="Arial" w:hAnsi="Arial" w:cs="Arial"/>
          <w:b/>
          <w:bCs/>
          <w:sz w:val="22"/>
          <w:szCs w:val="22"/>
        </w:rPr>
        <w:t>“</w:t>
      </w:r>
      <w:r w:rsidRPr="001A7E87">
        <w:rPr>
          <w:rFonts w:ascii="Arial" w:hAnsi="Arial" w:cs="Arial"/>
          <w:b/>
          <w:bCs/>
          <w:sz w:val="22"/>
          <w:szCs w:val="22"/>
        </w:rPr>
        <w:t>VP PROJEKTING</w:t>
      </w:r>
      <w:r>
        <w:rPr>
          <w:rFonts w:ascii="Arial" w:hAnsi="Arial" w:cs="Arial"/>
          <w:b/>
          <w:bCs/>
          <w:sz w:val="22"/>
          <w:szCs w:val="22"/>
        </w:rPr>
        <w:t>“</w:t>
      </w:r>
      <w:r w:rsidRPr="001A7E87">
        <w:rPr>
          <w:rFonts w:ascii="Arial" w:hAnsi="Arial" w:cs="Arial"/>
          <w:b/>
          <w:bCs/>
          <w:sz w:val="22"/>
          <w:szCs w:val="22"/>
        </w:rPr>
        <w:t xml:space="preserve"> s.r.o.  </w:t>
      </w:r>
    </w:p>
    <w:p w:rsidR="00A35F7F" w:rsidRPr="00166998" w:rsidRDefault="00A35F7F" w:rsidP="00A35F7F">
      <w:pPr>
        <w:tabs>
          <w:tab w:val="left" w:pos="3960"/>
        </w:tabs>
        <w:autoSpaceDE w:val="0"/>
        <w:autoSpaceDN w:val="0"/>
        <w:adjustRightInd w:val="0"/>
        <w:spacing w:line="300" w:lineRule="atLeast"/>
        <w:jc w:val="both"/>
        <w:rPr>
          <w:rFonts w:ascii="Arial" w:hAnsi="Arial" w:cs="Arial"/>
          <w:bCs/>
          <w:sz w:val="22"/>
          <w:szCs w:val="22"/>
        </w:rPr>
      </w:pPr>
      <w:r>
        <w:rPr>
          <w:rFonts w:ascii="Arial" w:hAnsi="Arial" w:cs="Arial"/>
          <w:bCs/>
          <w:sz w:val="22"/>
          <w:szCs w:val="22"/>
        </w:rPr>
        <w:tab/>
        <w:t xml:space="preserve">Přemyslova 3, 120 00 </w:t>
      </w:r>
      <w:r w:rsidRPr="00166998">
        <w:rPr>
          <w:rFonts w:ascii="Arial" w:hAnsi="Arial" w:cs="Arial"/>
          <w:bCs/>
          <w:sz w:val="22"/>
          <w:szCs w:val="22"/>
        </w:rPr>
        <w:t>PRAHA 2</w:t>
      </w:r>
      <w:r w:rsidRPr="00166998">
        <w:rPr>
          <w:rFonts w:ascii="Arial" w:hAnsi="Arial" w:cs="Arial"/>
          <w:bCs/>
          <w:sz w:val="22"/>
          <w:szCs w:val="22"/>
        </w:rPr>
        <w:tab/>
      </w:r>
      <w:r w:rsidRPr="00166998">
        <w:rPr>
          <w:rFonts w:ascii="Arial" w:hAnsi="Arial" w:cs="Arial"/>
          <w:bCs/>
          <w:sz w:val="22"/>
          <w:szCs w:val="22"/>
        </w:rPr>
        <w:tab/>
      </w:r>
    </w:p>
    <w:p w:rsidR="00A35F7F" w:rsidRDefault="00A35F7F" w:rsidP="00A35F7F">
      <w:pPr>
        <w:tabs>
          <w:tab w:val="left" w:pos="3960"/>
        </w:tabs>
        <w:autoSpaceDE w:val="0"/>
        <w:autoSpaceDN w:val="0"/>
        <w:adjustRightInd w:val="0"/>
        <w:spacing w:line="300" w:lineRule="atLeast"/>
        <w:jc w:val="both"/>
        <w:rPr>
          <w:rFonts w:ascii="Arial" w:hAnsi="Arial" w:cs="Arial"/>
          <w:sz w:val="22"/>
          <w:szCs w:val="22"/>
        </w:rPr>
      </w:pPr>
      <w:r>
        <w:rPr>
          <w:rFonts w:ascii="Arial" w:hAnsi="Arial" w:cs="Arial"/>
          <w:sz w:val="22"/>
          <w:szCs w:val="22"/>
        </w:rPr>
        <w:t>zasílací adresa:</w:t>
      </w:r>
      <w:r w:rsidRPr="001A7E87">
        <w:rPr>
          <w:rFonts w:ascii="Arial" w:hAnsi="Arial" w:cs="Arial"/>
          <w:sz w:val="22"/>
          <w:szCs w:val="22"/>
        </w:rPr>
        <w:tab/>
        <w:t>P.</w:t>
      </w:r>
      <w:r>
        <w:rPr>
          <w:rFonts w:ascii="Arial" w:hAnsi="Arial" w:cs="Arial"/>
          <w:sz w:val="22"/>
          <w:szCs w:val="22"/>
        </w:rPr>
        <w:t xml:space="preserve"> </w:t>
      </w:r>
      <w:r w:rsidRPr="001A7E87">
        <w:rPr>
          <w:rFonts w:ascii="Arial" w:hAnsi="Arial" w:cs="Arial"/>
          <w:sz w:val="22"/>
          <w:szCs w:val="22"/>
        </w:rPr>
        <w:t>O.</w:t>
      </w:r>
      <w:r>
        <w:rPr>
          <w:rFonts w:ascii="Arial" w:hAnsi="Arial" w:cs="Arial"/>
          <w:sz w:val="22"/>
          <w:szCs w:val="22"/>
        </w:rPr>
        <w:t xml:space="preserve"> </w:t>
      </w:r>
      <w:r w:rsidRPr="001A7E87">
        <w:rPr>
          <w:rFonts w:ascii="Arial" w:hAnsi="Arial" w:cs="Arial"/>
          <w:sz w:val="22"/>
          <w:szCs w:val="22"/>
        </w:rPr>
        <w:t>BOX 179, 360 0</w:t>
      </w:r>
      <w:r>
        <w:rPr>
          <w:rFonts w:ascii="Arial" w:hAnsi="Arial" w:cs="Arial"/>
          <w:sz w:val="22"/>
          <w:szCs w:val="22"/>
        </w:rPr>
        <w:t>1 KARLOVY VARY</w:t>
      </w:r>
      <w:r w:rsidRPr="001A7E87">
        <w:rPr>
          <w:rFonts w:ascii="Arial" w:hAnsi="Arial" w:cs="Arial"/>
          <w:sz w:val="22"/>
          <w:szCs w:val="22"/>
        </w:rPr>
        <w:tab/>
      </w:r>
    </w:p>
    <w:p w:rsidR="00A35F7F" w:rsidRDefault="00A35F7F" w:rsidP="00A35F7F">
      <w:pPr>
        <w:tabs>
          <w:tab w:val="left" w:pos="3960"/>
        </w:tabs>
        <w:autoSpaceDE w:val="0"/>
        <w:autoSpaceDN w:val="0"/>
        <w:adjustRightInd w:val="0"/>
        <w:spacing w:line="300" w:lineRule="atLeast"/>
        <w:jc w:val="both"/>
        <w:rPr>
          <w:rFonts w:ascii="Arial" w:hAnsi="Arial" w:cs="Arial"/>
          <w:sz w:val="22"/>
          <w:szCs w:val="22"/>
        </w:rPr>
      </w:pPr>
    </w:p>
    <w:p w:rsidR="00A35F7F" w:rsidRPr="001A7E87" w:rsidRDefault="00A35F7F" w:rsidP="00A35F7F">
      <w:pPr>
        <w:tabs>
          <w:tab w:val="left" w:pos="3960"/>
        </w:tabs>
        <w:autoSpaceDE w:val="0"/>
        <w:autoSpaceDN w:val="0"/>
        <w:adjustRightInd w:val="0"/>
        <w:spacing w:line="300" w:lineRule="atLeast"/>
        <w:jc w:val="both"/>
        <w:rPr>
          <w:rFonts w:ascii="Arial" w:hAnsi="Arial" w:cs="Arial"/>
          <w:sz w:val="22"/>
          <w:szCs w:val="22"/>
        </w:rPr>
      </w:pPr>
      <w:r w:rsidRPr="001A7E87">
        <w:rPr>
          <w:rFonts w:ascii="Arial" w:hAnsi="Arial" w:cs="Arial"/>
          <w:sz w:val="22"/>
          <w:szCs w:val="22"/>
        </w:rPr>
        <w:t xml:space="preserve">IČ: </w:t>
      </w:r>
      <w:r w:rsidRPr="001A7E87">
        <w:rPr>
          <w:rFonts w:ascii="Arial" w:hAnsi="Arial" w:cs="Arial"/>
          <w:sz w:val="22"/>
          <w:szCs w:val="22"/>
        </w:rPr>
        <w:tab/>
        <w:t>63676907</w:t>
      </w:r>
      <w:r w:rsidRPr="001A7E87">
        <w:rPr>
          <w:rFonts w:ascii="Arial" w:hAnsi="Arial" w:cs="Arial"/>
          <w:sz w:val="22"/>
          <w:szCs w:val="22"/>
        </w:rPr>
        <w:tab/>
      </w:r>
    </w:p>
    <w:p w:rsidR="00A35F7F" w:rsidRPr="001A7E87" w:rsidRDefault="00A35F7F" w:rsidP="00A35F7F">
      <w:pPr>
        <w:tabs>
          <w:tab w:val="left" w:pos="3960"/>
        </w:tabs>
        <w:autoSpaceDE w:val="0"/>
        <w:autoSpaceDN w:val="0"/>
        <w:adjustRightInd w:val="0"/>
        <w:spacing w:line="300" w:lineRule="atLeast"/>
        <w:jc w:val="both"/>
        <w:rPr>
          <w:rFonts w:ascii="Arial" w:hAnsi="Arial" w:cs="Arial"/>
          <w:sz w:val="22"/>
          <w:szCs w:val="22"/>
        </w:rPr>
      </w:pPr>
      <w:r w:rsidRPr="001A7E87">
        <w:rPr>
          <w:rFonts w:ascii="Arial" w:hAnsi="Arial" w:cs="Arial"/>
          <w:sz w:val="22"/>
          <w:szCs w:val="22"/>
        </w:rPr>
        <w:t>DIČ:</w:t>
      </w:r>
      <w:r w:rsidRPr="001A7E87">
        <w:rPr>
          <w:rFonts w:ascii="Arial" w:hAnsi="Arial" w:cs="Arial"/>
          <w:sz w:val="22"/>
          <w:szCs w:val="22"/>
        </w:rPr>
        <w:tab/>
        <w:t>CZ63676907</w:t>
      </w:r>
    </w:p>
    <w:p w:rsidR="00A35F7F" w:rsidRPr="001A7E87" w:rsidRDefault="00A35F7F" w:rsidP="00A35F7F">
      <w:pPr>
        <w:tabs>
          <w:tab w:val="left" w:pos="3960"/>
        </w:tabs>
        <w:autoSpaceDE w:val="0"/>
        <w:autoSpaceDN w:val="0"/>
        <w:adjustRightInd w:val="0"/>
        <w:spacing w:line="300" w:lineRule="atLeast"/>
        <w:jc w:val="both"/>
        <w:rPr>
          <w:rFonts w:ascii="Arial" w:hAnsi="Arial" w:cs="Arial"/>
          <w:sz w:val="22"/>
          <w:szCs w:val="22"/>
        </w:rPr>
      </w:pPr>
      <w:r w:rsidRPr="001A7E87">
        <w:rPr>
          <w:rFonts w:ascii="Arial" w:hAnsi="Arial" w:cs="Arial"/>
          <w:sz w:val="22"/>
          <w:szCs w:val="22"/>
        </w:rPr>
        <w:t>Plátce DPH:</w:t>
      </w:r>
      <w:r w:rsidRPr="001A7E87">
        <w:rPr>
          <w:rFonts w:ascii="Arial" w:hAnsi="Arial" w:cs="Arial"/>
          <w:sz w:val="22"/>
          <w:szCs w:val="22"/>
        </w:rPr>
        <w:tab/>
        <w:t>ano</w:t>
      </w:r>
    </w:p>
    <w:p w:rsidR="00A35F7F" w:rsidRPr="001A7E87" w:rsidRDefault="00A35F7F" w:rsidP="00A35F7F">
      <w:pPr>
        <w:tabs>
          <w:tab w:val="left" w:pos="3960"/>
        </w:tabs>
        <w:autoSpaceDE w:val="0"/>
        <w:autoSpaceDN w:val="0"/>
        <w:adjustRightInd w:val="0"/>
        <w:spacing w:line="300" w:lineRule="atLeast"/>
        <w:ind w:left="3969" w:hanging="3969"/>
        <w:jc w:val="both"/>
        <w:rPr>
          <w:rFonts w:ascii="Arial" w:hAnsi="Arial" w:cs="Arial"/>
          <w:sz w:val="22"/>
          <w:szCs w:val="22"/>
        </w:rPr>
      </w:pPr>
      <w:r w:rsidRPr="001A7E87">
        <w:rPr>
          <w:rFonts w:ascii="Arial" w:hAnsi="Arial" w:cs="Arial"/>
          <w:sz w:val="22"/>
          <w:szCs w:val="22"/>
        </w:rPr>
        <w:t>Obchodní rejstřík vedený:</w:t>
      </w:r>
      <w:r w:rsidRPr="001A7E87">
        <w:rPr>
          <w:rFonts w:ascii="Arial" w:hAnsi="Arial" w:cs="Arial"/>
          <w:sz w:val="22"/>
          <w:szCs w:val="22"/>
        </w:rPr>
        <w:tab/>
      </w:r>
      <w:r w:rsidRPr="001A7E87">
        <w:rPr>
          <w:rFonts w:ascii="Arial" w:hAnsi="Arial" w:cs="Arial"/>
          <w:sz w:val="22"/>
          <w:szCs w:val="22"/>
        </w:rPr>
        <w:tab/>
        <w:t>Zapsaná Krajským obchodním soudem v Praze oddíl C, vložka 37180</w:t>
      </w:r>
    </w:p>
    <w:p w:rsidR="00A35F7F" w:rsidRPr="001A7E87" w:rsidRDefault="00A35F7F" w:rsidP="00A35F7F">
      <w:pPr>
        <w:tabs>
          <w:tab w:val="left" w:pos="3960"/>
        </w:tabs>
        <w:autoSpaceDE w:val="0"/>
        <w:autoSpaceDN w:val="0"/>
        <w:adjustRightInd w:val="0"/>
        <w:spacing w:line="300" w:lineRule="atLeast"/>
        <w:jc w:val="both"/>
        <w:rPr>
          <w:rFonts w:ascii="Arial" w:hAnsi="Arial" w:cs="Arial"/>
          <w:sz w:val="22"/>
          <w:szCs w:val="22"/>
        </w:rPr>
      </w:pPr>
      <w:r w:rsidRPr="001A7E87">
        <w:rPr>
          <w:rFonts w:ascii="Arial" w:hAnsi="Arial" w:cs="Arial"/>
          <w:sz w:val="22"/>
          <w:szCs w:val="22"/>
        </w:rPr>
        <w:t xml:space="preserve">Bankovní spojení: </w:t>
      </w:r>
      <w:r w:rsidRPr="001A7E87">
        <w:rPr>
          <w:rFonts w:ascii="Arial" w:hAnsi="Arial" w:cs="Arial"/>
          <w:sz w:val="22"/>
          <w:szCs w:val="22"/>
        </w:rPr>
        <w:tab/>
        <w:t>Komerční banka Karlovy Vary</w:t>
      </w:r>
    </w:p>
    <w:p w:rsidR="00A35F7F" w:rsidRPr="001A7E87" w:rsidRDefault="00A35F7F" w:rsidP="00A35F7F">
      <w:pPr>
        <w:tabs>
          <w:tab w:val="left" w:pos="3960"/>
        </w:tabs>
        <w:autoSpaceDE w:val="0"/>
        <w:autoSpaceDN w:val="0"/>
        <w:adjustRightInd w:val="0"/>
        <w:spacing w:line="300" w:lineRule="atLeast"/>
        <w:jc w:val="both"/>
        <w:rPr>
          <w:rFonts w:ascii="Arial" w:hAnsi="Arial" w:cs="Arial"/>
          <w:sz w:val="22"/>
          <w:szCs w:val="22"/>
        </w:rPr>
      </w:pPr>
      <w:r w:rsidRPr="001A7E87">
        <w:rPr>
          <w:rFonts w:ascii="Arial" w:hAnsi="Arial" w:cs="Arial"/>
          <w:sz w:val="22"/>
          <w:szCs w:val="22"/>
        </w:rPr>
        <w:t xml:space="preserve">číslo účtu: </w:t>
      </w:r>
      <w:r w:rsidRPr="001A7E87">
        <w:rPr>
          <w:rFonts w:ascii="Arial" w:hAnsi="Arial" w:cs="Arial"/>
          <w:sz w:val="22"/>
          <w:szCs w:val="22"/>
        </w:rPr>
        <w:tab/>
        <w:t>19-5979370247/0100</w:t>
      </w:r>
    </w:p>
    <w:p w:rsidR="00A35F7F" w:rsidRPr="001A7E87" w:rsidRDefault="00A35F7F" w:rsidP="00A35F7F">
      <w:pPr>
        <w:tabs>
          <w:tab w:val="left" w:pos="3960"/>
        </w:tabs>
        <w:autoSpaceDE w:val="0"/>
        <w:autoSpaceDN w:val="0"/>
        <w:adjustRightInd w:val="0"/>
        <w:spacing w:line="300" w:lineRule="atLeast"/>
        <w:rPr>
          <w:rFonts w:ascii="Arial" w:hAnsi="Arial" w:cs="Arial"/>
          <w:sz w:val="22"/>
          <w:szCs w:val="22"/>
        </w:rPr>
      </w:pPr>
      <w:r w:rsidRPr="001A7E87">
        <w:rPr>
          <w:rFonts w:ascii="Arial" w:hAnsi="Arial" w:cs="Arial"/>
          <w:sz w:val="22"/>
          <w:szCs w:val="22"/>
        </w:rPr>
        <w:t>Statutární orgán:</w:t>
      </w:r>
      <w:r w:rsidRPr="001A7E87">
        <w:rPr>
          <w:rFonts w:ascii="Arial" w:hAnsi="Arial" w:cs="Arial"/>
          <w:sz w:val="22"/>
          <w:szCs w:val="22"/>
        </w:rPr>
        <w:tab/>
      </w:r>
      <w:r w:rsidR="00824F83" w:rsidRPr="001A7E87">
        <w:rPr>
          <w:rFonts w:ascii="Arial" w:hAnsi="Arial" w:cs="Arial"/>
          <w:sz w:val="22"/>
          <w:szCs w:val="22"/>
        </w:rPr>
        <w:t xml:space="preserve">Ing. Jan </w:t>
      </w:r>
      <w:proofErr w:type="spellStart"/>
      <w:r w:rsidR="00824F83" w:rsidRPr="001A7E87">
        <w:rPr>
          <w:rFonts w:ascii="Arial" w:hAnsi="Arial" w:cs="Arial"/>
          <w:sz w:val="22"/>
          <w:szCs w:val="22"/>
        </w:rPr>
        <w:t>Šinták</w:t>
      </w:r>
      <w:proofErr w:type="spellEnd"/>
    </w:p>
    <w:p w:rsidR="00A35F7F" w:rsidRPr="001A7E87" w:rsidRDefault="00A35F7F" w:rsidP="00A35F7F">
      <w:pPr>
        <w:tabs>
          <w:tab w:val="left" w:pos="3960"/>
        </w:tabs>
        <w:autoSpaceDE w:val="0"/>
        <w:autoSpaceDN w:val="0"/>
        <w:adjustRightInd w:val="0"/>
        <w:spacing w:line="300" w:lineRule="atLeast"/>
        <w:ind w:left="3960" w:hanging="3960"/>
        <w:rPr>
          <w:rFonts w:ascii="Arial" w:hAnsi="Arial" w:cs="Arial"/>
          <w:sz w:val="22"/>
          <w:szCs w:val="22"/>
        </w:rPr>
      </w:pPr>
      <w:r w:rsidRPr="001A7E87">
        <w:rPr>
          <w:rFonts w:ascii="Arial" w:hAnsi="Arial" w:cs="Arial"/>
          <w:sz w:val="22"/>
          <w:szCs w:val="22"/>
        </w:rPr>
        <w:t>Smluvně oprávněn jednat:</w:t>
      </w:r>
      <w:r w:rsidRPr="001A7E87">
        <w:rPr>
          <w:rFonts w:ascii="Arial" w:hAnsi="Arial" w:cs="Arial"/>
          <w:sz w:val="22"/>
          <w:szCs w:val="22"/>
        </w:rPr>
        <w:tab/>
        <w:t xml:space="preserve">Ing. Jan </w:t>
      </w:r>
      <w:proofErr w:type="spellStart"/>
      <w:r w:rsidRPr="001A7E87">
        <w:rPr>
          <w:rFonts w:ascii="Arial" w:hAnsi="Arial" w:cs="Arial"/>
          <w:sz w:val="22"/>
          <w:szCs w:val="22"/>
        </w:rPr>
        <w:t>Šinták</w:t>
      </w:r>
      <w:proofErr w:type="spellEnd"/>
    </w:p>
    <w:p w:rsidR="00A35F7F" w:rsidRPr="001A7E87" w:rsidRDefault="00A35F7F" w:rsidP="00A35F7F">
      <w:pPr>
        <w:tabs>
          <w:tab w:val="left" w:pos="3960"/>
        </w:tabs>
        <w:autoSpaceDE w:val="0"/>
        <w:autoSpaceDN w:val="0"/>
        <w:adjustRightInd w:val="0"/>
        <w:spacing w:line="300" w:lineRule="atLeast"/>
        <w:ind w:left="3960" w:hanging="3960"/>
        <w:rPr>
          <w:rFonts w:ascii="Arial" w:hAnsi="Arial" w:cs="Arial"/>
          <w:sz w:val="22"/>
          <w:szCs w:val="22"/>
        </w:rPr>
      </w:pPr>
      <w:r w:rsidRPr="001A7E87">
        <w:rPr>
          <w:rFonts w:ascii="Arial" w:hAnsi="Arial" w:cs="Arial"/>
          <w:sz w:val="22"/>
          <w:szCs w:val="22"/>
        </w:rPr>
        <w:t>Technicky oprávněn jednat:</w:t>
      </w:r>
      <w:r w:rsidRPr="001A7E87">
        <w:rPr>
          <w:rFonts w:ascii="Arial" w:hAnsi="Arial" w:cs="Arial"/>
          <w:sz w:val="22"/>
          <w:szCs w:val="22"/>
        </w:rPr>
        <w:tab/>
      </w:r>
      <w:r w:rsidRPr="003E4170">
        <w:rPr>
          <w:rFonts w:ascii="Arial" w:hAnsi="Arial" w:cs="Arial"/>
          <w:sz w:val="22"/>
          <w:szCs w:val="22"/>
        </w:rPr>
        <w:t xml:space="preserve">Ing. Tomáš </w:t>
      </w:r>
      <w:proofErr w:type="spellStart"/>
      <w:r w:rsidRPr="003E4170">
        <w:rPr>
          <w:rFonts w:ascii="Arial" w:hAnsi="Arial" w:cs="Arial"/>
          <w:sz w:val="22"/>
          <w:szCs w:val="22"/>
        </w:rPr>
        <w:t>Darivčák</w:t>
      </w:r>
      <w:proofErr w:type="spellEnd"/>
    </w:p>
    <w:p w:rsidR="00A35F7F" w:rsidRPr="001A7E87" w:rsidRDefault="00A35F7F" w:rsidP="00A35F7F">
      <w:pPr>
        <w:tabs>
          <w:tab w:val="left" w:pos="3960"/>
        </w:tabs>
        <w:autoSpaceDE w:val="0"/>
        <w:autoSpaceDN w:val="0"/>
        <w:adjustRightInd w:val="0"/>
        <w:spacing w:line="300" w:lineRule="atLeast"/>
        <w:ind w:left="3960" w:hanging="3960"/>
        <w:rPr>
          <w:rFonts w:ascii="Arial" w:hAnsi="Arial" w:cs="Arial"/>
          <w:sz w:val="22"/>
          <w:szCs w:val="22"/>
        </w:rPr>
      </w:pPr>
    </w:p>
    <w:p w:rsidR="00A35F7F" w:rsidRPr="00503160" w:rsidRDefault="00A35F7F" w:rsidP="00A35F7F">
      <w:pPr>
        <w:tabs>
          <w:tab w:val="left" w:pos="3960"/>
        </w:tabs>
        <w:autoSpaceDE w:val="0"/>
        <w:autoSpaceDN w:val="0"/>
        <w:adjustRightInd w:val="0"/>
        <w:spacing w:line="300" w:lineRule="atLeast"/>
        <w:ind w:left="3960" w:hanging="3960"/>
        <w:rPr>
          <w:rFonts w:ascii="Arial" w:hAnsi="Arial" w:cs="Arial"/>
          <w:sz w:val="22"/>
          <w:szCs w:val="22"/>
        </w:rPr>
      </w:pPr>
      <w:r w:rsidRPr="001A7E87">
        <w:rPr>
          <w:rFonts w:ascii="Arial" w:hAnsi="Arial" w:cs="Arial"/>
          <w:sz w:val="22"/>
          <w:szCs w:val="22"/>
        </w:rPr>
        <w:t>Telefon:</w:t>
      </w:r>
      <w:r w:rsidRPr="001A7E87">
        <w:rPr>
          <w:rFonts w:ascii="Arial" w:hAnsi="Arial" w:cs="Arial"/>
          <w:sz w:val="22"/>
          <w:szCs w:val="22"/>
        </w:rPr>
        <w:tab/>
      </w:r>
      <w:r w:rsidRPr="00503160">
        <w:rPr>
          <w:rFonts w:ascii="Arial" w:hAnsi="Arial" w:cs="Arial"/>
          <w:sz w:val="22"/>
          <w:szCs w:val="22"/>
        </w:rPr>
        <w:t>602 407 184; 353 433 840</w:t>
      </w:r>
    </w:p>
    <w:p w:rsidR="00A35F7F" w:rsidRPr="001A7E87" w:rsidRDefault="00A35F7F" w:rsidP="00A35F7F">
      <w:pPr>
        <w:tabs>
          <w:tab w:val="left" w:pos="3960"/>
        </w:tabs>
        <w:autoSpaceDE w:val="0"/>
        <w:autoSpaceDN w:val="0"/>
        <w:adjustRightInd w:val="0"/>
        <w:spacing w:line="300" w:lineRule="atLeast"/>
        <w:ind w:left="3960" w:hanging="3960"/>
        <w:rPr>
          <w:rFonts w:ascii="Arial" w:hAnsi="Arial" w:cs="Arial"/>
          <w:sz w:val="22"/>
          <w:szCs w:val="22"/>
        </w:rPr>
      </w:pPr>
      <w:r w:rsidRPr="001A7E87">
        <w:rPr>
          <w:rFonts w:ascii="Arial" w:hAnsi="Arial" w:cs="Arial"/>
          <w:sz w:val="22"/>
          <w:szCs w:val="22"/>
        </w:rPr>
        <w:t>Fax:</w:t>
      </w:r>
      <w:r w:rsidRPr="001A7E87">
        <w:rPr>
          <w:rFonts w:ascii="Arial" w:hAnsi="Arial" w:cs="Arial"/>
          <w:sz w:val="22"/>
          <w:szCs w:val="22"/>
        </w:rPr>
        <w:tab/>
        <w:t>353 232 751</w:t>
      </w:r>
    </w:p>
    <w:p w:rsidR="00A35F7F" w:rsidRDefault="00A35F7F" w:rsidP="00A35F7F">
      <w:pPr>
        <w:tabs>
          <w:tab w:val="left" w:pos="3960"/>
        </w:tabs>
        <w:autoSpaceDE w:val="0"/>
        <w:autoSpaceDN w:val="0"/>
        <w:adjustRightInd w:val="0"/>
        <w:spacing w:line="300" w:lineRule="atLeast"/>
        <w:ind w:left="3960" w:hanging="3960"/>
        <w:rPr>
          <w:rFonts w:ascii="Arial" w:hAnsi="Arial" w:cs="Arial"/>
          <w:sz w:val="22"/>
          <w:szCs w:val="22"/>
        </w:rPr>
      </w:pPr>
      <w:r w:rsidRPr="001A7E87">
        <w:rPr>
          <w:rFonts w:ascii="Arial" w:hAnsi="Arial" w:cs="Arial"/>
          <w:sz w:val="22"/>
          <w:szCs w:val="22"/>
        </w:rPr>
        <w:t>e-mail:</w:t>
      </w:r>
      <w:r w:rsidRPr="001A7E87">
        <w:rPr>
          <w:rFonts w:ascii="Arial" w:hAnsi="Arial" w:cs="Arial"/>
          <w:sz w:val="22"/>
          <w:szCs w:val="22"/>
        </w:rPr>
        <w:tab/>
      </w:r>
      <w:hyperlink r:id="rId11" w:history="1">
        <w:r w:rsidRPr="00215097">
          <w:rPr>
            <w:rStyle w:val="Hypertextovodkaz"/>
            <w:rFonts w:ascii="Arial" w:hAnsi="Arial" w:cs="Arial"/>
            <w:sz w:val="22"/>
            <w:szCs w:val="22"/>
          </w:rPr>
          <w:t>projekce@sintak.cz</w:t>
        </w:r>
      </w:hyperlink>
    </w:p>
    <w:p w:rsidR="00A35F7F" w:rsidRPr="001A7E87" w:rsidRDefault="00A35F7F" w:rsidP="00A35F7F">
      <w:pPr>
        <w:tabs>
          <w:tab w:val="left" w:pos="3960"/>
        </w:tabs>
        <w:autoSpaceDE w:val="0"/>
        <w:autoSpaceDN w:val="0"/>
        <w:adjustRightInd w:val="0"/>
        <w:spacing w:line="300" w:lineRule="atLeast"/>
        <w:ind w:left="3960" w:hanging="3960"/>
        <w:rPr>
          <w:rFonts w:ascii="Arial" w:hAnsi="Arial" w:cs="Arial"/>
          <w:sz w:val="22"/>
          <w:szCs w:val="22"/>
        </w:rPr>
      </w:pPr>
    </w:p>
    <w:p w:rsidR="00A35F7F" w:rsidRPr="001A7E87" w:rsidRDefault="00A35F7F" w:rsidP="00A35F7F">
      <w:pPr>
        <w:autoSpaceDE w:val="0"/>
        <w:autoSpaceDN w:val="0"/>
        <w:adjustRightInd w:val="0"/>
        <w:spacing w:line="300" w:lineRule="atLeast"/>
        <w:jc w:val="both"/>
        <w:rPr>
          <w:rFonts w:ascii="Arial" w:hAnsi="Arial" w:cs="Arial"/>
          <w:color w:val="000000"/>
          <w:sz w:val="22"/>
          <w:szCs w:val="22"/>
        </w:rPr>
      </w:pPr>
      <w:r w:rsidRPr="001A7E87">
        <w:rPr>
          <w:rFonts w:ascii="Arial" w:hAnsi="Arial" w:cs="Arial"/>
          <w:color w:val="000000"/>
          <w:sz w:val="22"/>
          <w:szCs w:val="22"/>
        </w:rPr>
        <w:t>Toto zmocnění trvá až do písemného odvolání. Změny v zastoupení budou uvedeny v</w:t>
      </w:r>
      <w:r>
        <w:rPr>
          <w:rFonts w:ascii="Arial" w:hAnsi="Arial" w:cs="Arial"/>
          <w:color w:val="000000"/>
          <w:sz w:val="22"/>
          <w:szCs w:val="22"/>
        </w:rPr>
        <w:t> </w:t>
      </w:r>
      <w:r w:rsidRPr="001A7E87">
        <w:rPr>
          <w:rFonts w:ascii="Arial" w:hAnsi="Arial" w:cs="Arial"/>
          <w:color w:val="000000"/>
          <w:sz w:val="22"/>
          <w:szCs w:val="22"/>
        </w:rPr>
        <w:t>dodatku k této smlouvě.</w:t>
      </w:r>
    </w:p>
    <w:p w:rsidR="004A6DE5" w:rsidRPr="00386410" w:rsidRDefault="004A6DE5" w:rsidP="00400226">
      <w:pPr>
        <w:pStyle w:val="Zkladntext"/>
        <w:spacing w:before="120"/>
        <w:jc w:val="center"/>
        <w:rPr>
          <w:rFonts w:cs="Arial"/>
          <w:sz w:val="22"/>
          <w:szCs w:val="22"/>
        </w:rPr>
      </w:pPr>
    </w:p>
    <w:p w:rsidR="00400226" w:rsidRDefault="00400226" w:rsidP="00400226">
      <w:pPr>
        <w:widowControl w:val="0"/>
        <w:rPr>
          <w:rFonts w:ascii="Arial" w:hAnsi="Arial" w:cs="Arial"/>
          <w:color w:val="000000"/>
          <w:sz w:val="22"/>
          <w:szCs w:val="22"/>
        </w:rPr>
      </w:pPr>
      <w:r>
        <w:rPr>
          <w:rFonts w:ascii="Arial" w:hAnsi="Arial" w:cs="Arial"/>
          <w:sz w:val="22"/>
          <w:szCs w:val="22"/>
        </w:rPr>
        <w:t>(dále jen „zhotovitel“) na straně druhé.</w:t>
      </w:r>
    </w:p>
    <w:p w:rsidR="00242636" w:rsidRDefault="00242636" w:rsidP="000A6DEF">
      <w:pPr>
        <w:autoSpaceDE w:val="0"/>
        <w:autoSpaceDN w:val="0"/>
        <w:adjustRightInd w:val="0"/>
        <w:jc w:val="center"/>
        <w:rPr>
          <w:rFonts w:ascii="Arial" w:hAnsi="Arial" w:cs="Arial"/>
          <w:b/>
          <w:bCs/>
          <w:color w:val="000000"/>
          <w:sz w:val="28"/>
          <w:szCs w:val="28"/>
        </w:rPr>
      </w:pPr>
    </w:p>
    <w:p w:rsidR="00242636" w:rsidRDefault="00242636" w:rsidP="000A6DEF">
      <w:pPr>
        <w:autoSpaceDE w:val="0"/>
        <w:autoSpaceDN w:val="0"/>
        <w:adjustRightInd w:val="0"/>
        <w:jc w:val="center"/>
        <w:rPr>
          <w:rFonts w:ascii="Arial" w:hAnsi="Arial" w:cs="Arial"/>
          <w:b/>
          <w:bCs/>
          <w:color w:val="000000"/>
          <w:sz w:val="28"/>
          <w:szCs w:val="28"/>
        </w:rPr>
      </w:pPr>
    </w:p>
    <w:p w:rsidR="00434C30" w:rsidRDefault="008C471F" w:rsidP="000A6DEF">
      <w:pPr>
        <w:pStyle w:val="Zkladntext"/>
        <w:overflowPunct w:val="0"/>
        <w:autoSpaceDE w:val="0"/>
        <w:autoSpaceDN w:val="0"/>
        <w:adjustRightInd w:val="0"/>
        <w:spacing w:before="120" w:after="0"/>
        <w:jc w:val="center"/>
        <w:textAlignment w:val="baseline"/>
        <w:rPr>
          <w:rFonts w:ascii="Arial" w:hAnsi="Arial" w:cs="Arial"/>
          <w:color w:val="000000"/>
          <w:sz w:val="22"/>
          <w:szCs w:val="22"/>
        </w:rPr>
      </w:pPr>
      <w:r w:rsidRPr="008C471F">
        <w:rPr>
          <w:rFonts w:ascii="Arial" w:hAnsi="Arial" w:cs="Arial"/>
          <w:b/>
          <w:color w:val="000000"/>
          <w:sz w:val="22"/>
          <w:szCs w:val="22"/>
          <w:u w:val="single"/>
        </w:rPr>
        <w:t>Čl. II. PŘEDMĚT DÍLA</w:t>
      </w:r>
      <w:r w:rsidR="00786BF1" w:rsidRPr="003A03DC">
        <w:rPr>
          <w:rFonts w:ascii="Arial" w:hAnsi="Arial" w:cs="Arial"/>
          <w:color w:val="000000"/>
          <w:sz w:val="22"/>
          <w:szCs w:val="22"/>
        </w:rPr>
        <w:tab/>
      </w:r>
    </w:p>
    <w:p w:rsidR="00EA775D" w:rsidRDefault="00EA775D" w:rsidP="000A6DEF">
      <w:pPr>
        <w:autoSpaceDE w:val="0"/>
        <w:autoSpaceDN w:val="0"/>
        <w:adjustRightInd w:val="0"/>
        <w:jc w:val="both"/>
        <w:rPr>
          <w:rFonts w:ascii="Arial" w:hAnsi="Arial" w:cs="Arial"/>
          <w:color w:val="000000"/>
          <w:sz w:val="22"/>
          <w:szCs w:val="22"/>
        </w:rPr>
      </w:pPr>
    </w:p>
    <w:p w:rsidR="00C174D8" w:rsidRDefault="00C174D8" w:rsidP="000A6DEF">
      <w:pPr>
        <w:autoSpaceDE w:val="0"/>
        <w:autoSpaceDN w:val="0"/>
        <w:adjustRightInd w:val="0"/>
        <w:jc w:val="both"/>
        <w:rPr>
          <w:rFonts w:ascii="Arial" w:hAnsi="Arial" w:cs="Arial"/>
          <w:sz w:val="22"/>
          <w:szCs w:val="22"/>
        </w:rPr>
      </w:pPr>
      <w:r w:rsidRPr="0053190C">
        <w:rPr>
          <w:rFonts w:ascii="Arial" w:hAnsi="Arial" w:cs="Arial"/>
          <w:sz w:val="22"/>
          <w:szCs w:val="22"/>
        </w:rPr>
        <w:t>Zhotovitel se zavazuje, že na svůj náklad pro objednatele vypracuje a zajistí v rozsahu a</w:t>
      </w:r>
      <w:r w:rsidR="00AD6E07">
        <w:rPr>
          <w:rFonts w:ascii="Arial" w:hAnsi="Arial" w:cs="Arial"/>
          <w:sz w:val="22"/>
          <w:szCs w:val="22"/>
        </w:rPr>
        <w:t> </w:t>
      </w:r>
      <w:r w:rsidRPr="0053190C">
        <w:rPr>
          <w:rFonts w:ascii="Arial" w:hAnsi="Arial" w:cs="Arial"/>
          <w:sz w:val="22"/>
          <w:szCs w:val="22"/>
        </w:rPr>
        <w:t>za</w:t>
      </w:r>
      <w:r w:rsidR="00AD6E07">
        <w:rPr>
          <w:rFonts w:ascii="Arial" w:hAnsi="Arial" w:cs="Arial"/>
          <w:sz w:val="22"/>
          <w:szCs w:val="22"/>
        </w:rPr>
        <w:t> </w:t>
      </w:r>
      <w:r w:rsidRPr="0053190C">
        <w:rPr>
          <w:rFonts w:ascii="Arial" w:hAnsi="Arial" w:cs="Arial"/>
          <w:sz w:val="22"/>
          <w:szCs w:val="22"/>
        </w:rPr>
        <w:t>podmínek ujednaných v této smlouvě a objednateli odevzdá projektovou dokumentaci</w:t>
      </w:r>
      <w:r w:rsidR="003D238A">
        <w:rPr>
          <w:rFonts w:ascii="Arial" w:hAnsi="Arial" w:cs="Arial"/>
          <w:sz w:val="22"/>
          <w:szCs w:val="22"/>
        </w:rPr>
        <w:t xml:space="preserve"> </w:t>
      </w:r>
      <w:r w:rsidR="003D238A" w:rsidRPr="00214720">
        <w:rPr>
          <w:rFonts w:ascii="Arial" w:hAnsi="Arial" w:cs="Arial"/>
          <w:sz w:val="22"/>
          <w:szCs w:val="22"/>
        </w:rPr>
        <w:t>(</w:t>
      </w:r>
      <w:r w:rsidR="00214720" w:rsidRPr="00214720">
        <w:rPr>
          <w:rFonts w:ascii="Arial" w:hAnsi="Arial" w:cs="Arial"/>
          <w:sz w:val="22"/>
          <w:szCs w:val="22"/>
        </w:rPr>
        <w:t xml:space="preserve">dále jen </w:t>
      </w:r>
      <w:r w:rsidR="003D238A" w:rsidRPr="00214720">
        <w:rPr>
          <w:rFonts w:ascii="Arial" w:hAnsi="Arial" w:cs="Arial"/>
          <w:sz w:val="22"/>
          <w:szCs w:val="22"/>
        </w:rPr>
        <w:t>PD)</w:t>
      </w:r>
      <w:r w:rsidRPr="00214720">
        <w:rPr>
          <w:rFonts w:ascii="Arial" w:hAnsi="Arial" w:cs="Arial"/>
          <w:sz w:val="22"/>
          <w:szCs w:val="22"/>
        </w:rPr>
        <w:t xml:space="preserve"> a související výkony:</w:t>
      </w:r>
    </w:p>
    <w:p w:rsidR="009734F3" w:rsidRDefault="009734F3" w:rsidP="000A6DEF">
      <w:pPr>
        <w:autoSpaceDE w:val="0"/>
        <w:autoSpaceDN w:val="0"/>
        <w:adjustRightInd w:val="0"/>
        <w:jc w:val="both"/>
        <w:rPr>
          <w:rFonts w:ascii="Arial" w:hAnsi="Arial" w:cs="Arial"/>
          <w:b/>
          <w:bCs/>
          <w:sz w:val="22"/>
          <w:szCs w:val="22"/>
        </w:rPr>
      </w:pPr>
    </w:p>
    <w:p w:rsidR="00A666EC" w:rsidRPr="00FA4D36" w:rsidRDefault="00F92B39" w:rsidP="00AD6E07">
      <w:pPr>
        <w:pStyle w:val="Odstavecseseznamem"/>
        <w:autoSpaceDE w:val="0"/>
        <w:autoSpaceDN w:val="0"/>
        <w:adjustRightInd w:val="0"/>
        <w:ind w:left="284"/>
        <w:jc w:val="both"/>
        <w:rPr>
          <w:rFonts w:ascii="Arial" w:hAnsi="Arial" w:cs="Arial"/>
          <w:b/>
          <w:sz w:val="22"/>
          <w:szCs w:val="22"/>
        </w:rPr>
      </w:pPr>
      <w:r w:rsidRPr="00FA4D36">
        <w:rPr>
          <w:rFonts w:ascii="Arial" w:hAnsi="Arial" w:cs="Arial"/>
          <w:b/>
          <w:sz w:val="22"/>
          <w:szCs w:val="22"/>
        </w:rPr>
        <w:t xml:space="preserve">Dokumentace pro </w:t>
      </w:r>
      <w:r w:rsidR="009A3C20" w:rsidRPr="00FA4D36">
        <w:rPr>
          <w:rFonts w:ascii="Arial" w:hAnsi="Arial" w:cs="Arial"/>
          <w:b/>
          <w:sz w:val="22"/>
          <w:szCs w:val="22"/>
        </w:rPr>
        <w:t xml:space="preserve">ohlášení stavby nebo pro </w:t>
      </w:r>
      <w:r w:rsidRPr="00FA4D36">
        <w:rPr>
          <w:rFonts w:ascii="Arial" w:hAnsi="Arial" w:cs="Arial"/>
          <w:b/>
          <w:sz w:val="22"/>
          <w:szCs w:val="22"/>
        </w:rPr>
        <w:t>vydání stavebního povolení</w:t>
      </w:r>
      <w:r w:rsidR="00216D9F" w:rsidRPr="00FA4D36">
        <w:rPr>
          <w:rFonts w:ascii="Arial" w:hAnsi="Arial" w:cs="Arial"/>
          <w:b/>
          <w:sz w:val="22"/>
          <w:szCs w:val="22"/>
        </w:rPr>
        <w:t xml:space="preserve"> </w:t>
      </w:r>
      <w:r w:rsidR="00641A0C" w:rsidRPr="00FA4D36">
        <w:rPr>
          <w:rFonts w:ascii="Arial" w:hAnsi="Arial" w:cs="Arial"/>
          <w:b/>
          <w:sz w:val="22"/>
          <w:szCs w:val="22"/>
        </w:rPr>
        <w:t xml:space="preserve">v podrobnostech </w:t>
      </w:r>
      <w:r w:rsidR="009A3C20" w:rsidRPr="00FA4D36">
        <w:rPr>
          <w:rFonts w:ascii="Arial" w:hAnsi="Arial" w:cs="Arial"/>
          <w:b/>
          <w:sz w:val="22"/>
          <w:szCs w:val="22"/>
        </w:rPr>
        <w:t xml:space="preserve">dokumentace </w:t>
      </w:r>
      <w:r w:rsidR="00641A0C" w:rsidRPr="00FA4D36">
        <w:rPr>
          <w:rFonts w:ascii="Arial" w:hAnsi="Arial" w:cs="Arial"/>
          <w:b/>
          <w:sz w:val="22"/>
          <w:szCs w:val="22"/>
        </w:rPr>
        <w:t xml:space="preserve">pro </w:t>
      </w:r>
      <w:r w:rsidRPr="00FA4D36">
        <w:rPr>
          <w:rFonts w:ascii="Arial" w:hAnsi="Arial" w:cs="Arial"/>
          <w:b/>
          <w:sz w:val="22"/>
          <w:szCs w:val="22"/>
        </w:rPr>
        <w:t>provedení stavby včetně soupisu prací a</w:t>
      </w:r>
      <w:r w:rsidR="00AD6E07">
        <w:rPr>
          <w:rFonts w:ascii="Arial" w:hAnsi="Arial" w:cs="Arial"/>
          <w:b/>
          <w:sz w:val="22"/>
          <w:szCs w:val="22"/>
        </w:rPr>
        <w:t> </w:t>
      </w:r>
      <w:r w:rsidRPr="00FA4D36">
        <w:rPr>
          <w:rFonts w:ascii="Arial" w:hAnsi="Arial" w:cs="Arial"/>
          <w:b/>
          <w:sz w:val="22"/>
          <w:szCs w:val="22"/>
        </w:rPr>
        <w:t>oceněného soupisu prací</w:t>
      </w:r>
      <w:r w:rsidR="00420D0D" w:rsidRPr="00FA4D36">
        <w:rPr>
          <w:rFonts w:ascii="Arial" w:hAnsi="Arial" w:cs="Arial"/>
          <w:b/>
          <w:sz w:val="22"/>
          <w:szCs w:val="22"/>
        </w:rPr>
        <w:t xml:space="preserve"> (dále jen </w:t>
      </w:r>
      <w:r w:rsidR="009A3C20" w:rsidRPr="00FA4D36">
        <w:rPr>
          <w:rFonts w:ascii="Arial" w:hAnsi="Arial" w:cs="Arial"/>
          <w:b/>
          <w:sz w:val="22"/>
          <w:szCs w:val="22"/>
        </w:rPr>
        <w:t>DS</w:t>
      </w:r>
      <w:r w:rsidR="00641A0C" w:rsidRPr="00FA4D36">
        <w:rPr>
          <w:rFonts w:ascii="Arial" w:hAnsi="Arial" w:cs="Arial"/>
          <w:b/>
          <w:sz w:val="22"/>
          <w:szCs w:val="22"/>
        </w:rPr>
        <w:t>J</w:t>
      </w:r>
      <w:r w:rsidR="00420D0D" w:rsidRPr="00FA4D36">
        <w:rPr>
          <w:rFonts w:ascii="Arial" w:hAnsi="Arial" w:cs="Arial"/>
          <w:b/>
          <w:sz w:val="22"/>
          <w:szCs w:val="22"/>
        </w:rPr>
        <w:t>)</w:t>
      </w:r>
      <w:r w:rsidR="00A666EC" w:rsidRPr="00FA4D36">
        <w:rPr>
          <w:rFonts w:ascii="Arial" w:hAnsi="Arial" w:cs="Arial"/>
          <w:b/>
          <w:sz w:val="22"/>
          <w:szCs w:val="22"/>
        </w:rPr>
        <w:t xml:space="preserve"> </w:t>
      </w:r>
    </w:p>
    <w:p w:rsidR="00F92B39" w:rsidRPr="00FA4D36" w:rsidRDefault="00F92B39" w:rsidP="00AD6E07">
      <w:pPr>
        <w:autoSpaceDE w:val="0"/>
        <w:autoSpaceDN w:val="0"/>
        <w:adjustRightInd w:val="0"/>
        <w:ind w:left="284"/>
        <w:jc w:val="both"/>
        <w:rPr>
          <w:rFonts w:ascii="Arial" w:hAnsi="Arial" w:cs="Arial"/>
          <w:b/>
          <w:bCs/>
          <w:sz w:val="22"/>
          <w:szCs w:val="22"/>
        </w:rPr>
      </w:pPr>
    </w:p>
    <w:p w:rsidR="00F92B39" w:rsidRPr="00214720" w:rsidRDefault="00F92B39" w:rsidP="00216D9F">
      <w:pPr>
        <w:pStyle w:val="Odstavecseseznamem"/>
        <w:widowControl w:val="0"/>
        <w:spacing w:after="120"/>
        <w:ind w:left="709" w:hanging="425"/>
        <w:jc w:val="both"/>
        <w:rPr>
          <w:rFonts w:ascii="Arial" w:hAnsi="Arial" w:cs="Arial"/>
          <w:b/>
          <w:sz w:val="22"/>
          <w:szCs w:val="22"/>
        </w:rPr>
      </w:pPr>
      <w:r w:rsidRPr="00FA4D36">
        <w:rPr>
          <w:rFonts w:ascii="Arial" w:hAnsi="Arial" w:cs="Arial"/>
          <w:b/>
          <w:sz w:val="22"/>
          <w:szCs w:val="22"/>
        </w:rPr>
        <w:t>Autorský dozor</w:t>
      </w:r>
      <w:r w:rsidR="00DD289E" w:rsidRPr="00FA4D36">
        <w:rPr>
          <w:rFonts w:ascii="Arial" w:hAnsi="Arial" w:cs="Arial"/>
          <w:b/>
          <w:color w:val="FF0000"/>
          <w:sz w:val="22"/>
          <w:szCs w:val="22"/>
        </w:rPr>
        <w:t xml:space="preserve"> </w:t>
      </w:r>
      <w:r w:rsidR="00DD289E" w:rsidRPr="00FA4D36">
        <w:rPr>
          <w:rFonts w:ascii="Arial" w:hAnsi="Arial" w:cs="Arial"/>
          <w:b/>
          <w:sz w:val="22"/>
          <w:szCs w:val="22"/>
        </w:rPr>
        <w:t>(AD)</w:t>
      </w:r>
    </w:p>
    <w:p w:rsidR="00BC27F1" w:rsidRDefault="00BC27F1" w:rsidP="000A6DEF">
      <w:pPr>
        <w:autoSpaceDE w:val="0"/>
        <w:autoSpaceDN w:val="0"/>
        <w:adjustRightInd w:val="0"/>
        <w:ind w:left="720" w:hanging="720"/>
        <w:jc w:val="both"/>
        <w:rPr>
          <w:rFonts w:ascii="Arial" w:hAnsi="Arial" w:cs="Arial"/>
          <w:b/>
          <w:color w:val="000000"/>
          <w:sz w:val="22"/>
          <w:szCs w:val="22"/>
        </w:rPr>
      </w:pPr>
    </w:p>
    <w:p w:rsidR="009734F3" w:rsidRDefault="009734F3"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Čl. III.</w:t>
      </w:r>
      <w:r w:rsidRPr="00F92B39">
        <w:rPr>
          <w:rFonts w:ascii="Arial" w:hAnsi="Arial" w:cs="Arial"/>
          <w:b/>
          <w:color w:val="000000"/>
          <w:sz w:val="22"/>
          <w:szCs w:val="22"/>
          <w:u w:val="single"/>
        </w:rPr>
        <w:tab/>
      </w:r>
      <w:r w:rsidR="00497407" w:rsidRPr="00F92B39">
        <w:rPr>
          <w:rFonts w:ascii="Arial" w:hAnsi="Arial" w:cs="Arial"/>
          <w:b/>
          <w:color w:val="000000"/>
          <w:sz w:val="22"/>
          <w:szCs w:val="22"/>
          <w:u w:val="single"/>
        </w:rPr>
        <w:t>DÍLO A ZPŮSOB PROVEDENÍ DÍLA</w:t>
      </w:r>
    </w:p>
    <w:p w:rsidR="00524A45" w:rsidRPr="00214720" w:rsidRDefault="006102B9" w:rsidP="00AD6E07">
      <w:pPr>
        <w:autoSpaceDE w:val="0"/>
        <w:autoSpaceDN w:val="0"/>
        <w:adjustRightInd w:val="0"/>
        <w:jc w:val="both"/>
        <w:rPr>
          <w:rFonts w:ascii="Arial" w:hAnsi="Arial" w:cs="Arial"/>
          <w:sz w:val="22"/>
          <w:szCs w:val="22"/>
        </w:rPr>
      </w:pPr>
      <w:r>
        <w:rPr>
          <w:rFonts w:ascii="Tahoma" w:hAnsi="Tahoma" w:cs="Tahoma"/>
          <w:b/>
          <w:bCs/>
          <w:color w:val="FFFFFF"/>
          <w:sz w:val="22"/>
          <w:szCs w:val="22"/>
        </w:rPr>
        <w:t xml:space="preserve">  o územním plánování a stavebním řádu (stavební zákon)</w:t>
      </w:r>
      <w:r w:rsidRPr="006102B9">
        <w:rPr>
          <w:rFonts w:ascii="StempelGaramondLTPro-Bold+01" w:hAnsi="StempelGaramondLTPro-Bold+01" w:cs="StempelGaramondLTPro-Bold+01"/>
          <w:b/>
          <w:bCs/>
          <w:sz w:val="20"/>
          <w:szCs w:val="20"/>
        </w:rPr>
        <w:t xml:space="preserve"> </w:t>
      </w:r>
      <w:r>
        <w:rPr>
          <w:rFonts w:ascii="Tahoma" w:hAnsi="Tahoma" w:cs="Tahoma"/>
          <w:b/>
          <w:bCs/>
          <w:color w:val="FFFFFF"/>
          <w:sz w:val="22"/>
          <w:szCs w:val="22"/>
        </w:rPr>
        <w:t xml:space="preserve">Zákon í a stavebním </w:t>
      </w:r>
      <w:r w:rsidR="00524A45" w:rsidRPr="00214720">
        <w:rPr>
          <w:rFonts w:ascii="Arial" w:hAnsi="Arial" w:cs="Arial"/>
          <w:sz w:val="22"/>
          <w:szCs w:val="22"/>
        </w:rPr>
        <w:t xml:space="preserve">Zhotovitel se zavazuje provést dílo </w:t>
      </w:r>
      <w:r w:rsidR="000F55C1" w:rsidRPr="00214720">
        <w:rPr>
          <w:rFonts w:ascii="Arial" w:hAnsi="Arial" w:cs="Arial"/>
          <w:sz w:val="22"/>
          <w:szCs w:val="22"/>
        </w:rPr>
        <w:t xml:space="preserve">v souladu s §159 zákona </w:t>
      </w:r>
      <w:r w:rsidRPr="00E14587">
        <w:rPr>
          <w:rFonts w:ascii="Arial" w:hAnsi="Arial" w:cs="Arial"/>
          <w:bCs/>
          <w:sz w:val="22"/>
          <w:szCs w:val="22"/>
        </w:rPr>
        <w:t>č. 183/2006 Sb., o územním plánování a stavebním řádu (stavební zákon)</w:t>
      </w:r>
      <w:r w:rsidR="000F55C1" w:rsidRPr="00E14587">
        <w:rPr>
          <w:rFonts w:ascii="Arial" w:hAnsi="Arial" w:cs="Arial"/>
          <w:sz w:val="22"/>
          <w:szCs w:val="22"/>
        </w:rPr>
        <w:t xml:space="preserve">, v platném znění </w:t>
      </w:r>
      <w:r w:rsidR="00524A45" w:rsidRPr="00E14587">
        <w:rPr>
          <w:rFonts w:ascii="Arial" w:hAnsi="Arial" w:cs="Arial"/>
          <w:sz w:val="22"/>
          <w:szCs w:val="22"/>
        </w:rPr>
        <w:t>s odbornou péčí, v rozsahu</w:t>
      </w:r>
      <w:r w:rsidR="00524A45" w:rsidRPr="00214720">
        <w:rPr>
          <w:rFonts w:ascii="Arial" w:hAnsi="Arial" w:cs="Arial"/>
          <w:sz w:val="22"/>
          <w:szCs w:val="22"/>
        </w:rPr>
        <w:t xml:space="preserve"> a</w:t>
      </w:r>
      <w:r w:rsidR="00AD6E07">
        <w:rPr>
          <w:rFonts w:ascii="Arial" w:hAnsi="Arial" w:cs="Arial"/>
          <w:sz w:val="22"/>
          <w:szCs w:val="22"/>
        </w:rPr>
        <w:t> </w:t>
      </w:r>
      <w:r w:rsidR="00524A45" w:rsidRPr="00214720">
        <w:rPr>
          <w:rFonts w:ascii="Arial" w:hAnsi="Arial" w:cs="Arial"/>
          <w:sz w:val="22"/>
          <w:szCs w:val="22"/>
        </w:rPr>
        <w:t>kvalitě podle této smlouvy a v terminu plnění (jak je definována níže).</w:t>
      </w:r>
      <w:r w:rsidR="000F55C1" w:rsidRPr="00214720">
        <w:rPr>
          <w:rFonts w:ascii="Arial" w:hAnsi="Arial" w:cs="Arial"/>
          <w:sz w:val="22"/>
          <w:szCs w:val="22"/>
        </w:rPr>
        <w:t xml:space="preserve">  </w:t>
      </w:r>
      <w:r w:rsidR="00C5509A" w:rsidRPr="00FA4D36">
        <w:rPr>
          <w:rFonts w:ascii="Arial" w:hAnsi="Arial" w:cs="Arial"/>
          <w:sz w:val="22"/>
          <w:szCs w:val="22"/>
        </w:rPr>
        <w:t xml:space="preserve">Součástí </w:t>
      </w:r>
      <w:r w:rsidR="00B96495" w:rsidRPr="00FA4D36">
        <w:rPr>
          <w:rFonts w:ascii="Arial" w:hAnsi="Arial" w:cs="Arial"/>
          <w:sz w:val="22"/>
          <w:szCs w:val="22"/>
        </w:rPr>
        <w:t>plnění díla je</w:t>
      </w:r>
      <w:r w:rsidR="00B0166A" w:rsidRPr="00FA4D36">
        <w:rPr>
          <w:rFonts w:ascii="Arial" w:hAnsi="Arial" w:cs="Arial"/>
          <w:sz w:val="22"/>
          <w:szCs w:val="22"/>
        </w:rPr>
        <w:t xml:space="preserve"> písemné</w:t>
      </w:r>
      <w:r w:rsidR="00641A0C" w:rsidRPr="00FA4D36">
        <w:rPr>
          <w:rFonts w:ascii="Arial" w:hAnsi="Arial" w:cs="Arial"/>
          <w:sz w:val="22"/>
          <w:szCs w:val="22"/>
        </w:rPr>
        <w:t xml:space="preserve"> </w:t>
      </w:r>
      <w:r w:rsidR="00B96495" w:rsidRPr="00FA4D36">
        <w:rPr>
          <w:rFonts w:ascii="Arial" w:hAnsi="Arial" w:cs="Arial"/>
          <w:sz w:val="22"/>
          <w:szCs w:val="22"/>
        </w:rPr>
        <w:t>projednání stavby se všemi</w:t>
      </w:r>
      <w:r w:rsidR="00C5509A" w:rsidRPr="00FA4D36">
        <w:rPr>
          <w:rFonts w:ascii="Arial" w:hAnsi="Arial" w:cs="Arial"/>
          <w:sz w:val="22"/>
          <w:szCs w:val="22"/>
        </w:rPr>
        <w:t xml:space="preserve"> </w:t>
      </w:r>
      <w:r w:rsidR="00B0166A" w:rsidRPr="00FA4D36">
        <w:rPr>
          <w:rFonts w:ascii="Arial" w:hAnsi="Arial" w:cs="Arial"/>
          <w:sz w:val="22"/>
          <w:szCs w:val="22"/>
        </w:rPr>
        <w:t xml:space="preserve">přímo </w:t>
      </w:r>
      <w:r w:rsidR="00C5509A" w:rsidRPr="00FA4D36">
        <w:rPr>
          <w:rFonts w:ascii="Arial" w:hAnsi="Arial" w:cs="Arial"/>
          <w:sz w:val="22"/>
          <w:szCs w:val="22"/>
        </w:rPr>
        <w:t xml:space="preserve">dotčenými </w:t>
      </w:r>
      <w:r w:rsidR="00743198" w:rsidRPr="00FA4D36">
        <w:rPr>
          <w:rFonts w:ascii="Arial" w:hAnsi="Arial" w:cs="Arial"/>
          <w:sz w:val="22"/>
          <w:szCs w:val="22"/>
        </w:rPr>
        <w:t>subjekty</w:t>
      </w:r>
      <w:r w:rsidR="00B96495" w:rsidRPr="00FA4D36">
        <w:rPr>
          <w:rFonts w:ascii="Arial" w:hAnsi="Arial" w:cs="Arial"/>
          <w:sz w:val="22"/>
          <w:szCs w:val="22"/>
        </w:rPr>
        <w:t>.</w:t>
      </w:r>
      <w:r w:rsidR="00B96495" w:rsidRPr="00214720">
        <w:rPr>
          <w:rFonts w:ascii="Arial" w:hAnsi="Arial" w:cs="Arial"/>
          <w:sz w:val="22"/>
          <w:szCs w:val="22"/>
        </w:rPr>
        <w:t xml:space="preserve"> </w:t>
      </w:r>
    </w:p>
    <w:p w:rsidR="00524A45" w:rsidRPr="0085100B" w:rsidRDefault="00524A45" w:rsidP="000A6DEF">
      <w:pPr>
        <w:autoSpaceDE w:val="0"/>
        <w:autoSpaceDN w:val="0"/>
        <w:adjustRightInd w:val="0"/>
        <w:ind w:left="720" w:hanging="720"/>
        <w:jc w:val="both"/>
        <w:rPr>
          <w:rFonts w:ascii="Arial" w:hAnsi="Arial" w:cs="Arial"/>
          <w:color w:val="000000"/>
          <w:sz w:val="22"/>
          <w:szCs w:val="22"/>
        </w:rPr>
      </w:pPr>
    </w:p>
    <w:p w:rsidR="00524A45" w:rsidRPr="00F64554" w:rsidRDefault="00524A45" w:rsidP="000A6DEF">
      <w:pPr>
        <w:pStyle w:val="Odstavecseseznamem"/>
        <w:autoSpaceDE w:val="0"/>
        <w:autoSpaceDN w:val="0"/>
        <w:adjustRightInd w:val="0"/>
        <w:ind w:left="720"/>
        <w:jc w:val="both"/>
        <w:rPr>
          <w:rFonts w:ascii="Arial" w:hAnsi="Arial" w:cs="Arial"/>
          <w:color w:val="000000"/>
          <w:sz w:val="22"/>
          <w:szCs w:val="22"/>
        </w:rPr>
      </w:pPr>
    </w:p>
    <w:p w:rsidR="00524A45" w:rsidRPr="00FA4D36" w:rsidRDefault="00D47EB2" w:rsidP="00D17C40">
      <w:pPr>
        <w:pStyle w:val="Odstavecseseznamem"/>
        <w:autoSpaceDE w:val="0"/>
        <w:autoSpaceDN w:val="0"/>
        <w:adjustRightInd w:val="0"/>
        <w:ind w:left="644"/>
        <w:jc w:val="both"/>
        <w:rPr>
          <w:rFonts w:ascii="Arial" w:hAnsi="Arial" w:cs="Arial"/>
          <w:b/>
          <w:sz w:val="22"/>
          <w:szCs w:val="22"/>
        </w:rPr>
      </w:pPr>
      <w:r w:rsidRPr="00FA4D36">
        <w:rPr>
          <w:rFonts w:ascii="Arial" w:hAnsi="Arial" w:cs="Arial"/>
          <w:b/>
          <w:sz w:val="22"/>
          <w:szCs w:val="22"/>
        </w:rPr>
        <w:t>Dokumentace pro ohlášení stavby nebo pro vydání stavebního povolení v podrobnostech dokumentace pro provedení stavby včetně soupisu prací a</w:t>
      </w:r>
      <w:r w:rsidR="00AD6E07">
        <w:rPr>
          <w:rFonts w:ascii="Arial" w:hAnsi="Arial" w:cs="Arial"/>
          <w:b/>
          <w:sz w:val="22"/>
          <w:szCs w:val="22"/>
        </w:rPr>
        <w:t> </w:t>
      </w:r>
      <w:r w:rsidRPr="00FA4D36">
        <w:rPr>
          <w:rFonts w:ascii="Arial" w:hAnsi="Arial" w:cs="Arial"/>
          <w:b/>
          <w:sz w:val="22"/>
          <w:szCs w:val="22"/>
        </w:rPr>
        <w:t>ceněného soupisu prací (dále jen DSJ)</w:t>
      </w:r>
    </w:p>
    <w:p w:rsidR="00524A45" w:rsidRPr="00957771" w:rsidRDefault="00524A45" w:rsidP="000A6DEF">
      <w:pPr>
        <w:pStyle w:val="Odstavecseseznamem"/>
        <w:autoSpaceDE w:val="0"/>
        <w:autoSpaceDN w:val="0"/>
        <w:adjustRightInd w:val="0"/>
        <w:ind w:left="709"/>
        <w:jc w:val="both"/>
        <w:rPr>
          <w:rFonts w:ascii="Arial" w:hAnsi="Arial" w:cs="Arial"/>
          <w:b/>
          <w:sz w:val="22"/>
          <w:szCs w:val="22"/>
        </w:rPr>
      </w:pPr>
      <w:r w:rsidRPr="0085100B">
        <w:rPr>
          <w:rFonts w:ascii="Arial" w:hAnsi="Arial" w:cs="Arial"/>
          <w:color w:val="000000"/>
          <w:sz w:val="22"/>
          <w:szCs w:val="22"/>
        </w:rPr>
        <w:lastRenderedPageBreak/>
        <w:t>Projektová dokumenta</w:t>
      </w:r>
      <w:r w:rsidR="00E16E82">
        <w:rPr>
          <w:rFonts w:ascii="Arial" w:hAnsi="Arial" w:cs="Arial"/>
          <w:color w:val="000000"/>
          <w:sz w:val="22"/>
          <w:szCs w:val="22"/>
        </w:rPr>
        <w:t>ce bude zpracována v souladu s </w:t>
      </w:r>
      <w:r w:rsidR="00E16E82" w:rsidRPr="00C4688E">
        <w:rPr>
          <w:rFonts w:ascii="Arial" w:hAnsi="Arial" w:cs="Arial"/>
          <w:sz w:val="22"/>
          <w:szCs w:val="22"/>
        </w:rPr>
        <w:t>vyhlášk</w:t>
      </w:r>
      <w:r w:rsidR="00957771" w:rsidRPr="00C4688E">
        <w:rPr>
          <w:rFonts w:ascii="Arial" w:hAnsi="Arial" w:cs="Arial"/>
          <w:sz w:val="22"/>
          <w:szCs w:val="22"/>
        </w:rPr>
        <w:t>ou</w:t>
      </w:r>
      <w:r w:rsidR="00E16E82" w:rsidRPr="00C4688E">
        <w:rPr>
          <w:rFonts w:ascii="Arial" w:hAnsi="Arial" w:cs="Arial"/>
          <w:sz w:val="22"/>
          <w:szCs w:val="22"/>
        </w:rPr>
        <w:t xml:space="preserve"> č. 62/2013</w:t>
      </w:r>
      <w:r w:rsidRPr="00C4688E">
        <w:rPr>
          <w:rFonts w:ascii="Arial" w:hAnsi="Arial" w:cs="Arial"/>
          <w:sz w:val="22"/>
          <w:szCs w:val="22"/>
        </w:rPr>
        <w:t xml:space="preserve"> Sb.</w:t>
      </w:r>
      <w:r w:rsidR="00E16E82" w:rsidRPr="00C4688E">
        <w:rPr>
          <w:rFonts w:ascii="Arial" w:hAnsi="Arial" w:cs="Arial"/>
          <w:sz w:val="22"/>
          <w:szCs w:val="22"/>
        </w:rPr>
        <w:t xml:space="preserve">, </w:t>
      </w:r>
      <w:r w:rsidR="00151C22" w:rsidRPr="00647F48">
        <w:rPr>
          <w:rFonts w:ascii="Arial" w:hAnsi="Arial" w:cs="Arial"/>
          <w:bCs/>
          <w:sz w:val="22"/>
          <w:szCs w:val="22"/>
        </w:rPr>
        <w:t>kterou se mění vyhláška č. 499/2006 Sb., o dokumentaci staveb</w:t>
      </w:r>
      <w:r w:rsidR="00151C22" w:rsidRPr="00647F48">
        <w:rPr>
          <w:rFonts w:ascii="Arial" w:hAnsi="Arial" w:cs="Arial"/>
          <w:color w:val="000000"/>
          <w:sz w:val="22"/>
          <w:szCs w:val="22"/>
        </w:rPr>
        <w:t xml:space="preserve"> </w:t>
      </w:r>
      <w:r w:rsidRPr="00647F48">
        <w:rPr>
          <w:rFonts w:ascii="Arial" w:hAnsi="Arial" w:cs="Arial"/>
          <w:color w:val="000000"/>
          <w:sz w:val="22"/>
          <w:szCs w:val="22"/>
        </w:rPr>
        <w:t>v platném znění a</w:t>
      </w:r>
      <w:r w:rsidR="00AD6E07">
        <w:rPr>
          <w:rFonts w:ascii="Arial" w:hAnsi="Arial" w:cs="Arial"/>
          <w:color w:val="000000"/>
          <w:sz w:val="22"/>
          <w:szCs w:val="22"/>
        </w:rPr>
        <w:t> </w:t>
      </w:r>
      <w:r w:rsidR="00957771" w:rsidRPr="00647F48">
        <w:rPr>
          <w:rFonts w:ascii="Arial" w:hAnsi="Arial" w:cs="Arial"/>
          <w:color w:val="000000"/>
          <w:sz w:val="22"/>
          <w:szCs w:val="22"/>
        </w:rPr>
        <w:t>prováděcí vyhláškou č. 230/2012 Sb.</w:t>
      </w:r>
      <w:r w:rsidR="00957771" w:rsidRPr="00647F48">
        <w:rPr>
          <w:rFonts w:ascii="Arial" w:hAnsi="Arial" w:cs="Arial"/>
          <w:color w:val="333333"/>
          <w:sz w:val="22"/>
          <w:szCs w:val="22"/>
        </w:rPr>
        <w:t> k zákonu 137/2006 Sb. o veřejných zakázkách</w:t>
      </w:r>
      <w:r w:rsidR="00E16E82" w:rsidRPr="00647F48">
        <w:rPr>
          <w:rFonts w:ascii="Arial" w:hAnsi="Arial" w:cs="Arial"/>
          <w:color w:val="000000"/>
          <w:sz w:val="22"/>
          <w:szCs w:val="22"/>
        </w:rPr>
        <w:t xml:space="preserve">, </w:t>
      </w:r>
      <w:r w:rsidRPr="00647F48">
        <w:rPr>
          <w:rFonts w:ascii="Arial" w:hAnsi="Arial" w:cs="Arial"/>
          <w:color w:val="000000"/>
          <w:sz w:val="22"/>
          <w:szCs w:val="22"/>
        </w:rPr>
        <w:t>v platném znění</w:t>
      </w:r>
      <w:r w:rsidR="00647F48" w:rsidRPr="00647F48">
        <w:rPr>
          <w:rFonts w:ascii="Arial" w:hAnsi="Arial" w:cs="Arial"/>
          <w:color w:val="000000"/>
          <w:sz w:val="22"/>
          <w:szCs w:val="22"/>
        </w:rPr>
        <w:t>. Obsah a rozsah dokumentace bude odpovídat příloze č.</w:t>
      </w:r>
      <w:r w:rsidR="00AD6E07">
        <w:rPr>
          <w:rFonts w:ascii="Arial" w:hAnsi="Arial" w:cs="Arial"/>
          <w:color w:val="000000"/>
          <w:sz w:val="22"/>
          <w:szCs w:val="22"/>
        </w:rPr>
        <w:t> </w:t>
      </w:r>
      <w:r w:rsidR="00647F48" w:rsidRPr="00647F48">
        <w:rPr>
          <w:rFonts w:ascii="Arial" w:hAnsi="Arial" w:cs="Arial"/>
          <w:color w:val="000000"/>
          <w:sz w:val="22"/>
          <w:szCs w:val="22"/>
        </w:rPr>
        <w:t xml:space="preserve">5 a 6 </w:t>
      </w:r>
      <w:r w:rsidR="00647F48" w:rsidRPr="00647F48">
        <w:rPr>
          <w:rFonts w:ascii="Arial" w:hAnsi="Arial" w:cs="Arial"/>
          <w:sz w:val="22"/>
          <w:szCs w:val="22"/>
        </w:rPr>
        <w:t>vyhlášky č. 62/2013 Sb</w:t>
      </w:r>
      <w:r w:rsidR="00647F48" w:rsidRPr="00C4688E">
        <w:rPr>
          <w:rFonts w:ascii="Arial" w:hAnsi="Arial" w:cs="Arial"/>
          <w:sz w:val="22"/>
          <w:szCs w:val="22"/>
        </w:rPr>
        <w:t>.</w:t>
      </w:r>
    </w:p>
    <w:p w:rsidR="003D238A" w:rsidRPr="00957771" w:rsidRDefault="00524A45" w:rsidP="000A6DEF">
      <w:pPr>
        <w:autoSpaceDE w:val="0"/>
        <w:autoSpaceDN w:val="0"/>
        <w:adjustRightInd w:val="0"/>
        <w:ind w:left="360"/>
        <w:rPr>
          <w:rFonts w:ascii="Arial" w:hAnsi="Arial" w:cs="Arial"/>
          <w:sz w:val="22"/>
          <w:szCs w:val="22"/>
        </w:rPr>
      </w:pPr>
      <w:r w:rsidRPr="00957771">
        <w:rPr>
          <w:rFonts w:ascii="Arial" w:hAnsi="Arial" w:cs="Arial"/>
          <w:sz w:val="22"/>
          <w:szCs w:val="22"/>
        </w:rPr>
        <w:tab/>
      </w:r>
    </w:p>
    <w:p w:rsidR="00524A45" w:rsidRPr="00FA4D36" w:rsidRDefault="00524A45" w:rsidP="003D238A">
      <w:pPr>
        <w:autoSpaceDE w:val="0"/>
        <w:autoSpaceDN w:val="0"/>
        <w:adjustRightInd w:val="0"/>
        <w:ind w:left="360" w:firstLine="348"/>
        <w:rPr>
          <w:rFonts w:ascii="Arial" w:hAnsi="Arial" w:cs="Arial"/>
          <w:sz w:val="22"/>
          <w:szCs w:val="22"/>
        </w:rPr>
      </w:pPr>
      <w:r w:rsidRPr="00FA4D36">
        <w:rPr>
          <w:rFonts w:ascii="Arial" w:hAnsi="Arial" w:cs="Arial"/>
          <w:sz w:val="22"/>
          <w:szCs w:val="22"/>
        </w:rPr>
        <w:t xml:space="preserve">Součástí </w:t>
      </w:r>
      <w:r w:rsidRPr="00FA4D36">
        <w:rPr>
          <w:rFonts w:ascii="Arial" w:hAnsi="Arial" w:cs="Arial"/>
          <w:bCs/>
          <w:sz w:val="22"/>
          <w:szCs w:val="22"/>
        </w:rPr>
        <w:t>PD</w:t>
      </w:r>
      <w:r w:rsidRPr="00FA4D36">
        <w:rPr>
          <w:rFonts w:ascii="Arial" w:hAnsi="Arial" w:cs="Arial"/>
          <w:sz w:val="22"/>
          <w:szCs w:val="22"/>
        </w:rPr>
        <w:t xml:space="preserve"> </w:t>
      </w:r>
      <w:r w:rsidRPr="00FA4D36">
        <w:rPr>
          <w:rFonts w:ascii="Arial" w:hAnsi="Arial" w:cs="Arial"/>
          <w:bCs/>
          <w:sz w:val="22"/>
          <w:szCs w:val="22"/>
        </w:rPr>
        <w:t xml:space="preserve">mj. </w:t>
      </w:r>
      <w:r w:rsidRPr="00FA4D36">
        <w:rPr>
          <w:rFonts w:ascii="Arial" w:hAnsi="Arial" w:cs="Arial"/>
          <w:sz w:val="22"/>
          <w:szCs w:val="22"/>
        </w:rPr>
        <w:t>bude:</w:t>
      </w:r>
    </w:p>
    <w:p w:rsidR="00626801" w:rsidRPr="00FA4D36" w:rsidRDefault="00626801" w:rsidP="00626801">
      <w:pPr>
        <w:numPr>
          <w:ilvl w:val="0"/>
          <w:numId w:val="36"/>
        </w:numPr>
        <w:autoSpaceDE w:val="0"/>
        <w:autoSpaceDN w:val="0"/>
        <w:adjustRightInd w:val="0"/>
        <w:ind w:left="709" w:hanging="283"/>
        <w:jc w:val="both"/>
        <w:rPr>
          <w:rFonts w:ascii="Arial" w:hAnsi="Arial" w:cs="Arial"/>
          <w:color w:val="FF0000"/>
          <w:sz w:val="22"/>
          <w:szCs w:val="22"/>
        </w:rPr>
      </w:pPr>
      <w:r w:rsidRPr="00FA4D36">
        <w:rPr>
          <w:rFonts w:ascii="Arial" w:hAnsi="Arial" w:cs="Arial"/>
          <w:sz w:val="22"/>
          <w:szCs w:val="22"/>
        </w:rPr>
        <w:t>geodetické zaměření pro následné zpracování projektové dokumentace stavby na</w:t>
      </w:r>
      <w:r w:rsidR="00AD6E07">
        <w:rPr>
          <w:rFonts w:ascii="Arial" w:hAnsi="Arial" w:cs="Arial"/>
          <w:sz w:val="22"/>
          <w:szCs w:val="22"/>
        </w:rPr>
        <w:t> </w:t>
      </w:r>
      <w:r w:rsidRPr="00FA4D36">
        <w:rPr>
          <w:rFonts w:ascii="Arial" w:hAnsi="Arial" w:cs="Arial"/>
          <w:sz w:val="22"/>
          <w:szCs w:val="22"/>
        </w:rPr>
        <w:t xml:space="preserve">podkladu katastrální mapy. Geodetické zaměření zájmové lokality bude provedeno v souřadnicovém systému Jednotné trigonometrické sítě katastrální </w:t>
      </w:r>
      <w:r w:rsidR="00AD6E07">
        <w:rPr>
          <w:rFonts w:ascii="Arial" w:hAnsi="Arial" w:cs="Arial"/>
          <w:sz w:val="22"/>
          <w:szCs w:val="22"/>
        </w:rPr>
        <w:br/>
      </w:r>
      <w:r w:rsidRPr="00FA4D36">
        <w:rPr>
          <w:rFonts w:ascii="Arial" w:hAnsi="Arial" w:cs="Arial"/>
          <w:sz w:val="22"/>
          <w:szCs w:val="22"/>
        </w:rPr>
        <w:t>(S-JTSK) a výškovém systému baltském - po vyrovnání (</w:t>
      </w:r>
      <w:proofErr w:type="spellStart"/>
      <w:r w:rsidRPr="00FA4D36">
        <w:rPr>
          <w:rFonts w:ascii="Arial" w:hAnsi="Arial" w:cs="Arial"/>
          <w:sz w:val="22"/>
          <w:szCs w:val="22"/>
        </w:rPr>
        <w:t>Bpv</w:t>
      </w:r>
      <w:proofErr w:type="spellEnd"/>
      <w:r w:rsidRPr="00FA4D36">
        <w:rPr>
          <w:rFonts w:ascii="Arial" w:hAnsi="Arial" w:cs="Arial"/>
          <w:sz w:val="22"/>
          <w:szCs w:val="22"/>
        </w:rPr>
        <w:t xml:space="preserve">). Součástí geodetického zaměření budou geodetické podklady </w:t>
      </w:r>
      <w:r w:rsidRPr="00FA4D36">
        <w:rPr>
          <w:rFonts w:ascii="Arial" w:hAnsi="Arial" w:cs="Arial"/>
          <w:sz w:val="22"/>
          <w:szCs w:val="22"/>
        </w:rPr>
        <w:tab/>
        <w:t xml:space="preserve">včetně geodetických údajů o PBPP. </w:t>
      </w:r>
      <w:r w:rsidRPr="00FA4D36">
        <w:rPr>
          <w:rFonts w:ascii="Arial" w:hAnsi="Arial" w:cs="Arial"/>
          <w:color w:val="000000"/>
          <w:sz w:val="22"/>
          <w:szCs w:val="22"/>
        </w:rPr>
        <w:t xml:space="preserve">Geodetické zaměření bude zpracováno dle platných právních předpisů a bude předáno MPR v počtu 1x </w:t>
      </w:r>
      <w:proofErr w:type="spellStart"/>
      <w:r w:rsidRPr="00FA4D36">
        <w:rPr>
          <w:rFonts w:ascii="Arial" w:hAnsi="Arial" w:cs="Arial"/>
          <w:color w:val="000000"/>
          <w:sz w:val="22"/>
          <w:szCs w:val="22"/>
        </w:rPr>
        <w:t>paré</w:t>
      </w:r>
      <w:proofErr w:type="spellEnd"/>
      <w:r w:rsidRPr="00FA4D36">
        <w:rPr>
          <w:rFonts w:ascii="Arial" w:hAnsi="Arial" w:cs="Arial"/>
          <w:color w:val="000000"/>
          <w:sz w:val="22"/>
          <w:szCs w:val="22"/>
        </w:rPr>
        <w:t xml:space="preserve"> tištěné + 1x na elektronickém nosiči dat.</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přehled právních předpisů vztahujících se ke stavbě</w:t>
      </w:r>
    </w:p>
    <w:p w:rsidR="00B30600" w:rsidRPr="00FA4D36" w:rsidRDefault="00B30600"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zajištění podkladů, průzkumů a zkoušek potřebných pro zpracování PD</w:t>
      </w:r>
    </w:p>
    <w:p w:rsidR="00B30600" w:rsidRPr="00FA4D36" w:rsidRDefault="00B30600"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 xml:space="preserve">zajištění dokladů pro následné povolení stavby </w:t>
      </w:r>
    </w:p>
    <w:p w:rsidR="00743198" w:rsidRPr="00FA4D36" w:rsidRDefault="00743198"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 xml:space="preserve">dokladování trvalých a dočasných záborů s jednotlivými vlastníky za použití typového formuláře </w:t>
      </w:r>
      <w:r w:rsidR="004D3C67" w:rsidRPr="00FA4D36">
        <w:rPr>
          <w:rFonts w:ascii="Arial" w:hAnsi="Arial" w:cs="Arial"/>
          <w:sz w:val="22"/>
          <w:szCs w:val="22"/>
        </w:rPr>
        <w:t xml:space="preserve">objednatele </w:t>
      </w:r>
      <w:r w:rsidRPr="00FA4D36">
        <w:rPr>
          <w:rFonts w:ascii="Arial" w:hAnsi="Arial" w:cs="Arial"/>
          <w:sz w:val="22"/>
          <w:szCs w:val="22"/>
        </w:rPr>
        <w:t xml:space="preserve">předaného </w:t>
      </w:r>
      <w:r w:rsidR="00293906" w:rsidRPr="00FA4D36">
        <w:rPr>
          <w:rFonts w:ascii="Arial" w:hAnsi="Arial" w:cs="Arial"/>
          <w:sz w:val="22"/>
          <w:szCs w:val="22"/>
        </w:rPr>
        <w:t xml:space="preserve">zhotoviteli </w:t>
      </w:r>
      <w:r w:rsidRPr="00FA4D36">
        <w:rPr>
          <w:rFonts w:ascii="Arial" w:hAnsi="Arial" w:cs="Arial"/>
          <w:sz w:val="22"/>
          <w:szCs w:val="22"/>
        </w:rPr>
        <w:t xml:space="preserve">MPR </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uvedení předpokládané lhůty výstavby</w:t>
      </w:r>
      <w:r w:rsidR="003D238A" w:rsidRPr="00FA4D36">
        <w:rPr>
          <w:rFonts w:ascii="Arial" w:hAnsi="Arial" w:cs="Arial"/>
          <w:sz w:val="22"/>
          <w:szCs w:val="22"/>
        </w:rPr>
        <w:t xml:space="preserve"> včetně popisu postupů</w:t>
      </w:r>
      <w:r w:rsidRPr="00FA4D36">
        <w:rPr>
          <w:rFonts w:ascii="Arial" w:hAnsi="Arial" w:cs="Arial"/>
          <w:sz w:val="22"/>
          <w:szCs w:val="22"/>
        </w:rPr>
        <w:t xml:space="preserve"> </w:t>
      </w:r>
      <w:r w:rsidR="003D238A" w:rsidRPr="00FA4D36">
        <w:rPr>
          <w:rFonts w:ascii="Arial" w:hAnsi="Arial" w:cs="Arial"/>
          <w:sz w:val="22"/>
          <w:szCs w:val="22"/>
        </w:rPr>
        <w:t>a podmínek pro</w:t>
      </w:r>
      <w:r w:rsidR="00AD6E07">
        <w:rPr>
          <w:rFonts w:ascii="Arial" w:hAnsi="Arial" w:cs="Arial"/>
          <w:sz w:val="22"/>
          <w:szCs w:val="22"/>
        </w:rPr>
        <w:t> </w:t>
      </w:r>
      <w:r w:rsidR="003D238A" w:rsidRPr="00FA4D36">
        <w:rPr>
          <w:rFonts w:ascii="Arial" w:hAnsi="Arial" w:cs="Arial"/>
          <w:sz w:val="22"/>
          <w:szCs w:val="22"/>
        </w:rPr>
        <w:t xml:space="preserve">provádění </w:t>
      </w:r>
      <w:r w:rsidRPr="00FA4D36">
        <w:rPr>
          <w:rFonts w:ascii="Arial" w:hAnsi="Arial" w:cs="Arial"/>
          <w:sz w:val="22"/>
          <w:szCs w:val="22"/>
        </w:rPr>
        <w:t>prací při respektování nutných technologických přestávek</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v případě změn stávající stavby – popis konstrukce, jejího současného stavu, technologický postup s upozorněním na nutná opatření k zachování stability a</w:t>
      </w:r>
      <w:r w:rsidR="00AD6E07">
        <w:rPr>
          <w:rFonts w:ascii="Arial" w:hAnsi="Arial" w:cs="Arial"/>
          <w:sz w:val="22"/>
          <w:szCs w:val="22"/>
        </w:rPr>
        <w:t> </w:t>
      </w:r>
      <w:r w:rsidRPr="00FA4D36">
        <w:rPr>
          <w:rFonts w:ascii="Arial" w:hAnsi="Arial" w:cs="Arial"/>
          <w:sz w:val="22"/>
          <w:szCs w:val="22"/>
        </w:rPr>
        <w:t>únosnosti vlastní konstrukce, případně bezprostředně sousedících objektů</w:t>
      </w:r>
    </w:p>
    <w:p w:rsidR="008728C9" w:rsidRPr="00FA4D36" w:rsidRDefault="008728C9"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návrh zásad kontroly kvality postupu provádění prací</w:t>
      </w:r>
    </w:p>
    <w:p w:rsidR="00524A45" w:rsidRPr="00FA4D36" w:rsidRDefault="00524A45" w:rsidP="000A6DEF">
      <w:pPr>
        <w:pStyle w:val="Odstavecseseznamem"/>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zhotovitel vyhodnotí potřebu ve věci</w:t>
      </w:r>
      <w:r w:rsidR="003D238A" w:rsidRPr="00FA4D36">
        <w:rPr>
          <w:rFonts w:ascii="Arial" w:hAnsi="Arial" w:cs="Arial"/>
          <w:sz w:val="22"/>
          <w:szCs w:val="22"/>
        </w:rPr>
        <w:t xml:space="preserve"> zajištění </w:t>
      </w:r>
      <w:r w:rsidR="00537B13" w:rsidRPr="00FA4D36">
        <w:rPr>
          <w:rFonts w:ascii="Arial" w:hAnsi="Arial" w:cs="Arial"/>
          <w:sz w:val="22"/>
          <w:szCs w:val="22"/>
        </w:rPr>
        <w:t xml:space="preserve">návrhu </w:t>
      </w:r>
      <w:r w:rsidR="003D238A" w:rsidRPr="00FA4D36">
        <w:rPr>
          <w:rFonts w:ascii="Arial" w:hAnsi="Arial" w:cs="Arial"/>
          <w:sz w:val="22"/>
          <w:szCs w:val="22"/>
        </w:rPr>
        <w:t>plánu BOZP a činnosti</w:t>
      </w:r>
      <w:r w:rsidRPr="00FA4D36">
        <w:rPr>
          <w:rFonts w:ascii="Arial" w:hAnsi="Arial" w:cs="Arial"/>
          <w:sz w:val="22"/>
          <w:szCs w:val="22"/>
        </w:rPr>
        <w:t xml:space="preserve"> koordinátora v době přípravy a realizace</w:t>
      </w:r>
      <w:r w:rsidRPr="00FA4D36">
        <w:rPr>
          <w:rFonts w:ascii="Arial" w:hAnsi="Arial" w:cs="Arial"/>
          <w:color w:val="FF0000"/>
          <w:sz w:val="22"/>
          <w:szCs w:val="22"/>
        </w:rPr>
        <w:t xml:space="preserve"> </w:t>
      </w:r>
      <w:r w:rsidRPr="00FA4D36">
        <w:rPr>
          <w:rFonts w:ascii="Arial" w:hAnsi="Arial" w:cs="Arial"/>
          <w:sz w:val="22"/>
          <w:szCs w:val="22"/>
        </w:rPr>
        <w:t xml:space="preserve">stavby. </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color w:val="000000"/>
          <w:sz w:val="22"/>
          <w:szCs w:val="22"/>
        </w:rPr>
        <w:t xml:space="preserve">pokud </w:t>
      </w:r>
      <w:r w:rsidRPr="00FA4D36">
        <w:rPr>
          <w:rFonts w:ascii="Arial" w:hAnsi="Arial" w:cs="Arial"/>
          <w:sz w:val="22"/>
          <w:szCs w:val="22"/>
        </w:rPr>
        <w:t xml:space="preserve">pro přípravu stavby </w:t>
      </w:r>
      <w:r w:rsidRPr="00FA4D36">
        <w:rPr>
          <w:rFonts w:ascii="Arial" w:hAnsi="Arial" w:cs="Arial"/>
          <w:color w:val="000000"/>
          <w:sz w:val="22"/>
          <w:szCs w:val="22"/>
        </w:rPr>
        <w:t>zhotovitel posoudí, že není nutné zajistit koordinátora bezpečnosti a ochrany zdraví při práci v rámci projektové přípravy, zpracuje jako</w:t>
      </w:r>
      <w:r w:rsidR="00AD6E07">
        <w:rPr>
          <w:rFonts w:ascii="Arial" w:hAnsi="Arial" w:cs="Arial"/>
          <w:color w:val="000000"/>
          <w:sz w:val="22"/>
          <w:szCs w:val="22"/>
        </w:rPr>
        <w:t> </w:t>
      </w:r>
      <w:r w:rsidRPr="00FA4D36">
        <w:rPr>
          <w:rFonts w:ascii="Arial" w:hAnsi="Arial" w:cs="Arial"/>
          <w:color w:val="000000"/>
          <w:sz w:val="22"/>
          <w:szCs w:val="22"/>
        </w:rPr>
        <w:t>součást PD návrh plánu BOZP. Pokud zhotovitel posoudí, že pro přípravu stavby je nutné zajistit koordinátora bezpečnosti a ochrany zdraví při práci (</w:t>
      </w:r>
      <w:proofErr w:type="gramStart"/>
      <w:r w:rsidRPr="00FA4D36">
        <w:rPr>
          <w:rFonts w:ascii="Arial" w:hAnsi="Arial" w:cs="Arial"/>
          <w:color w:val="000000"/>
          <w:sz w:val="22"/>
          <w:szCs w:val="22"/>
        </w:rPr>
        <w:t>bod B.8.j.</w:t>
      </w:r>
      <w:proofErr w:type="gramEnd"/>
      <w:r w:rsidRPr="00FA4D36">
        <w:rPr>
          <w:rFonts w:ascii="Arial" w:hAnsi="Arial" w:cs="Arial"/>
          <w:color w:val="000000"/>
          <w:sz w:val="22"/>
          <w:szCs w:val="22"/>
        </w:rPr>
        <w:t xml:space="preserve"> přílohy č. 5 vyhlášky</w:t>
      </w:r>
      <w:r w:rsidR="003D238A" w:rsidRPr="00FA4D36">
        <w:rPr>
          <w:rFonts w:ascii="Arial" w:hAnsi="Arial" w:cs="Arial"/>
          <w:color w:val="000000"/>
          <w:sz w:val="22"/>
          <w:szCs w:val="22"/>
        </w:rPr>
        <w:t xml:space="preserve"> </w:t>
      </w:r>
      <w:r w:rsidR="00982158" w:rsidRPr="00FA4D36">
        <w:rPr>
          <w:rFonts w:ascii="Arial" w:hAnsi="Arial" w:cs="Arial"/>
          <w:sz w:val="22"/>
          <w:szCs w:val="22"/>
        </w:rPr>
        <w:t>č. 62/2013 Sb</w:t>
      </w:r>
      <w:r w:rsidR="00982158" w:rsidRPr="00FA4D36">
        <w:rPr>
          <w:rFonts w:ascii="Arial" w:hAnsi="Arial" w:cs="Arial"/>
          <w:color w:val="FF0000"/>
          <w:sz w:val="22"/>
          <w:szCs w:val="22"/>
        </w:rPr>
        <w:t>.</w:t>
      </w:r>
      <w:r w:rsidR="00151C22" w:rsidRPr="00FA4D36">
        <w:rPr>
          <w:rFonts w:ascii="Arial" w:hAnsi="Arial" w:cs="Arial"/>
          <w:bCs/>
          <w:sz w:val="22"/>
          <w:szCs w:val="22"/>
        </w:rPr>
        <w:t xml:space="preserve"> kterou se mění vyhláška č. 499/2006 Sb., o</w:t>
      </w:r>
      <w:r w:rsidR="00AD6E07">
        <w:rPr>
          <w:rFonts w:ascii="Arial" w:hAnsi="Arial" w:cs="Arial"/>
          <w:bCs/>
          <w:sz w:val="22"/>
          <w:szCs w:val="22"/>
        </w:rPr>
        <w:t> </w:t>
      </w:r>
      <w:r w:rsidR="00151C22" w:rsidRPr="00FA4D36">
        <w:rPr>
          <w:rFonts w:ascii="Arial" w:hAnsi="Arial" w:cs="Arial"/>
          <w:bCs/>
          <w:sz w:val="22"/>
          <w:szCs w:val="22"/>
        </w:rPr>
        <w:t>dokumentaci staveb</w:t>
      </w:r>
      <w:r w:rsidR="00D3457A" w:rsidRPr="00FA4D36">
        <w:rPr>
          <w:rFonts w:ascii="Arial" w:hAnsi="Arial" w:cs="Arial"/>
          <w:sz w:val="22"/>
          <w:szCs w:val="22"/>
        </w:rPr>
        <w:t>)</w:t>
      </w:r>
      <w:r w:rsidR="00D3457A" w:rsidRPr="00FA4D36">
        <w:rPr>
          <w:rFonts w:ascii="Arial" w:hAnsi="Arial" w:cs="Arial"/>
          <w:color w:val="FF0000"/>
          <w:sz w:val="22"/>
          <w:szCs w:val="22"/>
        </w:rPr>
        <w:t xml:space="preserve"> </w:t>
      </w:r>
      <w:r w:rsidR="000363C0" w:rsidRPr="00FA4D36">
        <w:rPr>
          <w:rFonts w:ascii="Arial CE" w:hAnsi="Arial CE"/>
          <w:sz w:val="22"/>
          <w:szCs w:val="22"/>
        </w:rPr>
        <w:softHyphen/>
      </w:r>
      <w:r w:rsidR="000363C0" w:rsidRPr="00FA4D36">
        <w:rPr>
          <w:rFonts w:ascii="Arial CE" w:hAnsi="Arial CE"/>
          <w:sz w:val="22"/>
          <w:szCs w:val="22"/>
        </w:rPr>
        <w:softHyphen/>
      </w:r>
      <w:r w:rsidRPr="00FA4D36">
        <w:rPr>
          <w:rFonts w:ascii="Arial CE" w:hAnsi="Arial CE" w:cs="Arial"/>
          <w:color w:val="000000"/>
          <w:sz w:val="22"/>
          <w:szCs w:val="22"/>
        </w:rPr>
        <w:t xml:space="preserve">je </w:t>
      </w:r>
      <w:r w:rsidRPr="00FA4D36">
        <w:rPr>
          <w:rFonts w:ascii="Arial" w:hAnsi="Arial" w:cs="Arial"/>
          <w:color w:val="000000"/>
          <w:sz w:val="22"/>
          <w:szCs w:val="22"/>
        </w:rPr>
        <w:t>povinen sdělit toto objednateli, a to nepr</w:t>
      </w:r>
      <w:r w:rsidR="003D238A" w:rsidRPr="00FA4D36">
        <w:rPr>
          <w:rFonts w:ascii="Arial" w:hAnsi="Arial" w:cs="Arial"/>
          <w:color w:val="000000"/>
          <w:sz w:val="22"/>
          <w:szCs w:val="22"/>
        </w:rPr>
        <w:t>odleně a</w:t>
      </w:r>
      <w:r w:rsidR="00AD6E07">
        <w:rPr>
          <w:rFonts w:ascii="Arial" w:hAnsi="Arial" w:cs="Arial"/>
          <w:color w:val="000000"/>
          <w:sz w:val="22"/>
          <w:szCs w:val="22"/>
        </w:rPr>
        <w:t> </w:t>
      </w:r>
      <w:r w:rsidR="003D238A" w:rsidRPr="00FA4D36">
        <w:rPr>
          <w:rFonts w:ascii="Arial" w:hAnsi="Arial" w:cs="Arial"/>
          <w:color w:val="000000"/>
          <w:sz w:val="22"/>
          <w:szCs w:val="22"/>
        </w:rPr>
        <w:t xml:space="preserve">prokazatelným způsobem </w:t>
      </w:r>
      <w:r w:rsidR="000363C0" w:rsidRPr="00FA4D36">
        <w:rPr>
          <w:rFonts w:ascii="Arial" w:hAnsi="Arial" w:cs="Arial"/>
          <w:color w:val="000000"/>
          <w:sz w:val="22"/>
          <w:szCs w:val="22"/>
        </w:rPr>
        <w:t>(např. zápis z výrobního výboru</w:t>
      </w:r>
      <w:r w:rsidRPr="00FA4D36">
        <w:rPr>
          <w:rFonts w:ascii="Arial" w:hAnsi="Arial" w:cs="Arial"/>
          <w:color w:val="000000"/>
          <w:sz w:val="22"/>
          <w:szCs w:val="22"/>
        </w:rPr>
        <w:t xml:space="preserve">, elektronickou poštou, poštou) ještě v době zpracovávání PD – </w:t>
      </w:r>
      <w:r w:rsidRPr="00FA4D36">
        <w:rPr>
          <w:rFonts w:ascii="Arial" w:hAnsi="Arial" w:cs="Arial"/>
          <w:sz w:val="22"/>
          <w:szCs w:val="22"/>
        </w:rPr>
        <w:t>před</w:t>
      </w:r>
      <w:r w:rsidRPr="00FA4D36">
        <w:rPr>
          <w:rFonts w:ascii="Arial" w:hAnsi="Arial" w:cs="Arial"/>
          <w:color w:val="FF0000"/>
          <w:sz w:val="22"/>
          <w:szCs w:val="22"/>
        </w:rPr>
        <w:t xml:space="preserve"> </w:t>
      </w:r>
      <w:r w:rsidR="000363C0" w:rsidRPr="00FA4D36">
        <w:rPr>
          <w:rFonts w:ascii="Arial" w:hAnsi="Arial" w:cs="Arial"/>
          <w:sz w:val="22"/>
          <w:szCs w:val="22"/>
        </w:rPr>
        <w:t xml:space="preserve">závěrečným výrobním výborem </w:t>
      </w:r>
      <w:r w:rsidR="000363C0" w:rsidRPr="00FA4D36">
        <w:rPr>
          <w:rFonts w:ascii="Arial" w:hAnsi="Arial" w:cs="Arial"/>
          <w:color w:val="000000"/>
          <w:sz w:val="22"/>
          <w:szCs w:val="22"/>
        </w:rPr>
        <w:t>(</w:t>
      </w:r>
      <w:r w:rsidRPr="00FA4D36">
        <w:rPr>
          <w:rFonts w:ascii="Arial" w:hAnsi="Arial" w:cs="Arial"/>
          <w:color w:val="000000"/>
          <w:sz w:val="22"/>
          <w:szCs w:val="22"/>
        </w:rPr>
        <w:t>ZVV</w:t>
      </w:r>
      <w:r w:rsidR="000363C0" w:rsidRPr="00FA4D36">
        <w:rPr>
          <w:rFonts w:ascii="Arial" w:hAnsi="Arial" w:cs="Arial"/>
          <w:color w:val="000000"/>
          <w:sz w:val="22"/>
          <w:szCs w:val="22"/>
        </w:rPr>
        <w:t>)</w:t>
      </w:r>
      <w:r w:rsidRPr="00FA4D36">
        <w:rPr>
          <w:rFonts w:ascii="Arial" w:hAnsi="Arial" w:cs="Arial"/>
          <w:color w:val="000000"/>
          <w:sz w:val="22"/>
          <w:szCs w:val="22"/>
        </w:rPr>
        <w:t>. Objednatel následně zajistí činnost koordinátora oprávněnou osobou, včetně zpracování plánu BOZP v době přípravy stavby. Zhotovitel je povinen v době přípravy, resp. v době zpracovávání PD poskytnout pověřenému koordinátorovi součinnost.</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charakteristická fotodokumentace stavu v období projektové přípravy v elektronické verzi.</w:t>
      </w:r>
    </w:p>
    <w:p w:rsidR="00524A45" w:rsidRPr="00FA4D36" w:rsidRDefault="000363C0"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s</w:t>
      </w:r>
      <w:r w:rsidR="00524A45" w:rsidRPr="00FA4D36">
        <w:rPr>
          <w:rFonts w:ascii="Arial" w:hAnsi="Arial" w:cs="Arial"/>
          <w:sz w:val="22"/>
          <w:szCs w:val="22"/>
        </w:rPr>
        <w:t>oupis pr</w:t>
      </w:r>
      <w:r w:rsidRPr="00FA4D36">
        <w:rPr>
          <w:rFonts w:ascii="Arial" w:hAnsi="Arial" w:cs="Arial"/>
          <w:sz w:val="22"/>
          <w:szCs w:val="22"/>
        </w:rPr>
        <w:t xml:space="preserve">ací a oceněný soupis prací dle </w:t>
      </w:r>
      <w:r w:rsidR="00957771" w:rsidRPr="00FA4D36">
        <w:rPr>
          <w:rFonts w:ascii="Arial" w:hAnsi="Arial" w:cs="Arial"/>
          <w:color w:val="000000"/>
          <w:sz w:val="22"/>
          <w:szCs w:val="22"/>
        </w:rPr>
        <w:t>prováděcí vyhlášky č. 230/2012 Sb.</w:t>
      </w:r>
      <w:r w:rsidR="00957771" w:rsidRPr="00FA4D36">
        <w:rPr>
          <w:rFonts w:ascii="Arial" w:hAnsi="Arial" w:cs="Arial"/>
          <w:color w:val="333333"/>
          <w:sz w:val="22"/>
          <w:szCs w:val="22"/>
        </w:rPr>
        <w:t> k</w:t>
      </w:r>
      <w:r w:rsidR="00AD6E07">
        <w:rPr>
          <w:rFonts w:ascii="Arial" w:hAnsi="Arial" w:cs="Arial"/>
          <w:color w:val="333333"/>
          <w:sz w:val="22"/>
          <w:szCs w:val="22"/>
        </w:rPr>
        <w:t> </w:t>
      </w:r>
      <w:r w:rsidR="00957771" w:rsidRPr="00FA4D36">
        <w:rPr>
          <w:rFonts w:ascii="Arial" w:hAnsi="Arial" w:cs="Arial"/>
          <w:color w:val="333333"/>
          <w:sz w:val="22"/>
          <w:szCs w:val="22"/>
        </w:rPr>
        <w:t>zákonu 137/2006 Sb. o veřejných zakázkách</w:t>
      </w:r>
      <w:r w:rsidR="00957771" w:rsidRPr="00FA4D36">
        <w:rPr>
          <w:rFonts w:ascii="Arial" w:hAnsi="Arial" w:cs="Arial"/>
          <w:color w:val="000000"/>
          <w:sz w:val="22"/>
          <w:szCs w:val="22"/>
        </w:rPr>
        <w:t>, v platném znění.</w:t>
      </w:r>
      <w:r w:rsidR="00524A45" w:rsidRPr="00FA4D36">
        <w:rPr>
          <w:rFonts w:ascii="Arial" w:hAnsi="Arial" w:cs="Arial"/>
          <w:sz w:val="22"/>
          <w:szCs w:val="22"/>
        </w:rPr>
        <w:t xml:space="preserve">  </w:t>
      </w:r>
    </w:p>
    <w:p w:rsidR="00360E13" w:rsidRPr="00FA4D36" w:rsidRDefault="00360E13" w:rsidP="000A6DEF">
      <w:pPr>
        <w:pStyle w:val="Odstavecseseznamem"/>
        <w:autoSpaceDE w:val="0"/>
        <w:autoSpaceDN w:val="0"/>
        <w:adjustRightInd w:val="0"/>
        <w:ind w:left="720"/>
        <w:jc w:val="both"/>
        <w:rPr>
          <w:rFonts w:ascii="Arial" w:hAnsi="Arial" w:cs="Arial"/>
          <w:sz w:val="22"/>
          <w:szCs w:val="22"/>
        </w:rPr>
      </w:pPr>
      <w:r w:rsidRPr="00FA4D36">
        <w:rPr>
          <w:rFonts w:ascii="Arial" w:hAnsi="Arial" w:cs="Arial"/>
          <w:sz w:val="22"/>
          <w:szCs w:val="22"/>
        </w:rPr>
        <w:t xml:space="preserve">Závazným podkladem pro vypracování soupisu prací a oceněného soupisu prací bude projektová dokumentace pro provádění stavby. Soupis prací a oceněný soupis prací bude zpracován </w:t>
      </w:r>
      <w:r w:rsidR="00537B13" w:rsidRPr="00FA4D36">
        <w:rPr>
          <w:rFonts w:ascii="Arial" w:hAnsi="Arial" w:cs="Arial"/>
          <w:sz w:val="22"/>
          <w:szCs w:val="22"/>
        </w:rPr>
        <w:t xml:space="preserve">na základě doloženého výpočtu kubatur a bude </w:t>
      </w:r>
      <w:r w:rsidRPr="00FA4D36">
        <w:rPr>
          <w:rFonts w:ascii="Arial" w:hAnsi="Arial" w:cs="Arial"/>
          <w:sz w:val="22"/>
          <w:szCs w:val="22"/>
        </w:rPr>
        <w:t xml:space="preserve">v souladu s vyhláškou </w:t>
      </w:r>
      <w:r w:rsidR="000363C0" w:rsidRPr="00FA4D36">
        <w:rPr>
          <w:rFonts w:ascii="Arial" w:hAnsi="Arial" w:cs="Arial"/>
          <w:sz w:val="22"/>
          <w:szCs w:val="22"/>
        </w:rPr>
        <w:t xml:space="preserve">č. </w:t>
      </w:r>
      <w:r w:rsidRPr="00FA4D36">
        <w:rPr>
          <w:rFonts w:ascii="Arial" w:hAnsi="Arial" w:cs="Arial"/>
          <w:sz w:val="22"/>
          <w:szCs w:val="22"/>
        </w:rPr>
        <w:t xml:space="preserve">230/2012 Sb. v platném znění.  </w:t>
      </w:r>
    </w:p>
    <w:p w:rsidR="00360E13" w:rsidRPr="00FA4D36" w:rsidRDefault="00360E13" w:rsidP="000A6DEF">
      <w:pPr>
        <w:pStyle w:val="Odstavecseseznamem"/>
        <w:autoSpaceDE w:val="0"/>
        <w:autoSpaceDN w:val="0"/>
        <w:adjustRightInd w:val="0"/>
        <w:ind w:left="720"/>
        <w:jc w:val="both"/>
        <w:rPr>
          <w:rFonts w:ascii="Arial" w:hAnsi="Arial" w:cs="Arial"/>
          <w:sz w:val="22"/>
          <w:szCs w:val="22"/>
        </w:rPr>
      </w:pPr>
      <w:r w:rsidRPr="00FA4D36">
        <w:rPr>
          <w:rFonts w:ascii="Arial" w:hAnsi="Arial" w:cs="Arial"/>
          <w:sz w:val="22"/>
          <w:szCs w:val="22"/>
        </w:rPr>
        <w:t xml:space="preserve">Soupis prací a oceněný soupis prací zpracuje zhotovitel v programu KROS. </w:t>
      </w:r>
    </w:p>
    <w:p w:rsidR="00360E13" w:rsidRPr="00FA4D36" w:rsidRDefault="00360E13" w:rsidP="000A6DEF">
      <w:pPr>
        <w:pStyle w:val="Odstavecseseznamem"/>
        <w:autoSpaceDE w:val="0"/>
        <w:autoSpaceDN w:val="0"/>
        <w:adjustRightInd w:val="0"/>
        <w:ind w:left="720"/>
        <w:jc w:val="both"/>
        <w:rPr>
          <w:rFonts w:ascii="Arial" w:hAnsi="Arial" w:cs="Arial"/>
          <w:sz w:val="22"/>
          <w:szCs w:val="22"/>
        </w:rPr>
      </w:pPr>
      <w:r w:rsidRPr="00FA4D36">
        <w:rPr>
          <w:rFonts w:ascii="Arial" w:hAnsi="Arial" w:cs="Arial"/>
          <w:sz w:val="22"/>
          <w:szCs w:val="22"/>
        </w:rPr>
        <w:t>Soupis prací zpracuje v 6</w:t>
      </w:r>
      <w:r w:rsidR="000363C0" w:rsidRPr="00FA4D36">
        <w:rPr>
          <w:rFonts w:ascii="Arial" w:hAnsi="Arial" w:cs="Arial"/>
          <w:sz w:val="22"/>
          <w:szCs w:val="22"/>
        </w:rPr>
        <w:t xml:space="preserve"> </w:t>
      </w:r>
      <w:r w:rsidRPr="00FA4D36">
        <w:rPr>
          <w:rFonts w:ascii="Arial" w:hAnsi="Arial" w:cs="Arial"/>
          <w:sz w:val="22"/>
          <w:szCs w:val="22"/>
        </w:rPr>
        <w:t xml:space="preserve">tištěných vyhotoveních a vloží do každého </w:t>
      </w:r>
      <w:proofErr w:type="spellStart"/>
      <w:r w:rsidRPr="00FA4D36">
        <w:rPr>
          <w:rFonts w:ascii="Arial" w:hAnsi="Arial" w:cs="Arial"/>
          <w:sz w:val="22"/>
          <w:szCs w:val="22"/>
        </w:rPr>
        <w:t>paré</w:t>
      </w:r>
      <w:proofErr w:type="spellEnd"/>
      <w:r w:rsidRPr="00FA4D36">
        <w:rPr>
          <w:rFonts w:ascii="Arial" w:hAnsi="Arial" w:cs="Arial"/>
          <w:sz w:val="22"/>
          <w:szCs w:val="22"/>
        </w:rPr>
        <w:t xml:space="preserve"> PD. </w:t>
      </w:r>
    </w:p>
    <w:p w:rsidR="00360E13" w:rsidRPr="00FA4D36" w:rsidRDefault="00360E13" w:rsidP="000A6DEF">
      <w:pPr>
        <w:pStyle w:val="Odstavecseseznamem"/>
        <w:autoSpaceDE w:val="0"/>
        <w:autoSpaceDN w:val="0"/>
        <w:adjustRightInd w:val="0"/>
        <w:ind w:left="720"/>
        <w:jc w:val="both"/>
        <w:rPr>
          <w:rFonts w:ascii="Arial" w:hAnsi="Arial" w:cs="Arial"/>
          <w:color w:val="000000"/>
          <w:sz w:val="22"/>
          <w:szCs w:val="22"/>
        </w:rPr>
      </w:pPr>
      <w:r w:rsidRPr="00FA4D36">
        <w:rPr>
          <w:rFonts w:ascii="Arial" w:hAnsi="Arial" w:cs="Arial"/>
          <w:sz w:val="22"/>
          <w:szCs w:val="22"/>
        </w:rPr>
        <w:t xml:space="preserve">Oceněný soupis prací zpracuje zhotovitel </w:t>
      </w:r>
      <w:r w:rsidR="00C4688E" w:rsidRPr="00FA4D36">
        <w:rPr>
          <w:rFonts w:ascii="Arial" w:hAnsi="Arial" w:cs="Arial"/>
          <w:sz w:val="22"/>
          <w:szCs w:val="22"/>
        </w:rPr>
        <w:t xml:space="preserve">v počtu - 2x </w:t>
      </w:r>
      <w:proofErr w:type="spellStart"/>
      <w:r w:rsidR="00C4688E" w:rsidRPr="00FA4D36">
        <w:rPr>
          <w:rFonts w:ascii="Arial" w:hAnsi="Arial" w:cs="Arial"/>
          <w:sz w:val="22"/>
          <w:szCs w:val="22"/>
        </w:rPr>
        <w:t>paré</w:t>
      </w:r>
      <w:proofErr w:type="spellEnd"/>
      <w:r w:rsidR="00C4688E" w:rsidRPr="00FA4D36">
        <w:rPr>
          <w:rFonts w:ascii="Arial" w:hAnsi="Arial" w:cs="Arial"/>
          <w:sz w:val="22"/>
          <w:szCs w:val="22"/>
        </w:rPr>
        <w:t xml:space="preserve"> tištěné a </w:t>
      </w:r>
      <w:r w:rsidRPr="00FA4D36">
        <w:rPr>
          <w:rFonts w:ascii="Arial" w:hAnsi="Arial" w:cs="Arial"/>
          <w:sz w:val="22"/>
          <w:szCs w:val="22"/>
        </w:rPr>
        <w:t>vloží</w:t>
      </w:r>
      <w:r w:rsidR="00C4688E" w:rsidRPr="00FA4D36">
        <w:rPr>
          <w:rFonts w:ascii="Arial" w:hAnsi="Arial" w:cs="Arial"/>
          <w:sz w:val="22"/>
          <w:szCs w:val="22"/>
        </w:rPr>
        <w:t xml:space="preserve"> je</w:t>
      </w:r>
      <w:r w:rsidRPr="00FA4D36">
        <w:rPr>
          <w:rFonts w:ascii="Arial" w:hAnsi="Arial" w:cs="Arial"/>
          <w:sz w:val="22"/>
          <w:szCs w:val="22"/>
        </w:rPr>
        <w:t xml:space="preserve"> do </w:t>
      </w:r>
      <w:proofErr w:type="spellStart"/>
      <w:proofErr w:type="gramStart"/>
      <w:r w:rsidRPr="00FA4D36">
        <w:rPr>
          <w:rFonts w:ascii="Arial" w:hAnsi="Arial" w:cs="Arial"/>
          <w:sz w:val="22"/>
          <w:szCs w:val="22"/>
        </w:rPr>
        <w:t>paré</w:t>
      </w:r>
      <w:proofErr w:type="spellEnd"/>
      <w:proofErr w:type="gramEnd"/>
      <w:r w:rsidRPr="00FA4D36">
        <w:rPr>
          <w:rFonts w:ascii="Arial" w:hAnsi="Arial" w:cs="Arial"/>
          <w:sz w:val="22"/>
          <w:szCs w:val="22"/>
        </w:rPr>
        <w:t xml:space="preserve"> č. 1 a </w:t>
      </w:r>
      <w:r w:rsidR="000363C0" w:rsidRPr="00FA4D36">
        <w:rPr>
          <w:rFonts w:ascii="Arial" w:hAnsi="Arial" w:cs="Arial"/>
          <w:sz w:val="22"/>
          <w:szCs w:val="22"/>
        </w:rPr>
        <w:t xml:space="preserve">č. </w:t>
      </w:r>
      <w:r w:rsidRPr="00FA4D36">
        <w:rPr>
          <w:rFonts w:ascii="Arial" w:hAnsi="Arial" w:cs="Arial"/>
          <w:sz w:val="22"/>
          <w:szCs w:val="22"/>
        </w:rPr>
        <w:t xml:space="preserve">2 PD. Soupis prací i oceněný soupis prací bude objednateli předán </w:t>
      </w:r>
      <w:r w:rsidR="000363C0" w:rsidRPr="00FA4D36">
        <w:rPr>
          <w:rFonts w:ascii="Arial" w:hAnsi="Arial" w:cs="Arial"/>
          <w:sz w:val="22"/>
          <w:szCs w:val="22"/>
        </w:rPr>
        <w:t xml:space="preserve">také </w:t>
      </w:r>
      <w:r w:rsidRPr="00FA4D36">
        <w:rPr>
          <w:rFonts w:ascii="Arial" w:hAnsi="Arial" w:cs="Arial"/>
          <w:sz w:val="22"/>
          <w:szCs w:val="22"/>
        </w:rPr>
        <w:t xml:space="preserve">v elektronické podobě </w:t>
      </w:r>
      <w:r w:rsidR="00C4688E" w:rsidRPr="00FA4D36">
        <w:rPr>
          <w:rFonts w:ascii="Arial" w:hAnsi="Arial" w:cs="Arial"/>
          <w:sz w:val="22"/>
          <w:szCs w:val="22"/>
        </w:rPr>
        <w:t xml:space="preserve">- 1x na elektronickém nosiči dat. </w:t>
      </w:r>
      <w:r w:rsidRPr="00FA4D36">
        <w:rPr>
          <w:rFonts w:ascii="Arial" w:hAnsi="Arial" w:cs="Arial"/>
          <w:color w:val="000000"/>
          <w:sz w:val="22"/>
          <w:szCs w:val="22"/>
        </w:rPr>
        <w:t>Vedle běžných výstupů z programu KROS bude v elektronické podobě oceněný soupis prací zpracován ve</w:t>
      </w:r>
      <w:r w:rsidR="00AD6E07">
        <w:rPr>
          <w:rFonts w:ascii="Arial" w:hAnsi="Arial" w:cs="Arial"/>
          <w:color w:val="000000"/>
          <w:sz w:val="22"/>
          <w:szCs w:val="22"/>
        </w:rPr>
        <w:t> </w:t>
      </w:r>
      <w:r w:rsidRPr="00FA4D36">
        <w:rPr>
          <w:rFonts w:ascii="Arial" w:hAnsi="Arial" w:cs="Arial"/>
          <w:color w:val="000000"/>
          <w:sz w:val="22"/>
          <w:szCs w:val="22"/>
        </w:rPr>
        <w:t xml:space="preserve">formátu XC4. Podrobnosti týkající se struktury údajů a metodiky formátu XC4 jsou k dispozici na internetové adrese </w:t>
      </w:r>
      <w:r w:rsidRPr="00FA4D36">
        <w:rPr>
          <w:rFonts w:ascii="Arial" w:hAnsi="Arial" w:cs="Arial"/>
          <w:sz w:val="22"/>
          <w:szCs w:val="22"/>
        </w:rPr>
        <w:t>www.xc4.cz</w:t>
      </w:r>
      <w:r w:rsidRPr="00FA4D36">
        <w:rPr>
          <w:rFonts w:ascii="Arial" w:hAnsi="Arial" w:cs="Arial"/>
          <w:color w:val="000000"/>
          <w:sz w:val="22"/>
          <w:szCs w:val="22"/>
        </w:rPr>
        <w:t>.</w:t>
      </w:r>
    </w:p>
    <w:p w:rsidR="00360E13" w:rsidRPr="00FA4D36" w:rsidRDefault="00360E13" w:rsidP="000A6DEF">
      <w:pPr>
        <w:pStyle w:val="Odstavecseseznamem"/>
        <w:autoSpaceDE w:val="0"/>
        <w:autoSpaceDN w:val="0"/>
        <w:adjustRightInd w:val="0"/>
        <w:ind w:left="720"/>
        <w:jc w:val="both"/>
        <w:rPr>
          <w:rFonts w:ascii="Arial" w:hAnsi="Arial" w:cs="Arial"/>
          <w:color w:val="000000"/>
          <w:sz w:val="22"/>
          <w:szCs w:val="22"/>
        </w:rPr>
      </w:pPr>
      <w:r w:rsidRPr="00FA4D36">
        <w:rPr>
          <w:rFonts w:ascii="Arial" w:hAnsi="Arial" w:cs="Arial"/>
          <w:color w:val="000000"/>
          <w:sz w:val="22"/>
          <w:szCs w:val="22"/>
        </w:rPr>
        <w:lastRenderedPageBreak/>
        <w:t xml:space="preserve">Pro tvorbu jednotkových cen bude v maximální možné míře použita cenová soustava  ÚRS, a. s., Praha, platná v době odevzdání předmětu plnění. Pokud součástí soupisu prací a oceněného soupisu prací budou u stavebních </w:t>
      </w:r>
      <w:r w:rsidR="000363C0" w:rsidRPr="00FA4D36">
        <w:rPr>
          <w:rFonts w:ascii="Arial" w:hAnsi="Arial" w:cs="Arial"/>
          <w:color w:val="000000"/>
          <w:sz w:val="22"/>
          <w:szCs w:val="22"/>
        </w:rPr>
        <w:t xml:space="preserve">nebo </w:t>
      </w:r>
      <w:r w:rsidR="000363C0" w:rsidRPr="00FA4D36">
        <w:rPr>
          <w:rFonts w:ascii="Arial" w:hAnsi="Arial" w:cs="Arial"/>
          <w:sz w:val="22"/>
          <w:szCs w:val="22"/>
        </w:rPr>
        <w:t>technologických</w:t>
      </w:r>
      <w:r w:rsidR="000363C0" w:rsidRPr="00FA4D36">
        <w:rPr>
          <w:rFonts w:ascii="Arial" w:hAnsi="Arial" w:cs="Arial"/>
          <w:color w:val="FF0000"/>
          <w:sz w:val="22"/>
          <w:szCs w:val="22"/>
        </w:rPr>
        <w:t xml:space="preserve"> </w:t>
      </w:r>
      <w:r w:rsidRPr="00FA4D36">
        <w:rPr>
          <w:rFonts w:ascii="Arial" w:hAnsi="Arial" w:cs="Arial"/>
          <w:color w:val="000000"/>
          <w:sz w:val="22"/>
          <w:szCs w:val="22"/>
        </w:rPr>
        <w:t>prací tzv.</w:t>
      </w:r>
      <w:r w:rsidR="00AD6E07">
        <w:rPr>
          <w:rFonts w:ascii="Arial" w:hAnsi="Arial" w:cs="Arial"/>
          <w:color w:val="000000"/>
          <w:sz w:val="22"/>
          <w:szCs w:val="22"/>
        </w:rPr>
        <w:t> </w:t>
      </w:r>
      <w:r w:rsidRPr="00FA4D36">
        <w:rPr>
          <w:rFonts w:ascii="Arial" w:hAnsi="Arial" w:cs="Arial"/>
          <w:color w:val="000000"/>
          <w:sz w:val="22"/>
          <w:szCs w:val="22"/>
        </w:rPr>
        <w:t>„R-položky“, bude v rámci soupisu prací a oceněného soupisu prací provedena kalkulace každé takovéto položky.</w:t>
      </w:r>
    </w:p>
    <w:p w:rsidR="008B52C8" w:rsidRPr="00FA4D36" w:rsidRDefault="008B52C8" w:rsidP="000A6DEF">
      <w:pPr>
        <w:pStyle w:val="Odstavecseseznamem"/>
        <w:autoSpaceDE w:val="0"/>
        <w:autoSpaceDN w:val="0"/>
        <w:adjustRightInd w:val="0"/>
        <w:jc w:val="both"/>
        <w:rPr>
          <w:rFonts w:ascii="Arial" w:hAnsi="Arial" w:cs="Arial"/>
          <w:sz w:val="22"/>
          <w:szCs w:val="22"/>
        </w:rPr>
      </w:pPr>
    </w:p>
    <w:p w:rsidR="008B52C8" w:rsidRDefault="008B52C8" w:rsidP="000A6DEF">
      <w:pPr>
        <w:pStyle w:val="Odstavecseseznamem"/>
        <w:autoSpaceDE w:val="0"/>
        <w:autoSpaceDN w:val="0"/>
        <w:adjustRightInd w:val="0"/>
        <w:jc w:val="both"/>
        <w:rPr>
          <w:rFonts w:ascii="Arial" w:hAnsi="Arial" w:cs="Arial"/>
          <w:sz w:val="22"/>
          <w:szCs w:val="22"/>
        </w:rPr>
      </w:pPr>
      <w:r w:rsidRPr="00FA4D36">
        <w:rPr>
          <w:rFonts w:ascii="Arial" w:hAnsi="Arial" w:cs="Arial"/>
          <w:sz w:val="22"/>
          <w:szCs w:val="22"/>
        </w:rPr>
        <w:t xml:space="preserve">Dokumentace bude předána MPR v počtu 6x </w:t>
      </w:r>
      <w:proofErr w:type="spellStart"/>
      <w:r w:rsidRPr="00FA4D36">
        <w:rPr>
          <w:rFonts w:ascii="Arial" w:hAnsi="Arial" w:cs="Arial"/>
          <w:sz w:val="22"/>
          <w:szCs w:val="22"/>
        </w:rPr>
        <w:t>paré</w:t>
      </w:r>
      <w:proofErr w:type="spellEnd"/>
      <w:r w:rsidRPr="00FA4D36">
        <w:rPr>
          <w:rFonts w:ascii="Arial" w:hAnsi="Arial" w:cs="Arial"/>
          <w:sz w:val="22"/>
          <w:szCs w:val="22"/>
        </w:rPr>
        <w:t xml:space="preserve"> tištěné + 1x na elektronickém nosiči dat.</w:t>
      </w:r>
    </w:p>
    <w:p w:rsidR="003A246A" w:rsidRPr="00546549" w:rsidRDefault="003A246A" w:rsidP="000A6DEF">
      <w:pPr>
        <w:autoSpaceDE w:val="0"/>
        <w:autoSpaceDN w:val="0"/>
        <w:adjustRightInd w:val="0"/>
        <w:ind w:left="720"/>
        <w:jc w:val="both"/>
        <w:rPr>
          <w:rFonts w:ascii="Arial" w:hAnsi="Arial" w:cs="Arial"/>
          <w:sz w:val="22"/>
          <w:szCs w:val="22"/>
        </w:rPr>
      </w:pPr>
    </w:p>
    <w:p w:rsidR="003A246A" w:rsidRPr="00FA4D36" w:rsidRDefault="00D17C40" w:rsidP="00293906">
      <w:pPr>
        <w:autoSpaceDE w:val="0"/>
        <w:autoSpaceDN w:val="0"/>
        <w:adjustRightInd w:val="0"/>
        <w:ind w:left="284"/>
        <w:jc w:val="both"/>
        <w:rPr>
          <w:rFonts w:ascii="Arial" w:hAnsi="Arial" w:cs="Arial"/>
          <w:b/>
          <w:sz w:val="22"/>
          <w:szCs w:val="22"/>
        </w:rPr>
      </w:pPr>
      <w:r>
        <w:rPr>
          <w:rFonts w:ascii="Arial" w:hAnsi="Arial" w:cs="Arial"/>
          <w:b/>
          <w:sz w:val="22"/>
          <w:szCs w:val="22"/>
        </w:rPr>
        <w:tab/>
      </w:r>
      <w:r w:rsidR="003A246A" w:rsidRPr="00FA4D36">
        <w:rPr>
          <w:rFonts w:ascii="Arial" w:hAnsi="Arial" w:cs="Arial"/>
          <w:b/>
          <w:sz w:val="22"/>
          <w:szCs w:val="22"/>
        </w:rPr>
        <w:t>Autorský dozor</w:t>
      </w:r>
      <w:r w:rsidR="00DD289E" w:rsidRPr="00FA4D36">
        <w:rPr>
          <w:rFonts w:ascii="Arial" w:hAnsi="Arial" w:cs="Arial"/>
          <w:b/>
          <w:sz w:val="22"/>
          <w:szCs w:val="22"/>
        </w:rPr>
        <w:t xml:space="preserve"> (AD)</w:t>
      </w:r>
    </w:p>
    <w:p w:rsidR="003A246A" w:rsidRDefault="003A246A" w:rsidP="000A6DEF">
      <w:pPr>
        <w:autoSpaceDE w:val="0"/>
        <w:autoSpaceDN w:val="0"/>
        <w:adjustRightInd w:val="0"/>
        <w:ind w:left="720" w:hanging="12"/>
        <w:jc w:val="both"/>
        <w:rPr>
          <w:rFonts w:ascii="Arial" w:hAnsi="Arial" w:cs="Arial"/>
          <w:sz w:val="22"/>
          <w:szCs w:val="22"/>
        </w:rPr>
      </w:pPr>
      <w:r w:rsidRPr="004A74F1">
        <w:rPr>
          <w:rFonts w:ascii="Arial" w:hAnsi="Arial" w:cs="Arial"/>
          <w:sz w:val="22"/>
          <w:szCs w:val="22"/>
        </w:rPr>
        <w:t xml:space="preserve">Zhotovitel se zavazuje </w:t>
      </w:r>
      <w:r w:rsidR="003920FA" w:rsidRPr="004A74F1">
        <w:rPr>
          <w:rFonts w:ascii="Arial" w:hAnsi="Arial" w:cs="Arial"/>
          <w:sz w:val="22"/>
          <w:szCs w:val="22"/>
        </w:rPr>
        <w:t>v souladu s §152 zákona č. 350/2012 Sb. (stavebního zákona)</w:t>
      </w:r>
      <w:r w:rsidR="00F03077" w:rsidRPr="00F03077">
        <w:rPr>
          <w:rFonts w:ascii="Arial" w:hAnsi="Arial" w:cs="Arial"/>
          <w:bCs/>
          <w:sz w:val="22"/>
          <w:szCs w:val="22"/>
          <w:highlight w:val="green"/>
        </w:rPr>
        <w:t xml:space="preserve"> </w:t>
      </w:r>
      <w:r w:rsidR="00F03077" w:rsidRPr="008331D0">
        <w:rPr>
          <w:rFonts w:ascii="Arial" w:hAnsi="Arial" w:cs="Arial"/>
          <w:bCs/>
          <w:sz w:val="22"/>
          <w:szCs w:val="22"/>
        </w:rPr>
        <w:t>č. 183/2006 Sb., o územním plánování a stavebním řádu (stavební zákon)</w:t>
      </w:r>
      <w:r w:rsidR="003920FA" w:rsidRPr="004A74F1">
        <w:rPr>
          <w:rFonts w:ascii="Arial" w:hAnsi="Arial" w:cs="Arial"/>
          <w:sz w:val="22"/>
          <w:szCs w:val="22"/>
        </w:rPr>
        <w:t xml:space="preserve"> v platném znění </w:t>
      </w:r>
      <w:r w:rsidRPr="004A74F1">
        <w:rPr>
          <w:rFonts w:ascii="Arial" w:hAnsi="Arial" w:cs="Arial"/>
          <w:sz w:val="22"/>
          <w:szCs w:val="22"/>
        </w:rPr>
        <w:t>zajistit pro objednatele výkon autorského dozoru</w:t>
      </w:r>
      <w:r w:rsidR="00DD289E" w:rsidRPr="004A74F1">
        <w:rPr>
          <w:rFonts w:ascii="Arial" w:hAnsi="Arial" w:cs="Arial"/>
          <w:sz w:val="22"/>
          <w:szCs w:val="22"/>
        </w:rPr>
        <w:t xml:space="preserve"> (AD)</w:t>
      </w:r>
      <w:r w:rsidRPr="004A74F1">
        <w:rPr>
          <w:rFonts w:ascii="Arial" w:hAnsi="Arial" w:cs="Arial"/>
          <w:sz w:val="22"/>
          <w:szCs w:val="22"/>
        </w:rPr>
        <w:t xml:space="preserve"> po dobu výstavby předmětné stavby, zároveň se zhotovitel zavazuje pořizovat fotodokumentaci stavby po dobu výkonu autorského dozoru. </w:t>
      </w:r>
    </w:p>
    <w:p w:rsidR="008331D0" w:rsidRPr="004A74F1" w:rsidRDefault="008331D0" w:rsidP="000A6DEF">
      <w:pPr>
        <w:autoSpaceDE w:val="0"/>
        <w:autoSpaceDN w:val="0"/>
        <w:adjustRightInd w:val="0"/>
        <w:ind w:left="720" w:hanging="12"/>
        <w:jc w:val="both"/>
        <w:rPr>
          <w:rFonts w:ascii="Arial" w:hAnsi="Arial" w:cs="Arial"/>
          <w:sz w:val="22"/>
          <w:szCs w:val="22"/>
        </w:rPr>
      </w:pPr>
      <w:r>
        <w:rPr>
          <w:rFonts w:ascii="Arial" w:hAnsi="Arial" w:cs="Arial"/>
          <w:sz w:val="22"/>
          <w:szCs w:val="22"/>
        </w:rPr>
        <w:t xml:space="preserve">Autorský dozor bude informován o zahájení stavby </w:t>
      </w:r>
      <w:r w:rsidRPr="004A74F1">
        <w:rPr>
          <w:rFonts w:ascii="Arial" w:hAnsi="Arial" w:cs="Arial"/>
          <w:sz w:val="22"/>
          <w:szCs w:val="22"/>
        </w:rPr>
        <w:t>(zajistí TDS).</w:t>
      </w:r>
    </w:p>
    <w:p w:rsidR="00DD289E" w:rsidRPr="004A74F1" w:rsidRDefault="003A246A" w:rsidP="000A6DEF">
      <w:pPr>
        <w:autoSpaceDE w:val="0"/>
        <w:autoSpaceDN w:val="0"/>
        <w:adjustRightInd w:val="0"/>
        <w:ind w:left="720" w:hanging="12"/>
        <w:jc w:val="both"/>
        <w:rPr>
          <w:rFonts w:ascii="Arial" w:hAnsi="Arial" w:cs="Arial"/>
          <w:sz w:val="22"/>
          <w:szCs w:val="22"/>
        </w:rPr>
      </w:pPr>
      <w:r w:rsidRPr="004A74F1">
        <w:rPr>
          <w:rFonts w:ascii="Arial" w:hAnsi="Arial" w:cs="Arial"/>
          <w:sz w:val="22"/>
          <w:szCs w:val="22"/>
        </w:rPr>
        <w:t xml:space="preserve">Autorský dozor bude prováděn v souladu s přílohou č. 9 Sazebníku pro navrhování nabídkových cen projektových prací a inženýrských činností (UNIKA, </w:t>
      </w:r>
      <w:r w:rsidR="003962C3" w:rsidRPr="004A74F1">
        <w:rPr>
          <w:rFonts w:ascii="Arial" w:hAnsi="Arial" w:cs="Arial"/>
          <w:sz w:val="22"/>
          <w:szCs w:val="22"/>
        </w:rPr>
        <w:t>v aktuálním znění)</w:t>
      </w:r>
      <w:r w:rsidRPr="004A74F1">
        <w:rPr>
          <w:rFonts w:ascii="Arial" w:hAnsi="Arial" w:cs="Arial"/>
          <w:sz w:val="22"/>
          <w:szCs w:val="22"/>
        </w:rPr>
        <w:t xml:space="preserve"> na stavební </w:t>
      </w:r>
      <w:r w:rsidR="00DD289E" w:rsidRPr="004A74F1">
        <w:rPr>
          <w:rFonts w:ascii="Arial" w:hAnsi="Arial" w:cs="Arial"/>
          <w:sz w:val="22"/>
          <w:szCs w:val="22"/>
        </w:rPr>
        <w:t xml:space="preserve">či technologickou </w:t>
      </w:r>
      <w:r w:rsidRPr="004A74F1">
        <w:rPr>
          <w:rFonts w:ascii="Arial" w:hAnsi="Arial" w:cs="Arial"/>
          <w:sz w:val="22"/>
          <w:szCs w:val="22"/>
        </w:rPr>
        <w:t>část realizace předmětné stavby provedené na</w:t>
      </w:r>
      <w:r w:rsidR="00AD6E07">
        <w:rPr>
          <w:rFonts w:ascii="Arial" w:hAnsi="Arial" w:cs="Arial"/>
          <w:sz w:val="22"/>
          <w:szCs w:val="22"/>
        </w:rPr>
        <w:t> </w:t>
      </w:r>
      <w:r w:rsidRPr="004A74F1">
        <w:rPr>
          <w:rFonts w:ascii="Arial" w:hAnsi="Arial" w:cs="Arial"/>
          <w:sz w:val="22"/>
          <w:szCs w:val="22"/>
        </w:rPr>
        <w:t>základě projektové dokumentace zpracované zhotovitelem.</w:t>
      </w:r>
      <w:r w:rsidR="00DD289E" w:rsidRPr="004A74F1">
        <w:rPr>
          <w:rFonts w:ascii="Arial" w:hAnsi="Arial" w:cs="Arial"/>
          <w:sz w:val="22"/>
          <w:szCs w:val="22"/>
        </w:rPr>
        <w:t xml:space="preserve"> </w:t>
      </w:r>
    </w:p>
    <w:p w:rsidR="003A246A" w:rsidRPr="004A74F1" w:rsidRDefault="003A246A" w:rsidP="000A6DEF">
      <w:pPr>
        <w:autoSpaceDE w:val="0"/>
        <w:autoSpaceDN w:val="0"/>
        <w:adjustRightInd w:val="0"/>
        <w:ind w:left="720" w:hanging="12"/>
        <w:jc w:val="both"/>
        <w:rPr>
          <w:rFonts w:ascii="Arial" w:hAnsi="Arial" w:cs="Arial"/>
          <w:sz w:val="22"/>
          <w:szCs w:val="22"/>
        </w:rPr>
      </w:pPr>
      <w:r w:rsidRPr="004A74F1">
        <w:rPr>
          <w:rFonts w:ascii="Arial" w:hAnsi="Arial" w:cs="Arial"/>
          <w:sz w:val="22"/>
          <w:szCs w:val="22"/>
        </w:rPr>
        <w:t>Autorský dozor bude provád</w:t>
      </w:r>
      <w:r w:rsidR="00DD289E" w:rsidRPr="004A74F1">
        <w:rPr>
          <w:rFonts w:ascii="Arial" w:hAnsi="Arial" w:cs="Arial"/>
          <w:sz w:val="22"/>
          <w:szCs w:val="22"/>
        </w:rPr>
        <w:t>ěn na základě výzvy objednatele (zajistí TDS).</w:t>
      </w:r>
      <w:r w:rsidRPr="004A74F1">
        <w:rPr>
          <w:rFonts w:ascii="Arial" w:hAnsi="Arial" w:cs="Arial"/>
          <w:sz w:val="22"/>
          <w:szCs w:val="22"/>
        </w:rPr>
        <w:t xml:space="preserve"> </w:t>
      </w:r>
    </w:p>
    <w:p w:rsidR="00651B84" w:rsidRDefault="00651B84" w:rsidP="000A6DEF">
      <w:pPr>
        <w:autoSpaceDE w:val="0"/>
        <w:autoSpaceDN w:val="0"/>
        <w:adjustRightInd w:val="0"/>
        <w:ind w:left="720" w:hanging="12"/>
        <w:jc w:val="both"/>
        <w:rPr>
          <w:rFonts w:ascii="Arial" w:hAnsi="Arial" w:cs="Arial"/>
          <w:sz w:val="22"/>
          <w:szCs w:val="22"/>
        </w:rPr>
      </w:pPr>
      <w:r w:rsidRPr="004A74F1">
        <w:rPr>
          <w:rFonts w:ascii="Arial" w:hAnsi="Arial" w:cs="Arial"/>
          <w:sz w:val="22"/>
          <w:szCs w:val="22"/>
        </w:rPr>
        <w:t>TDS bude vyzývat AD k účasti na kontrolním dnu stavby (KD) operativně.</w:t>
      </w:r>
    </w:p>
    <w:p w:rsidR="008331D0" w:rsidRDefault="008331D0" w:rsidP="000A6DEF">
      <w:pPr>
        <w:widowControl w:val="0"/>
        <w:jc w:val="both"/>
        <w:rPr>
          <w:rFonts w:ascii="Arial" w:hAnsi="Arial" w:cs="Arial"/>
          <w:b/>
          <w:sz w:val="22"/>
          <w:szCs w:val="22"/>
        </w:rPr>
      </w:pPr>
    </w:p>
    <w:p w:rsidR="0072028A" w:rsidRPr="00964D3C" w:rsidRDefault="0015374E" w:rsidP="000A6DEF">
      <w:pPr>
        <w:widowControl w:val="0"/>
        <w:jc w:val="both"/>
        <w:rPr>
          <w:rFonts w:ascii="Arial" w:hAnsi="Arial" w:cs="Arial"/>
          <w:b/>
          <w:sz w:val="22"/>
          <w:szCs w:val="22"/>
        </w:rPr>
      </w:pPr>
      <w:r w:rsidRPr="00964D3C">
        <w:rPr>
          <w:rFonts w:ascii="Arial" w:hAnsi="Arial" w:cs="Arial"/>
          <w:b/>
          <w:sz w:val="22"/>
          <w:szCs w:val="22"/>
        </w:rPr>
        <w:t xml:space="preserve">VÝROBNÍ VÝBORY </w:t>
      </w:r>
      <w:r w:rsidR="008243D6" w:rsidRPr="00964D3C">
        <w:rPr>
          <w:rFonts w:ascii="Arial" w:hAnsi="Arial" w:cs="Arial"/>
          <w:b/>
          <w:sz w:val="22"/>
          <w:szCs w:val="22"/>
        </w:rPr>
        <w:t xml:space="preserve">(dále jen VV) </w:t>
      </w:r>
      <w:r w:rsidRPr="00964D3C">
        <w:rPr>
          <w:rFonts w:ascii="Arial" w:hAnsi="Arial" w:cs="Arial"/>
          <w:b/>
          <w:sz w:val="22"/>
          <w:szCs w:val="22"/>
        </w:rPr>
        <w:t>V PRŮBĚHU PROJEKČNÍCH PRACÍ:</w:t>
      </w:r>
    </w:p>
    <w:p w:rsidR="00D17C40" w:rsidRPr="00734CBB" w:rsidRDefault="00D17C40" w:rsidP="00D17C40">
      <w:pPr>
        <w:widowControl w:val="0"/>
        <w:jc w:val="both"/>
        <w:rPr>
          <w:rFonts w:ascii="Arial" w:hAnsi="Arial" w:cs="Arial"/>
          <w:sz w:val="22"/>
          <w:szCs w:val="22"/>
        </w:rPr>
      </w:pPr>
      <w:r w:rsidRPr="003962C3">
        <w:rPr>
          <w:rFonts w:ascii="Arial" w:hAnsi="Arial" w:cs="Arial"/>
          <w:sz w:val="22"/>
          <w:szCs w:val="22"/>
        </w:rPr>
        <w:t xml:space="preserve">Zhotovitel bude v průběhu plnění </w:t>
      </w:r>
      <w:r>
        <w:rPr>
          <w:rFonts w:ascii="Arial" w:hAnsi="Arial" w:cs="Arial"/>
          <w:sz w:val="22"/>
          <w:szCs w:val="22"/>
        </w:rPr>
        <w:t xml:space="preserve">díla </w:t>
      </w:r>
      <w:r w:rsidRPr="003962C3">
        <w:rPr>
          <w:rFonts w:ascii="Arial" w:hAnsi="Arial" w:cs="Arial"/>
          <w:sz w:val="22"/>
          <w:szCs w:val="22"/>
        </w:rPr>
        <w:t>organizovat VV</w:t>
      </w:r>
      <w:r>
        <w:rPr>
          <w:rFonts w:ascii="Arial" w:hAnsi="Arial" w:cs="Arial"/>
          <w:sz w:val="22"/>
          <w:szCs w:val="22"/>
        </w:rPr>
        <w:t xml:space="preserve"> </w:t>
      </w:r>
      <w:r w:rsidRPr="00714854">
        <w:rPr>
          <w:rFonts w:ascii="Arial" w:hAnsi="Arial" w:cs="Arial"/>
          <w:sz w:val="22"/>
          <w:szCs w:val="22"/>
        </w:rPr>
        <w:t>a to vždy minimálně 2 výrobní výbory.</w:t>
      </w:r>
      <w:r>
        <w:rPr>
          <w:rFonts w:ascii="Arial" w:hAnsi="Arial" w:cs="Arial"/>
          <w:sz w:val="22"/>
          <w:szCs w:val="22"/>
        </w:rPr>
        <w:t xml:space="preserve"> </w:t>
      </w:r>
      <w:r w:rsidRPr="00734CBB">
        <w:rPr>
          <w:rFonts w:ascii="Arial" w:hAnsi="Arial" w:cs="Arial"/>
          <w:sz w:val="22"/>
          <w:szCs w:val="22"/>
        </w:rPr>
        <w:t>Ze všech výrobních výborů bude zhotovovat písemný zápis, který bude odsouhlasen účastníky VV.</w:t>
      </w:r>
    </w:p>
    <w:p w:rsidR="00EE792F" w:rsidRPr="003962C3" w:rsidRDefault="00EE792F" w:rsidP="000A6DEF">
      <w:pPr>
        <w:autoSpaceDE w:val="0"/>
        <w:autoSpaceDN w:val="0"/>
        <w:adjustRightInd w:val="0"/>
        <w:jc w:val="both"/>
        <w:rPr>
          <w:rFonts w:ascii="Arial" w:hAnsi="Arial" w:cs="Arial"/>
          <w:sz w:val="22"/>
          <w:szCs w:val="22"/>
        </w:rPr>
      </w:pPr>
    </w:p>
    <w:p w:rsidR="001F704F" w:rsidRDefault="00EE792F" w:rsidP="000A6DEF">
      <w:pPr>
        <w:widowControl w:val="0"/>
        <w:jc w:val="both"/>
        <w:rPr>
          <w:rFonts w:ascii="Arial" w:hAnsi="Arial" w:cs="Arial"/>
          <w:sz w:val="22"/>
          <w:szCs w:val="22"/>
        </w:rPr>
      </w:pPr>
      <w:r w:rsidRPr="00734CBB">
        <w:rPr>
          <w:rFonts w:ascii="Arial" w:hAnsi="Arial" w:cs="Arial"/>
          <w:sz w:val="22"/>
          <w:szCs w:val="22"/>
        </w:rPr>
        <w:t>První</w:t>
      </w:r>
      <w:r w:rsidR="00D9362B" w:rsidRPr="00734CBB">
        <w:rPr>
          <w:rFonts w:ascii="Arial" w:hAnsi="Arial" w:cs="Arial"/>
          <w:sz w:val="22"/>
          <w:szCs w:val="22"/>
        </w:rPr>
        <w:t xml:space="preserve"> (vstupní)</w:t>
      </w:r>
      <w:r w:rsidRPr="00734CBB">
        <w:rPr>
          <w:rFonts w:ascii="Arial" w:hAnsi="Arial" w:cs="Arial"/>
          <w:sz w:val="22"/>
          <w:szCs w:val="22"/>
        </w:rPr>
        <w:t xml:space="preserve"> </w:t>
      </w:r>
      <w:r w:rsidR="008243D6" w:rsidRPr="00734CBB">
        <w:rPr>
          <w:rFonts w:ascii="Arial" w:hAnsi="Arial" w:cs="Arial"/>
          <w:sz w:val="22"/>
          <w:szCs w:val="22"/>
        </w:rPr>
        <w:t>VV</w:t>
      </w:r>
      <w:r w:rsidRPr="00734CBB">
        <w:rPr>
          <w:rFonts w:ascii="Arial" w:hAnsi="Arial" w:cs="Arial"/>
          <w:sz w:val="22"/>
          <w:szCs w:val="22"/>
        </w:rPr>
        <w:t xml:space="preserve"> bude svolán nejpozději do 30 dnů po uzavření smlouvy o dílo</w:t>
      </w:r>
      <w:r w:rsidR="001F704F">
        <w:rPr>
          <w:rFonts w:ascii="Arial" w:hAnsi="Arial" w:cs="Arial"/>
          <w:sz w:val="22"/>
          <w:szCs w:val="22"/>
        </w:rPr>
        <w:t>.</w:t>
      </w:r>
      <w:r w:rsidR="00D9362B" w:rsidRPr="00734CBB">
        <w:rPr>
          <w:rFonts w:ascii="Arial" w:hAnsi="Arial" w:cs="Arial"/>
          <w:sz w:val="22"/>
          <w:szCs w:val="22"/>
        </w:rPr>
        <w:t xml:space="preserve"> </w:t>
      </w:r>
    </w:p>
    <w:p w:rsidR="00EE792F" w:rsidRPr="00734CBB" w:rsidRDefault="008243D6" w:rsidP="000A6DEF">
      <w:pPr>
        <w:widowControl w:val="0"/>
        <w:jc w:val="both"/>
        <w:rPr>
          <w:rFonts w:ascii="Arial" w:hAnsi="Arial" w:cs="Arial"/>
          <w:sz w:val="22"/>
          <w:szCs w:val="22"/>
        </w:rPr>
      </w:pPr>
      <w:r w:rsidRPr="00734CBB">
        <w:rPr>
          <w:rFonts w:ascii="Arial" w:hAnsi="Arial" w:cs="Arial"/>
          <w:sz w:val="22"/>
          <w:szCs w:val="22"/>
        </w:rPr>
        <w:t>N</w:t>
      </w:r>
      <w:r w:rsidR="00EE792F" w:rsidRPr="00734CBB">
        <w:rPr>
          <w:rFonts w:ascii="Arial" w:hAnsi="Arial" w:cs="Arial"/>
          <w:sz w:val="22"/>
          <w:szCs w:val="22"/>
        </w:rPr>
        <w:t xml:space="preserve">a tomto </w:t>
      </w:r>
      <w:r w:rsidRPr="00734CBB">
        <w:rPr>
          <w:rFonts w:ascii="Arial" w:hAnsi="Arial" w:cs="Arial"/>
          <w:sz w:val="22"/>
          <w:szCs w:val="22"/>
        </w:rPr>
        <w:t xml:space="preserve">VV </w:t>
      </w:r>
      <w:r w:rsidR="004E69C0" w:rsidRPr="00734CBB">
        <w:rPr>
          <w:rFonts w:ascii="Arial" w:hAnsi="Arial" w:cs="Arial"/>
          <w:sz w:val="22"/>
          <w:szCs w:val="22"/>
        </w:rPr>
        <w:t xml:space="preserve">zhotovitel </w:t>
      </w:r>
      <w:r w:rsidR="00EE792F" w:rsidRPr="00734CBB">
        <w:rPr>
          <w:rFonts w:ascii="Arial" w:hAnsi="Arial" w:cs="Arial"/>
          <w:sz w:val="22"/>
          <w:szCs w:val="22"/>
        </w:rPr>
        <w:t>předloží návrh ko</w:t>
      </w:r>
      <w:r w:rsidR="0072028A" w:rsidRPr="00734CBB">
        <w:rPr>
          <w:rFonts w:ascii="Arial" w:hAnsi="Arial" w:cs="Arial"/>
          <w:sz w:val="22"/>
          <w:szCs w:val="22"/>
        </w:rPr>
        <w:t>ncepčního řešení stavby</w:t>
      </w:r>
      <w:r w:rsidR="00D9362B" w:rsidRPr="00734CBB">
        <w:rPr>
          <w:rFonts w:ascii="Arial" w:hAnsi="Arial" w:cs="Arial"/>
          <w:sz w:val="22"/>
          <w:szCs w:val="22"/>
        </w:rPr>
        <w:t xml:space="preserve"> na zá</w:t>
      </w:r>
      <w:r w:rsidR="004E69C0" w:rsidRPr="00734CBB">
        <w:rPr>
          <w:rFonts w:ascii="Arial" w:hAnsi="Arial" w:cs="Arial"/>
          <w:sz w:val="22"/>
          <w:szCs w:val="22"/>
        </w:rPr>
        <w:t xml:space="preserve">kladě zaměření zájmové lokality, umístění stavby na pozemcích </w:t>
      </w:r>
      <w:r w:rsidR="00D9362B" w:rsidRPr="00734CBB">
        <w:rPr>
          <w:rFonts w:ascii="Arial" w:hAnsi="Arial" w:cs="Arial"/>
          <w:sz w:val="22"/>
          <w:szCs w:val="22"/>
        </w:rPr>
        <w:t>a výsledků provedených průzkumů</w:t>
      </w:r>
      <w:r w:rsidR="0068281D" w:rsidRPr="00734CBB">
        <w:rPr>
          <w:rFonts w:ascii="Arial" w:hAnsi="Arial" w:cs="Arial"/>
          <w:sz w:val="22"/>
          <w:szCs w:val="22"/>
        </w:rPr>
        <w:t>.</w:t>
      </w:r>
    </w:p>
    <w:p w:rsidR="002A2F7E" w:rsidRPr="00734CBB" w:rsidRDefault="002A2F7E" w:rsidP="004E69C0">
      <w:pPr>
        <w:widowControl w:val="0"/>
        <w:jc w:val="both"/>
        <w:rPr>
          <w:rFonts w:ascii="Arial" w:hAnsi="Arial" w:cs="Arial"/>
          <w:sz w:val="22"/>
          <w:szCs w:val="22"/>
        </w:rPr>
      </w:pPr>
    </w:p>
    <w:p w:rsidR="004E69C0" w:rsidRPr="00734CBB" w:rsidRDefault="004E69C0" w:rsidP="004E69C0">
      <w:pPr>
        <w:widowControl w:val="0"/>
        <w:jc w:val="both"/>
        <w:rPr>
          <w:rFonts w:ascii="Arial" w:hAnsi="Arial" w:cs="Arial"/>
          <w:sz w:val="22"/>
          <w:szCs w:val="22"/>
        </w:rPr>
      </w:pPr>
      <w:r w:rsidRPr="00734CBB">
        <w:rPr>
          <w:rFonts w:ascii="Arial" w:hAnsi="Arial" w:cs="Arial"/>
          <w:sz w:val="22"/>
          <w:szCs w:val="22"/>
        </w:rPr>
        <w:t xml:space="preserve">Na dalším </w:t>
      </w:r>
      <w:r w:rsidR="002A2F7E" w:rsidRPr="00734CBB">
        <w:rPr>
          <w:rFonts w:ascii="Arial" w:hAnsi="Arial" w:cs="Arial"/>
          <w:sz w:val="22"/>
          <w:szCs w:val="22"/>
        </w:rPr>
        <w:t>VV</w:t>
      </w:r>
      <w:r w:rsidRPr="00734CBB">
        <w:rPr>
          <w:rFonts w:ascii="Arial" w:hAnsi="Arial" w:cs="Arial"/>
          <w:sz w:val="22"/>
          <w:szCs w:val="22"/>
        </w:rPr>
        <w:t xml:space="preserve"> zhotovitel </w:t>
      </w:r>
      <w:r w:rsidR="001F704F">
        <w:rPr>
          <w:rFonts w:ascii="Arial" w:hAnsi="Arial" w:cs="Arial"/>
          <w:sz w:val="22"/>
          <w:szCs w:val="22"/>
        </w:rPr>
        <w:t xml:space="preserve">předloží návrh </w:t>
      </w:r>
      <w:r w:rsidRPr="00734CBB">
        <w:rPr>
          <w:rFonts w:ascii="Arial" w:hAnsi="Arial" w:cs="Arial"/>
          <w:sz w:val="22"/>
          <w:szCs w:val="22"/>
        </w:rPr>
        <w:t xml:space="preserve">technického řešení </w:t>
      </w:r>
      <w:r w:rsidR="001F704F">
        <w:rPr>
          <w:rFonts w:ascii="Arial" w:hAnsi="Arial" w:cs="Arial"/>
          <w:sz w:val="22"/>
          <w:szCs w:val="22"/>
        </w:rPr>
        <w:t xml:space="preserve">k odsouhlasení </w:t>
      </w:r>
      <w:r w:rsidRPr="00734CBB">
        <w:rPr>
          <w:rFonts w:ascii="Arial" w:hAnsi="Arial" w:cs="Arial"/>
          <w:sz w:val="22"/>
          <w:szCs w:val="22"/>
        </w:rPr>
        <w:t>na základě zpracovaných výpočtů (statických, hydraulických apod.)</w:t>
      </w:r>
      <w:r w:rsidR="002A2F7E" w:rsidRPr="00734CBB">
        <w:rPr>
          <w:rFonts w:ascii="Arial" w:hAnsi="Arial" w:cs="Arial"/>
          <w:sz w:val="22"/>
          <w:szCs w:val="22"/>
        </w:rPr>
        <w:t xml:space="preserve">, </w:t>
      </w:r>
      <w:r w:rsidR="00EC0DF2" w:rsidRPr="00734CBB">
        <w:rPr>
          <w:rFonts w:ascii="Arial" w:hAnsi="Arial" w:cs="Arial"/>
          <w:sz w:val="22"/>
          <w:szCs w:val="22"/>
        </w:rPr>
        <w:t xml:space="preserve">vyjádření a </w:t>
      </w:r>
      <w:r w:rsidRPr="00734CBB">
        <w:rPr>
          <w:rFonts w:ascii="Arial" w:hAnsi="Arial" w:cs="Arial"/>
          <w:sz w:val="22"/>
          <w:szCs w:val="22"/>
        </w:rPr>
        <w:t xml:space="preserve">zjištění z obdržených </w:t>
      </w:r>
      <w:r w:rsidR="0068281D" w:rsidRPr="00734CBB">
        <w:rPr>
          <w:rFonts w:ascii="Arial" w:hAnsi="Arial" w:cs="Arial"/>
          <w:sz w:val="22"/>
          <w:szCs w:val="22"/>
        </w:rPr>
        <w:t>dokladů či posudků.</w:t>
      </w:r>
    </w:p>
    <w:p w:rsidR="00EE792F" w:rsidRPr="00102266" w:rsidRDefault="00EE792F" w:rsidP="000A6DEF">
      <w:pPr>
        <w:widowControl w:val="0"/>
        <w:jc w:val="both"/>
        <w:rPr>
          <w:rFonts w:ascii="Arial" w:hAnsi="Arial" w:cs="Arial"/>
          <w:sz w:val="22"/>
          <w:szCs w:val="22"/>
        </w:rPr>
      </w:pPr>
      <w:r w:rsidRPr="00102266">
        <w:rPr>
          <w:rFonts w:ascii="Arial" w:hAnsi="Arial" w:cs="Arial"/>
          <w:sz w:val="22"/>
          <w:szCs w:val="22"/>
        </w:rPr>
        <w:t>Na VV budou výsledky prezentovány</w:t>
      </w:r>
      <w:r w:rsidR="001F704F">
        <w:rPr>
          <w:rFonts w:ascii="Arial" w:hAnsi="Arial" w:cs="Arial"/>
          <w:sz w:val="22"/>
          <w:szCs w:val="22"/>
        </w:rPr>
        <w:t xml:space="preserve"> pokud možno </w:t>
      </w:r>
      <w:r w:rsidRPr="00102266">
        <w:rPr>
          <w:rFonts w:ascii="Arial" w:hAnsi="Arial" w:cs="Arial"/>
          <w:sz w:val="22"/>
          <w:szCs w:val="22"/>
        </w:rPr>
        <w:t xml:space="preserve">elektronicky, doplňující podklady budou předkládány v tištěné podobě. </w:t>
      </w:r>
    </w:p>
    <w:p w:rsidR="00EE792F" w:rsidRPr="00102266" w:rsidRDefault="00EE792F" w:rsidP="000A6DEF">
      <w:pPr>
        <w:widowControl w:val="0"/>
        <w:jc w:val="both"/>
        <w:rPr>
          <w:rFonts w:ascii="Arial" w:hAnsi="Arial" w:cs="Arial"/>
          <w:sz w:val="22"/>
          <w:szCs w:val="22"/>
        </w:rPr>
      </w:pPr>
      <w:r w:rsidRPr="00102266">
        <w:rPr>
          <w:rFonts w:ascii="Arial" w:hAnsi="Arial" w:cs="Arial"/>
          <w:sz w:val="22"/>
          <w:szCs w:val="22"/>
        </w:rPr>
        <w:t>V případě požadavku objednatele je zhotovitel povinen zorganizovat další</w:t>
      </w:r>
      <w:r w:rsidR="008243D6">
        <w:rPr>
          <w:rFonts w:ascii="Arial" w:hAnsi="Arial" w:cs="Arial"/>
          <w:sz w:val="22"/>
          <w:szCs w:val="22"/>
        </w:rPr>
        <w:t xml:space="preserve"> VV</w:t>
      </w:r>
      <w:r w:rsidR="0072028A">
        <w:rPr>
          <w:rFonts w:ascii="Arial" w:hAnsi="Arial" w:cs="Arial"/>
          <w:sz w:val="22"/>
          <w:szCs w:val="22"/>
        </w:rPr>
        <w:t>.</w:t>
      </w:r>
      <w:r w:rsidR="008243D6">
        <w:rPr>
          <w:rFonts w:ascii="Arial" w:hAnsi="Arial" w:cs="Arial"/>
          <w:sz w:val="22"/>
          <w:szCs w:val="22"/>
        </w:rPr>
        <w:t xml:space="preserve"> </w:t>
      </w:r>
      <w:r w:rsidRPr="00102266">
        <w:rPr>
          <w:rFonts w:ascii="Arial" w:hAnsi="Arial" w:cs="Arial"/>
          <w:sz w:val="22"/>
          <w:szCs w:val="22"/>
        </w:rPr>
        <w:t xml:space="preserve">Takovýto </w:t>
      </w:r>
      <w:r w:rsidR="008243D6">
        <w:rPr>
          <w:rFonts w:ascii="Arial" w:hAnsi="Arial" w:cs="Arial"/>
          <w:sz w:val="22"/>
          <w:szCs w:val="22"/>
        </w:rPr>
        <w:t>VV</w:t>
      </w:r>
      <w:r w:rsidR="00AD6E07">
        <w:rPr>
          <w:rFonts w:ascii="Arial" w:hAnsi="Arial" w:cs="Arial"/>
          <w:sz w:val="22"/>
          <w:szCs w:val="22"/>
        </w:rPr>
        <w:t> </w:t>
      </w:r>
      <w:r w:rsidRPr="00102266">
        <w:rPr>
          <w:rFonts w:ascii="Arial" w:hAnsi="Arial" w:cs="Arial"/>
          <w:sz w:val="22"/>
          <w:szCs w:val="22"/>
        </w:rPr>
        <w:t>zhotovitel zorganizuje nejpozději do</w:t>
      </w:r>
      <w:r w:rsidR="00734CBB">
        <w:rPr>
          <w:rFonts w:ascii="Arial" w:hAnsi="Arial" w:cs="Arial"/>
          <w:sz w:val="22"/>
          <w:szCs w:val="22"/>
        </w:rPr>
        <w:t xml:space="preserve"> </w:t>
      </w:r>
      <w:r w:rsidR="00D9362B" w:rsidRPr="00734CBB">
        <w:rPr>
          <w:rFonts w:ascii="Arial" w:hAnsi="Arial" w:cs="Arial"/>
          <w:sz w:val="22"/>
          <w:szCs w:val="22"/>
        </w:rPr>
        <w:t>7</w:t>
      </w:r>
      <w:r w:rsidR="00D9362B" w:rsidRPr="00D9362B">
        <w:rPr>
          <w:rFonts w:ascii="Arial" w:hAnsi="Arial" w:cs="Arial"/>
          <w:color w:val="FF0000"/>
          <w:sz w:val="22"/>
          <w:szCs w:val="22"/>
        </w:rPr>
        <w:t xml:space="preserve"> </w:t>
      </w:r>
      <w:r w:rsidRPr="00102266">
        <w:rPr>
          <w:rFonts w:ascii="Arial" w:hAnsi="Arial" w:cs="Arial"/>
          <w:sz w:val="22"/>
          <w:szCs w:val="22"/>
        </w:rPr>
        <w:t>kalendářních dnů od výzvy</w:t>
      </w:r>
      <w:r w:rsidR="0072028A">
        <w:rPr>
          <w:rFonts w:ascii="Arial" w:hAnsi="Arial" w:cs="Arial"/>
          <w:sz w:val="22"/>
          <w:szCs w:val="22"/>
        </w:rPr>
        <w:t xml:space="preserve"> MPR.</w:t>
      </w:r>
    </w:p>
    <w:p w:rsidR="00D9362B" w:rsidRDefault="00D9362B" w:rsidP="00D9362B">
      <w:pPr>
        <w:widowControl w:val="0"/>
        <w:jc w:val="both"/>
        <w:rPr>
          <w:rFonts w:ascii="Arial" w:hAnsi="Arial" w:cs="Arial"/>
          <w:color w:val="FF0000"/>
          <w:sz w:val="22"/>
          <w:szCs w:val="22"/>
        </w:rPr>
      </w:pPr>
    </w:p>
    <w:p w:rsidR="00EE792F" w:rsidRDefault="00EE792F" w:rsidP="000A6DEF">
      <w:pPr>
        <w:widowControl w:val="0"/>
        <w:jc w:val="both"/>
        <w:rPr>
          <w:rFonts w:ascii="Arial" w:hAnsi="Arial" w:cs="Arial"/>
          <w:sz w:val="22"/>
          <w:szCs w:val="22"/>
        </w:rPr>
      </w:pPr>
      <w:r w:rsidRPr="00102266">
        <w:rPr>
          <w:rFonts w:ascii="Arial" w:hAnsi="Arial" w:cs="Arial"/>
          <w:sz w:val="22"/>
          <w:szCs w:val="22"/>
        </w:rPr>
        <w:t>Zhotovitel nejpozději 1</w:t>
      </w:r>
      <w:r w:rsidR="004C134D">
        <w:rPr>
          <w:rFonts w:ascii="Arial" w:hAnsi="Arial" w:cs="Arial"/>
          <w:sz w:val="22"/>
          <w:szCs w:val="22"/>
        </w:rPr>
        <w:t>4</w:t>
      </w:r>
      <w:r w:rsidRPr="00102266">
        <w:rPr>
          <w:rFonts w:ascii="Arial" w:hAnsi="Arial" w:cs="Arial"/>
          <w:sz w:val="22"/>
          <w:szCs w:val="22"/>
        </w:rPr>
        <w:t xml:space="preserve"> kalendářních dnů před jednáním posledního (závěrečného) </w:t>
      </w:r>
      <w:r w:rsidR="008243D6">
        <w:rPr>
          <w:rFonts w:ascii="Arial" w:hAnsi="Arial" w:cs="Arial"/>
          <w:sz w:val="22"/>
          <w:szCs w:val="22"/>
        </w:rPr>
        <w:t>VV</w:t>
      </w:r>
      <w:r w:rsidR="00AD6E07">
        <w:rPr>
          <w:rFonts w:ascii="Arial" w:hAnsi="Arial" w:cs="Arial"/>
          <w:sz w:val="22"/>
          <w:szCs w:val="22"/>
        </w:rPr>
        <w:t> </w:t>
      </w:r>
      <w:r w:rsidR="0072028A">
        <w:rPr>
          <w:rFonts w:ascii="Arial" w:hAnsi="Arial" w:cs="Arial"/>
          <w:sz w:val="22"/>
          <w:szCs w:val="22"/>
        </w:rPr>
        <w:t xml:space="preserve">každého stupně PD </w:t>
      </w:r>
      <w:r w:rsidRPr="00102266">
        <w:rPr>
          <w:rFonts w:ascii="Arial" w:hAnsi="Arial" w:cs="Arial"/>
          <w:sz w:val="22"/>
          <w:szCs w:val="22"/>
        </w:rPr>
        <w:t xml:space="preserve">předloží </w:t>
      </w:r>
      <w:r w:rsidR="0072028A">
        <w:rPr>
          <w:rFonts w:ascii="Arial" w:hAnsi="Arial" w:cs="Arial"/>
          <w:sz w:val="22"/>
          <w:szCs w:val="22"/>
        </w:rPr>
        <w:t>MPR</w:t>
      </w:r>
      <w:r w:rsidRPr="00102266">
        <w:rPr>
          <w:rFonts w:ascii="Arial" w:hAnsi="Arial" w:cs="Arial"/>
          <w:sz w:val="22"/>
          <w:szCs w:val="22"/>
        </w:rPr>
        <w:t>:</w:t>
      </w:r>
    </w:p>
    <w:p w:rsidR="00EE792F" w:rsidRPr="003962C3" w:rsidRDefault="00EE792F" w:rsidP="000A6DEF">
      <w:pPr>
        <w:widowControl w:val="0"/>
        <w:jc w:val="both"/>
        <w:rPr>
          <w:rFonts w:ascii="Arial" w:hAnsi="Arial" w:cs="Arial"/>
          <w:sz w:val="22"/>
          <w:szCs w:val="22"/>
        </w:rPr>
      </w:pPr>
      <w:r w:rsidRPr="003962C3">
        <w:rPr>
          <w:rFonts w:ascii="Arial" w:hAnsi="Arial" w:cs="Arial"/>
          <w:sz w:val="22"/>
          <w:szCs w:val="22"/>
        </w:rPr>
        <w:t xml:space="preserve">▪ </w:t>
      </w:r>
      <w:r w:rsidR="004E69C0" w:rsidRPr="00734CBB">
        <w:rPr>
          <w:rFonts w:ascii="Arial" w:hAnsi="Arial" w:cs="Arial"/>
          <w:sz w:val="22"/>
          <w:szCs w:val="22"/>
        </w:rPr>
        <w:t>2</w:t>
      </w:r>
      <w:r w:rsidRPr="003962C3">
        <w:rPr>
          <w:rFonts w:ascii="Arial" w:hAnsi="Arial" w:cs="Arial"/>
          <w:sz w:val="22"/>
          <w:szCs w:val="22"/>
        </w:rPr>
        <w:t xml:space="preserve">x </w:t>
      </w:r>
      <w:proofErr w:type="spellStart"/>
      <w:r w:rsidRPr="003962C3">
        <w:rPr>
          <w:rFonts w:ascii="Arial" w:hAnsi="Arial" w:cs="Arial"/>
          <w:sz w:val="22"/>
          <w:szCs w:val="22"/>
        </w:rPr>
        <w:t>paré</w:t>
      </w:r>
      <w:proofErr w:type="spellEnd"/>
      <w:r w:rsidRPr="003962C3">
        <w:rPr>
          <w:rFonts w:ascii="Arial" w:hAnsi="Arial" w:cs="Arial"/>
          <w:sz w:val="22"/>
          <w:szCs w:val="22"/>
        </w:rPr>
        <w:t xml:space="preserve"> – kompletní projektové řešení stavby (pracovní </w:t>
      </w:r>
      <w:proofErr w:type="spellStart"/>
      <w:r w:rsidRPr="003962C3">
        <w:rPr>
          <w:rFonts w:ascii="Arial" w:hAnsi="Arial" w:cs="Arial"/>
          <w:sz w:val="22"/>
          <w:szCs w:val="22"/>
        </w:rPr>
        <w:t>paré</w:t>
      </w:r>
      <w:proofErr w:type="spellEnd"/>
      <w:r w:rsidRPr="003962C3">
        <w:rPr>
          <w:rFonts w:ascii="Arial" w:hAnsi="Arial" w:cs="Arial"/>
          <w:sz w:val="22"/>
          <w:szCs w:val="22"/>
        </w:rPr>
        <w:t>) včetně požadované dokladové části</w:t>
      </w:r>
      <w:r w:rsidR="0072028A">
        <w:rPr>
          <w:rFonts w:ascii="Arial" w:hAnsi="Arial" w:cs="Arial"/>
          <w:sz w:val="22"/>
          <w:szCs w:val="22"/>
        </w:rPr>
        <w:t xml:space="preserve"> </w:t>
      </w:r>
      <w:r w:rsidR="0072028A" w:rsidRPr="00714854">
        <w:rPr>
          <w:rFonts w:ascii="Arial" w:hAnsi="Arial" w:cs="Arial"/>
          <w:color w:val="000000"/>
          <w:sz w:val="22"/>
          <w:szCs w:val="22"/>
        </w:rPr>
        <w:t xml:space="preserve">obsahující </w:t>
      </w:r>
      <w:r w:rsidR="004C134D">
        <w:rPr>
          <w:rFonts w:ascii="Arial" w:hAnsi="Arial" w:cs="Arial"/>
          <w:color w:val="000000"/>
          <w:sz w:val="22"/>
          <w:szCs w:val="22"/>
        </w:rPr>
        <w:t xml:space="preserve">kladná </w:t>
      </w:r>
      <w:r w:rsidR="0072028A" w:rsidRPr="00714854">
        <w:rPr>
          <w:rFonts w:ascii="Arial" w:hAnsi="Arial" w:cs="Arial"/>
          <w:color w:val="000000"/>
          <w:sz w:val="22"/>
          <w:szCs w:val="22"/>
        </w:rPr>
        <w:t xml:space="preserve">stanoviska požadovaných subjektů a </w:t>
      </w:r>
      <w:r w:rsidR="004C134D">
        <w:rPr>
          <w:rFonts w:ascii="Arial" w:hAnsi="Arial" w:cs="Arial"/>
          <w:color w:val="000000"/>
          <w:sz w:val="22"/>
          <w:szCs w:val="22"/>
        </w:rPr>
        <w:t xml:space="preserve">kladná </w:t>
      </w:r>
      <w:r w:rsidR="0072028A" w:rsidRPr="00714854">
        <w:rPr>
          <w:rFonts w:ascii="Arial" w:hAnsi="Arial" w:cs="Arial"/>
          <w:color w:val="000000"/>
          <w:sz w:val="22"/>
          <w:szCs w:val="22"/>
        </w:rPr>
        <w:t>vyjádření vlastníků pozemků dotčených stavbou k příslušnému stupni PD</w:t>
      </w:r>
      <w:r w:rsidR="00EC0DF2">
        <w:rPr>
          <w:rFonts w:ascii="Arial" w:hAnsi="Arial" w:cs="Arial"/>
          <w:color w:val="000000"/>
          <w:sz w:val="22"/>
          <w:szCs w:val="22"/>
        </w:rPr>
        <w:t xml:space="preserve">, </w:t>
      </w:r>
      <w:r w:rsidR="0040740F" w:rsidRPr="00734CBB">
        <w:rPr>
          <w:rFonts w:ascii="Arial" w:hAnsi="Arial" w:cs="Arial"/>
          <w:sz w:val="22"/>
          <w:szCs w:val="22"/>
        </w:rPr>
        <w:t>včetně</w:t>
      </w:r>
      <w:r w:rsidR="00EC0DF2" w:rsidRPr="00734CBB">
        <w:rPr>
          <w:rFonts w:ascii="Arial" w:hAnsi="Arial" w:cs="Arial"/>
          <w:sz w:val="22"/>
          <w:szCs w:val="22"/>
        </w:rPr>
        <w:t xml:space="preserve"> přehled</w:t>
      </w:r>
      <w:r w:rsidR="0040740F" w:rsidRPr="00734CBB">
        <w:rPr>
          <w:rFonts w:ascii="Arial" w:hAnsi="Arial" w:cs="Arial"/>
          <w:sz w:val="22"/>
          <w:szCs w:val="22"/>
        </w:rPr>
        <w:t>u</w:t>
      </w:r>
      <w:r w:rsidR="00EC0DF2" w:rsidRPr="00734CBB">
        <w:rPr>
          <w:rFonts w:ascii="Arial" w:hAnsi="Arial" w:cs="Arial"/>
          <w:sz w:val="22"/>
          <w:szCs w:val="22"/>
        </w:rPr>
        <w:t xml:space="preserve"> pozemků dotčených dočasným nebo trvalým záborem a ceny za prodej či pronájem</w:t>
      </w:r>
      <w:r w:rsidR="00B30600" w:rsidRPr="00734CBB">
        <w:rPr>
          <w:rFonts w:ascii="Arial" w:hAnsi="Arial" w:cs="Arial"/>
          <w:sz w:val="22"/>
          <w:szCs w:val="22"/>
        </w:rPr>
        <w:t xml:space="preserve"> a soupisu prací.</w:t>
      </w:r>
    </w:p>
    <w:p w:rsidR="00EE792F" w:rsidRPr="003962C3" w:rsidRDefault="00EE792F" w:rsidP="000A6DEF">
      <w:pPr>
        <w:widowControl w:val="0"/>
        <w:jc w:val="both"/>
        <w:rPr>
          <w:rFonts w:ascii="Arial" w:hAnsi="Arial" w:cs="Arial"/>
          <w:sz w:val="22"/>
          <w:szCs w:val="22"/>
        </w:rPr>
      </w:pPr>
      <w:r w:rsidRPr="003962C3">
        <w:rPr>
          <w:rFonts w:ascii="Arial" w:hAnsi="Arial" w:cs="Arial"/>
          <w:sz w:val="22"/>
          <w:szCs w:val="22"/>
        </w:rPr>
        <w:t xml:space="preserve">▪ 1x elektronickou verzi </w:t>
      </w:r>
      <w:r w:rsidR="0072028A" w:rsidRPr="006112F9">
        <w:rPr>
          <w:rFonts w:ascii="Arial" w:hAnsi="Arial" w:cs="Arial"/>
          <w:sz w:val="22"/>
          <w:szCs w:val="22"/>
        </w:rPr>
        <w:t>na elektronickém nosiči dat</w:t>
      </w:r>
      <w:r w:rsidR="0072028A" w:rsidRPr="003962C3">
        <w:rPr>
          <w:rFonts w:ascii="Arial" w:hAnsi="Arial" w:cs="Arial"/>
          <w:sz w:val="22"/>
          <w:szCs w:val="22"/>
        </w:rPr>
        <w:t xml:space="preserve"> </w:t>
      </w:r>
      <w:r w:rsidRPr="003962C3">
        <w:rPr>
          <w:rFonts w:ascii="Arial" w:hAnsi="Arial" w:cs="Arial"/>
          <w:sz w:val="22"/>
          <w:szCs w:val="22"/>
        </w:rPr>
        <w:t xml:space="preserve">projektového řešení stavby, </w:t>
      </w:r>
      <w:r w:rsidR="00AD6E07">
        <w:rPr>
          <w:rFonts w:ascii="Arial" w:hAnsi="Arial" w:cs="Arial"/>
          <w:sz w:val="22"/>
          <w:szCs w:val="22"/>
        </w:rPr>
        <w:br/>
      </w:r>
      <w:r w:rsidRPr="003962C3">
        <w:rPr>
          <w:rFonts w:ascii="Arial" w:hAnsi="Arial" w:cs="Arial"/>
          <w:sz w:val="22"/>
          <w:szCs w:val="22"/>
        </w:rPr>
        <w:t>a to ve stejné struktuře a obsahovém členění odpovídající tištěné</w:t>
      </w:r>
      <w:r w:rsidR="0072028A">
        <w:rPr>
          <w:rFonts w:ascii="Arial" w:hAnsi="Arial" w:cs="Arial"/>
          <w:sz w:val="22"/>
          <w:szCs w:val="22"/>
        </w:rPr>
        <w:t xml:space="preserve"> verzi</w:t>
      </w:r>
      <w:r w:rsidRPr="003962C3">
        <w:rPr>
          <w:rFonts w:ascii="Arial" w:hAnsi="Arial" w:cs="Arial"/>
          <w:sz w:val="22"/>
          <w:szCs w:val="22"/>
        </w:rPr>
        <w:t xml:space="preserve"> </w:t>
      </w:r>
    </w:p>
    <w:p w:rsidR="0072028A" w:rsidRDefault="0072028A" w:rsidP="000A6DEF">
      <w:pPr>
        <w:widowControl w:val="0"/>
        <w:jc w:val="both"/>
        <w:rPr>
          <w:rFonts w:ascii="Arial" w:hAnsi="Arial" w:cs="Arial"/>
          <w:sz w:val="22"/>
          <w:szCs w:val="22"/>
        </w:rPr>
      </w:pPr>
    </w:p>
    <w:p w:rsidR="001F50E3" w:rsidRPr="00546549" w:rsidRDefault="00EC0DF2" w:rsidP="000A6DEF">
      <w:pPr>
        <w:widowControl w:val="0"/>
        <w:jc w:val="both"/>
        <w:rPr>
          <w:rFonts w:ascii="Arial" w:hAnsi="Arial" w:cs="Arial"/>
          <w:sz w:val="22"/>
          <w:szCs w:val="22"/>
        </w:rPr>
      </w:pPr>
      <w:r>
        <w:rPr>
          <w:rFonts w:ascii="Arial" w:hAnsi="Arial" w:cs="Arial"/>
          <w:sz w:val="22"/>
          <w:szCs w:val="22"/>
        </w:rPr>
        <w:t xml:space="preserve">Po úspěšném uzavření posledního </w:t>
      </w:r>
      <w:r w:rsidRPr="00734CBB">
        <w:rPr>
          <w:rFonts w:ascii="Arial" w:hAnsi="Arial" w:cs="Arial"/>
          <w:sz w:val="22"/>
          <w:szCs w:val="22"/>
        </w:rPr>
        <w:t xml:space="preserve">(závěrečného) </w:t>
      </w:r>
      <w:r w:rsidR="008243D6">
        <w:rPr>
          <w:rFonts w:ascii="Arial" w:hAnsi="Arial" w:cs="Arial"/>
          <w:sz w:val="22"/>
          <w:szCs w:val="22"/>
        </w:rPr>
        <w:t xml:space="preserve">VV </w:t>
      </w:r>
      <w:r w:rsidR="0072028A">
        <w:rPr>
          <w:rFonts w:ascii="Arial" w:hAnsi="Arial" w:cs="Arial"/>
          <w:sz w:val="22"/>
          <w:szCs w:val="22"/>
        </w:rPr>
        <w:t xml:space="preserve">ke každému stupni PD zhotovitel </w:t>
      </w:r>
      <w:r w:rsidR="00EE792F" w:rsidRPr="00102266">
        <w:rPr>
          <w:rFonts w:ascii="Arial" w:hAnsi="Arial" w:cs="Arial"/>
          <w:sz w:val="22"/>
          <w:szCs w:val="22"/>
        </w:rPr>
        <w:t>zajistí kompletaci PD</w:t>
      </w:r>
      <w:r w:rsidR="001F50E3">
        <w:rPr>
          <w:rFonts w:ascii="Arial" w:hAnsi="Arial" w:cs="Arial"/>
          <w:sz w:val="22"/>
          <w:szCs w:val="22"/>
        </w:rPr>
        <w:t xml:space="preserve">. </w:t>
      </w:r>
      <w:r w:rsidRPr="00734CBB">
        <w:rPr>
          <w:rFonts w:ascii="Arial" w:hAnsi="Arial" w:cs="Arial"/>
          <w:sz w:val="22"/>
          <w:szCs w:val="22"/>
        </w:rPr>
        <w:t>Kompletní</w:t>
      </w:r>
      <w:r w:rsidRPr="00EC0DF2">
        <w:rPr>
          <w:rFonts w:ascii="Arial" w:hAnsi="Arial" w:cs="Arial"/>
          <w:color w:val="FF0000"/>
          <w:sz w:val="22"/>
          <w:szCs w:val="22"/>
        </w:rPr>
        <w:t xml:space="preserve"> </w:t>
      </w:r>
      <w:r>
        <w:rPr>
          <w:rFonts w:ascii="Arial" w:hAnsi="Arial" w:cs="Arial"/>
          <w:sz w:val="22"/>
          <w:szCs w:val="22"/>
        </w:rPr>
        <w:t>d</w:t>
      </w:r>
      <w:r w:rsidR="001F50E3" w:rsidRPr="006112F9">
        <w:rPr>
          <w:rFonts w:ascii="Arial" w:hAnsi="Arial" w:cs="Arial"/>
          <w:sz w:val="22"/>
          <w:szCs w:val="22"/>
        </w:rPr>
        <w:t xml:space="preserve">okumentace </w:t>
      </w:r>
      <w:r w:rsidR="001F50E3">
        <w:rPr>
          <w:rFonts w:ascii="Arial" w:hAnsi="Arial" w:cs="Arial"/>
          <w:sz w:val="22"/>
          <w:szCs w:val="22"/>
        </w:rPr>
        <w:t xml:space="preserve">včetně dokladové části a oceněného soupisu prací </w:t>
      </w:r>
      <w:r w:rsidR="001F50E3" w:rsidRPr="006112F9">
        <w:rPr>
          <w:rFonts w:ascii="Arial" w:hAnsi="Arial" w:cs="Arial"/>
          <w:sz w:val="22"/>
          <w:szCs w:val="22"/>
        </w:rPr>
        <w:t xml:space="preserve">bude předána MPR v počtu </w:t>
      </w:r>
      <w:r w:rsidR="004C134D" w:rsidRPr="004C134D">
        <w:rPr>
          <w:rFonts w:ascii="Arial" w:hAnsi="Arial" w:cs="Arial"/>
          <w:sz w:val="22"/>
          <w:szCs w:val="22"/>
        </w:rPr>
        <w:t>2x</w:t>
      </w:r>
      <w:r w:rsidR="00152AD2" w:rsidRPr="004C134D">
        <w:rPr>
          <w:rFonts w:ascii="Arial" w:hAnsi="Arial" w:cs="Arial"/>
          <w:sz w:val="22"/>
          <w:szCs w:val="22"/>
        </w:rPr>
        <w:t>,</w:t>
      </w:r>
      <w:r w:rsidR="001F50E3" w:rsidRPr="006112F9">
        <w:rPr>
          <w:rFonts w:ascii="Arial" w:hAnsi="Arial" w:cs="Arial"/>
          <w:sz w:val="22"/>
          <w:szCs w:val="22"/>
        </w:rPr>
        <w:t>paré tištěné + 1x na elektronickém nosiči dat.</w:t>
      </w:r>
      <w:r w:rsidR="001F50E3">
        <w:rPr>
          <w:rFonts w:ascii="Arial" w:hAnsi="Arial" w:cs="Arial"/>
          <w:sz w:val="22"/>
          <w:szCs w:val="22"/>
        </w:rPr>
        <w:t xml:space="preserve"> </w:t>
      </w:r>
    </w:p>
    <w:p w:rsidR="001F50E3" w:rsidRDefault="001F50E3" w:rsidP="000A6DEF">
      <w:pPr>
        <w:widowControl w:val="0"/>
        <w:jc w:val="both"/>
        <w:rPr>
          <w:rFonts w:ascii="Arial" w:hAnsi="Arial" w:cs="Arial"/>
          <w:sz w:val="22"/>
          <w:szCs w:val="22"/>
        </w:rPr>
      </w:pPr>
    </w:p>
    <w:p w:rsidR="001F50E3" w:rsidRPr="00546549" w:rsidRDefault="00EE792F" w:rsidP="000A6DEF">
      <w:pPr>
        <w:widowControl w:val="0"/>
        <w:jc w:val="both"/>
        <w:rPr>
          <w:rFonts w:ascii="Arial" w:hAnsi="Arial" w:cs="Arial"/>
          <w:sz w:val="22"/>
          <w:szCs w:val="22"/>
        </w:rPr>
      </w:pPr>
      <w:r w:rsidRPr="00102266">
        <w:rPr>
          <w:rFonts w:ascii="Arial" w:hAnsi="Arial" w:cs="Arial"/>
          <w:sz w:val="22"/>
          <w:szCs w:val="22"/>
        </w:rPr>
        <w:t xml:space="preserve">Zhotovitel se zúčastní projednání projektové dokumentace v </w:t>
      </w:r>
      <w:r w:rsidR="00EC0DF2" w:rsidRPr="00734CBB">
        <w:rPr>
          <w:rFonts w:ascii="Arial" w:hAnsi="Arial" w:cs="Arial"/>
          <w:sz w:val="22"/>
          <w:szCs w:val="22"/>
        </w:rPr>
        <w:t xml:space="preserve">investiční </w:t>
      </w:r>
      <w:r w:rsidRPr="00102266">
        <w:rPr>
          <w:rFonts w:ascii="Arial" w:hAnsi="Arial" w:cs="Arial"/>
          <w:sz w:val="22"/>
          <w:szCs w:val="22"/>
        </w:rPr>
        <w:t xml:space="preserve">komisi objednatele. Po úspěšném projednání a schválení PD generálním ředitelem Povodí Ohře, státní podnik </w:t>
      </w:r>
      <w:r w:rsidRPr="00102266">
        <w:rPr>
          <w:rFonts w:ascii="Arial" w:hAnsi="Arial" w:cs="Arial"/>
          <w:sz w:val="22"/>
          <w:szCs w:val="22"/>
        </w:rPr>
        <w:lastRenderedPageBreak/>
        <w:t xml:space="preserve">předá zhotovitel </w:t>
      </w:r>
      <w:r w:rsidR="001F50E3">
        <w:rPr>
          <w:rFonts w:ascii="Arial" w:hAnsi="Arial" w:cs="Arial"/>
          <w:sz w:val="22"/>
          <w:szCs w:val="22"/>
        </w:rPr>
        <w:t xml:space="preserve">MPR </w:t>
      </w:r>
      <w:r w:rsidRPr="00102266">
        <w:rPr>
          <w:rFonts w:ascii="Arial" w:hAnsi="Arial" w:cs="Arial"/>
          <w:sz w:val="22"/>
          <w:szCs w:val="22"/>
        </w:rPr>
        <w:t xml:space="preserve">v termínu do </w:t>
      </w:r>
      <w:r w:rsidR="00EC0DF2" w:rsidRPr="00734CBB">
        <w:rPr>
          <w:rFonts w:ascii="Arial" w:hAnsi="Arial" w:cs="Arial"/>
          <w:sz w:val="22"/>
          <w:szCs w:val="22"/>
        </w:rPr>
        <w:t>7</w:t>
      </w:r>
      <w:r w:rsidRPr="00734CBB">
        <w:rPr>
          <w:rFonts w:ascii="Arial" w:hAnsi="Arial" w:cs="Arial"/>
          <w:sz w:val="22"/>
          <w:szCs w:val="22"/>
        </w:rPr>
        <w:t xml:space="preserve"> </w:t>
      </w:r>
      <w:r w:rsidR="004C134D">
        <w:rPr>
          <w:rFonts w:ascii="Arial" w:hAnsi="Arial" w:cs="Arial"/>
          <w:sz w:val="22"/>
          <w:szCs w:val="22"/>
        </w:rPr>
        <w:t xml:space="preserve">pracovních </w:t>
      </w:r>
      <w:r w:rsidRPr="00102266">
        <w:rPr>
          <w:rFonts w:ascii="Arial" w:hAnsi="Arial" w:cs="Arial"/>
          <w:sz w:val="22"/>
          <w:szCs w:val="22"/>
        </w:rPr>
        <w:t>dnů zbývající</w:t>
      </w:r>
      <w:r w:rsidR="00734CBB">
        <w:rPr>
          <w:rFonts w:ascii="Arial" w:hAnsi="Arial" w:cs="Arial"/>
          <w:sz w:val="22"/>
          <w:szCs w:val="22"/>
        </w:rPr>
        <w:t xml:space="preserve"> </w:t>
      </w:r>
      <w:r w:rsidR="004C134D">
        <w:rPr>
          <w:rFonts w:ascii="Arial" w:hAnsi="Arial" w:cs="Arial"/>
          <w:sz w:val="22"/>
          <w:szCs w:val="22"/>
        </w:rPr>
        <w:t>4</w:t>
      </w:r>
      <w:r w:rsidR="00734CBB" w:rsidRPr="00734CBB">
        <w:rPr>
          <w:rFonts w:ascii="Arial" w:hAnsi="Arial" w:cs="Arial"/>
          <w:sz w:val="22"/>
          <w:szCs w:val="22"/>
        </w:rPr>
        <w:t>x</w:t>
      </w:r>
      <w:r w:rsidRPr="00102266">
        <w:rPr>
          <w:rFonts w:ascii="Arial" w:hAnsi="Arial" w:cs="Arial"/>
          <w:sz w:val="22"/>
          <w:szCs w:val="22"/>
        </w:rPr>
        <w:t xml:space="preserve"> </w:t>
      </w:r>
      <w:proofErr w:type="spellStart"/>
      <w:r w:rsidRPr="00102266">
        <w:rPr>
          <w:rFonts w:ascii="Arial" w:hAnsi="Arial" w:cs="Arial"/>
          <w:sz w:val="22"/>
          <w:szCs w:val="22"/>
        </w:rPr>
        <w:t>paré</w:t>
      </w:r>
      <w:proofErr w:type="spellEnd"/>
      <w:r w:rsidRPr="00102266">
        <w:rPr>
          <w:rFonts w:ascii="Arial" w:hAnsi="Arial" w:cs="Arial"/>
          <w:sz w:val="22"/>
          <w:szCs w:val="22"/>
        </w:rPr>
        <w:t xml:space="preserve"> </w:t>
      </w:r>
      <w:r w:rsidR="001F50E3">
        <w:rPr>
          <w:rFonts w:ascii="Arial" w:hAnsi="Arial" w:cs="Arial"/>
          <w:sz w:val="22"/>
          <w:szCs w:val="22"/>
        </w:rPr>
        <w:t xml:space="preserve">PD </w:t>
      </w:r>
      <w:r>
        <w:rPr>
          <w:rFonts w:ascii="Arial" w:hAnsi="Arial" w:cs="Arial"/>
          <w:sz w:val="22"/>
          <w:szCs w:val="22"/>
        </w:rPr>
        <w:t xml:space="preserve">tištěné </w:t>
      </w:r>
      <w:r w:rsidR="00AD6E07">
        <w:rPr>
          <w:rFonts w:ascii="Arial" w:hAnsi="Arial" w:cs="Arial"/>
          <w:sz w:val="22"/>
          <w:szCs w:val="22"/>
        </w:rPr>
        <w:br/>
      </w:r>
      <w:r>
        <w:rPr>
          <w:rFonts w:ascii="Arial" w:hAnsi="Arial" w:cs="Arial"/>
          <w:sz w:val="22"/>
          <w:szCs w:val="22"/>
        </w:rPr>
        <w:t xml:space="preserve">+ 1x </w:t>
      </w:r>
      <w:r w:rsidR="001F50E3" w:rsidRPr="006112F9">
        <w:rPr>
          <w:rFonts w:ascii="Arial" w:hAnsi="Arial" w:cs="Arial"/>
          <w:sz w:val="22"/>
          <w:szCs w:val="22"/>
        </w:rPr>
        <w:t>na elektronickém nosiči dat.</w:t>
      </w:r>
      <w:r w:rsidR="001F50E3">
        <w:rPr>
          <w:rFonts w:ascii="Arial" w:hAnsi="Arial" w:cs="Arial"/>
          <w:sz w:val="22"/>
          <w:szCs w:val="22"/>
        </w:rPr>
        <w:t xml:space="preserve"> </w:t>
      </w:r>
    </w:p>
    <w:p w:rsidR="00EE792F" w:rsidRPr="00102266" w:rsidRDefault="00EE792F" w:rsidP="000A6DEF">
      <w:pPr>
        <w:widowControl w:val="0"/>
        <w:jc w:val="both"/>
        <w:rPr>
          <w:rFonts w:ascii="Arial" w:hAnsi="Arial" w:cs="Arial"/>
          <w:sz w:val="22"/>
          <w:szCs w:val="22"/>
        </w:rPr>
      </w:pPr>
    </w:p>
    <w:p w:rsidR="00EE792F" w:rsidRDefault="00EE792F" w:rsidP="000A6DEF">
      <w:pPr>
        <w:widowControl w:val="0"/>
        <w:jc w:val="both"/>
        <w:rPr>
          <w:rFonts w:ascii="Arial" w:hAnsi="Arial" w:cs="Arial"/>
          <w:sz w:val="22"/>
          <w:szCs w:val="22"/>
        </w:rPr>
      </w:pPr>
      <w:r w:rsidRPr="00102266">
        <w:rPr>
          <w:rFonts w:ascii="Arial" w:hAnsi="Arial" w:cs="Arial"/>
          <w:sz w:val="22"/>
          <w:szCs w:val="22"/>
        </w:rPr>
        <w:t>Zhotovitel odpovídá za to, že dílo bude provedeno v souladu s příslušnými platnými předpisy a technickými normami.</w:t>
      </w:r>
    </w:p>
    <w:p w:rsidR="001F50E3" w:rsidRDefault="001F50E3" w:rsidP="000A6DEF">
      <w:pPr>
        <w:widowControl w:val="0"/>
        <w:jc w:val="both"/>
        <w:rPr>
          <w:rFonts w:ascii="Arial" w:hAnsi="Arial" w:cs="Arial"/>
          <w:sz w:val="22"/>
          <w:szCs w:val="22"/>
        </w:rPr>
      </w:pPr>
    </w:p>
    <w:p w:rsidR="001F50E3" w:rsidRPr="00152AD2" w:rsidRDefault="001F50E3" w:rsidP="000A6DEF">
      <w:pPr>
        <w:widowControl w:val="0"/>
        <w:jc w:val="both"/>
        <w:rPr>
          <w:rFonts w:ascii="Arial" w:hAnsi="Arial" w:cs="Arial"/>
          <w:color w:val="7030A0"/>
          <w:sz w:val="22"/>
          <w:szCs w:val="22"/>
        </w:rPr>
      </w:pPr>
      <w:r w:rsidRPr="0080412E">
        <w:rPr>
          <w:rFonts w:ascii="Arial" w:hAnsi="Arial" w:cs="Arial"/>
          <w:sz w:val="22"/>
          <w:szCs w:val="22"/>
        </w:rPr>
        <w:t>Zhotovitel je zodpovědný za stanovení potřebného rozsahu průzkumných prací jako</w:t>
      </w:r>
      <w:r w:rsidR="00AD6E07">
        <w:rPr>
          <w:rFonts w:ascii="Arial" w:hAnsi="Arial" w:cs="Arial"/>
          <w:sz w:val="22"/>
          <w:szCs w:val="22"/>
        </w:rPr>
        <w:t> </w:t>
      </w:r>
      <w:r w:rsidRPr="0080412E">
        <w:rPr>
          <w:rFonts w:ascii="Arial" w:hAnsi="Arial" w:cs="Arial"/>
          <w:sz w:val="22"/>
          <w:szCs w:val="22"/>
        </w:rPr>
        <w:t>podkladu pro zpracování kvalitní PD. Pokud není v</w:t>
      </w:r>
      <w:r w:rsidR="0044654C" w:rsidRPr="0080412E">
        <w:rPr>
          <w:rFonts w:ascii="Arial" w:hAnsi="Arial" w:cs="Arial"/>
          <w:sz w:val="22"/>
          <w:szCs w:val="22"/>
        </w:rPr>
        <w:t xml:space="preserve">e smlouvě </w:t>
      </w:r>
      <w:r w:rsidRPr="0080412E">
        <w:rPr>
          <w:rFonts w:ascii="Arial" w:hAnsi="Arial" w:cs="Arial"/>
          <w:sz w:val="22"/>
          <w:szCs w:val="22"/>
        </w:rPr>
        <w:t>stanoveno jinak, zhotovitel tyto průzkumné práce zajistí.</w:t>
      </w:r>
      <w:r w:rsidR="00152AD2">
        <w:rPr>
          <w:rFonts w:ascii="Arial" w:hAnsi="Arial" w:cs="Arial"/>
          <w:sz w:val="22"/>
          <w:szCs w:val="22"/>
        </w:rPr>
        <w:t xml:space="preserve"> </w:t>
      </w:r>
    </w:p>
    <w:p w:rsidR="001F50E3" w:rsidRPr="00152AD2" w:rsidRDefault="001F50E3" w:rsidP="000A6DEF">
      <w:pPr>
        <w:widowControl w:val="0"/>
        <w:jc w:val="both"/>
        <w:rPr>
          <w:rFonts w:ascii="Arial" w:hAnsi="Arial" w:cs="Arial"/>
          <w:color w:val="7030A0"/>
          <w:sz w:val="22"/>
          <w:szCs w:val="22"/>
        </w:rPr>
      </w:pPr>
    </w:p>
    <w:p w:rsidR="00EE792F" w:rsidRPr="00102266" w:rsidRDefault="00EE792F" w:rsidP="000A6DEF">
      <w:pPr>
        <w:widowControl w:val="0"/>
        <w:jc w:val="both"/>
        <w:rPr>
          <w:rFonts w:ascii="Arial" w:hAnsi="Arial" w:cs="Arial"/>
          <w:sz w:val="22"/>
          <w:szCs w:val="22"/>
        </w:rPr>
      </w:pPr>
      <w:r w:rsidRPr="00102266">
        <w:rPr>
          <w:rFonts w:ascii="Arial" w:hAnsi="Arial" w:cs="Arial"/>
          <w:sz w:val="22"/>
          <w:szCs w:val="22"/>
        </w:rPr>
        <w:t>Dílo bude označeno otiskem autorizačního razítka a vlastnoručním podpisem autorizované osoby v příslušném oboru či specializaci.</w:t>
      </w:r>
    </w:p>
    <w:p w:rsidR="0080412E" w:rsidRDefault="0080412E" w:rsidP="000A6DEF">
      <w:pPr>
        <w:widowControl w:val="0"/>
        <w:jc w:val="both"/>
        <w:rPr>
          <w:rFonts w:ascii="Arial" w:hAnsi="Arial" w:cs="Arial"/>
          <w:sz w:val="22"/>
          <w:szCs w:val="22"/>
        </w:rPr>
      </w:pPr>
    </w:p>
    <w:p w:rsidR="00EE792F" w:rsidRPr="00102266" w:rsidRDefault="00EE792F" w:rsidP="000A6DEF">
      <w:pPr>
        <w:widowControl w:val="0"/>
        <w:jc w:val="both"/>
        <w:rPr>
          <w:rFonts w:ascii="Arial" w:hAnsi="Arial" w:cs="Arial"/>
          <w:sz w:val="22"/>
          <w:szCs w:val="22"/>
        </w:rPr>
      </w:pPr>
      <w:r w:rsidRPr="00102266">
        <w:rPr>
          <w:rFonts w:ascii="Arial" w:hAnsi="Arial" w:cs="Arial"/>
          <w:sz w:val="22"/>
          <w:szCs w:val="22"/>
        </w:rPr>
        <w:t>Zhotovitel prohlašuje, že si pečlivě prostudoval veškeré zadávací podklady a že k tomu, aby</w:t>
      </w:r>
      <w:r w:rsidR="00AD6E07">
        <w:rPr>
          <w:rFonts w:ascii="Arial" w:hAnsi="Arial" w:cs="Arial"/>
          <w:sz w:val="22"/>
          <w:szCs w:val="22"/>
        </w:rPr>
        <w:t> </w:t>
      </w:r>
      <w:r w:rsidRPr="00102266">
        <w:rPr>
          <w:rFonts w:ascii="Arial" w:hAnsi="Arial" w:cs="Arial"/>
          <w:sz w:val="22"/>
          <w:szCs w:val="22"/>
        </w:rPr>
        <w:t>mohlo být dílo řádně provedeno podle ustanovení této smlouvy, není třeba žádných změn nebo úprav zadání.</w:t>
      </w:r>
    </w:p>
    <w:p w:rsidR="008945A0" w:rsidRDefault="008945A0" w:rsidP="000A6DEF">
      <w:pPr>
        <w:autoSpaceDE w:val="0"/>
        <w:autoSpaceDN w:val="0"/>
        <w:adjustRightInd w:val="0"/>
        <w:ind w:left="709"/>
        <w:jc w:val="both"/>
        <w:rPr>
          <w:rFonts w:ascii="Arial" w:hAnsi="Arial" w:cs="Arial"/>
          <w:b/>
          <w:bCs/>
          <w:color w:val="000000"/>
          <w:sz w:val="22"/>
          <w:szCs w:val="22"/>
        </w:rPr>
      </w:pPr>
    </w:p>
    <w:p w:rsidR="001F50E3" w:rsidRDefault="001F50E3" w:rsidP="000A6DEF">
      <w:pPr>
        <w:widowControl w:val="0"/>
        <w:jc w:val="both"/>
        <w:rPr>
          <w:rFonts w:ascii="Arial" w:hAnsi="Arial" w:cs="Arial"/>
          <w:sz w:val="22"/>
          <w:szCs w:val="22"/>
        </w:rPr>
      </w:pPr>
      <w:r w:rsidRPr="00463BEB">
        <w:rPr>
          <w:rFonts w:ascii="Arial" w:hAnsi="Arial" w:cs="Arial"/>
          <w:sz w:val="22"/>
          <w:szCs w:val="22"/>
        </w:rPr>
        <w:t>Na vyžádání objednatele zhotovitel dodá další vyhotovení PD v požadovaném počtu za</w:t>
      </w:r>
      <w:r w:rsidR="00AD6E07">
        <w:rPr>
          <w:rFonts w:ascii="Arial" w:hAnsi="Arial" w:cs="Arial"/>
          <w:sz w:val="22"/>
          <w:szCs w:val="22"/>
        </w:rPr>
        <w:t> </w:t>
      </w:r>
      <w:r w:rsidRPr="00463BEB">
        <w:rPr>
          <w:rFonts w:ascii="Arial" w:hAnsi="Arial" w:cs="Arial"/>
          <w:sz w:val="22"/>
          <w:szCs w:val="22"/>
        </w:rPr>
        <w:t>zvláštní úhradu.</w:t>
      </w:r>
    </w:p>
    <w:p w:rsidR="00463BEB" w:rsidRPr="00463BEB" w:rsidRDefault="00463BEB" w:rsidP="000A6DEF">
      <w:pPr>
        <w:widowControl w:val="0"/>
        <w:jc w:val="both"/>
        <w:rPr>
          <w:rFonts w:ascii="Arial" w:hAnsi="Arial" w:cs="Arial"/>
          <w:sz w:val="22"/>
          <w:szCs w:val="22"/>
        </w:rPr>
      </w:pPr>
    </w:p>
    <w:p w:rsidR="001F50E3" w:rsidRDefault="001F50E3" w:rsidP="000A6DEF">
      <w:pPr>
        <w:widowControl w:val="0"/>
        <w:jc w:val="both"/>
        <w:rPr>
          <w:rFonts w:ascii="Arial" w:hAnsi="Arial" w:cs="Arial"/>
          <w:sz w:val="22"/>
          <w:szCs w:val="22"/>
        </w:rPr>
      </w:pPr>
      <w:r w:rsidRPr="00463BEB">
        <w:rPr>
          <w:rFonts w:ascii="Arial" w:hAnsi="Arial" w:cs="Arial"/>
          <w:sz w:val="22"/>
          <w:szCs w:val="22"/>
        </w:rPr>
        <w:t>Objednatel se zavazuje řádně provedené dílo podle ustanovení této smlouvy převzít a</w:t>
      </w:r>
      <w:r w:rsidR="00AD6E07">
        <w:rPr>
          <w:rFonts w:ascii="Arial" w:hAnsi="Arial" w:cs="Arial"/>
          <w:sz w:val="22"/>
          <w:szCs w:val="22"/>
        </w:rPr>
        <w:t> </w:t>
      </w:r>
      <w:r w:rsidRPr="00463BEB">
        <w:rPr>
          <w:rFonts w:ascii="Arial" w:hAnsi="Arial" w:cs="Arial"/>
          <w:sz w:val="22"/>
          <w:szCs w:val="22"/>
        </w:rPr>
        <w:t>zaplatit za dílo dohodnutou cenu.</w:t>
      </w:r>
    </w:p>
    <w:p w:rsidR="00420D0D" w:rsidRDefault="00420D0D" w:rsidP="000A6DEF">
      <w:pPr>
        <w:widowControl w:val="0"/>
        <w:jc w:val="both"/>
        <w:rPr>
          <w:rFonts w:ascii="Arial" w:hAnsi="Arial" w:cs="Arial"/>
          <w:sz w:val="22"/>
          <w:szCs w:val="22"/>
        </w:rPr>
      </w:pPr>
    </w:p>
    <w:p w:rsidR="00420D0D" w:rsidRPr="00714854" w:rsidRDefault="00420D0D" w:rsidP="000A6DEF">
      <w:pPr>
        <w:widowControl w:val="0"/>
        <w:jc w:val="both"/>
        <w:rPr>
          <w:rFonts w:ascii="Arial" w:hAnsi="Arial" w:cs="Arial"/>
          <w:sz w:val="22"/>
          <w:szCs w:val="22"/>
        </w:rPr>
      </w:pPr>
    </w:p>
    <w:p w:rsidR="008945A0" w:rsidRDefault="008945A0" w:rsidP="002741F8">
      <w:pPr>
        <w:autoSpaceDE w:val="0"/>
        <w:autoSpaceDN w:val="0"/>
        <w:adjustRightInd w:val="0"/>
        <w:jc w:val="both"/>
        <w:rPr>
          <w:rFonts w:ascii="Arial" w:hAnsi="Arial" w:cs="Arial"/>
          <w:b/>
          <w:bCs/>
          <w:color w:val="000000"/>
          <w:sz w:val="22"/>
          <w:szCs w:val="22"/>
        </w:rPr>
      </w:pPr>
    </w:p>
    <w:p w:rsidR="00F03077" w:rsidRPr="00CF33C1" w:rsidRDefault="00F03077" w:rsidP="00F0307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F92B39">
        <w:rPr>
          <w:rFonts w:ascii="Arial" w:hAnsi="Arial" w:cs="Arial"/>
          <w:b/>
          <w:color w:val="000000"/>
          <w:sz w:val="22"/>
          <w:szCs w:val="22"/>
          <w:u w:val="single"/>
        </w:rPr>
        <w:t xml:space="preserve">Čl. IV. </w:t>
      </w:r>
      <w:r w:rsidRPr="0080412E">
        <w:rPr>
          <w:rFonts w:ascii="Arial" w:hAnsi="Arial" w:cs="Arial"/>
          <w:b/>
          <w:color w:val="000000"/>
          <w:sz w:val="22"/>
          <w:szCs w:val="22"/>
          <w:u w:val="single"/>
        </w:rPr>
        <w:t xml:space="preserve">TERMÍN </w:t>
      </w:r>
      <w:r w:rsidRPr="00F92B39">
        <w:rPr>
          <w:rFonts w:ascii="Arial" w:hAnsi="Arial" w:cs="Arial"/>
          <w:b/>
          <w:color w:val="000000"/>
          <w:sz w:val="22"/>
          <w:szCs w:val="22"/>
          <w:u w:val="single"/>
        </w:rPr>
        <w:t>PLNĚNÍ</w:t>
      </w:r>
      <w:r>
        <w:rPr>
          <w:rFonts w:ascii="Arial" w:hAnsi="Arial" w:cs="Arial"/>
          <w:b/>
          <w:color w:val="000000"/>
          <w:sz w:val="22"/>
          <w:szCs w:val="22"/>
          <w:u w:val="single"/>
        </w:rPr>
        <w:t xml:space="preserve"> </w:t>
      </w:r>
    </w:p>
    <w:p w:rsidR="00434C30" w:rsidRDefault="00434C30" w:rsidP="002741F8">
      <w:pPr>
        <w:ind w:left="426"/>
        <w:jc w:val="both"/>
        <w:rPr>
          <w:rFonts w:ascii="Arial" w:hAnsi="Arial" w:cs="Arial"/>
          <w:sz w:val="22"/>
          <w:szCs w:val="22"/>
        </w:rPr>
      </w:pPr>
    </w:p>
    <w:p w:rsidR="00167C90" w:rsidRPr="00FA4D36" w:rsidRDefault="00167C90" w:rsidP="006F503D">
      <w:pPr>
        <w:autoSpaceDE w:val="0"/>
        <w:autoSpaceDN w:val="0"/>
        <w:adjustRightInd w:val="0"/>
        <w:jc w:val="both"/>
        <w:rPr>
          <w:rFonts w:ascii="Arial" w:hAnsi="Arial" w:cs="Arial"/>
          <w:sz w:val="22"/>
          <w:szCs w:val="22"/>
        </w:rPr>
      </w:pPr>
      <w:r w:rsidRPr="006F503D">
        <w:rPr>
          <w:rFonts w:ascii="Arial" w:hAnsi="Arial" w:cs="Arial"/>
          <w:b/>
          <w:sz w:val="22"/>
          <w:szCs w:val="22"/>
        </w:rPr>
        <w:t>Zahájení díla:</w:t>
      </w:r>
      <w:r w:rsidRPr="006F503D">
        <w:rPr>
          <w:rFonts w:ascii="Arial" w:hAnsi="Arial" w:cs="Arial"/>
          <w:sz w:val="22"/>
          <w:szCs w:val="22"/>
        </w:rPr>
        <w:tab/>
      </w:r>
      <w:r w:rsidRPr="006F503D">
        <w:rPr>
          <w:rFonts w:ascii="Arial" w:hAnsi="Arial" w:cs="Arial"/>
          <w:sz w:val="22"/>
          <w:szCs w:val="22"/>
        </w:rPr>
        <w:tab/>
      </w:r>
      <w:r w:rsidR="000F2A40">
        <w:rPr>
          <w:rFonts w:ascii="Arial" w:hAnsi="Arial" w:cs="Arial"/>
          <w:sz w:val="22"/>
          <w:szCs w:val="22"/>
        </w:rPr>
        <w:tab/>
      </w:r>
      <w:r w:rsidR="00FA4D36">
        <w:rPr>
          <w:rFonts w:ascii="Arial" w:hAnsi="Arial" w:cs="Arial"/>
          <w:sz w:val="22"/>
          <w:szCs w:val="22"/>
        </w:rPr>
        <w:tab/>
      </w:r>
      <w:r w:rsidR="00FA4D36">
        <w:rPr>
          <w:rFonts w:ascii="Arial" w:hAnsi="Arial" w:cs="Arial"/>
          <w:sz w:val="22"/>
          <w:szCs w:val="22"/>
        </w:rPr>
        <w:tab/>
      </w:r>
      <w:r w:rsidR="00FA4D36">
        <w:rPr>
          <w:rFonts w:ascii="Arial" w:hAnsi="Arial" w:cs="Arial"/>
          <w:sz w:val="22"/>
          <w:szCs w:val="22"/>
        </w:rPr>
        <w:tab/>
      </w:r>
      <w:proofErr w:type="gramStart"/>
      <w:r w:rsidR="00FA4D36" w:rsidRPr="00FA4D36">
        <w:rPr>
          <w:rFonts w:ascii="Arial" w:hAnsi="Arial" w:cs="Arial"/>
          <w:sz w:val="22"/>
          <w:szCs w:val="22"/>
        </w:rPr>
        <w:t>2</w:t>
      </w:r>
      <w:r w:rsidR="006C4594">
        <w:rPr>
          <w:rFonts w:ascii="Arial" w:hAnsi="Arial" w:cs="Arial"/>
          <w:sz w:val="22"/>
          <w:szCs w:val="22"/>
        </w:rPr>
        <w:t>5</w:t>
      </w:r>
      <w:r w:rsidR="00FA4D36" w:rsidRPr="00FA4D36">
        <w:rPr>
          <w:rFonts w:ascii="Arial" w:hAnsi="Arial" w:cs="Arial"/>
          <w:sz w:val="22"/>
          <w:szCs w:val="22"/>
        </w:rPr>
        <w:t>.0</w:t>
      </w:r>
      <w:r w:rsidR="006C4594">
        <w:rPr>
          <w:rFonts w:ascii="Arial" w:hAnsi="Arial" w:cs="Arial"/>
          <w:sz w:val="22"/>
          <w:szCs w:val="22"/>
        </w:rPr>
        <w:t>4</w:t>
      </w:r>
      <w:r w:rsidR="00FA4D36" w:rsidRPr="00FA4D36">
        <w:rPr>
          <w:rFonts w:ascii="Arial" w:hAnsi="Arial" w:cs="Arial"/>
          <w:sz w:val="22"/>
          <w:szCs w:val="22"/>
        </w:rPr>
        <w:t>.2016</w:t>
      </w:r>
      <w:proofErr w:type="gramEnd"/>
      <w:r w:rsidR="00FA4D36" w:rsidRPr="00FA4D36">
        <w:rPr>
          <w:rFonts w:ascii="Arial" w:hAnsi="Arial" w:cs="Arial"/>
          <w:sz w:val="22"/>
          <w:szCs w:val="22"/>
        </w:rPr>
        <w:t xml:space="preserve"> </w:t>
      </w:r>
      <w:r w:rsidR="00496E78" w:rsidRPr="00FA4D36">
        <w:rPr>
          <w:rFonts w:ascii="Arial" w:hAnsi="Arial" w:cs="Arial"/>
          <w:sz w:val="22"/>
          <w:szCs w:val="22"/>
        </w:rPr>
        <w:t xml:space="preserve"> </w:t>
      </w:r>
      <w:r w:rsidRPr="00FA4D36">
        <w:rPr>
          <w:rFonts w:ascii="Arial" w:hAnsi="Arial" w:cs="Arial"/>
          <w:sz w:val="22"/>
          <w:szCs w:val="22"/>
        </w:rPr>
        <w:t xml:space="preserve"> </w:t>
      </w:r>
    </w:p>
    <w:p w:rsidR="00167C90" w:rsidRDefault="00167C90" w:rsidP="006F503D">
      <w:pPr>
        <w:autoSpaceDE w:val="0"/>
        <w:autoSpaceDN w:val="0"/>
        <w:adjustRightInd w:val="0"/>
        <w:jc w:val="both"/>
        <w:rPr>
          <w:rFonts w:ascii="Arial" w:hAnsi="Arial" w:cs="Arial"/>
          <w:sz w:val="22"/>
          <w:szCs w:val="22"/>
        </w:rPr>
      </w:pPr>
      <w:r w:rsidRPr="00FA4D36">
        <w:rPr>
          <w:rFonts w:ascii="Arial" w:hAnsi="Arial" w:cs="Arial"/>
          <w:b/>
          <w:sz w:val="22"/>
          <w:szCs w:val="22"/>
        </w:rPr>
        <w:t>Ukončení díla:</w:t>
      </w:r>
      <w:r w:rsidR="000F2A40" w:rsidRPr="00FA4D36">
        <w:rPr>
          <w:rFonts w:ascii="Arial" w:hAnsi="Arial" w:cs="Arial"/>
          <w:b/>
          <w:sz w:val="22"/>
          <w:szCs w:val="22"/>
        </w:rPr>
        <w:tab/>
      </w:r>
      <w:r w:rsidRPr="00FA4D36">
        <w:rPr>
          <w:rFonts w:ascii="Arial" w:hAnsi="Arial" w:cs="Arial"/>
          <w:sz w:val="22"/>
          <w:szCs w:val="22"/>
        </w:rPr>
        <w:tab/>
      </w:r>
      <w:r w:rsidRPr="00FA4D36">
        <w:rPr>
          <w:rFonts w:ascii="Arial" w:hAnsi="Arial" w:cs="Arial"/>
          <w:sz w:val="22"/>
          <w:szCs w:val="22"/>
        </w:rPr>
        <w:tab/>
      </w:r>
      <w:r w:rsidRPr="00FA4D36">
        <w:rPr>
          <w:rFonts w:ascii="Arial" w:hAnsi="Arial" w:cs="Arial"/>
          <w:sz w:val="22"/>
          <w:szCs w:val="22"/>
        </w:rPr>
        <w:tab/>
      </w:r>
      <w:r w:rsidRPr="00FA4D36">
        <w:rPr>
          <w:rFonts w:ascii="Arial" w:hAnsi="Arial" w:cs="Arial"/>
          <w:sz w:val="22"/>
          <w:szCs w:val="22"/>
        </w:rPr>
        <w:tab/>
      </w:r>
      <w:proofErr w:type="gramStart"/>
      <w:r w:rsidR="00FA4D36" w:rsidRPr="00FA4D36">
        <w:rPr>
          <w:rFonts w:ascii="Arial" w:hAnsi="Arial" w:cs="Arial"/>
          <w:sz w:val="22"/>
          <w:szCs w:val="22"/>
        </w:rPr>
        <w:t>3</w:t>
      </w:r>
      <w:r w:rsidR="006C4594">
        <w:rPr>
          <w:rFonts w:ascii="Arial" w:hAnsi="Arial" w:cs="Arial"/>
          <w:sz w:val="22"/>
          <w:szCs w:val="22"/>
        </w:rPr>
        <w:t>0</w:t>
      </w:r>
      <w:r w:rsidRPr="00FA4D36">
        <w:rPr>
          <w:rFonts w:ascii="Arial" w:hAnsi="Arial" w:cs="Arial"/>
          <w:sz w:val="22"/>
          <w:szCs w:val="22"/>
        </w:rPr>
        <w:t>.</w:t>
      </w:r>
      <w:r w:rsidR="00FA4D36" w:rsidRPr="00FA4D36">
        <w:rPr>
          <w:rFonts w:ascii="Arial" w:hAnsi="Arial" w:cs="Arial"/>
          <w:sz w:val="22"/>
          <w:szCs w:val="22"/>
        </w:rPr>
        <w:t>0</w:t>
      </w:r>
      <w:r w:rsidR="006C4594">
        <w:rPr>
          <w:rFonts w:ascii="Arial" w:hAnsi="Arial" w:cs="Arial"/>
          <w:sz w:val="22"/>
          <w:szCs w:val="22"/>
        </w:rPr>
        <w:t>6</w:t>
      </w:r>
      <w:r w:rsidRPr="00FA4D36">
        <w:rPr>
          <w:rFonts w:ascii="Arial" w:hAnsi="Arial" w:cs="Arial"/>
          <w:sz w:val="22"/>
          <w:szCs w:val="22"/>
        </w:rPr>
        <w:t>.201</w:t>
      </w:r>
      <w:r w:rsidR="00FA4D36" w:rsidRPr="00FA4D36">
        <w:rPr>
          <w:rFonts w:ascii="Arial" w:hAnsi="Arial" w:cs="Arial"/>
          <w:sz w:val="22"/>
          <w:szCs w:val="22"/>
        </w:rPr>
        <w:t>6</w:t>
      </w:r>
      <w:proofErr w:type="gramEnd"/>
      <w:r w:rsidR="005569D5">
        <w:rPr>
          <w:rFonts w:ascii="Arial" w:hAnsi="Arial" w:cs="Arial"/>
          <w:sz w:val="22"/>
          <w:szCs w:val="22"/>
        </w:rPr>
        <w:t xml:space="preserve"> </w:t>
      </w:r>
    </w:p>
    <w:p w:rsidR="00EE792F" w:rsidRPr="00496E78" w:rsidRDefault="00496E78" w:rsidP="00692EC5">
      <w:pPr>
        <w:ind w:left="426"/>
        <w:rPr>
          <w:rFonts w:ascii="Arial" w:hAnsi="Arial" w:cs="Arial"/>
          <w:sz w:val="22"/>
          <w:szCs w:val="22"/>
          <w:highlight w:val="yellow"/>
        </w:rPr>
      </w:pPr>
      <w:r w:rsidRPr="00496E78">
        <w:rPr>
          <w:rFonts w:ascii="Arial" w:hAnsi="Arial" w:cs="Arial"/>
          <w:sz w:val="22"/>
          <w:szCs w:val="22"/>
        </w:rPr>
        <w:tab/>
      </w:r>
      <w:r w:rsidRPr="00496E78">
        <w:rPr>
          <w:rFonts w:ascii="Arial" w:hAnsi="Arial" w:cs="Arial"/>
          <w:sz w:val="22"/>
          <w:szCs w:val="22"/>
        </w:rPr>
        <w:tab/>
      </w:r>
      <w:r w:rsidRPr="00496E78">
        <w:rPr>
          <w:rFonts w:ascii="Arial" w:hAnsi="Arial" w:cs="Arial"/>
          <w:sz w:val="22"/>
          <w:szCs w:val="22"/>
        </w:rPr>
        <w:tab/>
      </w:r>
      <w:r w:rsidRPr="00496E78">
        <w:rPr>
          <w:rFonts w:ascii="Arial" w:hAnsi="Arial" w:cs="Arial"/>
          <w:sz w:val="22"/>
          <w:szCs w:val="22"/>
        </w:rPr>
        <w:tab/>
      </w:r>
      <w:r w:rsidRPr="00496E78">
        <w:rPr>
          <w:rFonts w:ascii="Arial" w:hAnsi="Arial" w:cs="Arial"/>
          <w:sz w:val="22"/>
          <w:szCs w:val="22"/>
          <w:highlight w:val="yellow"/>
        </w:rPr>
        <w:t xml:space="preserve"> </w:t>
      </w:r>
    </w:p>
    <w:p w:rsidR="00EE792F" w:rsidRPr="00E909C3" w:rsidRDefault="00EE792F" w:rsidP="002741F8">
      <w:pPr>
        <w:jc w:val="both"/>
        <w:rPr>
          <w:rFonts w:ascii="Arial" w:hAnsi="Arial" w:cs="Arial"/>
          <w:b/>
          <w:sz w:val="22"/>
          <w:szCs w:val="22"/>
        </w:rPr>
      </w:pPr>
      <w:r w:rsidRPr="00E909C3">
        <w:rPr>
          <w:rFonts w:ascii="Arial" w:hAnsi="Arial" w:cs="Arial"/>
          <w:b/>
          <w:sz w:val="22"/>
          <w:szCs w:val="22"/>
        </w:rPr>
        <w:t>Místo plnění:</w:t>
      </w:r>
    </w:p>
    <w:p w:rsidR="005335E0" w:rsidRDefault="00EE792F" w:rsidP="002741F8">
      <w:pPr>
        <w:tabs>
          <w:tab w:val="num" w:pos="480"/>
        </w:tabs>
        <w:rPr>
          <w:rFonts w:ascii="Arial" w:hAnsi="Arial" w:cs="Arial"/>
          <w:sz w:val="22"/>
          <w:szCs w:val="22"/>
        </w:rPr>
      </w:pPr>
      <w:r w:rsidRPr="00E909C3">
        <w:rPr>
          <w:rFonts w:ascii="Arial" w:hAnsi="Arial" w:cs="Arial"/>
          <w:sz w:val="22"/>
          <w:szCs w:val="22"/>
        </w:rPr>
        <w:t xml:space="preserve">Povodí Ohře, státní podnik, Bezručova 4219, 430 03 Chomutov, </w:t>
      </w:r>
    </w:p>
    <w:p w:rsidR="00EE792F" w:rsidRPr="00E641DB" w:rsidRDefault="00EE792F" w:rsidP="002741F8">
      <w:pPr>
        <w:tabs>
          <w:tab w:val="num" w:pos="480"/>
        </w:tabs>
        <w:rPr>
          <w:rFonts w:ascii="Arial" w:hAnsi="Arial" w:cs="Arial"/>
          <w:b/>
          <w:sz w:val="22"/>
          <w:szCs w:val="22"/>
        </w:rPr>
      </w:pPr>
      <w:r w:rsidRPr="00E641DB">
        <w:rPr>
          <w:rFonts w:ascii="Arial" w:hAnsi="Arial" w:cs="Arial"/>
          <w:sz w:val="22"/>
          <w:szCs w:val="22"/>
        </w:rPr>
        <w:t>odbor Plánování projektů a zakázek</w:t>
      </w:r>
    </w:p>
    <w:p w:rsidR="008945A0" w:rsidRDefault="008945A0" w:rsidP="002741F8">
      <w:pPr>
        <w:pStyle w:val="Odstavecseseznamem"/>
        <w:tabs>
          <w:tab w:val="left" w:pos="284"/>
        </w:tabs>
        <w:autoSpaceDE w:val="0"/>
        <w:autoSpaceDN w:val="0"/>
        <w:adjustRightInd w:val="0"/>
        <w:ind w:left="284"/>
        <w:jc w:val="both"/>
        <w:rPr>
          <w:rFonts w:ascii="Arial" w:hAnsi="Arial" w:cs="Arial"/>
          <w:sz w:val="22"/>
          <w:szCs w:val="22"/>
        </w:rPr>
      </w:pPr>
    </w:p>
    <w:p w:rsidR="003E039C" w:rsidRPr="003E039C" w:rsidRDefault="003E039C" w:rsidP="003E039C">
      <w:pPr>
        <w:autoSpaceDE w:val="0"/>
        <w:autoSpaceDN w:val="0"/>
        <w:adjustRightInd w:val="0"/>
        <w:jc w:val="both"/>
        <w:rPr>
          <w:rFonts w:ascii="Arial" w:hAnsi="Arial" w:cs="Arial"/>
          <w:b/>
          <w:sz w:val="22"/>
          <w:szCs w:val="22"/>
        </w:rPr>
      </w:pPr>
      <w:r w:rsidRPr="003D062E">
        <w:rPr>
          <w:rFonts w:ascii="Arial" w:hAnsi="Arial" w:cs="Arial"/>
          <w:b/>
          <w:sz w:val="22"/>
          <w:szCs w:val="22"/>
        </w:rPr>
        <w:t>Autorský dozor:</w:t>
      </w:r>
    </w:p>
    <w:p w:rsidR="00DC3B64" w:rsidRDefault="003E039C" w:rsidP="003E039C">
      <w:pPr>
        <w:pStyle w:val="Odstavecseseznamem"/>
        <w:tabs>
          <w:tab w:val="left" w:pos="0"/>
        </w:tabs>
        <w:autoSpaceDE w:val="0"/>
        <w:autoSpaceDN w:val="0"/>
        <w:adjustRightInd w:val="0"/>
        <w:ind w:left="0"/>
        <w:jc w:val="both"/>
        <w:rPr>
          <w:rFonts w:ascii="Arial" w:hAnsi="Arial" w:cs="Arial"/>
          <w:sz w:val="22"/>
          <w:szCs w:val="22"/>
        </w:rPr>
      </w:pPr>
      <w:r w:rsidRPr="00714854">
        <w:rPr>
          <w:rFonts w:ascii="Arial" w:hAnsi="Arial" w:cs="Arial"/>
          <w:sz w:val="22"/>
          <w:szCs w:val="22"/>
        </w:rPr>
        <w:t xml:space="preserve">Průběžně na výzvu a dle požadavků </w:t>
      </w:r>
      <w:r>
        <w:rPr>
          <w:rFonts w:ascii="Arial" w:hAnsi="Arial" w:cs="Arial"/>
          <w:sz w:val="22"/>
          <w:szCs w:val="22"/>
        </w:rPr>
        <w:t>TDS</w:t>
      </w:r>
      <w:r w:rsidRPr="00581902">
        <w:rPr>
          <w:rFonts w:ascii="Arial" w:hAnsi="Arial" w:cs="Arial"/>
          <w:sz w:val="22"/>
          <w:szCs w:val="22"/>
        </w:rPr>
        <w:t>. Zahájení AD je dnem zahájení</w:t>
      </w:r>
      <w:r w:rsidR="000C2784">
        <w:rPr>
          <w:rFonts w:ascii="Arial" w:hAnsi="Arial" w:cs="Arial"/>
          <w:sz w:val="22"/>
          <w:szCs w:val="22"/>
        </w:rPr>
        <w:t xml:space="preserve"> </w:t>
      </w:r>
      <w:r w:rsidRPr="00581902">
        <w:rPr>
          <w:rFonts w:ascii="Arial" w:hAnsi="Arial" w:cs="Arial"/>
          <w:sz w:val="22"/>
          <w:szCs w:val="22"/>
        </w:rPr>
        <w:t xml:space="preserve">předmětné stavby a jeho ukončení je v termínu </w:t>
      </w:r>
      <w:r w:rsidR="005335E0" w:rsidRPr="00151A45">
        <w:rPr>
          <w:rFonts w:ascii="Arial" w:hAnsi="Arial" w:cs="Arial"/>
          <w:sz w:val="22"/>
          <w:szCs w:val="22"/>
        </w:rPr>
        <w:t>převzetí</w:t>
      </w:r>
      <w:r w:rsidRPr="00581902">
        <w:rPr>
          <w:rFonts w:ascii="Arial" w:hAnsi="Arial" w:cs="Arial"/>
          <w:sz w:val="22"/>
          <w:szCs w:val="22"/>
        </w:rPr>
        <w:t xml:space="preserve"> této stavby. O zahájení stavby bude zhotovitel písemně informován </w:t>
      </w:r>
      <w:r>
        <w:rPr>
          <w:rFonts w:ascii="Arial" w:hAnsi="Arial" w:cs="Arial"/>
          <w:sz w:val="22"/>
          <w:szCs w:val="22"/>
        </w:rPr>
        <w:t>TDS.</w:t>
      </w:r>
    </w:p>
    <w:p w:rsidR="00420D0D" w:rsidRDefault="00420D0D" w:rsidP="002741F8">
      <w:pPr>
        <w:pStyle w:val="Odstavecseseznamem"/>
        <w:tabs>
          <w:tab w:val="left" w:pos="284"/>
        </w:tabs>
        <w:autoSpaceDE w:val="0"/>
        <w:autoSpaceDN w:val="0"/>
        <w:adjustRightInd w:val="0"/>
        <w:ind w:left="284"/>
        <w:jc w:val="both"/>
        <w:rPr>
          <w:rFonts w:ascii="Arial" w:hAnsi="Arial" w:cs="Arial"/>
          <w:sz w:val="22"/>
          <w:szCs w:val="22"/>
        </w:rPr>
      </w:pPr>
    </w:p>
    <w:p w:rsidR="00293906" w:rsidRPr="007A15A0" w:rsidRDefault="00293906" w:rsidP="002741F8">
      <w:pPr>
        <w:pStyle w:val="Odstavecseseznamem"/>
        <w:tabs>
          <w:tab w:val="left" w:pos="284"/>
        </w:tabs>
        <w:autoSpaceDE w:val="0"/>
        <w:autoSpaceDN w:val="0"/>
        <w:adjustRightInd w:val="0"/>
        <w:ind w:left="284"/>
        <w:jc w:val="both"/>
        <w:rPr>
          <w:rFonts w:ascii="Arial" w:hAnsi="Arial" w:cs="Arial"/>
          <w:sz w:val="22"/>
          <w:szCs w:val="22"/>
        </w:rPr>
      </w:pPr>
    </w:p>
    <w:p w:rsidR="00F03077" w:rsidRPr="00CF33C1" w:rsidRDefault="00F03077" w:rsidP="00F0307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F92B39">
        <w:rPr>
          <w:rFonts w:ascii="Arial" w:hAnsi="Arial" w:cs="Arial"/>
          <w:b/>
          <w:color w:val="000000"/>
          <w:sz w:val="22"/>
          <w:szCs w:val="22"/>
          <w:u w:val="single"/>
        </w:rPr>
        <w:t xml:space="preserve">Čl. V. </w:t>
      </w:r>
      <w:r>
        <w:rPr>
          <w:rFonts w:ascii="Arial" w:hAnsi="Arial" w:cs="Arial"/>
          <w:b/>
          <w:color w:val="000000"/>
          <w:sz w:val="22"/>
          <w:szCs w:val="22"/>
          <w:u w:val="single"/>
        </w:rPr>
        <w:t xml:space="preserve">CENA </w:t>
      </w:r>
    </w:p>
    <w:p w:rsidR="00434C30" w:rsidRDefault="00434C30" w:rsidP="002741F8">
      <w:pPr>
        <w:jc w:val="both"/>
        <w:rPr>
          <w:rFonts w:ascii="Arial" w:hAnsi="Arial" w:cs="Arial"/>
          <w:b/>
          <w:sz w:val="22"/>
          <w:szCs w:val="22"/>
        </w:rPr>
      </w:pPr>
    </w:p>
    <w:p w:rsidR="00AA2F85" w:rsidRDefault="000665D7" w:rsidP="002741F8">
      <w:pPr>
        <w:jc w:val="both"/>
        <w:rPr>
          <w:rFonts w:ascii="Arial" w:hAnsi="Arial" w:cs="Arial"/>
          <w:b/>
          <w:color w:val="000000"/>
          <w:sz w:val="22"/>
          <w:szCs w:val="22"/>
        </w:rPr>
      </w:pPr>
      <w:r w:rsidRPr="00102266">
        <w:rPr>
          <w:rFonts w:ascii="Arial" w:hAnsi="Arial" w:cs="Arial"/>
          <w:b/>
          <w:sz w:val="22"/>
          <w:szCs w:val="22"/>
        </w:rPr>
        <w:t xml:space="preserve">Cena </w:t>
      </w:r>
      <w:r w:rsidR="00AA2F85">
        <w:rPr>
          <w:rFonts w:ascii="Arial" w:hAnsi="Arial" w:cs="Arial"/>
          <w:b/>
          <w:sz w:val="22"/>
          <w:szCs w:val="22"/>
        </w:rPr>
        <w:t xml:space="preserve">díla </w:t>
      </w:r>
      <w:r w:rsidR="00AA2F85" w:rsidRPr="0085100B">
        <w:rPr>
          <w:rFonts w:ascii="Arial" w:hAnsi="Arial" w:cs="Arial"/>
          <w:color w:val="000000"/>
          <w:sz w:val="22"/>
          <w:szCs w:val="22"/>
        </w:rPr>
        <w:t>zahrnuje veškeré náklady zhotovitele související s realizací díla a činí</w:t>
      </w:r>
      <w:r w:rsidR="00AA2F85">
        <w:rPr>
          <w:rFonts w:ascii="Arial" w:hAnsi="Arial" w:cs="Arial"/>
          <w:color w:val="000000"/>
          <w:sz w:val="22"/>
          <w:szCs w:val="22"/>
        </w:rPr>
        <w:t xml:space="preserve"> </w:t>
      </w:r>
      <w:r w:rsidR="00AA2F85" w:rsidRPr="0085100B">
        <w:rPr>
          <w:rFonts w:ascii="Arial" w:hAnsi="Arial" w:cs="Arial"/>
          <w:b/>
          <w:color w:val="000000"/>
          <w:sz w:val="22"/>
          <w:szCs w:val="22"/>
        </w:rPr>
        <w:t>celkem</w:t>
      </w:r>
      <w:r w:rsidR="00AA2F85">
        <w:rPr>
          <w:rFonts w:ascii="Arial" w:hAnsi="Arial" w:cs="Arial"/>
          <w:b/>
          <w:color w:val="000000"/>
          <w:sz w:val="22"/>
          <w:szCs w:val="22"/>
        </w:rPr>
        <w:t>:</w:t>
      </w:r>
      <w:r w:rsidR="00AA2F85" w:rsidRPr="0085100B">
        <w:rPr>
          <w:rFonts w:ascii="Arial" w:hAnsi="Arial" w:cs="Arial"/>
          <w:b/>
          <w:color w:val="000000"/>
          <w:sz w:val="22"/>
          <w:szCs w:val="22"/>
        </w:rPr>
        <w:t xml:space="preserve"> </w:t>
      </w:r>
    </w:p>
    <w:p w:rsidR="00FA4D36" w:rsidRDefault="00AA2F85" w:rsidP="002741F8">
      <w:pPr>
        <w:jc w:val="both"/>
        <w:rPr>
          <w:rFonts w:ascii="Arial" w:hAnsi="Arial" w:cs="Arial"/>
          <w:b/>
          <w:color w:val="000000"/>
          <w:sz w:val="22"/>
          <w:szCs w:val="22"/>
        </w:rPr>
      </w:pPr>
      <w:r>
        <w:rPr>
          <w:rFonts w:ascii="Arial" w:hAnsi="Arial" w:cs="Arial"/>
          <w:b/>
          <w:color w:val="000000"/>
          <w:sz w:val="22"/>
          <w:szCs w:val="22"/>
        </w:rPr>
        <w:tab/>
      </w:r>
    </w:p>
    <w:p w:rsidR="000665D7" w:rsidRPr="00102266" w:rsidRDefault="006E4FC8" w:rsidP="00FA4D36">
      <w:pPr>
        <w:jc w:val="center"/>
        <w:rPr>
          <w:rFonts w:ascii="Arial" w:hAnsi="Arial" w:cs="Arial"/>
          <w:sz w:val="22"/>
          <w:szCs w:val="22"/>
        </w:rPr>
      </w:pPr>
      <w:r w:rsidRPr="006C4594">
        <w:rPr>
          <w:rFonts w:ascii="Arial" w:hAnsi="Arial" w:cs="Arial"/>
          <w:b/>
          <w:sz w:val="22"/>
          <w:szCs w:val="22"/>
        </w:rPr>
        <w:t>158.000,-</w:t>
      </w:r>
      <w:r w:rsidR="00AA2F85" w:rsidRPr="006C4594">
        <w:rPr>
          <w:rFonts w:ascii="Arial" w:hAnsi="Arial" w:cs="Arial"/>
          <w:b/>
          <w:sz w:val="22"/>
          <w:szCs w:val="22"/>
        </w:rPr>
        <w:t xml:space="preserve"> Kč bez </w:t>
      </w:r>
      <w:r w:rsidR="00AA2F85" w:rsidRPr="006C4594">
        <w:rPr>
          <w:rFonts w:ascii="Arial" w:hAnsi="Arial" w:cs="Arial"/>
          <w:b/>
          <w:color w:val="000000"/>
          <w:sz w:val="22"/>
          <w:szCs w:val="22"/>
        </w:rPr>
        <w:t>DPH.</w:t>
      </w:r>
    </w:p>
    <w:p w:rsidR="00255DCB" w:rsidRDefault="00255DCB" w:rsidP="002741F8">
      <w:pPr>
        <w:ind w:left="426"/>
        <w:jc w:val="both"/>
        <w:rPr>
          <w:rFonts w:ascii="Arial" w:hAnsi="Arial" w:cs="Arial"/>
          <w:sz w:val="22"/>
          <w:szCs w:val="22"/>
        </w:rPr>
      </w:pPr>
    </w:p>
    <w:p w:rsidR="00AA2F85" w:rsidRDefault="00AA2F85" w:rsidP="002741F8">
      <w:pPr>
        <w:ind w:left="426"/>
        <w:jc w:val="both"/>
        <w:rPr>
          <w:rFonts w:ascii="Arial" w:hAnsi="Arial" w:cs="Arial"/>
          <w:sz w:val="22"/>
          <w:szCs w:val="22"/>
        </w:rPr>
      </w:pPr>
    </w:p>
    <w:p w:rsidR="00F40A9A" w:rsidRPr="00255DCB" w:rsidRDefault="00F40A9A" w:rsidP="00692EC5">
      <w:pPr>
        <w:pStyle w:val="Zkladntext"/>
        <w:ind w:hanging="705"/>
        <w:jc w:val="both"/>
        <w:rPr>
          <w:rFonts w:ascii="Arial" w:hAnsi="Arial" w:cs="Arial"/>
          <w:sz w:val="22"/>
          <w:szCs w:val="22"/>
        </w:rPr>
      </w:pPr>
      <w:r>
        <w:rPr>
          <w:sz w:val="22"/>
          <w:szCs w:val="22"/>
        </w:rPr>
        <w:tab/>
      </w:r>
      <w:r w:rsidRPr="00255DCB">
        <w:rPr>
          <w:rFonts w:ascii="Arial" w:hAnsi="Arial" w:cs="Arial"/>
          <w:sz w:val="22"/>
          <w:szCs w:val="22"/>
        </w:rPr>
        <w:t>Výše ceny díla může být změněna jen písemnou dohodou objednatele a zhotovitele formou dodatku ke smlouvě o dílo</w:t>
      </w:r>
      <w:r w:rsidR="00847FDB">
        <w:rPr>
          <w:rFonts w:ascii="Arial" w:hAnsi="Arial" w:cs="Arial"/>
          <w:sz w:val="22"/>
          <w:szCs w:val="22"/>
        </w:rPr>
        <w:t>,</w:t>
      </w:r>
      <w:r w:rsidRPr="00255DCB">
        <w:rPr>
          <w:rFonts w:ascii="Arial" w:hAnsi="Arial" w:cs="Arial"/>
          <w:sz w:val="22"/>
          <w:szCs w:val="22"/>
        </w:rPr>
        <w:t xml:space="preserve"> a to pouze a jen na podkladě skutečností, které se vyskytly v průběhu provádění zakázky, přičemž jejich zajištění je podmínkou pro řádné dokončení díla.</w:t>
      </w:r>
    </w:p>
    <w:p w:rsidR="00AF4362" w:rsidRPr="00AF4362" w:rsidRDefault="00AF4362" w:rsidP="00AF4362">
      <w:pPr>
        <w:jc w:val="both"/>
        <w:rPr>
          <w:rFonts w:ascii="Arial" w:hAnsi="Arial" w:cs="Arial"/>
          <w:bCs/>
          <w:color w:val="000000"/>
          <w:sz w:val="22"/>
          <w:szCs w:val="22"/>
        </w:rPr>
      </w:pPr>
      <w:r w:rsidRPr="00AF4362">
        <w:rPr>
          <w:rFonts w:ascii="Arial" w:hAnsi="Arial" w:cs="Arial"/>
          <w:sz w:val="22"/>
          <w:szCs w:val="22"/>
        </w:rPr>
        <w:lastRenderedPageBreak/>
        <w:t>Smluvní strany výslovně prohlašují, že touto smlouvou sjednaná cena za provedení díla není považována za skutečnost tvořící obchodní t</w:t>
      </w:r>
      <w:r w:rsidR="00847FDB">
        <w:rPr>
          <w:rFonts w:ascii="Arial" w:hAnsi="Arial" w:cs="Arial"/>
          <w:sz w:val="22"/>
          <w:szCs w:val="22"/>
        </w:rPr>
        <w:t>ajemství ve smyslu ustanovení §</w:t>
      </w:r>
      <w:r w:rsidR="006743F1">
        <w:rPr>
          <w:rFonts w:ascii="Arial" w:hAnsi="Arial" w:cs="Arial"/>
          <w:sz w:val="22"/>
          <w:szCs w:val="22"/>
        </w:rPr>
        <w:t xml:space="preserve">504 </w:t>
      </w:r>
      <w:r w:rsidR="006743F1" w:rsidRPr="00151A45">
        <w:rPr>
          <w:rFonts w:ascii="Arial" w:hAnsi="Arial" w:cs="Arial"/>
          <w:sz w:val="22"/>
          <w:szCs w:val="22"/>
        </w:rPr>
        <w:t>zákona</w:t>
      </w:r>
      <w:r w:rsidRPr="00AF4362">
        <w:rPr>
          <w:rFonts w:ascii="Arial" w:hAnsi="Arial" w:cs="Arial"/>
          <w:sz w:val="22"/>
          <w:szCs w:val="22"/>
        </w:rPr>
        <w:t xml:space="preserve"> č. 89/2012 Sb.</w:t>
      </w:r>
      <w:r w:rsidR="006743F1">
        <w:rPr>
          <w:rFonts w:ascii="Arial" w:hAnsi="Arial" w:cs="Arial"/>
          <w:sz w:val="22"/>
          <w:szCs w:val="22"/>
        </w:rPr>
        <w:t xml:space="preserve"> (</w:t>
      </w:r>
      <w:r w:rsidRPr="00AF4362">
        <w:rPr>
          <w:rFonts w:ascii="Arial" w:hAnsi="Arial" w:cs="Arial"/>
          <w:sz w:val="22"/>
          <w:szCs w:val="22"/>
        </w:rPr>
        <w:t>občanského zákoníku</w:t>
      </w:r>
      <w:r w:rsidR="006743F1">
        <w:rPr>
          <w:rFonts w:ascii="Arial" w:hAnsi="Arial" w:cs="Arial"/>
          <w:sz w:val="22"/>
          <w:szCs w:val="22"/>
        </w:rPr>
        <w:t>)</w:t>
      </w:r>
      <w:r w:rsidRPr="00AF4362">
        <w:rPr>
          <w:rFonts w:ascii="Arial" w:hAnsi="Arial" w:cs="Arial"/>
          <w:sz w:val="22"/>
          <w:szCs w:val="22"/>
        </w:rPr>
        <w:t xml:space="preserve"> v platném znění.</w:t>
      </w:r>
    </w:p>
    <w:p w:rsidR="008C60D1" w:rsidRPr="00AF4362" w:rsidRDefault="008C60D1" w:rsidP="00AF4362">
      <w:pPr>
        <w:autoSpaceDE w:val="0"/>
        <w:autoSpaceDN w:val="0"/>
        <w:adjustRightInd w:val="0"/>
        <w:jc w:val="both"/>
        <w:rPr>
          <w:rFonts w:ascii="Arial" w:hAnsi="Arial" w:cs="Arial"/>
          <w:bCs/>
          <w:color w:val="000000"/>
          <w:sz w:val="22"/>
          <w:szCs w:val="22"/>
        </w:rPr>
      </w:pPr>
    </w:p>
    <w:p w:rsidR="0049185A" w:rsidRDefault="0049185A" w:rsidP="00AF4362">
      <w:pPr>
        <w:autoSpaceDE w:val="0"/>
        <w:autoSpaceDN w:val="0"/>
        <w:adjustRightInd w:val="0"/>
        <w:jc w:val="both"/>
        <w:rPr>
          <w:rFonts w:ascii="Arial" w:hAnsi="Arial" w:cs="Arial"/>
          <w:bCs/>
          <w:color w:val="000000"/>
          <w:sz w:val="22"/>
          <w:szCs w:val="22"/>
        </w:rPr>
      </w:pPr>
    </w:p>
    <w:p w:rsidR="0080278C" w:rsidRDefault="0080278C" w:rsidP="0080278C">
      <w:pPr>
        <w:jc w:val="both"/>
        <w:rPr>
          <w:rFonts w:ascii="Arial" w:hAnsi="Arial" w:cs="Arial"/>
          <w:sz w:val="22"/>
          <w:szCs w:val="22"/>
        </w:rPr>
      </w:pPr>
      <w:r w:rsidRPr="0080278C">
        <w:rPr>
          <w:rFonts w:ascii="Arial" w:hAnsi="Arial" w:cs="Arial"/>
          <w:b/>
          <w:sz w:val="22"/>
          <w:szCs w:val="22"/>
        </w:rPr>
        <w:t>Cena za výkon autorského dozoru</w:t>
      </w:r>
    </w:p>
    <w:p w:rsidR="0080278C" w:rsidRDefault="0080278C" w:rsidP="00F021F3">
      <w:pPr>
        <w:jc w:val="both"/>
        <w:rPr>
          <w:rFonts w:ascii="Arial" w:hAnsi="Arial" w:cs="Arial"/>
          <w:sz w:val="22"/>
          <w:szCs w:val="22"/>
        </w:rPr>
      </w:pPr>
      <w:r w:rsidRPr="0085100B">
        <w:rPr>
          <w:rFonts w:ascii="Arial" w:hAnsi="Arial" w:cs="Arial"/>
          <w:sz w:val="22"/>
          <w:szCs w:val="22"/>
        </w:rPr>
        <w:t>je sjednána jako cena smluvní ve výši</w:t>
      </w:r>
      <w:r w:rsidR="00F021F3">
        <w:rPr>
          <w:rFonts w:ascii="Arial" w:hAnsi="Arial" w:cs="Arial"/>
          <w:sz w:val="22"/>
          <w:szCs w:val="22"/>
        </w:rPr>
        <w:t xml:space="preserve"> </w:t>
      </w:r>
      <w:r w:rsidR="00C76FC1" w:rsidRPr="00C76FC1">
        <w:rPr>
          <w:rFonts w:ascii="Arial" w:hAnsi="Arial" w:cs="Arial"/>
          <w:b/>
          <w:sz w:val="22"/>
          <w:szCs w:val="22"/>
        </w:rPr>
        <w:t>600</w:t>
      </w:r>
      <w:r w:rsidRPr="00C76FC1">
        <w:rPr>
          <w:rFonts w:ascii="Arial" w:hAnsi="Arial" w:cs="Arial"/>
          <w:b/>
          <w:sz w:val="22"/>
          <w:szCs w:val="22"/>
        </w:rPr>
        <w:t>,- Kč/hod bez DPH</w:t>
      </w:r>
      <w:r w:rsidRPr="00C76FC1">
        <w:rPr>
          <w:rFonts w:ascii="Arial" w:hAnsi="Arial" w:cs="Arial"/>
          <w:sz w:val="22"/>
          <w:szCs w:val="22"/>
        </w:rPr>
        <w:t>.</w:t>
      </w:r>
      <w:r w:rsidRPr="0085100B">
        <w:rPr>
          <w:rFonts w:ascii="Arial" w:hAnsi="Arial" w:cs="Arial"/>
          <w:sz w:val="22"/>
          <w:szCs w:val="22"/>
        </w:rPr>
        <w:t xml:space="preserve"> </w:t>
      </w:r>
    </w:p>
    <w:p w:rsidR="0080278C" w:rsidRPr="0080278C" w:rsidRDefault="0080278C" w:rsidP="0080278C">
      <w:pPr>
        <w:jc w:val="both"/>
        <w:rPr>
          <w:rFonts w:ascii="Arial" w:hAnsi="Arial" w:cs="Arial"/>
          <w:sz w:val="22"/>
          <w:szCs w:val="22"/>
        </w:rPr>
      </w:pPr>
      <w:r w:rsidRPr="0085100B">
        <w:rPr>
          <w:rFonts w:ascii="Arial" w:hAnsi="Arial" w:cs="Arial"/>
          <w:sz w:val="22"/>
          <w:szCs w:val="22"/>
        </w:rPr>
        <w:t>Cena za autorský dozor zahrnuje veškeré náklady zhotovitele související s prováděním prací včetně cestovného. Výkon autorského dozoru začíná a končí v sídle zhotovitele s uvažováním přiměřené doby k dopravě na stavbu.</w:t>
      </w:r>
    </w:p>
    <w:p w:rsidR="0080278C" w:rsidRPr="0085100B" w:rsidRDefault="0080278C" w:rsidP="0080278C">
      <w:pPr>
        <w:jc w:val="both"/>
        <w:rPr>
          <w:rFonts w:ascii="Arial" w:hAnsi="Arial" w:cs="Arial"/>
          <w:sz w:val="22"/>
          <w:szCs w:val="22"/>
        </w:rPr>
      </w:pPr>
      <w:r w:rsidRPr="0085100B">
        <w:rPr>
          <w:rFonts w:ascii="Arial" w:hAnsi="Arial" w:cs="Arial"/>
          <w:sz w:val="22"/>
          <w:szCs w:val="22"/>
        </w:rPr>
        <w:t>Takto stanovená hodinová cena bude používána zhotovitelem také pro kalkulaci prací spojených s výkonem AD v případě požadovaných změn a doplnění projektové dokumentace po odsouhlasení jejich rozsahu a objednávce</w:t>
      </w:r>
      <w:r>
        <w:rPr>
          <w:rFonts w:ascii="Arial" w:hAnsi="Arial" w:cs="Arial"/>
          <w:sz w:val="22"/>
          <w:szCs w:val="22"/>
        </w:rPr>
        <w:t xml:space="preserve"> TDS.</w:t>
      </w:r>
    </w:p>
    <w:p w:rsidR="0080278C" w:rsidRDefault="0080278C" w:rsidP="00AF4362">
      <w:pPr>
        <w:autoSpaceDE w:val="0"/>
        <w:autoSpaceDN w:val="0"/>
        <w:adjustRightInd w:val="0"/>
        <w:jc w:val="both"/>
        <w:rPr>
          <w:rFonts w:ascii="Arial" w:hAnsi="Arial" w:cs="Arial"/>
          <w:bCs/>
          <w:color w:val="000000"/>
          <w:sz w:val="22"/>
          <w:szCs w:val="22"/>
        </w:rPr>
      </w:pPr>
    </w:p>
    <w:p w:rsidR="0080278C" w:rsidRPr="00AF4362" w:rsidRDefault="0080278C" w:rsidP="00AF4362">
      <w:pPr>
        <w:autoSpaceDE w:val="0"/>
        <w:autoSpaceDN w:val="0"/>
        <w:adjustRightInd w:val="0"/>
        <w:jc w:val="both"/>
        <w:rPr>
          <w:rFonts w:ascii="Arial" w:hAnsi="Arial" w:cs="Arial"/>
          <w:bCs/>
          <w:color w:val="000000"/>
          <w:sz w:val="22"/>
          <w:szCs w:val="22"/>
        </w:rPr>
      </w:pPr>
    </w:p>
    <w:p w:rsidR="00F23E5E" w:rsidRPr="00F92B39" w:rsidRDefault="00F23E5E" w:rsidP="00F92B39">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Čl. V</w:t>
      </w:r>
      <w:r w:rsidR="00674C60" w:rsidRPr="00F92B39">
        <w:rPr>
          <w:rFonts w:ascii="Arial" w:hAnsi="Arial" w:cs="Arial"/>
          <w:b/>
          <w:color w:val="000000"/>
          <w:sz w:val="22"/>
          <w:szCs w:val="22"/>
          <w:u w:val="single"/>
        </w:rPr>
        <w:t>I</w:t>
      </w:r>
      <w:r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PLATEBNÍ PODMÍNKY</w:t>
      </w:r>
    </w:p>
    <w:p w:rsidR="00434C30" w:rsidRDefault="00434C30" w:rsidP="002741F8">
      <w:pPr>
        <w:autoSpaceDE w:val="0"/>
        <w:autoSpaceDN w:val="0"/>
        <w:adjustRightInd w:val="0"/>
        <w:ind w:left="426" w:hanging="426"/>
        <w:jc w:val="both"/>
        <w:rPr>
          <w:rFonts w:ascii="Arial" w:hAnsi="Arial"/>
          <w:b/>
          <w:bCs/>
          <w:sz w:val="22"/>
          <w:szCs w:val="22"/>
        </w:rPr>
      </w:pPr>
    </w:p>
    <w:p w:rsidR="00255DCB" w:rsidRDefault="00180BD1" w:rsidP="002741F8">
      <w:pPr>
        <w:autoSpaceDE w:val="0"/>
        <w:autoSpaceDN w:val="0"/>
        <w:adjustRightInd w:val="0"/>
        <w:ind w:left="426" w:hanging="426"/>
        <w:jc w:val="both"/>
        <w:rPr>
          <w:rFonts w:ascii="Arial" w:hAnsi="Arial"/>
          <w:sz w:val="22"/>
          <w:szCs w:val="22"/>
        </w:rPr>
      </w:pPr>
      <w:r w:rsidRPr="00F378B5">
        <w:rPr>
          <w:rFonts w:ascii="Arial" w:hAnsi="Arial"/>
          <w:b/>
          <w:bCs/>
          <w:sz w:val="22"/>
          <w:szCs w:val="22"/>
        </w:rPr>
        <w:t>1.</w:t>
      </w:r>
      <w:r w:rsidRPr="0039599B">
        <w:rPr>
          <w:rFonts w:ascii="Arial" w:hAnsi="Arial"/>
          <w:sz w:val="22"/>
          <w:szCs w:val="22"/>
        </w:rPr>
        <w:tab/>
        <w:t>Objednatel nebude poskytovat zhotoviteli zálohy.</w:t>
      </w:r>
    </w:p>
    <w:p w:rsidR="009E2074" w:rsidRDefault="009E2074" w:rsidP="002741F8">
      <w:pPr>
        <w:autoSpaceDE w:val="0"/>
        <w:autoSpaceDN w:val="0"/>
        <w:adjustRightInd w:val="0"/>
        <w:ind w:left="426" w:hanging="426"/>
        <w:jc w:val="both"/>
        <w:rPr>
          <w:rFonts w:ascii="Arial" w:hAnsi="Arial"/>
          <w:sz w:val="22"/>
          <w:szCs w:val="22"/>
        </w:rPr>
      </w:pPr>
    </w:p>
    <w:p w:rsidR="0033147B" w:rsidRDefault="00180BD1" w:rsidP="0033147B">
      <w:pPr>
        <w:autoSpaceDE w:val="0"/>
        <w:autoSpaceDN w:val="0"/>
        <w:adjustRightInd w:val="0"/>
        <w:ind w:left="426" w:hanging="426"/>
        <w:jc w:val="both"/>
        <w:rPr>
          <w:rFonts w:ascii="Arial" w:hAnsi="Arial" w:cs="Arial"/>
          <w:i/>
          <w:sz w:val="22"/>
          <w:szCs w:val="22"/>
        </w:rPr>
      </w:pPr>
      <w:r w:rsidRPr="00F378B5">
        <w:rPr>
          <w:rFonts w:ascii="Arial" w:hAnsi="Arial"/>
          <w:b/>
          <w:bCs/>
          <w:sz w:val="22"/>
          <w:szCs w:val="22"/>
        </w:rPr>
        <w:t>2.</w:t>
      </w:r>
      <w:r w:rsidRPr="0039599B">
        <w:rPr>
          <w:rFonts w:ascii="Arial" w:hAnsi="Arial"/>
          <w:b/>
          <w:bCs/>
          <w:sz w:val="22"/>
          <w:szCs w:val="22"/>
        </w:rPr>
        <w:tab/>
      </w:r>
      <w:r w:rsidR="0033147B" w:rsidRPr="00802CE7">
        <w:rPr>
          <w:rFonts w:ascii="Arial" w:hAnsi="Arial" w:cs="Arial"/>
          <w:sz w:val="22"/>
          <w:szCs w:val="22"/>
        </w:rPr>
        <w:t>Cena díla bude hrazena na základě dílčích faktur a konečné faktury, kterou bude provedeno vyúčtování po dokončení, předání a převzetí díla bez vad a nedodělků. Veškeré faktury je zhotovitel povinen prokazatelně doručit objednateli nejpozději do</w:t>
      </w:r>
      <w:r w:rsidR="00AD6E07">
        <w:rPr>
          <w:rFonts w:ascii="Arial" w:hAnsi="Arial" w:cs="Arial"/>
          <w:sz w:val="22"/>
          <w:szCs w:val="22"/>
        </w:rPr>
        <w:t> </w:t>
      </w:r>
      <w:r w:rsidR="0033147B" w:rsidRPr="00802CE7">
        <w:rPr>
          <w:rFonts w:ascii="Arial" w:hAnsi="Arial" w:cs="Arial"/>
          <w:sz w:val="22"/>
          <w:szCs w:val="22"/>
        </w:rPr>
        <w:t>7</w:t>
      </w:r>
      <w:r w:rsidR="00AD6E07">
        <w:rPr>
          <w:rFonts w:ascii="Arial" w:hAnsi="Arial" w:cs="Arial"/>
          <w:sz w:val="22"/>
          <w:szCs w:val="22"/>
        </w:rPr>
        <w:t> </w:t>
      </w:r>
      <w:r w:rsidR="0033147B" w:rsidRPr="00802CE7">
        <w:rPr>
          <w:rFonts w:ascii="Arial" w:hAnsi="Arial" w:cs="Arial"/>
          <w:sz w:val="22"/>
          <w:szCs w:val="22"/>
        </w:rPr>
        <w:t xml:space="preserve">pracovních dnů ode dne uskutečnění plnění. V případě pozdějšího doručení faktury objednateli, nebude tato objednatelem přijata, a zhotovitel zajistí vystavení nové faktury k datu dalšího dílčího plnění. </w:t>
      </w:r>
    </w:p>
    <w:p w:rsidR="0033147B" w:rsidRDefault="0033147B" w:rsidP="002741F8">
      <w:pPr>
        <w:autoSpaceDE w:val="0"/>
        <w:autoSpaceDN w:val="0"/>
        <w:adjustRightInd w:val="0"/>
        <w:ind w:left="426" w:hanging="426"/>
        <w:jc w:val="both"/>
        <w:rPr>
          <w:rFonts w:ascii="Arial" w:hAnsi="Arial"/>
          <w:b/>
          <w:bCs/>
          <w:sz w:val="22"/>
          <w:szCs w:val="22"/>
        </w:rPr>
      </w:pPr>
    </w:p>
    <w:p w:rsidR="00420D0D" w:rsidRDefault="0033147B" w:rsidP="002741F8">
      <w:pPr>
        <w:autoSpaceDE w:val="0"/>
        <w:autoSpaceDN w:val="0"/>
        <w:adjustRightInd w:val="0"/>
        <w:ind w:left="426" w:hanging="426"/>
        <w:jc w:val="both"/>
        <w:rPr>
          <w:rFonts w:ascii="Arial" w:hAnsi="Arial" w:cs="Arial"/>
          <w:b/>
          <w:sz w:val="22"/>
          <w:szCs w:val="22"/>
        </w:rPr>
      </w:pPr>
      <w:r>
        <w:rPr>
          <w:rFonts w:ascii="Arial" w:hAnsi="Arial" w:cs="Arial"/>
          <w:b/>
          <w:sz w:val="22"/>
          <w:szCs w:val="22"/>
        </w:rPr>
        <w:tab/>
      </w:r>
    </w:p>
    <w:p w:rsidR="00255DCB" w:rsidRDefault="0033147B" w:rsidP="002741F8">
      <w:pPr>
        <w:autoSpaceDE w:val="0"/>
        <w:autoSpaceDN w:val="0"/>
        <w:adjustRightInd w:val="0"/>
        <w:ind w:left="426" w:hanging="426"/>
        <w:jc w:val="both"/>
        <w:rPr>
          <w:rFonts w:ascii="Arial" w:hAnsi="Arial" w:cs="Arial"/>
          <w:b/>
          <w:sz w:val="22"/>
          <w:szCs w:val="22"/>
        </w:rPr>
      </w:pPr>
      <w:r>
        <w:rPr>
          <w:rFonts w:ascii="Arial" w:hAnsi="Arial" w:cs="Arial"/>
          <w:b/>
          <w:sz w:val="22"/>
          <w:szCs w:val="22"/>
        </w:rPr>
        <w:t>Fakturace</w:t>
      </w:r>
      <w:r w:rsidR="000C6C2B">
        <w:rPr>
          <w:rFonts w:ascii="Arial" w:hAnsi="Arial" w:cs="Arial"/>
          <w:b/>
          <w:sz w:val="22"/>
          <w:szCs w:val="22"/>
        </w:rPr>
        <w:t xml:space="preserve"> bude provedena následovně</w:t>
      </w:r>
      <w:r>
        <w:rPr>
          <w:rFonts w:ascii="Arial" w:hAnsi="Arial" w:cs="Arial"/>
          <w:b/>
          <w:sz w:val="22"/>
          <w:szCs w:val="22"/>
        </w:rPr>
        <w:t>:</w:t>
      </w:r>
    </w:p>
    <w:p w:rsidR="0044654C" w:rsidRPr="00FA4D36" w:rsidRDefault="000C6C2B" w:rsidP="000C6C2B">
      <w:pPr>
        <w:pStyle w:val="Odstavecseseznamem"/>
        <w:numPr>
          <w:ilvl w:val="0"/>
          <w:numId w:val="36"/>
        </w:numPr>
        <w:suppressAutoHyphens/>
        <w:jc w:val="both"/>
        <w:rPr>
          <w:rFonts w:ascii="Arial" w:hAnsi="Arial" w:cs="Arial"/>
          <w:sz w:val="22"/>
          <w:szCs w:val="22"/>
        </w:rPr>
      </w:pPr>
      <w:r w:rsidRPr="00FA4D36">
        <w:rPr>
          <w:rFonts w:ascii="Arial" w:hAnsi="Arial" w:cs="Arial"/>
          <w:sz w:val="22"/>
          <w:szCs w:val="22"/>
        </w:rPr>
        <w:t xml:space="preserve">v případě </w:t>
      </w:r>
      <w:r w:rsidR="00FA4D36" w:rsidRPr="00FA4D36">
        <w:rPr>
          <w:rFonts w:ascii="Arial" w:hAnsi="Arial" w:cs="Arial"/>
          <w:b/>
          <w:sz w:val="22"/>
          <w:szCs w:val="22"/>
        </w:rPr>
        <w:t xml:space="preserve">prvního </w:t>
      </w:r>
      <w:r w:rsidR="0044654C" w:rsidRPr="00FA4D36">
        <w:rPr>
          <w:rFonts w:ascii="Arial" w:hAnsi="Arial" w:cs="Arial"/>
          <w:b/>
          <w:sz w:val="22"/>
          <w:szCs w:val="22"/>
        </w:rPr>
        <w:t>dílčí</w:t>
      </w:r>
      <w:r w:rsidR="000A6DEF" w:rsidRPr="00FA4D36">
        <w:rPr>
          <w:rFonts w:ascii="Arial" w:hAnsi="Arial" w:cs="Arial"/>
          <w:b/>
          <w:sz w:val="22"/>
          <w:szCs w:val="22"/>
        </w:rPr>
        <w:t>ho</w:t>
      </w:r>
      <w:r w:rsidR="0044654C" w:rsidRPr="00FA4D36">
        <w:rPr>
          <w:rFonts w:ascii="Arial" w:hAnsi="Arial" w:cs="Arial"/>
          <w:b/>
          <w:sz w:val="22"/>
          <w:szCs w:val="22"/>
        </w:rPr>
        <w:t xml:space="preserve"> plnění</w:t>
      </w:r>
      <w:r w:rsidR="0044654C" w:rsidRPr="00FA4D36">
        <w:rPr>
          <w:rFonts w:ascii="Arial" w:hAnsi="Arial" w:cs="Arial"/>
          <w:sz w:val="22"/>
          <w:szCs w:val="22"/>
        </w:rPr>
        <w:t xml:space="preserve"> dnem předání a převzetí </w:t>
      </w:r>
      <w:r w:rsidR="00F716CD" w:rsidRPr="00FA4D36">
        <w:rPr>
          <w:rFonts w:ascii="Arial" w:hAnsi="Arial" w:cs="Arial"/>
          <w:sz w:val="22"/>
          <w:szCs w:val="22"/>
        </w:rPr>
        <w:t>DS</w:t>
      </w:r>
      <w:r w:rsidR="00DF3776" w:rsidRPr="00FA4D36">
        <w:rPr>
          <w:rFonts w:ascii="Arial" w:hAnsi="Arial" w:cs="Arial"/>
          <w:sz w:val="22"/>
          <w:szCs w:val="22"/>
        </w:rPr>
        <w:t>J</w:t>
      </w:r>
      <w:r w:rsidR="00F716CD" w:rsidRPr="00FA4D36">
        <w:rPr>
          <w:rFonts w:ascii="Arial" w:hAnsi="Arial" w:cs="Arial"/>
          <w:sz w:val="22"/>
          <w:szCs w:val="22"/>
        </w:rPr>
        <w:t xml:space="preserve"> </w:t>
      </w:r>
      <w:r w:rsidR="0044654C" w:rsidRPr="00FA4D36">
        <w:rPr>
          <w:rFonts w:ascii="Arial" w:hAnsi="Arial" w:cs="Arial"/>
          <w:sz w:val="22"/>
          <w:szCs w:val="22"/>
        </w:rPr>
        <w:t xml:space="preserve">ve výši </w:t>
      </w:r>
      <w:r w:rsidR="0044654C" w:rsidRPr="00FA4D36">
        <w:rPr>
          <w:rFonts w:ascii="Arial" w:hAnsi="Arial" w:cs="Arial"/>
          <w:b/>
          <w:sz w:val="22"/>
          <w:szCs w:val="22"/>
        </w:rPr>
        <w:t>80%</w:t>
      </w:r>
      <w:r w:rsidR="0044654C" w:rsidRPr="00FA4D36">
        <w:rPr>
          <w:rFonts w:ascii="Arial" w:hAnsi="Arial" w:cs="Arial"/>
          <w:sz w:val="22"/>
          <w:szCs w:val="22"/>
        </w:rPr>
        <w:t xml:space="preserve"> ceny </w:t>
      </w:r>
      <w:r w:rsidR="00F716CD" w:rsidRPr="00FA4D36">
        <w:rPr>
          <w:rFonts w:ascii="Arial" w:hAnsi="Arial" w:cs="Arial"/>
          <w:sz w:val="22"/>
          <w:szCs w:val="22"/>
        </w:rPr>
        <w:t>DS</w:t>
      </w:r>
      <w:r w:rsidR="00DF3776" w:rsidRPr="00FA4D36">
        <w:rPr>
          <w:rFonts w:ascii="Arial" w:hAnsi="Arial" w:cs="Arial"/>
          <w:sz w:val="22"/>
          <w:szCs w:val="22"/>
        </w:rPr>
        <w:t>J</w:t>
      </w:r>
    </w:p>
    <w:p w:rsidR="0044654C" w:rsidRPr="00FA4D36" w:rsidRDefault="000C6C2B" w:rsidP="000C6C2B">
      <w:pPr>
        <w:pStyle w:val="Odstavecseseznamem"/>
        <w:numPr>
          <w:ilvl w:val="0"/>
          <w:numId w:val="36"/>
        </w:numPr>
        <w:suppressAutoHyphens/>
        <w:jc w:val="both"/>
        <w:rPr>
          <w:rFonts w:ascii="Arial" w:hAnsi="Arial" w:cs="Arial"/>
          <w:sz w:val="22"/>
          <w:szCs w:val="22"/>
        </w:rPr>
      </w:pPr>
      <w:r w:rsidRPr="00FA4D36">
        <w:rPr>
          <w:rFonts w:ascii="Arial" w:hAnsi="Arial" w:cs="Arial"/>
          <w:sz w:val="22"/>
          <w:szCs w:val="22"/>
        </w:rPr>
        <w:t xml:space="preserve">v případě </w:t>
      </w:r>
      <w:r w:rsidR="0044654C" w:rsidRPr="00FA4D36">
        <w:rPr>
          <w:rFonts w:ascii="Arial" w:hAnsi="Arial" w:cs="Arial"/>
          <w:b/>
          <w:sz w:val="22"/>
          <w:szCs w:val="22"/>
        </w:rPr>
        <w:t>celkové</w:t>
      </w:r>
      <w:r w:rsidR="000A6DEF" w:rsidRPr="00FA4D36">
        <w:rPr>
          <w:rFonts w:ascii="Arial" w:hAnsi="Arial" w:cs="Arial"/>
          <w:b/>
          <w:sz w:val="22"/>
          <w:szCs w:val="22"/>
        </w:rPr>
        <w:t>ho</w:t>
      </w:r>
      <w:r w:rsidR="0044654C" w:rsidRPr="00FA4D36">
        <w:rPr>
          <w:rFonts w:ascii="Arial" w:hAnsi="Arial" w:cs="Arial"/>
          <w:b/>
          <w:sz w:val="22"/>
          <w:szCs w:val="22"/>
        </w:rPr>
        <w:t xml:space="preserve"> plnění</w:t>
      </w:r>
      <w:r w:rsidR="0044654C" w:rsidRPr="00FA4D36">
        <w:rPr>
          <w:rFonts w:ascii="Arial" w:hAnsi="Arial" w:cs="Arial"/>
          <w:sz w:val="22"/>
          <w:szCs w:val="22"/>
        </w:rPr>
        <w:t xml:space="preserve"> dnem pod</w:t>
      </w:r>
      <w:r w:rsidR="000A6DEF" w:rsidRPr="00FA4D36">
        <w:rPr>
          <w:rFonts w:ascii="Arial" w:hAnsi="Arial" w:cs="Arial"/>
          <w:sz w:val="22"/>
          <w:szCs w:val="22"/>
        </w:rPr>
        <w:t xml:space="preserve">pisu Rozhodnutí </w:t>
      </w:r>
      <w:r w:rsidR="0044654C" w:rsidRPr="00FA4D36">
        <w:rPr>
          <w:rFonts w:ascii="Arial" w:hAnsi="Arial" w:cs="Arial"/>
          <w:sz w:val="22"/>
          <w:szCs w:val="22"/>
        </w:rPr>
        <w:t xml:space="preserve">o schválení </w:t>
      </w:r>
      <w:r w:rsidR="00F716CD" w:rsidRPr="00FA4D36">
        <w:rPr>
          <w:rFonts w:ascii="Arial" w:hAnsi="Arial" w:cs="Arial"/>
          <w:sz w:val="22"/>
          <w:szCs w:val="22"/>
        </w:rPr>
        <w:t>DS</w:t>
      </w:r>
      <w:r w:rsidR="00DF3776" w:rsidRPr="00FA4D36">
        <w:rPr>
          <w:rFonts w:ascii="Arial" w:hAnsi="Arial" w:cs="Arial"/>
          <w:sz w:val="22"/>
          <w:szCs w:val="22"/>
        </w:rPr>
        <w:t>J</w:t>
      </w:r>
      <w:r w:rsidR="00F716CD" w:rsidRPr="00FA4D36">
        <w:rPr>
          <w:rFonts w:ascii="Arial" w:hAnsi="Arial" w:cs="Arial"/>
          <w:sz w:val="22"/>
          <w:szCs w:val="22"/>
        </w:rPr>
        <w:t xml:space="preserve"> </w:t>
      </w:r>
      <w:r w:rsidR="0044654C" w:rsidRPr="00FA4D36">
        <w:rPr>
          <w:rFonts w:ascii="Arial" w:hAnsi="Arial" w:cs="Arial"/>
          <w:sz w:val="22"/>
          <w:szCs w:val="22"/>
        </w:rPr>
        <w:t>generálním ředitelem Povodí Ohře, s. p., po předchozím projednání v příslušné komisi</w:t>
      </w:r>
      <w:r w:rsidR="000A6DEF" w:rsidRPr="00FA4D36">
        <w:rPr>
          <w:rFonts w:ascii="Arial" w:hAnsi="Arial" w:cs="Arial"/>
          <w:sz w:val="22"/>
          <w:szCs w:val="22"/>
        </w:rPr>
        <w:t xml:space="preserve"> ve výši zbývajících </w:t>
      </w:r>
      <w:r w:rsidR="000A6DEF" w:rsidRPr="00FA4D36">
        <w:rPr>
          <w:rFonts w:ascii="Arial" w:hAnsi="Arial" w:cs="Arial"/>
          <w:b/>
          <w:sz w:val="22"/>
          <w:szCs w:val="22"/>
        </w:rPr>
        <w:t>20%</w:t>
      </w:r>
      <w:r w:rsidR="000A6DEF" w:rsidRPr="00FA4D36">
        <w:rPr>
          <w:rFonts w:ascii="Arial" w:hAnsi="Arial" w:cs="Arial"/>
          <w:sz w:val="22"/>
          <w:szCs w:val="22"/>
        </w:rPr>
        <w:t xml:space="preserve"> ceny </w:t>
      </w:r>
      <w:r w:rsidR="00F716CD" w:rsidRPr="00FA4D36">
        <w:rPr>
          <w:rFonts w:ascii="Arial" w:hAnsi="Arial" w:cs="Arial"/>
          <w:sz w:val="22"/>
          <w:szCs w:val="22"/>
        </w:rPr>
        <w:t>DS</w:t>
      </w:r>
      <w:r w:rsidR="00DF3776" w:rsidRPr="00FA4D36">
        <w:rPr>
          <w:rFonts w:ascii="Arial" w:hAnsi="Arial" w:cs="Arial"/>
          <w:sz w:val="22"/>
          <w:szCs w:val="22"/>
        </w:rPr>
        <w:t>J</w:t>
      </w:r>
      <w:r w:rsidR="0044654C" w:rsidRPr="00FA4D36">
        <w:rPr>
          <w:rFonts w:ascii="Arial" w:hAnsi="Arial" w:cs="Arial"/>
          <w:sz w:val="22"/>
          <w:szCs w:val="22"/>
        </w:rPr>
        <w:t xml:space="preserve">. Schválení </w:t>
      </w:r>
      <w:r w:rsidR="00F716CD" w:rsidRPr="00FA4D36">
        <w:rPr>
          <w:rFonts w:ascii="Arial" w:hAnsi="Arial" w:cs="Arial"/>
          <w:sz w:val="22"/>
          <w:szCs w:val="22"/>
        </w:rPr>
        <w:t>DS</w:t>
      </w:r>
      <w:r w:rsidR="00DF3776" w:rsidRPr="00FA4D36">
        <w:rPr>
          <w:rFonts w:ascii="Arial" w:hAnsi="Arial" w:cs="Arial"/>
          <w:sz w:val="22"/>
          <w:szCs w:val="22"/>
        </w:rPr>
        <w:t>J</w:t>
      </w:r>
      <w:r w:rsidR="00F716CD" w:rsidRPr="00FA4D36">
        <w:rPr>
          <w:rFonts w:ascii="Arial" w:hAnsi="Arial" w:cs="Arial"/>
          <w:sz w:val="22"/>
          <w:szCs w:val="22"/>
        </w:rPr>
        <w:t xml:space="preserve"> </w:t>
      </w:r>
      <w:r w:rsidR="0044654C" w:rsidRPr="00FA4D36">
        <w:rPr>
          <w:rFonts w:ascii="Arial" w:hAnsi="Arial" w:cs="Arial"/>
          <w:sz w:val="22"/>
          <w:szCs w:val="22"/>
        </w:rPr>
        <w:t xml:space="preserve">je povinen oznámit </w:t>
      </w:r>
      <w:r w:rsidR="000A6DEF" w:rsidRPr="00FA4D36">
        <w:rPr>
          <w:rFonts w:ascii="Arial" w:hAnsi="Arial" w:cs="Arial"/>
          <w:sz w:val="22"/>
          <w:szCs w:val="22"/>
        </w:rPr>
        <w:t xml:space="preserve">MPR </w:t>
      </w:r>
      <w:r w:rsidR="0044654C" w:rsidRPr="00FA4D36">
        <w:rPr>
          <w:rFonts w:ascii="Arial" w:hAnsi="Arial" w:cs="Arial"/>
          <w:sz w:val="22"/>
          <w:szCs w:val="22"/>
        </w:rPr>
        <w:t>zhotoviteli do</w:t>
      </w:r>
      <w:r w:rsidR="00AD6E07">
        <w:rPr>
          <w:rFonts w:ascii="Arial" w:hAnsi="Arial" w:cs="Arial"/>
          <w:sz w:val="22"/>
          <w:szCs w:val="22"/>
        </w:rPr>
        <w:t> </w:t>
      </w:r>
      <w:r w:rsidR="0044654C" w:rsidRPr="00FA4D36">
        <w:rPr>
          <w:rFonts w:ascii="Arial" w:hAnsi="Arial" w:cs="Arial"/>
          <w:sz w:val="22"/>
          <w:szCs w:val="22"/>
        </w:rPr>
        <w:t>5</w:t>
      </w:r>
      <w:r w:rsidR="00AD6E07">
        <w:rPr>
          <w:rFonts w:ascii="Arial" w:hAnsi="Arial" w:cs="Arial"/>
          <w:sz w:val="22"/>
          <w:szCs w:val="22"/>
        </w:rPr>
        <w:t> </w:t>
      </w:r>
      <w:r w:rsidR="000A6DEF" w:rsidRPr="00FA4D36">
        <w:rPr>
          <w:rFonts w:ascii="Arial" w:hAnsi="Arial" w:cs="Arial"/>
          <w:sz w:val="22"/>
          <w:szCs w:val="22"/>
        </w:rPr>
        <w:t xml:space="preserve">pracovních </w:t>
      </w:r>
      <w:r w:rsidR="0044654C" w:rsidRPr="00FA4D36">
        <w:rPr>
          <w:rFonts w:ascii="Arial" w:hAnsi="Arial" w:cs="Arial"/>
          <w:sz w:val="22"/>
          <w:szCs w:val="22"/>
        </w:rPr>
        <w:t xml:space="preserve">dnů po podpisu Rozhodnutí </w:t>
      </w:r>
      <w:r w:rsidR="000A6DEF" w:rsidRPr="00FA4D36">
        <w:rPr>
          <w:rFonts w:ascii="Arial" w:hAnsi="Arial" w:cs="Arial"/>
          <w:sz w:val="22"/>
          <w:szCs w:val="22"/>
        </w:rPr>
        <w:t>generálním ředitelem Povodí Ohře, s. p.</w:t>
      </w:r>
      <w:r w:rsidR="0044654C" w:rsidRPr="00FA4D36">
        <w:rPr>
          <w:rFonts w:ascii="Arial" w:hAnsi="Arial" w:cs="Arial"/>
          <w:sz w:val="22"/>
          <w:szCs w:val="22"/>
        </w:rPr>
        <w:t xml:space="preserve"> </w:t>
      </w:r>
    </w:p>
    <w:p w:rsidR="000C6C2B" w:rsidRPr="006743F1" w:rsidRDefault="000C6C2B" w:rsidP="000C6C2B">
      <w:pPr>
        <w:pStyle w:val="Odstavecseseznamem"/>
        <w:numPr>
          <w:ilvl w:val="0"/>
          <w:numId w:val="36"/>
        </w:numPr>
        <w:jc w:val="both"/>
        <w:rPr>
          <w:rFonts w:ascii="Arial" w:hAnsi="Arial" w:cs="Arial"/>
          <w:color w:val="FF0000"/>
          <w:sz w:val="22"/>
          <w:szCs w:val="22"/>
        </w:rPr>
      </w:pPr>
      <w:r>
        <w:rPr>
          <w:rFonts w:ascii="Arial" w:hAnsi="Arial" w:cs="Arial"/>
          <w:sz w:val="22"/>
          <w:szCs w:val="22"/>
        </w:rPr>
        <w:t xml:space="preserve">v případě </w:t>
      </w:r>
      <w:r w:rsidRPr="000C6C2B">
        <w:rPr>
          <w:rFonts w:ascii="Arial" w:hAnsi="Arial" w:cs="Arial"/>
          <w:b/>
          <w:sz w:val="22"/>
          <w:szCs w:val="22"/>
        </w:rPr>
        <w:t xml:space="preserve">autorského dozoru </w:t>
      </w:r>
      <w:r w:rsidR="000F2A40" w:rsidRPr="000F2A40">
        <w:rPr>
          <w:rFonts w:ascii="Arial" w:hAnsi="Arial" w:cs="Arial"/>
          <w:sz w:val="22"/>
          <w:szCs w:val="22"/>
        </w:rPr>
        <w:t>dnem</w:t>
      </w:r>
      <w:r w:rsidR="000F2A40">
        <w:rPr>
          <w:rFonts w:ascii="Arial" w:hAnsi="Arial" w:cs="Arial"/>
          <w:b/>
          <w:sz w:val="22"/>
          <w:szCs w:val="22"/>
        </w:rPr>
        <w:t xml:space="preserve"> </w:t>
      </w:r>
      <w:r w:rsidR="000F2A40" w:rsidRPr="000F2A40">
        <w:rPr>
          <w:rFonts w:ascii="Arial" w:hAnsi="Arial" w:cs="Arial"/>
          <w:sz w:val="22"/>
          <w:szCs w:val="22"/>
        </w:rPr>
        <w:t>uskutečněného výkonu na stavbě dle</w:t>
      </w:r>
      <w:r w:rsidR="00AD6E07">
        <w:rPr>
          <w:rFonts w:ascii="Arial" w:hAnsi="Arial" w:cs="Arial"/>
          <w:sz w:val="22"/>
          <w:szCs w:val="22"/>
        </w:rPr>
        <w:t> </w:t>
      </w:r>
      <w:r w:rsidRPr="000C6C2B">
        <w:rPr>
          <w:rFonts w:ascii="Arial" w:hAnsi="Arial" w:cs="Arial"/>
          <w:sz w:val="22"/>
          <w:szCs w:val="22"/>
        </w:rPr>
        <w:t xml:space="preserve">skutečného rozsahu prací (počtu hodin) odsouhlaseného </w:t>
      </w:r>
      <w:r w:rsidR="006743F1">
        <w:rPr>
          <w:rFonts w:ascii="Arial" w:hAnsi="Arial" w:cs="Arial"/>
          <w:sz w:val="22"/>
          <w:szCs w:val="22"/>
        </w:rPr>
        <w:t xml:space="preserve">TDS – </w:t>
      </w:r>
      <w:r w:rsidR="006743F1" w:rsidRPr="00D35529">
        <w:rPr>
          <w:rFonts w:ascii="Arial" w:hAnsi="Arial" w:cs="Arial"/>
          <w:sz w:val="22"/>
          <w:szCs w:val="22"/>
        </w:rPr>
        <w:t>čtvrtletně.</w:t>
      </w:r>
    </w:p>
    <w:p w:rsidR="000C6C2B" w:rsidRDefault="000C6C2B" w:rsidP="002741F8">
      <w:pPr>
        <w:ind w:left="1077"/>
        <w:jc w:val="both"/>
        <w:rPr>
          <w:rFonts w:ascii="Arial" w:hAnsi="Arial" w:cs="Arial"/>
          <w:sz w:val="22"/>
          <w:szCs w:val="22"/>
        </w:rPr>
      </w:pPr>
    </w:p>
    <w:p w:rsidR="000F2A40" w:rsidRDefault="001B5E7B" w:rsidP="00EC1EA9">
      <w:pPr>
        <w:autoSpaceDE w:val="0"/>
        <w:autoSpaceDN w:val="0"/>
        <w:adjustRightInd w:val="0"/>
        <w:ind w:left="426" w:hanging="426"/>
        <w:jc w:val="both"/>
        <w:rPr>
          <w:rFonts w:ascii="Arial" w:hAnsi="Arial" w:cs="Arial"/>
          <w:sz w:val="22"/>
          <w:szCs w:val="22"/>
        </w:rPr>
      </w:pPr>
      <w:r w:rsidRPr="001B5E7B">
        <w:rPr>
          <w:rFonts w:ascii="Arial" w:hAnsi="Arial" w:cs="Arial"/>
          <w:b/>
          <w:sz w:val="22"/>
          <w:szCs w:val="22"/>
        </w:rPr>
        <w:t>3.</w:t>
      </w:r>
      <w:r w:rsidRPr="001B5E7B">
        <w:rPr>
          <w:rFonts w:ascii="Arial" w:hAnsi="Arial" w:cs="Arial"/>
          <w:b/>
          <w:sz w:val="22"/>
          <w:szCs w:val="22"/>
        </w:rPr>
        <w:tab/>
      </w:r>
      <w:r w:rsidRPr="001B5E7B">
        <w:rPr>
          <w:rFonts w:ascii="Arial" w:hAnsi="Arial" w:cs="Arial"/>
          <w:sz w:val="22"/>
          <w:szCs w:val="22"/>
        </w:rPr>
        <w:t>Všechny faktury musí splňovat náležitosti ve smyslu daňových a účetních předpisů platných na území České republiky, zejména zákona č. 563/91 Sb., o účetnictví a</w:t>
      </w:r>
      <w:r w:rsidR="00AD6E07">
        <w:rPr>
          <w:rFonts w:ascii="Arial" w:hAnsi="Arial" w:cs="Arial"/>
          <w:sz w:val="22"/>
          <w:szCs w:val="22"/>
        </w:rPr>
        <w:t> </w:t>
      </w:r>
      <w:r w:rsidRPr="001B5E7B">
        <w:rPr>
          <w:rFonts w:ascii="Arial" w:hAnsi="Arial" w:cs="Arial"/>
          <w:sz w:val="22"/>
          <w:szCs w:val="22"/>
        </w:rPr>
        <w:t xml:space="preserve">zákona </w:t>
      </w:r>
      <w:r w:rsidR="006743F1">
        <w:rPr>
          <w:rFonts w:ascii="Arial" w:hAnsi="Arial" w:cs="Arial"/>
          <w:sz w:val="22"/>
          <w:szCs w:val="22"/>
        </w:rPr>
        <w:t xml:space="preserve">č. </w:t>
      </w:r>
      <w:r w:rsidRPr="001B5E7B">
        <w:rPr>
          <w:rFonts w:ascii="Arial" w:hAnsi="Arial" w:cs="Arial"/>
          <w:sz w:val="22"/>
          <w:szCs w:val="22"/>
        </w:rPr>
        <w:t>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w:t>
      </w:r>
      <w:r w:rsidRPr="00EC1EA9">
        <w:rPr>
          <w:rFonts w:ascii="Arial" w:hAnsi="Arial" w:cs="Arial"/>
          <w:sz w:val="22"/>
          <w:szCs w:val="22"/>
        </w:rPr>
        <w:t>y.</w:t>
      </w:r>
      <w:r w:rsidR="006E0F11" w:rsidRPr="00EC1EA9">
        <w:rPr>
          <w:rFonts w:ascii="Arial" w:hAnsi="Arial" w:cs="Arial"/>
          <w:sz w:val="22"/>
          <w:szCs w:val="22"/>
        </w:rPr>
        <w:t xml:space="preserve"> </w:t>
      </w:r>
      <w:r w:rsidR="006E0F11" w:rsidRPr="00FA4D36">
        <w:rPr>
          <w:rFonts w:ascii="Arial" w:hAnsi="Arial" w:cs="Arial"/>
          <w:sz w:val="22"/>
          <w:szCs w:val="22"/>
        </w:rPr>
        <w:t xml:space="preserve">Předat faktury lze i elektronicky </w:t>
      </w:r>
      <w:r w:rsidR="004D4720">
        <w:rPr>
          <w:rFonts w:ascii="Arial" w:hAnsi="Arial" w:cs="Arial"/>
          <w:sz w:val="22"/>
          <w:szCs w:val="22"/>
        </w:rPr>
        <w:br/>
      </w:r>
      <w:r w:rsidR="006E0F11" w:rsidRPr="00FA4D36">
        <w:rPr>
          <w:rFonts w:ascii="Arial" w:hAnsi="Arial" w:cs="Arial"/>
          <w:sz w:val="22"/>
          <w:szCs w:val="22"/>
        </w:rPr>
        <w:t>na adresu:</w:t>
      </w:r>
      <w:r w:rsidR="00EC1EA9" w:rsidRPr="00FA4D36">
        <w:rPr>
          <w:rFonts w:ascii="Arial" w:hAnsi="Arial" w:cs="Arial"/>
          <w:sz w:val="22"/>
          <w:szCs w:val="22"/>
        </w:rPr>
        <w:t xml:space="preserve"> </w:t>
      </w:r>
      <w:hyperlink r:id="rId12" w:history="1">
        <w:r w:rsidR="006E0F11" w:rsidRPr="00FA4D36">
          <w:rPr>
            <w:rStyle w:val="Hypertextovodkaz"/>
            <w:rFonts w:ascii="Arial" w:hAnsi="Arial" w:cs="Arial"/>
            <w:sz w:val="22"/>
            <w:szCs w:val="22"/>
          </w:rPr>
          <w:t>faktury-pr@poh.cz</w:t>
        </w:r>
      </w:hyperlink>
      <w:r w:rsidR="006E0F11" w:rsidRPr="00FA4D36">
        <w:rPr>
          <w:rFonts w:ascii="Arial" w:hAnsi="Arial" w:cs="Arial"/>
          <w:sz w:val="22"/>
          <w:szCs w:val="22"/>
        </w:rPr>
        <w:t>.</w:t>
      </w:r>
    </w:p>
    <w:p w:rsidR="00294FE2" w:rsidRDefault="00294FE2" w:rsidP="006E0F11">
      <w:pPr>
        <w:autoSpaceDE w:val="0"/>
        <w:autoSpaceDN w:val="0"/>
        <w:adjustRightInd w:val="0"/>
        <w:ind w:left="426"/>
        <w:jc w:val="both"/>
        <w:rPr>
          <w:rFonts w:ascii="Arial" w:hAnsi="Arial" w:cs="Arial"/>
          <w:sz w:val="22"/>
          <w:szCs w:val="22"/>
        </w:rPr>
      </w:pPr>
    </w:p>
    <w:p w:rsidR="001B5E7B"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t>4.</w:t>
      </w:r>
      <w:r>
        <w:rPr>
          <w:rFonts w:ascii="Arial" w:hAnsi="Arial" w:cs="Arial"/>
          <w:b/>
          <w:sz w:val="22"/>
          <w:szCs w:val="22"/>
        </w:rPr>
        <w:tab/>
      </w:r>
      <w:r w:rsidRPr="009B5D5A">
        <w:rPr>
          <w:rFonts w:ascii="Arial" w:hAnsi="Arial" w:cs="Arial"/>
          <w:sz w:val="22"/>
          <w:szCs w:val="22"/>
        </w:rPr>
        <w:t>Pokud zhotovitel prací nedodrží správný postup fakturace, zejména ustanovení zákona č. 235/2004 Sb. o DPH v platném znění, v důsledku čehož dojde u objednatele k</w:t>
      </w:r>
      <w:r w:rsidR="00AD6E07">
        <w:rPr>
          <w:rFonts w:ascii="Arial" w:hAnsi="Arial" w:cs="Arial"/>
          <w:sz w:val="22"/>
          <w:szCs w:val="22"/>
        </w:rPr>
        <w:t> </w:t>
      </w:r>
      <w:r w:rsidRPr="009B5D5A">
        <w:rPr>
          <w:rFonts w:ascii="Arial" w:hAnsi="Arial" w:cs="Arial"/>
          <w:sz w:val="22"/>
          <w:szCs w:val="22"/>
        </w:rPr>
        <w:t>chybnému vypořádání DPH, zavazuje se zhotovitel zaplatit objednateli smluvní pokutu ve výši 1,5 násobku částky, která bude správcem daně vyměřena objednateli jako</w:t>
      </w:r>
      <w:r w:rsidR="00AD6E07">
        <w:rPr>
          <w:rFonts w:ascii="Arial" w:hAnsi="Arial" w:cs="Arial"/>
          <w:sz w:val="22"/>
          <w:szCs w:val="22"/>
        </w:rPr>
        <w:t> </w:t>
      </w:r>
      <w:r w:rsidRPr="009B5D5A">
        <w:rPr>
          <w:rFonts w:ascii="Arial" w:hAnsi="Arial" w:cs="Arial"/>
          <w:sz w:val="22"/>
          <w:szCs w:val="22"/>
        </w:rPr>
        <w:t>sankce.</w:t>
      </w:r>
    </w:p>
    <w:p w:rsidR="000F2A40" w:rsidRDefault="000F2A40" w:rsidP="000A6DEF">
      <w:pPr>
        <w:autoSpaceDE w:val="0"/>
        <w:autoSpaceDN w:val="0"/>
        <w:adjustRightInd w:val="0"/>
        <w:ind w:left="426" w:hanging="426"/>
        <w:jc w:val="both"/>
        <w:rPr>
          <w:rFonts w:ascii="Arial" w:hAnsi="Arial" w:cs="Arial"/>
          <w:sz w:val="22"/>
          <w:szCs w:val="22"/>
        </w:rPr>
      </w:pPr>
    </w:p>
    <w:p w:rsidR="001B5E7B"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t>5.</w:t>
      </w:r>
      <w:r>
        <w:rPr>
          <w:rFonts w:ascii="Arial" w:hAnsi="Arial" w:cs="Arial"/>
          <w:sz w:val="22"/>
          <w:szCs w:val="22"/>
        </w:rPr>
        <w:tab/>
      </w:r>
      <w:r w:rsidRPr="0059593F">
        <w:rPr>
          <w:rFonts w:ascii="Arial" w:hAnsi="Arial" w:cs="Arial"/>
          <w:sz w:val="22"/>
          <w:szCs w:val="22"/>
        </w:rPr>
        <w:t xml:space="preserve">Splatnost faktury je </w:t>
      </w:r>
      <w:r w:rsidRPr="001B5E7B">
        <w:rPr>
          <w:rFonts w:ascii="Arial" w:hAnsi="Arial" w:cs="Arial"/>
          <w:b/>
          <w:sz w:val="22"/>
          <w:szCs w:val="22"/>
        </w:rPr>
        <w:t>30 dnů</w:t>
      </w:r>
      <w:r w:rsidRPr="0059593F">
        <w:rPr>
          <w:rFonts w:ascii="Arial" w:hAnsi="Arial" w:cs="Arial"/>
          <w:sz w:val="22"/>
          <w:szCs w:val="22"/>
        </w:rPr>
        <w:t xml:space="preserve"> od data doručení faktury objednateli.</w:t>
      </w:r>
    </w:p>
    <w:p w:rsidR="000F2A40" w:rsidRDefault="000F2A40" w:rsidP="000A6DEF">
      <w:pPr>
        <w:autoSpaceDE w:val="0"/>
        <w:autoSpaceDN w:val="0"/>
        <w:adjustRightInd w:val="0"/>
        <w:ind w:left="426" w:hanging="426"/>
        <w:jc w:val="both"/>
        <w:rPr>
          <w:rFonts w:ascii="Arial" w:hAnsi="Arial" w:cs="Arial"/>
          <w:sz w:val="22"/>
          <w:szCs w:val="22"/>
        </w:rPr>
      </w:pPr>
    </w:p>
    <w:p w:rsidR="001B5E7B" w:rsidRPr="0059593F"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lastRenderedPageBreak/>
        <w:t>6.</w:t>
      </w:r>
      <w:r>
        <w:rPr>
          <w:rFonts w:ascii="Arial" w:hAnsi="Arial" w:cs="Arial"/>
          <w:sz w:val="22"/>
          <w:szCs w:val="22"/>
        </w:rPr>
        <w:tab/>
      </w:r>
      <w:r w:rsidRPr="0059593F">
        <w:rPr>
          <w:rFonts w:ascii="Arial" w:hAnsi="Arial" w:cs="Arial"/>
          <w:sz w:val="22"/>
          <w:szCs w:val="22"/>
        </w:rPr>
        <w:t>Peněžitý závazek (dluh) objednatele se považuje za splněný v den, kdy je dlužná částka připsána na účet zhotovitele.</w:t>
      </w:r>
    </w:p>
    <w:p w:rsidR="00420D0D" w:rsidRDefault="00420D0D" w:rsidP="000A6DEF">
      <w:pPr>
        <w:autoSpaceDE w:val="0"/>
        <w:autoSpaceDN w:val="0"/>
        <w:adjustRightInd w:val="0"/>
        <w:jc w:val="both"/>
        <w:rPr>
          <w:rFonts w:ascii="Arial" w:hAnsi="Arial" w:cs="Arial"/>
          <w:b/>
          <w:bCs/>
          <w:sz w:val="22"/>
          <w:szCs w:val="22"/>
        </w:rPr>
      </w:pPr>
    </w:p>
    <w:p w:rsidR="004B2396" w:rsidRDefault="004B2396" w:rsidP="000A6DEF">
      <w:pPr>
        <w:autoSpaceDE w:val="0"/>
        <w:autoSpaceDN w:val="0"/>
        <w:adjustRightInd w:val="0"/>
        <w:jc w:val="both"/>
        <w:rPr>
          <w:rFonts w:ascii="Arial" w:hAnsi="Arial" w:cs="Arial"/>
          <w:b/>
          <w:bCs/>
          <w:sz w:val="22"/>
          <w:szCs w:val="22"/>
        </w:rPr>
      </w:pPr>
    </w:p>
    <w:p w:rsidR="00F03077" w:rsidRPr="004D66FB" w:rsidRDefault="00F03077" w:rsidP="00F0307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3C2409">
        <w:rPr>
          <w:rFonts w:ascii="Arial" w:hAnsi="Arial" w:cs="Arial"/>
          <w:b/>
          <w:color w:val="000000"/>
          <w:sz w:val="22"/>
          <w:szCs w:val="22"/>
          <w:u w:val="single"/>
        </w:rPr>
        <w:t>Čl. V</w:t>
      </w:r>
      <w:r>
        <w:rPr>
          <w:rFonts w:ascii="Arial" w:hAnsi="Arial" w:cs="Arial"/>
          <w:b/>
          <w:color w:val="000000"/>
          <w:sz w:val="22"/>
          <w:szCs w:val="22"/>
          <w:u w:val="single"/>
        </w:rPr>
        <w:t>I</w:t>
      </w:r>
      <w:r w:rsidRPr="003C2409">
        <w:rPr>
          <w:rFonts w:ascii="Arial" w:hAnsi="Arial" w:cs="Arial"/>
          <w:b/>
          <w:color w:val="000000"/>
          <w:sz w:val="22"/>
          <w:szCs w:val="22"/>
          <w:u w:val="single"/>
        </w:rPr>
        <w:t xml:space="preserve">I. </w:t>
      </w:r>
      <w:r w:rsidRPr="00EC1EA9">
        <w:rPr>
          <w:rFonts w:ascii="Arial" w:hAnsi="Arial" w:cs="Arial"/>
          <w:b/>
          <w:color w:val="000000"/>
          <w:sz w:val="22"/>
          <w:szCs w:val="22"/>
          <w:u w:val="single"/>
        </w:rPr>
        <w:t xml:space="preserve">SANKCE </w:t>
      </w:r>
    </w:p>
    <w:p w:rsidR="004B2396" w:rsidRDefault="004B2396" w:rsidP="000F2A40">
      <w:pPr>
        <w:pStyle w:val="A-odstavecodsazensodrkami"/>
        <w:numPr>
          <w:ilvl w:val="0"/>
          <w:numId w:val="0"/>
        </w:numPr>
        <w:ind w:left="502"/>
      </w:pPr>
    </w:p>
    <w:p w:rsidR="000F2A40" w:rsidRDefault="000F2A40" w:rsidP="000F2A40">
      <w:pPr>
        <w:pStyle w:val="A-odstavecodsazensodrkami"/>
        <w:numPr>
          <w:ilvl w:val="0"/>
          <w:numId w:val="10"/>
        </w:numPr>
        <w:ind w:hanging="502"/>
      </w:pPr>
      <w:r w:rsidRPr="00695ECE">
        <w:t>P</w:t>
      </w:r>
      <w:r w:rsidRPr="00950E20">
        <w:t xml:space="preserve">okud bude zhotovitel v prodlení proti termínu předání a převzetí díla sjednanému podle smlouvy, je povinen zaplatit objednateli smluvní pokutu ve výši </w:t>
      </w:r>
      <w:r w:rsidRPr="00D35529">
        <w:rPr>
          <w:b/>
        </w:rPr>
        <w:t>0,2 %</w:t>
      </w:r>
      <w:r w:rsidRPr="00950E20">
        <w:t xml:space="preserve"> z ceny díla </w:t>
      </w:r>
      <w:r w:rsidRPr="00695ECE">
        <w:t>za každý i započatý den prodlení</w:t>
      </w:r>
      <w:r w:rsidR="00695ECE" w:rsidRPr="00695ECE">
        <w:t>.</w:t>
      </w:r>
      <w:r w:rsidR="002636D2" w:rsidRPr="00695ECE">
        <w:t xml:space="preserve"> </w:t>
      </w:r>
    </w:p>
    <w:p w:rsidR="00695ECE" w:rsidRDefault="00695ECE" w:rsidP="00695ECE">
      <w:pPr>
        <w:pStyle w:val="A-odstavecodsazensodrkami"/>
        <w:numPr>
          <w:ilvl w:val="0"/>
          <w:numId w:val="0"/>
        </w:numPr>
        <w:ind w:left="502"/>
      </w:pPr>
    </w:p>
    <w:p w:rsidR="000F2A40" w:rsidRDefault="00BF3457" w:rsidP="000F2A40">
      <w:pPr>
        <w:pStyle w:val="A-odstavecodsazensodrkami"/>
        <w:numPr>
          <w:ilvl w:val="0"/>
          <w:numId w:val="10"/>
        </w:numPr>
        <w:ind w:hanging="502"/>
      </w:pPr>
      <w:r>
        <w:t>P</w:t>
      </w:r>
      <w:r w:rsidRPr="00950E20">
        <w:t xml:space="preserve">okud bude objednatel v prodlení s úhradou </w:t>
      </w:r>
      <w:r>
        <w:t>faktury</w:t>
      </w:r>
      <w:r w:rsidRPr="00950E20">
        <w:t xml:space="preserve"> proti sjednanému termínu je</w:t>
      </w:r>
      <w:r w:rsidR="004D4720">
        <w:t> </w:t>
      </w:r>
      <w:r w:rsidRPr="00950E20">
        <w:t xml:space="preserve">povinen zaplatit zhotoviteli úrok z prodlení ve výši </w:t>
      </w:r>
      <w:r w:rsidRPr="00BF3457">
        <w:rPr>
          <w:b/>
        </w:rPr>
        <w:t>0,2 %</w:t>
      </w:r>
      <w:r w:rsidRPr="00950E20">
        <w:t xml:space="preserve"> z dlužné částky za každý i</w:t>
      </w:r>
      <w:r w:rsidR="004D4720">
        <w:t> </w:t>
      </w:r>
      <w:r w:rsidRPr="00950E20">
        <w:t>započatý den prodlení.</w:t>
      </w:r>
    </w:p>
    <w:p w:rsidR="001229F7" w:rsidRPr="000A37B0" w:rsidRDefault="001229F7" w:rsidP="000A6DEF">
      <w:pPr>
        <w:pStyle w:val="Odstavecseseznamem"/>
        <w:ind w:left="426" w:hanging="426"/>
        <w:rPr>
          <w:rFonts w:ascii="Arial" w:hAnsi="Arial" w:cs="Arial"/>
          <w:bCs/>
          <w:color w:val="000000"/>
          <w:sz w:val="22"/>
          <w:szCs w:val="22"/>
        </w:rPr>
      </w:pPr>
    </w:p>
    <w:p w:rsidR="001229F7" w:rsidRPr="000A37B0" w:rsidRDefault="001229F7" w:rsidP="000A6DEF">
      <w:pPr>
        <w:pStyle w:val="Odstavecseseznamem"/>
        <w:numPr>
          <w:ilvl w:val="0"/>
          <w:numId w:val="10"/>
        </w:numPr>
        <w:autoSpaceDE w:val="0"/>
        <w:autoSpaceDN w:val="0"/>
        <w:adjustRightInd w:val="0"/>
        <w:ind w:left="426" w:hanging="426"/>
        <w:jc w:val="both"/>
        <w:rPr>
          <w:rFonts w:ascii="Arial" w:hAnsi="Arial" w:cs="Arial"/>
          <w:bCs/>
          <w:color w:val="000000"/>
          <w:sz w:val="22"/>
          <w:szCs w:val="22"/>
        </w:rPr>
      </w:pPr>
      <w:r w:rsidRPr="000A37B0">
        <w:rPr>
          <w:rFonts w:ascii="Arial" w:hAnsi="Arial" w:cs="Arial"/>
          <w:bCs/>
          <w:color w:val="000000"/>
          <w:sz w:val="22"/>
          <w:szCs w:val="22"/>
        </w:rPr>
        <w:t xml:space="preserve">Smluvní pokuty se nevztahují na případy, kdy prodlení nebo jiné porušení povinností bylo způsobeno okolnostmi vylučujícími odpovědnost ve smyslu § </w:t>
      </w:r>
      <w:r>
        <w:rPr>
          <w:rFonts w:ascii="Arial" w:hAnsi="Arial" w:cs="Arial"/>
          <w:bCs/>
          <w:color w:val="000000"/>
          <w:sz w:val="22"/>
          <w:szCs w:val="22"/>
        </w:rPr>
        <w:t>2913</w:t>
      </w:r>
      <w:r w:rsidR="006743F1">
        <w:rPr>
          <w:rFonts w:ascii="Arial" w:hAnsi="Arial" w:cs="Arial"/>
          <w:bCs/>
          <w:color w:val="000000"/>
          <w:sz w:val="22"/>
          <w:szCs w:val="22"/>
        </w:rPr>
        <w:t xml:space="preserve"> </w:t>
      </w:r>
      <w:r w:rsidR="006743F1" w:rsidRPr="00D35529">
        <w:rPr>
          <w:rFonts w:ascii="Arial" w:hAnsi="Arial" w:cs="Arial"/>
          <w:bCs/>
          <w:sz w:val="22"/>
          <w:szCs w:val="22"/>
        </w:rPr>
        <w:t>zákona č.</w:t>
      </w:r>
      <w:r w:rsidR="004D4720">
        <w:rPr>
          <w:rFonts w:ascii="Arial" w:hAnsi="Arial" w:cs="Arial"/>
          <w:bCs/>
          <w:sz w:val="22"/>
          <w:szCs w:val="22"/>
        </w:rPr>
        <w:t> </w:t>
      </w:r>
      <w:r w:rsidR="006743F1" w:rsidRPr="00D35529">
        <w:rPr>
          <w:rFonts w:ascii="Arial" w:hAnsi="Arial" w:cs="Arial"/>
          <w:bCs/>
          <w:sz w:val="22"/>
          <w:szCs w:val="22"/>
        </w:rPr>
        <w:t>89/2012 Sb.</w:t>
      </w:r>
      <w:r w:rsidR="006743F1" w:rsidRPr="006743F1">
        <w:rPr>
          <w:rFonts w:ascii="Arial" w:hAnsi="Arial" w:cs="Arial"/>
          <w:bCs/>
          <w:color w:val="FF0000"/>
          <w:sz w:val="22"/>
          <w:szCs w:val="22"/>
        </w:rPr>
        <w:t xml:space="preserve"> </w:t>
      </w:r>
      <w:r w:rsidR="006743F1">
        <w:rPr>
          <w:rFonts w:ascii="Arial" w:hAnsi="Arial" w:cs="Arial"/>
          <w:bCs/>
          <w:color w:val="000000"/>
          <w:sz w:val="22"/>
          <w:szCs w:val="22"/>
        </w:rPr>
        <w:t>(o</w:t>
      </w:r>
      <w:r>
        <w:rPr>
          <w:rFonts w:ascii="Arial" w:hAnsi="Arial" w:cs="Arial"/>
          <w:bCs/>
          <w:color w:val="000000"/>
          <w:sz w:val="22"/>
          <w:szCs w:val="22"/>
        </w:rPr>
        <w:t>bčanského zákoníku</w:t>
      </w:r>
      <w:r w:rsidR="006743F1">
        <w:rPr>
          <w:rFonts w:ascii="Arial" w:hAnsi="Arial" w:cs="Arial"/>
          <w:bCs/>
          <w:color w:val="000000"/>
          <w:sz w:val="22"/>
          <w:szCs w:val="22"/>
        </w:rPr>
        <w:t>)</w:t>
      </w:r>
      <w:r w:rsidRPr="000A37B0">
        <w:rPr>
          <w:rFonts w:ascii="Arial" w:hAnsi="Arial" w:cs="Arial"/>
          <w:bCs/>
          <w:color w:val="000000"/>
          <w:sz w:val="22"/>
          <w:szCs w:val="22"/>
        </w:rPr>
        <w:t>,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w:t>
      </w:r>
      <w:r w:rsidR="004D4720">
        <w:rPr>
          <w:rFonts w:ascii="Arial" w:hAnsi="Arial" w:cs="Arial"/>
          <w:bCs/>
          <w:color w:val="000000"/>
          <w:sz w:val="22"/>
          <w:szCs w:val="22"/>
        </w:rPr>
        <w:t> </w:t>
      </w:r>
      <w:r w:rsidRPr="000A37B0">
        <w:rPr>
          <w:rFonts w:ascii="Arial" w:hAnsi="Arial" w:cs="Arial"/>
          <w:bCs/>
          <w:color w:val="000000"/>
          <w:sz w:val="22"/>
          <w:szCs w:val="22"/>
        </w:rPr>
        <w:t>nemohla předvídat ani odvrátit a ani nemohla mít vliv na jejich vznik a v jejich důsledku nebylo možné smlouvu dodržet (např. změny obecně závazných právních předpisů, směrnic či obdobných podmínek, živelné pohromy, teroristický čin, apod.).</w:t>
      </w:r>
    </w:p>
    <w:p w:rsidR="001229F7" w:rsidRPr="000A37B0" w:rsidRDefault="001229F7" w:rsidP="000A6DEF">
      <w:pPr>
        <w:pStyle w:val="Odstavecseseznamem"/>
        <w:ind w:left="426" w:hanging="426"/>
        <w:rPr>
          <w:rFonts w:ascii="Arial" w:hAnsi="Arial" w:cs="Arial"/>
          <w:bCs/>
          <w:color w:val="000000"/>
          <w:sz w:val="22"/>
          <w:szCs w:val="22"/>
        </w:rPr>
      </w:pPr>
    </w:p>
    <w:p w:rsidR="00BF3457" w:rsidRPr="00BF3457" w:rsidRDefault="00BF3457" w:rsidP="000F2A40">
      <w:pPr>
        <w:pStyle w:val="A-odstavecodsazensodrkami"/>
        <w:numPr>
          <w:ilvl w:val="0"/>
          <w:numId w:val="10"/>
        </w:numPr>
        <w:ind w:hanging="502"/>
      </w:pPr>
      <w:r w:rsidRPr="00A25D65">
        <w:t xml:space="preserve">Sankci </w:t>
      </w:r>
      <w:r w:rsidRPr="007568A1">
        <w:t xml:space="preserve">vyúčtuje oprávněná strana straně povinné písemnou formou. Ve vyúčtování musí být uvedeno to ustanovení smlouvy, které k vyúčtování </w:t>
      </w:r>
      <w:r w:rsidRPr="00A25D65">
        <w:t xml:space="preserve">sankce </w:t>
      </w:r>
      <w:r w:rsidRPr="007568A1">
        <w:t>opravňuje a</w:t>
      </w:r>
      <w:r w:rsidR="004D4720">
        <w:t> </w:t>
      </w:r>
      <w:r w:rsidRPr="007568A1">
        <w:t xml:space="preserve">způsob výpočtu celkové výše </w:t>
      </w:r>
      <w:r w:rsidRPr="00A25D65">
        <w:t>sankce</w:t>
      </w:r>
      <w:r w:rsidR="00A25D65">
        <w:t>.</w:t>
      </w:r>
      <w:r>
        <w:t xml:space="preserve"> </w:t>
      </w:r>
    </w:p>
    <w:p w:rsidR="00BF3457" w:rsidRDefault="00BF3457" w:rsidP="00BF3457">
      <w:pPr>
        <w:pStyle w:val="Odstavecseseznamem"/>
      </w:pPr>
    </w:p>
    <w:p w:rsidR="00BF3457" w:rsidRDefault="00BF3457" w:rsidP="00BF3457">
      <w:pPr>
        <w:pStyle w:val="A-odstavecodsazensodrkami"/>
        <w:numPr>
          <w:ilvl w:val="0"/>
          <w:numId w:val="10"/>
        </w:numPr>
        <w:ind w:hanging="502"/>
      </w:pPr>
      <w:r>
        <w:t xml:space="preserve">Pro zajištění úhrady oprávněně </w:t>
      </w:r>
      <w:r w:rsidRPr="00A25D65">
        <w:t>vyúčtovaných sankcí</w:t>
      </w:r>
      <w:r w:rsidR="00A25D65" w:rsidRPr="00A25D65">
        <w:t xml:space="preserve"> </w:t>
      </w:r>
      <w:r w:rsidRPr="00A25D65">
        <w:t>j</w:t>
      </w:r>
      <w:r>
        <w:t xml:space="preserve">e objednatel oprávněn provést zápočet vyúčtované </w:t>
      </w:r>
      <w:r w:rsidRPr="00A25D65">
        <w:t>sankce</w:t>
      </w:r>
      <w:r>
        <w:t xml:space="preserve"> proti jakékoliv oprávněné pohledávce, kterou má nebo</w:t>
      </w:r>
      <w:r w:rsidR="004D4720">
        <w:t> </w:t>
      </w:r>
      <w:r>
        <w:t>bude mít zhotovitel za objednatelem.</w:t>
      </w:r>
    </w:p>
    <w:p w:rsidR="000F2A40" w:rsidRDefault="000F2A40" w:rsidP="000F2A40">
      <w:pPr>
        <w:pStyle w:val="A-odstavecodsazensodrkami"/>
        <w:numPr>
          <w:ilvl w:val="0"/>
          <w:numId w:val="0"/>
        </w:numPr>
      </w:pPr>
    </w:p>
    <w:p w:rsidR="000F2A40" w:rsidRDefault="00BF3457" w:rsidP="000F2A40">
      <w:pPr>
        <w:pStyle w:val="A-odstavecodsazensodrkami"/>
        <w:numPr>
          <w:ilvl w:val="0"/>
          <w:numId w:val="10"/>
        </w:numPr>
        <w:ind w:hanging="502"/>
      </w:pPr>
      <w:r>
        <w:t xml:space="preserve">Strana povinná je povinna uhradit vyúčtované </w:t>
      </w:r>
      <w:r w:rsidRPr="00A25D65">
        <w:t>sankce</w:t>
      </w:r>
      <w:r>
        <w:t xml:space="preserve"> nejpozději do 30 dnů od dne obdržení příslušného vyúčtování</w:t>
      </w:r>
      <w:r w:rsidR="000F2A40">
        <w:t>.</w:t>
      </w:r>
    </w:p>
    <w:p w:rsidR="000F2A40" w:rsidRDefault="000F2A40" w:rsidP="000F2A40">
      <w:pPr>
        <w:pStyle w:val="A-odstavecodsazensodrkami"/>
        <w:numPr>
          <w:ilvl w:val="0"/>
          <w:numId w:val="0"/>
        </w:numPr>
        <w:ind w:left="360" w:hanging="360"/>
      </w:pPr>
    </w:p>
    <w:p w:rsidR="00BF3457" w:rsidRPr="000F2A40" w:rsidRDefault="00BF3457" w:rsidP="00BF3457">
      <w:pPr>
        <w:pStyle w:val="A-odstavecodsazensodrkami"/>
        <w:numPr>
          <w:ilvl w:val="0"/>
          <w:numId w:val="10"/>
        </w:numPr>
        <w:ind w:hanging="502"/>
      </w:pPr>
      <w:r w:rsidRPr="00123217">
        <w:t xml:space="preserve">Zaplacením </w:t>
      </w:r>
      <w:r w:rsidRPr="00A25D65">
        <w:t>sankce</w:t>
      </w:r>
      <w:r w:rsidRPr="00123217">
        <w:t xml:space="preserve"> není dotčen nárok objednatele na náhradu škody způsobené mu porušením povinnosti </w:t>
      </w:r>
      <w:r w:rsidRPr="00A25D65">
        <w:t>stanovené zhotoviteli smlouvou o dílo</w:t>
      </w:r>
      <w:r w:rsidRPr="00123217">
        <w:t xml:space="preserve">, na niž se </w:t>
      </w:r>
      <w:r w:rsidRPr="00A25D65">
        <w:t>sankce</w:t>
      </w:r>
      <w:r w:rsidRPr="00123217">
        <w:t xml:space="preserve"> vztahuje</w:t>
      </w:r>
      <w:r>
        <w:t>.</w:t>
      </w:r>
    </w:p>
    <w:p w:rsidR="000F2A40" w:rsidRDefault="000F2A40" w:rsidP="000F2A40">
      <w:pPr>
        <w:pStyle w:val="Odstavecseseznamem"/>
        <w:autoSpaceDE w:val="0"/>
        <w:autoSpaceDN w:val="0"/>
        <w:adjustRightInd w:val="0"/>
        <w:ind w:left="426"/>
        <w:jc w:val="both"/>
        <w:rPr>
          <w:rFonts w:ascii="Arial" w:hAnsi="Arial" w:cs="Arial"/>
          <w:bCs/>
          <w:color w:val="000000"/>
          <w:sz w:val="22"/>
          <w:szCs w:val="22"/>
        </w:rPr>
      </w:pPr>
    </w:p>
    <w:p w:rsidR="001229F7" w:rsidRDefault="001229F7" w:rsidP="000A6DEF">
      <w:pPr>
        <w:pStyle w:val="Odstavecseseznamem"/>
        <w:numPr>
          <w:ilvl w:val="0"/>
          <w:numId w:val="10"/>
        </w:numPr>
        <w:autoSpaceDE w:val="0"/>
        <w:autoSpaceDN w:val="0"/>
        <w:adjustRightInd w:val="0"/>
        <w:ind w:left="426" w:hanging="426"/>
        <w:jc w:val="both"/>
        <w:rPr>
          <w:rFonts w:ascii="Arial" w:hAnsi="Arial" w:cs="Arial"/>
          <w:bCs/>
          <w:color w:val="000000"/>
          <w:sz w:val="22"/>
          <w:szCs w:val="22"/>
        </w:rPr>
      </w:pPr>
      <w:r w:rsidRPr="000A37B0">
        <w:rPr>
          <w:rFonts w:ascii="Arial" w:hAnsi="Arial" w:cs="Arial"/>
          <w:bCs/>
          <w:color w:val="000000"/>
          <w:sz w:val="22"/>
          <w:szCs w:val="22"/>
        </w:rPr>
        <w:t>Zaplacením smluvních pokut nejsou dotčeny nároky smluvních stran na náhradu škody.</w:t>
      </w:r>
    </w:p>
    <w:p w:rsidR="00F713BA" w:rsidRPr="00F713BA" w:rsidRDefault="00F713BA" w:rsidP="00F713BA">
      <w:pPr>
        <w:pStyle w:val="Odstavecseseznamem"/>
        <w:rPr>
          <w:rFonts w:ascii="Arial" w:hAnsi="Arial" w:cs="Arial"/>
          <w:bCs/>
          <w:color w:val="000000"/>
          <w:sz w:val="22"/>
          <w:szCs w:val="22"/>
        </w:rPr>
      </w:pPr>
    </w:p>
    <w:p w:rsidR="00434C30" w:rsidRDefault="00434C30" w:rsidP="000A6DEF">
      <w:pPr>
        <w:autoSpaceDE w:val="0"/>
        <w:autoSpaceDN w:val="0"/>
        <w:adjustRightInd w:val="0"/>
        <w:jc w:val="both"/>
        <w:rPr>
          <w:rFonts w:ascii="Arial" w:hAnsi="Arial" w:cs="Arial"/>
          <w:b/>
          <w:bCs/>
          <w:color w:val="000000"/>
          <w:sz w:val="22"/>
          <w:szCs w:val="22"/>
        </w:rPr>
      </w:pPr>
    </w:p>
    <w:p w:rsidR="00EE0513" w:rsidRDefault="00EE0513" w:rsidP="000A6DEF">
      <w:pPr>
        <w:autoSpaceDE w:val="0"/>
        <w:autoSpaceDN w:val="0"/>
        <w:adjustRightInd w:val="0"/>
        <w:jc w:val="both"/>
        <w:rPr>
          <w:rFonts w:ascii="Arial" w:hAnsi="Arial" w:cs="Arial"/>
          <w:b/>
          <w:bCs/>
          <w:color w:val="000000"/>
          <w:sz w:val="22"/>
          <w:szCs w:val="22"/>
        </w:rPr>
      </w:pPr>
    </w:p>
    <w:p w:rsidR="00BF3457" w:rsidRPr="004D66FB" w:rsidRDefault="00BF3457" w:rsidP="00BF345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3C2409">
        <w:rPr>
          <w:rFonts w:ascii="Arial" w:hAnsi="Arial" w:cs="Arial"/>
          <w:b/>
          <w:color w:val="000000"/>
          <w:sz w:val="22"/>
          <w:szCs w:val="22"/>
          <w:u w:val="single"/>
        </w:rPr>
        <w:t>Čl. V</w:t>
      </w:r>
      <w:r>
        <w:rPr>
          <w:rFonts w:ascii="Arial" w:hAnsi="Arial" w:cs="Arial"/>
          <w:b/>
          <w:color w:val="000000"/>
          <w:sz w:val="22"/>
          <w:szCs w:val="22"/>
          <w:u w:val="single"/>
        </w:rPr>
        <w:t>I</w:t>
      </w:r>
      <w:r w:rsidRPr="003C2409">
        <w:rPr>
          <w:rFonts w:ascii="Arial" w:hAnsi="Arial" w:cs="Arial"/>
          <w:b/>
          <w:color w:val="000000"/>
          <w:sz w:val="22"/>
          <w:szCs w:val="22"/>
          <w:u w:val="single"/>
        </w:rPr>
        <w:t>II</w:t>
      </w:r>
      <w:r w:rsidRPr="00A25D65">
        <w:rPr>
          <w:rFonts w:ascii="Arial" w:hAnsi="Arial" w:cs="Arial"/>
          <w:b/>
          <w:color w:val="000000"/>
          <w:sz w:val="22"/>
          <w:szCs w:val="22"/>
          <w:u w:val="single"/>
        </w:rPr>
        <w:t>. ZAJIŠTĚNÍ ZÁVAZKU</w:t>
      </w:r>
      <w:r w:rsidRPr="003C2409">
        <w:rPr>
          <w:rFonts w:ascii="Arial" w:hAnsi="Arial" w:cs="Arial"/>
          <w:b/>
          <w:color w:val="000000"/>
          <w:sz w:val="22"/>
          <w:szCs w:val="22"/>
          <w:u w:val="single"/>
        </w:rPr>
        <w:t>, ZÁRUKA</w:t>
      </w:r>
      <w:r>
        <w:rPr>
          <w:rFonts w:ascii="Arial" w:hAnsi="Arial" w:cs="Arial"/>
          <w:b/>
          <w:color w:val="000000"/>
          <w:sz w:val="22"/>
          <w:szCs w:val="22"/>
          <w:u w:val="single"/>
        </w:rPr>
        <w:t xml:space="preserve"> </w:t>
      </w:r>
    </w:p>
    <w:p w:rsidR="00BF3457" w:rsidRDefault="00BF3457" w:rsidP="00BF3457">
      <w:pPr>
        <w:autoSpaceDE w:val="0"/>
        <w:autoSpaceDN w:val="0"/>
        <w:adjustRightInd w:val="0"/>
        <w:jc w:val="both"/>
        <w:rPr>
          <w:rFonts w:ascii="Arial" w:hAnsi="Arial" w:cs="Arial"/>
          <w:b/>
          <w:bCs/>
          <w:color w:val="000000"/>
        </w:rPr>
      </w:pPr>
    </w:p>
    <w:p w:rsidR="00DE19AF" w:rsidRDefault="00274A11" w:rsidP="00DE19AF">
      <w:pPr>
        <w:autoSpaceDE w:val="0"/>
        <w:autoSpaceDN w:val="0"/>
        <w:adjustRightInd w:val="0"/>
        <w:ind w:left="426" w:hanging="426"/>
        <w:jc w:val="both"/>
        <w:rPr>
          <w:rFonts w:ascii="Arial" w:hAnsi="Arial"/>
          <w:bCs/>
          <w:sz w:val="22"/>
          <w:szCs w:val="22"/>
        </w:rPr>
      </w:pPr>
      <w:r w:rsidRPr="00FA4D36">
        <w:rPr>
          <w:rFonts w:ascii="Arial" w:hAnsi="Arial"/>
          <w:b/>
          <w:bCs/>
          <w:sz w:val="22"/>
          <w:szCs w:val="22"/>
        </w:rPr>
        <w:t>1.</w:t>
      </w:r>
      <w:r w:rsidR="00DE19AF" w:rsidRPr="00FA4D36">
        <w:rPr>
          <w:rFonts w:ascii="Arial" w:hAnsi="Arial"/>
          <w:b/>
          <w:bCs/>
          <w:sz w:val="22"/>
          <w:szCs w:val="22"/>
        </w:rPr>
        <w:tab/>
      </w:r>
      <w:r w:rsidR="00DE19AF" w:rsidRPr="00FA4D36">
        <w:rPr>
          <w:rFonts w:ascii="Arial" w:hAnsi="Arial"/>
          <w:bCs/>
          <w:sz w:val="22"/>
          <w:szCs w:val="22"/>
        </w:rPr>
        <w:t>Dílo má vadu, neodpovídá-li této smlouvě.</w:t>
      </w:r>
      <w:r w:rsidR="00DE19AF">
        <w:rPr>
          <w:rFonts w:ascii="Arial" w:hAnsi="Arial"/>
          <w:bCs/>
          <w:sz w:val="22"/>
          <w:szCs w:val="22"/>
        </w:rPr>
        <w:t xml:space="preserve"> </w:t>
      </w:r>
    </w:p>
    <w:p w:rsidR="00DE19AF" w:rsidRDefault="00DE19AF" w:rsidP="00DE19AF">
      <w:pPr>
        <w:autoSpaceDE w:val="0"/>
        <w:autoSpaceDN w:val="0"/>
        <w:adjustRightInd w:val="0"/>
        <w:ind w:left="426" w:hanging="426"/>
        <w:jc w:val="both"/>
        <w:rPr>
          <w:rFonts w:ascii="Arial" w:hAnsi="Arial"/>
          <w:bCs/>
          <w:sz w:val="22"/>
          <w:szCs w:val="22"/>
        </w:rPr>
      </w:pPr>
    </w:p>
    <w:p w:rsidR="00C86B2B" w:rsidRPr="00DE19AF" w:rsidRDefault="00DE19AF" w:rsidP="000A6DEF">
      <w:pPr>
        <w:autoSpaceDE w:val="0"/>
        <w:autoSpaceDN w:val="0"/>
        <w:adjustRightInd w:val="0"/>
        <w:ind w:left="426" w:hanging="426"/>
        <w:jc w:val="both"/>
        <w:rPr>
          <w:rFonts w:ascii="Arial" w:hAnsi="Arial"/>
          <w:bCs/>
          <w:sz w:val="22"/>
          <w:szCs w:val="22"/>
        </w:rPr>
      </w:pPr>
      <w:r w:rsidRPr="00DE19AF">
        <w:rPr>
          <w:rFonts w:ascii="Arial" w:hAnsi="Arial"/>
          <w:b/>
          <w:bCs/>
          <w:sz w:val="22"/>
          <w:szCs w:val="22"/>
        </w:rPr>
        <w:t>2.</w:t>
      </w:r>
      <w:r w:rsidRPr="00DE19AF">
        <w:rPr>
          <w:rFonts w:ascii="Arial" w:hAnsi="Arial"/>
          <w:b/>
          <w:bCs/>
          <w:sz w:val="22"/>
          <w:szCs w:val="22"/>
        </w:rPr>
        <w:tab/>
      </w:r>
      <w:r w:rsidR="00E008CA" w:rsidRPr="00DE19AF">
        <w:rPr>
          <w:rFonts w:ascii="Arial" w:hAnsi="Arial"/>
          <w:bCs/>
          <w:sz w:val="22"/>
          <w:szCs w:val="22"/>
        </w:rPr>
        <w:t xml:space="preserve">Zhotovitel odpovídá za to, že </w:t>
      </w:r>
      <w:r w:rsidR="00242984" w:rsidRPr="00DE19AF">
        <w:rPr>
          <w:rFonts w:ascii="Arial" w:hAnsi="Arial"/>
          <w:bCs/>
          <w:sz w:val="22"/>
          <w:szCs w:val="22"/>
        </w:rPr>
        <w:t xml:space="preserve">dílo </w:t>
      </w:r>
      <w:r w:rsidR="00E008CA" w:rsidRPr="00DE19AF">
        <w:rPr>
          <w:rFonts w:ascii="Arial" w:hAnsi="Arial"/>
          <w:bCs/>
          <w:sz w:val="22"/>
          <w:szCs w:val="22"/>
        </w:rPr>
        <w:t>bude zhotoven</w:t>
      </w:r>
      <w:r w:rsidR="00242984" w:rsidRPr="00DE19AF">
        <w:rPr>
          <w:rFonts w:ascii="Arial" w:hAnsi="Arial"/>
          <w:bCs/>
          <w:sz w:val="22"/>
          <w:szCs w:val="22"/>
        </w:rPr>
        <w:t>o</w:t>
      </w:r>
      <w:r w:rsidR="00E008CA" w:rsidRPr="00DE19AF">
        <w:rPr>
          <w:rFonts w:ascii="Arial" w:hAnsi="Arial"/>
          <w:bCs/>
          <w:sz w:val="22"/>
          <w:szCs w:val="22"/>
        </w:rPr>
        <w:t xml:space="preserve"> podle této smlouvy tak, </w:t>
      </w:r>
      <w:r w:rsidR="004D4720">
        <w:rPr>
          <w:rFonts w:ascii="Arial" w:hAnsi="Arial"/>
          <w:bCs/>
          <w:sz w:val="22"/>
          <w:szCs w:val="22"/>
        </w:rPr>
        <w:br/>
      </w:r>
      <w:r w:rsidR="00E008CA" w:rsidRPr="00DE19AF">
        <w:rPr>
          <w:rFonts w:ascii="Arial" w:hAnsi="Arial"/>
          <w:bCs/>
          <w:sz w:val="22"/>
          <w:szCs w:val="22"/>
        </w:rPr>
        <w:t xml:space="preserve">že jej objednatel bude moci </w:t>
      </w:r>
      <w:r w:rsidR="00E810E4" w:rsidRPr="00DE19AF">
        <w:rPr>
          <w:rFonts w:ascii="Arial" w:hAnsi="Arial"/>
          <w:bCs/>
          <w:sz w:val="22"/>
          <w:szCs w:val="22"/>
        </w:rPr>
        <w:t>použít pro přípravu a realizaci stavby.</w:t>
      </w:r>
    </w:p>
    <w:p w:rsidR="00274A11" w:rsidRPr="00274A11" w:rsidRDefault="00274A11" w:rsidP="000A6DEF">
      <w:pPr>
        <w:autoSpaceDE w:val="0"/>
        <w:autoSpaceDN w:val="0"/>
        <w:adjustRightInd w:val="0"/>
        <w:ind w:left="426" w:hanging="426"/>
        <w:jc w:val="both"/>
        <w:rPr>
          <w:rFonts w:ascii="Arial" w:hAnsi="Arial"/>
          <w:b/>
          <w:bCs/>
          <w:sz w:val="22"/>
          <w:szCs w:val="22"/>
        </w:rPr>
      </w:pPr>
    </w:p>
    <w:p w:rsidR="00C6699A" w:rsidRDefault="00BF3457" w:rsidP="00695ECE">
      <w:pPr>
        <w:autoSpaceDE w:val="0"/>
        <w:autoSpaceDN w:val="0"/>
        <w:adjustRightInd w:val="0"/>
        <w:ind w:left="426" w:hanging="426"/>
        <w:jc w:val="both"/>
        <w:rPr>
          <w:rFonts w:ascii="Arial" w:hAnsi="Arial"/>
          <w:bCs/>
          <w:sz w:val="22"/>
          <w:szCs w:val="22"/>
        </w:rPr>
      </w:pPr>
      <w:r>
        <w:rPr>
          <w:rFonts w:ascii="Arial" w:hAnsi="Arial"/>
          <w:b/>
          <w:bCs/>
          <w:sz w:val="22"/>
          <w:szCs w:val="22"/>
        </w:rPr>
        <w:t>3</w:t>
      </w:r>
      <w:r w:rsidR="00274A11" w:rsidRPr="00274A11">
        <w:rPr>
          <w:rFonts w:ascii="Arial" w:hAnsi="Arial"/>
          <w:b/>
          <w:bCs/>
          <w:sz w:val="22"/>
          <w:szCs w:val="22"/>
        </w:rPr>
        <w:t>.</w:t>
      </w:r>
      <w:r w:rsidR="00274A11" w:rsidRPr="00274A11">
        <w:rPr>
          <w:rFonts w:ascii="Arial" w:hAnsi="Arial"/>
          <w:b/>
          <w:bCs/>
          <w:sz w:val="22"/>
          <w:szCs w:val="22"/>
        </w:rPr>
        <w:tab/>
      </w:r>
      <w:r w:rsidR="00B611FB" w:rsidRPr="00274A11">
        <w:rPr>
          <w:rFonts w:ascii="Arial" w:hAnsi="Arial"/>
          <w:bCs/>
          <w:sz w:val="22"/>
          <w:szCs w:val="22"/>
        </w:rPr>
        <w:t>Zhotovitel odpovídá za to, že dílo plně vyhoví podmínkám stanoveným platným</w:t>
      </w:r>
      <w:r w:rsidR="00A05A37" w:rsidRPr="00274A11">
        <w:rPr>
          <w:rFonts w:ascii="Arial" w:hAnsi="Arial"/>
          <w:bCs/>
          <w:sz w:val="22"/>
          <w:szCs w:val="22"/>
        </w:rPr>
        <w:t>i právními předpisy a podmínkám dohodnutým</w:t>
      </w:r>
      <w:r w:rsidR="00B611FB" w:rsidRPr="00274A11">
        <w:rPr>
          <w:rFonts w:ascii="Arial" w:hAnsi="Arial"/>
          <w:bCs/>
          <w:sz w:val="22"/>
          <w:szCs w:val="22"/>
        </w:rPr>
        <w:t xml:space="preserve"> v této smlouvě. Zhotovitel je povinen při</w:t>
      </w:r>
      <w:r w:rsidR="004D4720">
        <w:rPr>
          <w:rFonts w:ascii="Arial" w:hAnsi="Arial"/>
          <w:bCs/>
          <w:sz w:val="22"/>
          <w:szCs w:val="22"/>
        </w:rPr>
        <w:t> </w:t>
      </w:r>
      <w:r w:rsidR="00B611FB" w:rsidRPr="00274A11">
        <w:rPr>
          <w:rFonts w:ascii="Arial" w:hAnsi="Arial"/>
          <w:bCs/>
          <w:sz w:val="22"/>
          <w:szCs w:val="22"/>
        </w:rPr>
        <w:t xml:space="preserve">provádění díla a jeho částí dodržovat obecně závazné právní předpisy, platné české </w:t>
      </w:r>
      <w:r w:rsidR="00B611FB" w:rsidRPr="00274A11">
        <w:rPr>
          <w:rFonts w:ascii="Arial" w:hAnsi="Arial"/>
          <w:bCs/>
          <w:sz w:val="22"/>
          <w:szCs w:val="22"/>
        </w:rPr>
        <w:lastRenderedPageBreak/>
        <w:t>technické normy, ujednání této smlouvy a jejích příloh, stanoviska a rozhodnutí orgánů státní správy (veřejnoprávních orgánů).</w:t>
      </w:r>
      <w:r w:rsidR="004B2B99">
        <w:rPr>
          <w:rFonts w:ascii="Arial" w:hAnsi="Arial"/>
          <w:bCs/>
          <w:sz w:val="22"/>
          <w:szCs w:val="22"/>
        </w:rPr>
        <w:t xml:space="preserve"> </w:t>
      </w:r>
    </w:p>
    <w:p w:rsidR="00695ECE" w:rsidRPr="00F713BA" w:rsidRDefault="00695ECE" w:rsidP="00695ECE">
      <w:pPr>
        <w:autoSpaceDE w:val="0"/>
        <w:autoSpaceDN w:val="0"/>
        <w:adjustRightInd w:val="0"/>
        <w:ind w:left="426" w:hanging="426"/>
        <w:jc w:val="both"/>
        <w:rPr>
          <w:rFonts w:ascii="Arial" w:hAnsi="Arial"/>
          <w:bCs/>
          <w:color w:val="CC0099"/>
          <w:sz w:val="22"/>
          <w:szCs w:val="22"/>
        </w:rPr>
      </w:pPr>
    </w:p>
    <w:p w:rsidR="00B611FB" w:rsidRDefault="00BF3457" w:rsidP="000A6DEF">
      <w:pPr>
        <w:autoSpaceDE w:val="0"/>
        <w:autoSpaceDN w:val="0"/>
        <w:adjustRightInd w:val="0"/>
        <w:ind w:left="426" w:hanging="426"/>
        <w:jc w:val="both"/>
        <w:rPr>
          <w:rFonts w:ascii="Arial" w:hAnsi="Arial" w:cs="Arial"/>
          <w:bCs/>
          <w:color w:val="000000"/>
          <w:sz w:val="22"/>
          <w:szCs w:val="22"/>
        </w:rPr>
      </w:pPr>
      <w:r>
        <w:rPr>
          <w:rFonts w:ascii="Arial" w:hAnsi="Arial"/>
          <w:b/>
          <w:bCs/>
          <w:sz w:val="22"/>
          <w:szCs w:val="22"/>
        </w:rPr>
        <w:t>4</w:t>
      </w:r>
      <w:r w:rsidR="00C6699A">
        <w:rPr>
          <w:rFonts w:ascii="Arial" w:hAnsi="Arial"/>
          <w:b/>
          <w:bCs/>
          <w:sz w:val="22"/>
          <w:szCs w:val="22"/>
        </w:rPr>
        <w:t>.</w:t>
      </w:r>
      <w:r w:rsidR="00C6699A">
        <w:rPr>
          <w:rFonts w:ascii="Arial" w:hAnsi="Arial"/>
          <w:b/>
          <w:bCs/>
          <w:sz w:val="22"/>
          <w:szCs w:val="22"/>
        </w:rPr>
        <w:tab/>
      </w:r>
      <w:r w:rsidR="00B611FB" w:rsidRPr="000A37B0">
        <w:rPr>
          <w:rFonts w:ascii="Arial" w:hAnsi="Arial" w:cs="Arial"/>
          <w:bCs/>
          <w:color w:val="000000"/>
          <w:sz w:val="22"/>
          <w:szCs w:val="22"/>
        </w:rPr>
        <w:t xml:space="preserve">Odpovědnost zhotovitele jakožto projektanta se mj. řídí ustanovením </w:t>
      </w:r>
      <w:r w:rsidR="006102B9" w:rsidRPr="00214720">
        <w:rPr>
          <w:rFonts w:ascii="Arial" w:hAnsi="Arial" w:cs="Arial"/>
          <w:sz w:val="22"/>
          <w:szCs w:val="22"/>
        </w:rPr>
        <w:t xml:space="preserve">§159 zákona </w:t>
      </w:r>
      <w:r w:rsidR="006102B9" w:rsidRPr="008F3CE3">
        <w:rPr>
          <w:rFonts w:ascii="Arial" w:hAnsi="Arial" w:cs="Arial"/>
          <w:bCs/>
          <w:sz w:val="22"/>
          <w:szCs w:val="22"/>
        </w:rPr>
        <w:t>č.</w:t>
      </w:r>
      <w:r w:rsidR="004D4720">
        <w:rPr>
          <w:rFonts w:ascii="Arial" w:hAnsi="Arial" w:cs="Arial"/>
          <w:bCs/>
          <w:sz w:val="22"/>
          <w:szCs w:val="22"/>
        </w:rPr>
        <w:t> </w:t>
      </w:r>
      <w:r w:rsidR="006102B9" w:rsidRPr="008F3CE3">
        <w:rPr>
          <w:rFonts w:ascii="Arial" w:hAnsi="Arial" w:cs="Arial"/>
          <w:bCs/>
          <w:sz w:val="22"/>
          <w:szCs w:val="22"/>
        </w:rPr>
        <w:t>183/2006 Sb., o územním plánování a stavebním řádu (stavební zákon)</w:t>
      </w:r>
      <w:r w:rsidR="006743F1" w:rsidRPr="008F3CE3">
        <w:rPr>
          <w:rFonts w:ascii="Arial" w:hAnsi="Arial" w:cs="Arial"/>
          <w:sz w:val="22"/>
          <w:szCs w:val="22"/>
        </w:rPr>
        <w:t xml:space="preserve">, v platném </w:t>
      </w:r>
      <w:r w:rsidR="006743F1" w:rsidRPr="006102B9">
        <w:rPr>
          <w:rFonts w:ascii="Arial" w:hAnsi="Arial" w:cs="Arial"/>
          <w:sz w:val="22"/>
          <w:szCs w:val="22"/>
        </w:rPr>
        <w:t>znění</w:t>
      </w:r>
      <w:r w:rsidR="006743F1">
        <w:rPr>
          <w:rFonts w:ascii="Arial" w:hAnsi="Arial" w:cs="Arial"/>
          <w:bCs/>
          <w:color w:val="000000"/>
          <w:sz w:val="22"/>
          <w:szCs w:val="22"/>
        </w:rPr>
        <w:t>.</w:t>
      </w:r>
    </w:p>
    <w:p w:rsidR="00C6699A" w:rsidRDefault="00C6699A" w:rsidP="000A6DEF">
      <w:pPr>
        <w:autoSpaceDE w:val="0"/>
        <w:autoSpaceDN w:val="0"/>
        <w:adjustRightInd w:val="0"/>
        <w:ind w:left="426" w:hanging="426"/>
        <w:jc w:val="both"/>
        <w:rPr>
          <w:rFonts w:ascii="Arial" w:hAnsi="Arial" w:cs="Arial"/>
          <w:bCs/>
          <w:color w:val="000000"/>
          <w:sz w:val="22"/>
          <w:szCs w:val="22"/>
        </w:rPr>
      </w:pPr>
    </w:p>
    <w:p w:rsidR="00B611FB" w:rsidRPr="00A25D65" w:rsidRDefault="00BF3457" w:rsidP="000A6DEF">
      <w:pPr>
        <w:autoSpaceDE w:val="0"/>
        <w:autoSpaceDN w:val="0"/>
        <w:adjustRightInd w:val="0"/>
        <w:ind w:left="426" w:hanging="426"/>
        <w:jc w:val="both"/>
        <w:rPr>
          <w:rFonts w:ascii="Arial" w:hAnsi="Arial" w:cs="Arial"/>
          <w:bCs/>
          <w:sz w:val="22"/>
          <w:szCs w:val="22"/>
        </w:rPr>
      </w:pPr>
      <w:r>
        <w:rPr>
          <w:rFonts w:ascii="Arial" w:hAnsi="Arial" w:cs="Arial"/>
          <w:b/>
          <w:bCs/>
          <w:color w:val="000000"/>
          <w:sz w:val="22"/>
          <w:szCs w:val="22"/>
        </w:rPr>
        <w:t>5</w:t>
      </w:r>
      <w:r w:rsidR="00C6699A" w:rsidRPr="00C6699A">
        <w:rPr>
          <w:rFonts w:ascii="Arial" w:hAnsi="Arial" w:cs="Arial"/>
          <w:b/>
          <w:bCs/>
          <w:color w:val="000000"/>
          <w:sz w:val="22"/>
          <w:szCs w:val="22"/>
        </w:rPr>
        <w:t>.</w:t>
      </w:r>
      <w:r w:rsidR="00C6699A">
        <w:rPr>
          <w:rFonts w:ascii="Arial" w:hAnsi="Arial" w:cs="Arial"/>
          <w:bCs/>
          <w:color w:val="000000"/>
          <w:sz w:val="22"/>
          <w:szCs w:val="22"/>
        </w:rPr>
        <w:tab/>
      </w:r>
      <w:r w:rsidR="00B611FB" w:rsidRPr="00B611FB">
        <w:rPr>
          <w:rFonts w:ascii="Arial" w:hAnsi="Arial" w:cs="Arial"/>
          <w:bCs/>
          <w:color w:val="000000"/>
          <w:sz w:val="22"/>
          <w:szCs w:val="22"/>
        </w:rPr>
        <w:t>Záruční doba díla začíná dnem převzetí díla objednatelem. Po dobu záruční doby odpovídá zhotovitel objednateli za veškeré vady zhotoveného díla, ledaže prokáže, že</w:t>
      </w:r>
      <w:r w:rsidR="004D4720">
        <w:rPr>
          <w:rFonts w:ascii="Arial" w:hAnsi="Arial" w:cs="Arial"/>
          <w:bCs/>
          <w:color w:val="000000"/>
          <w:sz w:val="22"/>
          <w:szCs w:val="22"/>
        </w:rPr>
        <w:t> </w:t>
      </w:r>
      <w:r w:rsidR="00B611FB" w:rsidRPr="00B611FB">
        <w:rPr>
          <w:rFonts w:ascii="Arial" w:hAnsi="Arial" w:cs="Arial"/>
          <w:bCs/>
          <w:color w:val="000000"/>
          <w:sz w:val="22"/>
          <w:szCs w:val="22"/>
        </w:rPr>
        <w:t>vady byly způsobeny neodbornými svévolnými zásahy objednatele nebo třetí osoby.</w:t>
      </w:r>
      <w:r w:rsidR="00B611FB">
        <w:rPr>
          <w:rFonts w:ascii="Arial" w:hAnsi="Arial" w:cs="Arial"/>
          <w:bCs/>
          <w:color w:val="000000"/>
          <w:sz w:val="22"/>
          <w:szCs w:val="22"/>
        </w:rPr>
        <w:t xml:space="preserve"> </w:t>
      </w:r>
      <w:r w:rsidR="00B611FB" w:rsidRPr="00B611FB">
        <w:rPr>
          <w:rFonts w:ascii="Arial" w:hAnsi="Arial" w:cs="Arial"/>
          <w:bCs/>
          <w:color w:val="000000"/>
          <w:sz w:val="22"/>
          <w:szCs w:val="22"/>
        </w:rPr>
        <w:t>Vady reklamované v této době budou zhotovitelem odstraněny bez</w:t>
      </w:r>
      <w:r w:rsidR="006743F1">
        <w:rPr>
          <w:rFonts w:ascii="Arial" w:hAnsi="Arial" w:cs="Arial"/>
          <w:bCs/>
          <w:color w:val="000000"/>
          <w:sz w:val="22"/>
          <w:szCs w:val="22"/>
        </w:rPr>
        <w:t>ú</w:t>
      </w:r>
      <w:r w:rsidR="00B611FB" w:rsidRPr="00B611FB">
        <w:rPr>
          <w:rFonts w:ascii="Arial" w:hAnsi="Arial" w:cs="Arial"/>
          <w:bCs/>
          <w:color w:val="000000"/>
          <w:sz w:val="22"/>
          <w:szCs w:val="22"/>
        </w:rPr>
        <w:t>platně bez</w:t>
      </w:r>
      <w:r w:rsidR="004D4720">
        <w:rPr>
          <w:rFonts w:ascii="Arial" w:hAnsi="Arial" w:cs="Arial"/>
          <w:bCs/>
          <w:color w:val="000000"/>
          <w:sz w:val="22"/>
          <w:szCs w:val="22"/>
        </w:rPr>
        <w:t> </w:t>
      </w:r>
      <w:r w:rsidR="00B611FB" w:rsidRPr="00B611FB">
        <w:rPr>
          <w:rFonts w:ascii="Arial" w:hAnsi="Arial" w:cs="Arial"/>
          <w:bCs/>
          <w:color w:val="000000"/>
          <w:sz w:val="22"/>
          <w:szCs w:val="22"/>
        </w:rPr>
        <w:t>zbytečného odkladu nejpozději do 10 dnů po obdržení oprávněné písemné reklamace doručené objednatelem.</w:t>
      </w:r>
      <w:r w:rsidRPr="00BF3457">
        <w:rPr>
          <w:rFonts w:ascii="Arial" w:hAnsi="Arial" w:cs="Arial"/>
          <w:bCs/>
          <w:color w:val="0070C0"/>
          <w:sz w:val="22"/>
          <w:szCs w:val="22"/>
        </w:rPr>
        <w:t xml:space="preserve"> </w:t>
      </w:r>
      <w:r w:rsidRPr="00A25D65">
        <w:rPr>
          <w:rFonts w:ascii="Arial" w:hAnsi="Arial" w:cs="Arial"/>
          <w:bCs/>
          <w:sz w:val="22"/>
          <w:szCs w:val="22"/>
        </w:rPr>
        <w:t>Po dobu reklamace vad neběží záruční doba.</w:t>
      </w:r>
    </w:p>
    <w:p w:rsidR="00BF3457" w:rsidRDefault="00BF3457" w:rsidP="000A6DEF">
      <w:pPr>
        <w:autoSpaceDE w:val="0"/>
        <w:autoSpaceDN w:val="0"/>
        <w:adjustRightInd w:val="0"/>
        <w:ind w:left="426" w:hanging="426"/>
        <w:jc w:val="both"/>
        <w:rPr>
          <w:rFonts w:ascii="Arial" w:hAnsi="Arial" w:cs="Arial"/>
          <w:bCs/>
          <w:color w:val="0070C0"/>
          <w:sz w:val="22"/>
          <w:szCs w:val="22"/>
        </w:rPr>
      </w:pPr>
    </w:p>
    <w:p w:rsidR="00DE19AF" w:rsidRDefault="00BF3457" w:rsidP="00A25D65">
      <w:pPr>
        <w:autoSpaceDE w:val="0"/>
        <w:autoSpaceDN w:val="0"/>
        <w:adjustRightInd w:val="0"/>
        <w:ind w:left="426" w:hanging="426"/>
        <w:jc w:val="both"/>
        <w:rPr>
          <w:rFonts w:ascii="Arial" w:hAnsi="Arial" w:cs="Arial"/>
          <w:bCs/>
          <w:color w:val="000000"/>
          <w:sz w:val="22"/>
          <w:szCs w:val="22"/>
        </w:rPr>
      </w:pPr>
      <w:r w:rsidRPr="00A25D65">
        <w:rPr>
          <w:rFonts w:ascii="Arial" w:hAnsi="Arial" w:cs="Arial"/>
          <w:b/>
          <w:bCs/>
          <w:color w:val="000000"/>
          <w:sz w:val="22"/>
          <w:szCs w:val="22"/>
        </w:rPr>
        <w:t>6.</w:t>
      </w:r>
      <w:r w:rsidRPr="00A25D65">
        <w:rPr>
          <w:rFonts w:ascii="Arial" w:hAnsi="Arial" w:cs="Arial"/>
          <w:bCs/>
          <w:color w:val="000000"/>
          <w:sz w:val="22"/>
          <w:szCs w:val="22"/>
        </w:rPr>
        <w:t xml:space="preserve"> </w:t>
      </w:r>
      <w:r w:rsidR="00A25D65">
        <w:rPr>
          <w:rFonts w:ascii="Arial" w:hAnsi="Arial" w:cs="Arial"/>
          <w:bCs/>
          <w:color w:val="000000"/>
          <w:sz w:val="22"/>
          <w:szCs w:val="22"/>
        </w:rPr>
        <w:tab/>
      </w:r>
      <w:r w:rsidRPr="00A25D65">
        <w:rPr>
          <w:rFonts w:ascii="Arial" w:hAnsi="Arial" w:cs="Arial"/>
          <w:bCs/>
          <w:color w:val="000000"/>
          <w:sz w:val="22"/>
          <w:szCs w:val="22"/>
        </w:rPr>
        <w:t>Zhotovitel zodpovídá za vady díla, které budou zjištěny v době 60 kalendářních měsíců ode dne jeho předání objednateli, pokud není ve smlouvě stanoveno jinak. Je –</w:t>
      </w:r>
      <w:r w:rsidR="00A25D65">
        <w:rPr>
          <w:rFonts w:ascii="Arial" w:hAnsi="Arial" w:cs="Arial"/>
          <w:bCs/>
          <w:color w:val="000000"/>
          <w:sz w:val="22"/>
          <w:szCs w:val="22"/>
        </w:rPr>
        <w:t xml:space="preserve"> </w:t>
      </w:r>
      <w:proofErr w:type="spellStart"/>
      <w:r w:rsidRPr="00A25D65">
        <w:rPr>
          <w:rFonts w:ascii="Arial" w:hAnsi="Arial" w:cs="Arial"/>
          <w:bCs/>
          <w:color w:val="000000"/>
          <w:sz w:val="22"/>
          <w:szCs w:val="22"/>
        </w:rPr>
        <w:t>li</w:t>
      </w:r>
      <w:proofErr w:type="spellEnd"/>
      <w:r w:rsidRPr="00A25D65">
        <w:rPr>
          <w:rFonts w:ascii="Arial" w:hAnsi="Arial" w:cs="Arial"/>
          <w:bCs/>
          <w:color w:val="000000"/>
          <w:sz w:val="22"/>
          <w:szCs w:val="22"/>
        </w:rPr>
        <w:t xml:space="preserve"> dílo určeno k využití při realizaci stavby, pak zhotovitel odpovídá za vady po stejnou dobu, po kterou trvá podle obecné právní úpravy odpovědnost dodavatele za vady staveb ve</w:t>
      </w:r>
      <w:r w:rsidR="004D4720">
        <w:rPr>
          <w:rFonts w:ascii="Arial" w:hAnsi="Arial" w:cs="Arial"/>
          <w:bCs/>
          <w:color w:val="000000"/>
          <w:sz w:val="22"/>
          <w:szCs w:val="22"/>
        </w:rPr>
        <w:t> </w:t>
      </w:r>
      <w:r w:rsidRPr="00A25D65">
        <w:rPr>
          <w:rFonts w:ascii="Arial" w:hAnsi="Arial" w:cs="Arial"/>
          <w:bCs/>
          <w:color w:val="000000"/>
          <w:sz w:val="22"/>
          <w:szCs w:val="22"/>
        </w:rPr>
        <w:t>vztahu ke konkrétní stavbě.</w:t>
      </w:r>
    </w:p>
    <w:p w:rsidR="00DE19AF" w:rsidRDefault="00DE19AF" w:rsidP="00A25D65">
      <w:pPr>
        <w:autoSpaceDE w:val="0"/>
        <w:autoSpaceDN w:val="0"/>
        <w:adjustRightInd w:val="0"/>
        <w:ind w:left="426" w:hanging="426"/>
        <w:jc w:val="both"/>
        <w:rPr>
          <w:rFonts w:ascii="Arial" w:hAnsi="Arial" w:cs="Arial"/>
          <w:bCs/>
          <w:color w:val="000000"/>
          <w:sz w:val="22"/>
          <w:szCs w:val="22"/>
        </w:rPr>
      </w:pPr>
    </w:p>
    <w:p w:rsidR="00BF3457" w:rsidRDefault="00DE19AF" w:rsidP="00DE19AF">
      <w:pPr>
        <w:autoSpaceDE w:val="0"/>
        <w:autoSpaceDN w:val="0"/>
        <w:adjustRightInd w:val="0"/>
        <w:ind w:left="426" w:hanging="426"/>
        <w:jc w:val="both"/>
        <w:rPr>
          <w:rFonts w:ascii="Arial" w:hAnsi="Arial" w:cs="Arial"/>
          <w:b/>
          <w:bCs/>
          <w:color w:val="000000"/>
          <w:sz w:val="22"/>
          <w:szCs w:val="22"/>
        </w:rPr>
      </w:pPr>
      <w:r>
        <w:rPr>
          <w:rFonts w:ascii="Arial" w:hAnsi="Arial" w:cs="Arial"/>
          <w:b/>
          <w:bCs/>
          <w:color w:val="000000"/>
          <w:sz w:val="22"/>
          <w:szCs w:val="22"/>
        </w:rPr>
        <w:t xml:space="preserve"> </w:t>
      </w:r>
      <w:r w:rsidRPr="00FA4D36">
        <w:rPr>
          <w:rFonts w:ascii="Arial" w:hAnsi="Arial" w:cs="Arial"/>
          <w:b/>
          <w:bCs/>
          <w:color w:val="000000"/>
          <w:sz w:val="22"/>
          <w:szCs w:val="22"/>
        </w:rPr>
        <w:t>7.</w:t>
      </w:r>
      <w:r w:rsidRPr="00FA4D36">
        <w:rPr>
          <w:rFonts w:ascii="Arial" w:hAnsi="Arial" w:cs="Arial"/>
          <w:b/>
          <w:bCs/>
          <w:color w:val="000000"/>
          <w:sz w:val="22"/>
          <w:szCs w:val="22"/>
        </w:rPr>
        <w:tab/>
      </w:r>
      <w:r w:rsidR="00BF3457" w:rsidRPr="00FA4D36">
        <w:rPr>
          <w:rFonts w:ascii="Arial" w:hAnsi="Arial" w:cs="Arial"/>
          <w:bCs/>
          <w:color w:val="000000"/>
          <w:sz w:val="22"/>
          <w:szCs w:val="22"/>
        </w:rPr>
        <w:t>Oznámení vad musí být zasláno zhotoviteli písemně bez zbytečného odkladu po jejich zjištění. V oznámení vad musí být vada popsána a uvedena volba objednatele, zda</w:t>
      </w:r>
      <w:r w:rsidR="004D4720">
        <w:rPr>
          <w:rFonts w:ascii="Arial" w:hAnsi="Arial" w:cs="Arial"/>
          <w:bCs/>
          <w:color w:val="000000"/>
          <w:sz w:val="22"/>
          <w:szCs w:val="22"/>
        </w:rPr>
        <w:t> </w:t>
      </w:r>
      <w:r w:rsidR="00BF3457" w:rsidRPr="00FA4D36">
        <w:rPr>
          <w:rFonts w:ascii="Arial" w:hAnsi="Arial" w:cs="Arial"/>
          <w:bCs/>
          <w:color w:val="000000"/>
          <w:sz w:val="22"/>
          <w:szCs w:val="22"/>
        </w:rPr>
        <w:t>požaduje odstranění vady poskytnutím nového plnění v přiměřené lhůtě, či</w:t>
      </w:r>
      <w:r w:rsidR="004D4720">
        <w:rPr>
          <w:rFonts w:ascii="Arial" w:hAnsi="Arial" w:cs="Arial"/>
          <w:bCs/>
          <w:color w:val="000000"/>
          <w:sz w:val="22"/>
          <w:szCs w:val="22"/>
        </w:rPr>
        <w:t> </w:t>
      </w:r>
      <w:r w:rsidR="00BF3457" w:rsidRPr="00FA4D36">
        <w:rPr>
          <w:rFonts w:ascii="Arial" w:hAnsi="Arial" w:cs="Arial"/>
          <w:bCs/>
          <w:color w:val="000000"/>
          <w:sz w:val="22"/>
          <w:szCs w:val="22"/>
        </w:rPr>
        <w:t>poskytnutí nového plnění v rozsahu vadné části, či požaduje přiměřenou slevu z ceny díla či odstoupení od smlouvy.</w:t>
      </w:r>
      <w:r w:rsidR="00BF3457" w:rsidRPr="00DE19AF">
        <w:rPr>
          <w:rFonts w:ascii="Arial" w:hAnsi="Arial" w:cs="Arial"/>
          <w:b/>
          <w:bCs/>
          <w:color w:val="000000"/>
          <w:sz w:val="22"/>
          <w:szCs w:val="22"/>
        </w:rPr>
        <w:t xml:space="preserve"> </w:t>
      </w:r>
    </w:p>
    <w:p w:rsidR="00DE19AF" w:rsidRDefault="00DE19AF" w:rsidP="00DE19AF">
      <w:pPr>
        <w:autoSpaceDE w:val="0"/>
        <w:autoSpaceDN w:val="0"/>
        <w:adjustRightInd w:val="0"/>
        <w:ind w:left="426" w:hanging="426"/>
        <w:jc w:val="both"/>
        <w:rPr>
          <w:rFonts w:ascii="Arial" w:hAnsi="Arial" w:cs="Arial"/>
          <w:b/>
          <w:bCs/>
          <w:color w:val="000000"/>
          <w:sz w:val="22"/>
          <w:szCs w:val="22"/>
        </w:rPr>
      </w:pPr>
    </w:p>
    <w:p w:rsidR="00BF3457" w:rsidRPr="00FA4D36" w:rsidRDefault="00DE19AF" w:rsidP="00DE19AF">
      <w:pPr>
        <w:autoSpaceDE w:val="0"/>
        <w:autoSpaceDN w:val="0"/>
        <w:adjustRightInd w:val="0"/>
        <w:ind w:left="426" w:hanging="426"/>
        <w:jc w:val="both"/>
        <w:rPr>
          <w:rFonts w:ascii="Arial" w:hAnsi="Arial"/>
          <w:bCs/>
          <w:color w:val="0070C0"/>
          <w:sz w:val="22"/>
          <w:szCs w:val="22"/>
        </w:rPr>
      </w:pPr>
      <w:r>
        <w:rPr>
          <w:rFonts w:ascii="Arial" w:hAnsi="Arial" w:cs="Arial"/>
          <w:b/>
          <w:bCs/>
          <w:color w:val="000000"/>
          <w:sz w:val="22"/>
          <w:szCs w:val="22"/>
        </w:rPr>
        <w:t xml:space="preserve"> </w:t>
      </w:r>
      <w:r w:rsidRPr="00FA4D36">
        <w:rPr>
          <w:rFonts w:ascii="Arial" w:hAnsi="Arial" w:cs="Arial"/>
          <w:b/>
          <w:bCs/>
          <w:color w:val="000000"/>
          <w:sz w:val="22"/>
          <w:szCs w:val="22"/>
        </w:rPr>
        <w:t>8.</w:t>
      </w:r>
      <w:r w:rsidRPr="00FA4D36">
        <w:rPr>
          <w:rFonts w:ascii="Arial" w:hAnsi="Arial" w:cs="Arial"/>
          <w:b/>
          <w:bCs/>
          <w:color w:val="000000"/>
          <w:sz w:val="22"/>
          <w:szCs w:val="22"/>
        </w:rPr>
        <w:tab/>
      </w:r>
      <w:r w:rsidR="00BF3457" w:rsidRPr="00FA4D36">
        <w:rPr>
          <w:rFonts w:ascii="Arial" w:hAnsi="Arial" w:cs="Arial"/>
          <w:bCs/>
          <w:color w:val="000000"/>
          <w:sz w:val="22"/>
          <w:szCs w:val="22"/>
        </w:rPr>
        <w:t>Odstranění vady nemá vliv na nárok objednatele na smluvní pokutu a náhradu škody. Objednatel má vůči zhotoviteli též nárok na náhradu škody vzešlé z vady díla.</w:t>
      </w:r>
      <w:r w:rsidR="00BF3457" w:rsidRPr="00FA4D36">
        <w:rPr>
          <w:rFonts w:ascii="Arial" w:hAnsi="Arial"/>
          <w:bCs/>
          <w:color w:val="0070C0"/>
          <w:sz w:val="22"/>
          <w:szCs w:val="22"/>
        </w:rPr>
        <w:t xml:space="preserve"> </w:t>
      </w:r>
    </w:p>
    <w:p w:rsidR="00DE19AF" w:rsidRPr="00FA4D36" w:rsidRDefault="00DE19AF" w:rsidP="00DE19AF">
      <w:pPr>
        <w:autoSpaceDE w:val="0"/>
        <w:autoSpaceDN w:val="0"/>
        <w:adjustRightInd w:val="0"/>
        <w:ind w:left="426" w:hanging="426"/>
        <w:jc w:val="both"/>
        <w:rPr>
          <w:rFonts w:ascii="Arial" w:hAnsi="Arial"/>
          <w:bCs/>
          <w:color w:val="0070C0"/>
          <w:sz w:val="22"/>
          <w:szCs w:val="22"/>
        </w:rPr>
      </w:pPr>
    </w:p>
    <w:p w:rsidR="00DE19AF" w:rsidRPr="00FA4D36" w:rsidRDefault="00DE19AF" w:rsidP="00DE19AF">
      <w:pPr>
        <w:autoSpaceDE w:val="0"/>
        <w:autoSpaceDN w:val="0"/>
        <w:adjustRightInd w:val="0"/>
        <w:ind w:left="426" w:hanging="426"/>
        <w:jc w:val="both"/>
        <w:rPr>
          <w:rFonts w:ascii="Arial" w:hAnsi="Arial" w:cs="Arial"/>
          <w:b/>
          <w:bCs/>
          <w:color w:val="000000"/>
          <w:sz w:val="22"/>
          <w:szCs w:val="22"/>
        </w:rPr>
      </w:pPr>
      <w:r w:rsidRPr="00FA4D36">
        <w:rPr>
          <w:rFonts w:ascii="Arial" w:hAnsi="Arial" w:cs="Arial"/>
          <w:b/>
          <w:bCs/>
          <w:color w:val="000000"/>
          <w:sz w:val="22"/>
          <w:szCs w:val="22"/>
        </w:rPr>
        <w:t xml:space="preserve"> 9.</w:t>
      </w:r>
      <w:r w:rsidRPr="00FA4D36">
        <w:rPr>
          <w:rFonts w:ascii="Arial" w:hAnsi="Arial" w:cs="Arial"/>
          <w:b/>
          <w:bCs/>
          <w:color w:val="000000"/>
          <w:sz w:val="22"/>
          <w:szCs w:val="22"/>
        </w:rPr>
        <w:tab/>
      </w:r>
      <w:r w:rsidRPr="00FA4D36">
        <w:rPr>
          <w:rFonts w:ascii="Arial" w:hAnsi="Arial" w:cs="Arial"/>
          <w:bCs/>
          <w:color w:val="000000"/>
          <w:sz w:val="22"/>
          <w:szCs w:val="22"/>
        </w:rPr>
        <w:t>Pokud zhotovitel odstraňuje prokazatelné vady projektové dokumentace, které byly zjištěny v průběhu zadávacího řízení na zhotovitele stavby nebo v průběhu provádění stavby, pak tyto změny provede zhotovitel bezplatně.</w:t>
      </w:r>
      <w:r w:rsidRPr="00FA4D36">
        <w:rPr>
          <w:rFonts w:ascii="Arial" w:hAnsi="Arial" w:cs="Arial"/>
          <w:b/>
          <w:bCs/>
          <w:color w:val="000000"/>
          <w:sz w:val="22"/>
          <w:szCs w:val="22"/>
        </w:rPr>
        <w:t xml:space="preserve"> </w:t>
      </w:r>
    </w:p>
    <w:p w:rsidR="00DE19AF" w:rsidRPr="00FA4D36" w:rsidRDefault="00DE19AF" w:rsidP="00DE19AF">
      <w:pPr>
        <w:autoSpaceDE w:val="0"/>
        <w:autoSpaceDN w:val="0"/>
        <w:adjustRightInd w:val="0"/>
        <w:ind w:left="426" w:hanging="426"/>
        <w:jc w:val="both"/>
        <w:rPr>
          <w:rFonts w:ascii="Arial" w:hAnsi="Arial" w:cs="Arial"/>
          <w:b/>
          <w:bCs/>
          <w:color w:val="000000"/>
          <w:sz w:val="22"/>
          <w:szCs w:val="22"/>
        </w:rPr>
      </w:pPr>
    </w:p>
    <w:p w:rsidR="00B611FB" w:rsidRPr="00DE19AF" w:rsidRDefault="00DE19AF" w:rsidP="00DE19AF">
      <w:pPr>
        <w:autoSpaceDE w:val="0"/>
        <w:autoSpaceDN w:val="0"/>
        <w:adjustRightInd w:val="0"/>
        <w:ind w:left="426" w:hanging="426"/>
        <w:jc w:val="both"/>
        <w:rPr>
          <w:rFonts w:ascii="Arial" w:hAnsi="Arial" w:cs="Arial"/>
          <w:bCs/>
          <w:color w:val="000000"/>
          <w:sz w:val="22"/>
          <w:szCs w:val="22"/>
        </w:rPr>
      </w:pPr>
      <w:r w:rsidRPr="00FA4D36">
        <w:rPr>
          <w:rFonts w:ascii="Arial" w:hAnsi="Arial" w:cs="Arial"/>
          <w:b/>
          <w:bCs/>
          <w:color w:val="000000"/>
          <w:sz w:val="22"/>
          <w:szCs w:val="22"/>
        </w:rPr>
        <w:t xml:space="preserve"> 10.</w:t>
      </w:r>
      <w:r w:rsidRPr="00FA4D36">
        <w:rPr>
          <w:rFonts w:ascii="Arial" w:hAnsi="Arial" w:cs="Arial"/>
          <w:b/>
          <w:bCs/>
          <w:color w:val="000000"/>
          <w:sz w:val="22"/>
          <w:szCs w:val="22"/>
        </w:rPr>
        <w:tab/>
      </w:r>
      <w:r w:rsidR="00B611FB" w:rsidRPr="00FA4D36">
        <w:rPr>
          <w:rFonts w:ascii="Arial" w:hAnsi="Arial" w:cs="Arial"/>
          <w:bCs/>
          <w:color w:val="000000"/>
          <w:sz w:val="22"/>
          <w:szCs w:val="22"/>
        </w:rPr>
        <w:t>Zhotovitel odpovídá za prokazatelné škody, které z důvodu porušení jeho povinností sjednaných touto smlouvou vzniknou objednateli nebo třetím osobám při provádění následného díla (stavby nebo dalšího stupně dokumentace) podle jím zpracované dokumentace nebo při jeho provozování.</w:t>
      </w:r>
      <w:r w:rsidR="007C7651" w:rsidRPr="00FA4D36">
        <w:rPr>
          <w:rFonts w:ascii="Arial" w:hAnsi="Arial" w:cs="Arial"/>
          <w:bCs/>
          <w:color w:val="000000"/>
          <w:sz w:val="22"/>
          <w:szCs w:val="22"/>
        </w:rPr>
        <w:t xml:space="preserve"> Zhotovitel odpovídá za způsobenou škodu vzniklou v souvislosti s projektovou dokumentací po celou dobu životnosti stavby, která</w:t>
      </w:r>
      <w:r w:rsidR="004D4720">
        <w:rPr>
          <w:rFonts w:ascii="Arial" w:hAnsi="Arial" w:cs="Arial"/>
          <w:bCs/>
          <w:color w:val="000000"/>
          <w:sz w:val="22"/>
          <w:szCs w:val="22"/>
        </w:rPr>
        <w:t> </w:t>
      </w:r>
      <w:r w:rsidR="007C7651" w:rsidRPr="00FA4D36">
        <w:rPr>
          <w:rFonts w:ascii="Arial" w:hAnsi="Arial" w:cs="Arial"/>
          <w:bCs/>
          <w:color w:val="000000"/>
          <w:sz w:val="22"/>
          <w:szCs w:val="22"/>
        </w:rPr>
        <w:t>byla projektovou dokumentací navržena.</w:t>
      </w:r>
    </w:p>
    <w:p w:rsidR="00BF3457" w:rsidRDefault="00BF3457" w:rsidP="00BF3457">
      <w:pPr>
        <w:pStyle w:val="Odstavecseseznamem"/>
        <w:autoSpaceDE w:val="0"/>
        <w:autoSpaceDN w:val="0"/>
        <w:adjustRightInd w:val="0"/>
        <w:ind w:left="426"/>
        <w:jc w:val="both"/>
        <w:rPr>
          <w:rFonts w:ascii="Arial" w:hAnsi="Arial" w:cs="Arial"/>
          <w:bCs/>
          <w:color w:val="000000"/>
          <w:sz w:val="22"/>
          <w:szCs w:val="22"/>
        </w:rPr>
      </w:pPr>
    </w:p>
    <w:p w:rsidR="003B16D1" w:rsidRDefault="003B16D1" w:rsidP="000A6DEF">
      <w:pPr>
        <w:pStyle w:val="Odstavecseseznamem"/>
        <w:autoSpaceDE w:val="0"/>
        <w:autoSpaceDN w:val="0"/>
        <w:adjustRightInd w:val="0"/>
        <w:ind w:left="709"/>
        <w:jc w:val="both"/>
        <w:rPr>
          <w:rFonts w:ascii="Arial" w:hAnsi="Arial" w:cs="Arial"/>
          <w:bCs/>
          <w:color w:val="000000"/>
          <w:sz w:val="22"/>
          <w:szCs w:val="22"/>
        </w:rPr>
      </w:pPr>
    </w:p>
    <w:p w:rsidR="007A4D01" w:rsidRPr="00F92B39" w:rsidRDefault="007A4D01"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sidR="00242984">
        <w:rPr>
          <w:rFonts w:ascii="Arial" w:hAnsi="Arial" w:cs="Arial"/>
          <w:b/>
          <w:color w:val="000000"/>
          <w:sz w:val="22"/>
          <w:szCs w:val="22"/>
          <w:u w:val="single"/>
        </w:rPr>
        <w:t>IX</w:t>
      </w:r>
      <w:r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NÁHRADA ŠKODY</w:t>
      </w:r>
    </w:p>
    <w:p w:rsidR="00434C30" w:rsidRDefault="00434C30" w:rsidP="000A6DEF">
      <w:pPr>
        <w:autoSpaceDE w:val="0"/>
        <w:autoSpaceDN w:val="0"/>
        <w:adjustRightInd w:val="0"/>
        <w:jc w:val="both"/>
        <w:rPr>
          <w:rFonts w:ascii="Arial" w:hAnsi="Arial" w:cs="Arial"/>
          <w:bCs/>
          <w:color w:val="000000"/>
          <w:sz w:val="22"/>
          <w:szCs w:val="22"/>
        </w:rPr>
      </w:pPr>
    </w:p>
    <w:p w:rsidR="00BE082A" w:rsidRDefault="00BE082A" w:rsidP="000A6DEF">
      <w:pPr>
        <w:autoSpaceDE w:val="0"/>
        <w:autoSpaceDN w:val="0"/>
        <w:adjustRightInd w:val="0"/>
        <w:jc w:val="both"/>
        <w:rPr>
          <w:rFonts w:ascii="Arial" w:hAnsi="Arial" w:cs="Arial"/>
          <w:bCs/>
          <w:color w:val="000000"/>
          <w:sz w:val="22"/>
          <w:szCs w:val="22"/>
        </w:rPr>
      </w:pPr>
      <w:r w:rsidRPr="007A4D01">
        <w:rPr>
          <w:rFonts w:ascii="Arial" w:hAnsi="Arial" w:cs="Arial"/>
          <w:bCs/>
          <w:color w:val="000000"/>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r w:rsidR="009E2F8E">
        <w:rPr>
          <w:rFonts w:ascii="Arial" w:hAnsi="Arial" w:cs="Arial"/>
          <w:bCs/>
          <w:color w:val="000000"/>
          <w:sz w:val="22"/>
          <w:szCs w:val="22"/>
        </w:rPr>
        <w:t xml:space="preserve"> </w:t>
      </w:r>
    </w:p>
    <w:p w:rsidR="00DE19AF" w:rsidRDefault="00DE19AF" w:rsidP="000A6DEF">
      <w:pPr>
        <w:autoSpaceDE w:val="0"/>
        <w:autoSpaceDN w:val="0"/>
        <w:adjustRightInd w:val="0"/>
        <w:jc w:val="both"/>
        <w:rPr>
          <w:rFonts w:ascii="Arial" w:hAnsi="Arial" w:cs="Arial"/>
          <w:bCs/>
          <w:color w:val="000000"/>
          <w:sz w:val="22"/>
          <w:szCs w:val="22"/>
        </w:rPr>
      </w:pPr>
    </w:p>
    <w:p w:rsidR="00420D0D" w:rsidRDefault="00420D0D" w:rsidP="000A6DEF">
      <w:pPr>
        <w:autoSpaceDE w:val="0"/>
        <w:autoSpaceDN w:val="0"/>
        <w:adjustRightInd w:val="0"/>
        <w:jc w:val="both"/>
        <w:rPr>
          <w:rFonts w:ascii="Arial" w:hAnsi="Arial" w:cs="Arial"/>
          <w:bCs/>
          <w:color w:val="000000"/>
          <w:sz w:val="22"/>
          <w:szCs w:val="22"/>
        </w:rPr>
      </w:pPr>
    </w:p>
    <w:p w:rsidR="001229F7" w:rsidRPr="00F92B39" w:rsidRDefault="001229F7"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Pr>
          <w:rFonts w:ascii="Arial" w:hAnsi="Arial" w:cs="Arial"/>
          <w:b/>
          <w:color w:val="000000"/>
          <w:sz w:val="22"/>
          <w:szCs w:val="22"/>
          <w:u w:val="single"/>
        </w:rPr>
        <w:t>X</w:t>
      </w:r>
      <w:r w:rsidRPr="00F92B39">
        <w:rPr>
          <w:rFonts w:ascii="Arial" w:hAnsi="Arial" w:cs="Arial"/>
          <w:b/>
          <w:color w:val="000000"/>
          <w:sz w:val="22"/>
          <w:szCs w:val="22"/>
          <w:u w:val="single"/>
        </w:rPr>
        <w:t>. LICEN</w:t>
      </w:r>
      <w:r>
        <w:rPr>
          <w:rFonts w:ascii="Arial" w:hAnsi="Arial" w:cs="Arial"/>
          <w:b/>
          <w:color w:val="000000"/>
          <w:sz w:val="22"/>
          <w:szCs w:val="22"/>
          <w:u w:val="single"/>
        </w:rPr>
        <w:t>CE</w:t>
      </w:r>
    </w:p>
    <w:p w:rsidR="001229F7" w:rsidRDefault="001229F7" w:rsidP="000A6DEF">
      <w:pPr>
        <w:autoSpaceDE w:val="0"/>
        <w:autoSpaceDN w:val="0"/>
        <w:adjustRightInd w:val="0"/>
        <w:jc w:val="both"/>
        <w:rPr>
          <w:rFonts w:ascii="Arial" w:hAnsi="Arial" w:cs="Arial"/>
          <w:bCs/>
          <w:color w:val="000000"/>
          <w:sz w:val="22"/>
          <w:szCs w:val="22"/>
        </w:rPr>
      </w:pPr>
    </w:p>
    <w:p w:rsidR="00B52CD9" w:rsidRDefault="00B52CD9" w:rsidP="00B52CD9">
      <w:pPr>
        <w:autoSpaceDE w:val="0"/>
        <w:autoSpaceDN w:val="0"/>
        <w:adjustRightInd w:val="0"/>
        <w:jc w:val="both"/>
        <w:rPr>
          <w:rFonts w:ascii="Arial" w:hAnsi="Arial" w:cs="Arial"/>
          <w:bCs/>
          <w:sz w:val="22"/>
          <w:szCs w:val="22"/>
        </w:rPr>
      </w:pPr>
      <w:r w:rsidRPr="00B52CD9">
        <w:rPr>
          <w:rFonts w:ascii="Arial" w:hAnsi="Arial" w:cs="Arial"/>
          <w:bCs/>
          <w:color w:val="000000"/>
          <w:sz w:val="22"/>
          <w:szCs w:val="22"/>
        </w:rPr>
        <w:t>Je</w:t>
      </w:r>
      <w:r w:rsidR="006743F1">
        <w:rPr>
          <w:rFonts w:ascii="Arial" w:hAnsi="Arial" w:cs="Arial"/>
          <w:bCs/>
          <w:color w:val="000000"/>
          <w:sz w:val="22"/>
          <w:szCs w:val="22"/>
        </w:rPr>
        <w:t xml:space="preserve"> - </w:t>
      </w:r>
      <w:proofErr w:type="spellStart"/>
      <w:r w:rsidRPr="00B52CD9">
        <w:rPr>
          <w:rFonts w:ascii="Arial" w:hAnsi="Arial" w:cs="Arial"/>
          <w:bCs/>
          <w:color w:val="000000"/>
          <w:sz w:val="22"/>
          <w:szCs w:val="22"/>
        </w:rPr>
        <w:t>li</w:t>
      </w:r>
      <w:proofErr w:type="spellEnd"/>
      <w:r w:rsidRPr="00B52CD9">
        <w:rPr>
          <w:rFonts w:ascii="Arial" w:hAnsi="Arial" w:cs="Arial"/>
          <w:bCs/>
          <w:color w:val="000000"/>
          <w:sz w:val="22"/>
          <w:szCs w:val="22"/>
        </w:rPr>
        <w:t xml:space="preserve"> předmět díla chráněn dle zákona č. 121/2000 Sb., o právu autorském, o právech souvisejících s právem autorským a o změně některých zákonů (autorský zákon), poskytuje</w:t>
      </w:r>
      <w:r w:rsidR="006743F1">
        <w:rPr>
          <w:rFonts w:ascii="Arial" w:hAnsi="Arial" w:cs="Arial"/>
          <w:bCs/>
          <w:color w:val="000000"/>
          <w:sz w:val="22"/>
          <w:szCs w:val="22"/>
        </w:rPr>
        <w:t xml:space="preserve"> zhotovitel (autor) ve smyslu §</w:t>
      </w:r>
      <w:r w:rsidRPr="00B52CD9">
        <w:rPr>
          <w:rFonts w:ascii="Arial" w:hAnsi="Arial" w:cs="Arial"/>
          <w:bCs/>
          <w:color w:val="000000"/>
          <w:sz w:val="22"/>
          <w:szCs w:val="22"/>
        </w:rPr>
        <w:t xml:space="preserve">2358 a násl. </w:t>
      </w:r>
      <w:r w:rsidR="006743F1" w:rsidRPr="00B52CD9">
        <w:rPr>
          <w:rFonts w:ascii="Arial" w:hAnsi="Arial" w:cs="Arial"/>
          <w:bCs/>
          <w:color w:val="000000"/>
          <w:sz w:val="22"/>
          <w:szCs w:val="22"/>
        </w:rPr>
        <w:t>Z</w:t>
      </w:r>
      <w:r w:rsidR="006743F1">
        <w:rPr>
          <w:rFonts w:ascii="Arial" w:hAnsi="Arial" w:cs="Arial"/>
          <w:bCs/>
          <w:color w:val="000000"/>
          <w:sz w:val="22"/>
          <w:szCs w:val="22"/>
        </w:rPr>
        <w:t xml:space="preserve">ákona </w:t>
      </w:r>
      <w:r w:rsidRPr="00B52CD9">
        <w:rPr>
          <w:rFonts w:ascii="Arial" w:hAnsi="Arial" w:cs="Arial"/>
          <w:bCs/>
          <w:color w:val="000000"/>
          <w:sz w:val="22"/>
          <w:szCs w:val="22"/>
        </w:rPr>
        <w:t xml:space="preserve">č. 89/2012 Sb. </w:t>
      </w:r>
      <w:r w:rsidR="006743F1">
        <w:rPr>
          <w:rFonts w:ascii="Arial" w:hAnsi="Arial" w:cs="Arial"/>
          <w:bCs/>
          <w:color w:val="000000"/>
          <w:sz w:val="22"/>
          <w:szCs w:val="22"/>
        </w:rPr>
        <w:t>(</w:t>
      </w:r>
      <w:r w:rsidRPr="00B52CD9">
        <w:rPr>
          <w:rFonts w:ascii="Arial" w:hAnsi="Arial" w:cs="Arial"/>
          <w:bCs/>
          <w:color w:val="000000"/>
          <w:sz w:val="22"/>
          <w:szCs w:val="22"/>
        </w:rPr>
        <w:t>občanský zákoník</w:t>
      </w:r>
      <w:r w:rsidR="006743F1">
        <w:rPr>
          <w:rFonts w:ascii="Arial" w:hAnsi="Arial" w:cs="Arial"/>
          <w:bCs/>
          <w:color w:val="000000"/>
          <w:sz w:val="22"/>
          <w:szCs w:val="22"/>
        </w:rPr>
        <w:t>)</w:t>
      </w:r>
      <w:r w:rsidRPr="00B52CD9">
        <w:rPr>
          <w:rFonts w:ascii="Arial" w:hAnsi="Arial" w:cs="Arial"/>
          <w:bCs/>
          <w:color w:val="000000"/>
          <w:sz w:val="22"/>
          <w:szCs w:val="22"/>
        </w:rPr>
        <w:t xml:space="preserve"> </w:t>
      </w:r>
      <w:r w:rsidRPr="00B52CD9">
        <w:rPr>
          <w:rFonts w:ascii="Arial" w:hAnsi="Arial" w:cs="Arial"/>
          <w:bCs/>
          <w:color w:val="000000"/>
          <w:sz w:val="22"/>
          <w:szCs w:val="22"/>
        </w:rPr>
        <w:lastRenderedPageBreak/>
        <w:t>nevýhradní licenci v neomezeném rozsahu – oprávnění</w:t>
      </w:r>
      <w:r w:rsidR="006743F1">
        <w:rPr>
          <w:rFonts w:ascii="Arial" w:hAnsi="Arial" w:cs="Arial"/>
          <w:bCs/>
          <w:color w:val="000000"/>
          <w:sz w:val="22"/>
          <w:szCs w:val="22"/>
        </w:rPr>
        <w:t>,</w:t>
      </w:r>
      <w:r w:rsidRPr="00B52CD9">
        <w:rPr>
          <w:rFonts w:ascii="Arial" w:hAnsi="Arial" w:cs="Arial"/>
          <w:bCs/>
          <w:color w:val="000000"/>
          <w:sz w:val="22"/>
          <w:szCs w:val="22"/>
        </w:rPr>
        <w:t xml:space="preserve"> aby dílo bylo zveřejňováno, zpracováváno, spojeno s jiným dílem, zařazeno do díla souborného, to vše dle záměru objednatele. Autor pos</w:t>
      </w:r>
      <w:r w:rsidR="006743F1">
        <w:rPr>
          <w:rFonts w:ascii="Arial" w:hAnsi="Arial" w:cs="Arial"/>
          <w:bCs/>
          <w:color w:val="000000"/>
          <w:sz w:val="22"/>
          <w:szCs w:val="22"/>
        </w:rPr>
        <w:t>kytuje licenci bezúplatně dle §</w:t>
      </w:r>
      <w:r w:rsidRPr="00B52CD9">
        <w:rPr>
          <w:rFonts w:ascii="Arial" w:hAnsi="Arial" w:cs="Arial"/>
          <w:bCs/>
          <w:color w:val="000000"/>
          <w:sz w:val="22"/>
          <w:szCs w:val="22"/>
        </w:rPr>
        <w:t xml:space="preserve">2366 odst. 1 písm. b) </w:t>
      </w:r>
      <w:r w:rsidR="006743F1" w:rsidRPr="00F166B5">
        <w:rPr>
          <w:rFonts w:ascii="Arial" w:hAnsi="Arial" w:cs="Arial"/>
          <w:bCs/>
          <w:sz w:val="22"/>
          <w:szCs w:val="22"/>
        </w:rPr>
        <w:t>zákona č.</w:t>
      </w:r>
      <w:r w:rsidR="004D4720">
        <w:rPr>
          <w:rFonts w:ascii="Arial" w:hAnsi="Arial" w:cs="Arial"/>
          <w:bCs/>
          <w:sz w:val="22"/>
          <w:szCs w:val="22"/>
        </w:rPr>
        <w:t> </w:t>
      </w:r>
      <w:r w:rsidR="006743F1" w:rsidRPr="00F166B5">
        <w:rPr>
          <w:rFonts w:ascii="Arial" w:hAnsi="Arial" w:cs="Arial"/>
          <w:bCs/>
          <w:sz w:val="22"/>
          <w:szCs w:val="22"/>
        </w:rPr>
        <w:t>89/2012 Sb. (</w:t>
      </w:r>
      <w:r w:rsidRPr="00F166B5">
        <w:rPr>
          <w:rFonts w:ascii="Arial" w:hAnsi="Arial" w:cs="Arial"/>
          <w:bCs/>
          <w:sz w:val="22"/>
          <w:szCs w:val="22"/>
        </w:rPr>
        <w:t>občanského zákoníku</w:t>
      </w:r>
      <w:r w:rsidR="006743F1" w:rsidRPr="00F166B5">
        <w:rPr>
          <w:rFonts w:ascii="Arial" w:hAnsi="Arial" w:cs="Arial"/>
          <w:bCs/>
          <w:sz w:val="22"/>
          <w:szCs w:val="22"/>
        </w:rPr>
        <w:t>)</w:t>
      </w:r>
      <w:r w:rsidRPr="00F166B5">
        <w:rPr>
          <w:rFonts w:ascii="Arial" w:hAnsi="Arial" w:cs="Arial"/>
          <w:bCs/>
          <w:sz w:val="22"/>
          <w:szCs w:val="22"/>
        </w:rPr>
        <w:t>.</w:t>
      </w:r>
    </w:p>
    <w:p w:rsidR="00626801" w:rsidRDefault="00626801" w:rsidP="00B52CD9">
      <w:pPr>
        <w:autoSpaceDE w:val="0"/>
        <w:autoSpaceDN w:val="0"/>
        <w:adjustRightInd w:val="0"/>
        <w:jc w:val="both"/>
        <w:rPr>
          <w:rFonts w:ascii="Arial" w:hAnsi="Arial" w:cs="Arial"/>
          <w:bCs/>
          <w:sz w:val="22"/>
          <w:szCs w:val="22"/>
        </w:rPr>
      </w:pPr>
      <w:r w:rsidRPr="00FA4D36">
        <w:rPr>
          <w:rFonts w:ascii="Arial" w:hAnsi="Arial" w:cs="Arial"/>
          <w:color w:val="000000"/>
          <w:sz w:val="22"/>
          <w:szCs w:val="22"/>
        </w:rPr>
        <w:t xml:space="preserve">U díla, nebo jeho jednotlivých části, použitých dle výše uvedeného ujednání, bude vždy uveden zhotovitel (autor) a název díla. Pro jiné využití, zejména, </w:t>
      </w:r>
      <w:proofErr w:type="gramStart"/>
      <w:r w:rsidRPr="00FA4D36">
        <w:rPr>
          <w:rFonts w:ascii="Arial" w:hAnsi="Arial" w:cs="Arial"/>
          <w:color w:val="000000"/>
          <w:sz w:val="22"/>
          <w:szCs w:val="22"/>
        </w:rPr>
        <w:t>jedná</w:t>
      </w:r>
      <w:proofErr w:type="gramEnd"/>
      <w:r w:rsidRPr="00FA4D36">
        <w:rPr>
          <w:rFonts w:ascii="Arial" w:hAnsi="Arial" w:cs="Arial"/>
          <w:color w:val="000000"/>
          <w:sz w:val="22"/>
          <w:szCs w:val="22"/>
        </w:rPr>
        <w:t>–</w:t>
      </w:r>
      <w:proofErr w:type="spellStart"/>
      <w:proofErr w:type="gramStart"/>
      <w:r w:rsidRPr="00FA4D36">
        <w:rPr>
          <w:rFonts w:ascii="Arial" w:hAnsi="Arial" w:cs="Arial"/>
          <w:color w:val="000000"/>
          <w:sz w:val="22"/>
          <w:szCs w:val="22"/>
        </w:rPr>
        <w:t>li</w:t>
      </w:r>
      <w:proofErr w:type="spellEnd"/>
      <w:proofErr w:type="gramEnd"/>
      <w:r w:rsidRPr="00FA4D36">
        <w:rPr>
          <w:rFonts w:ascii="Arial" w:hAnsi="Arial" w:cs="Arial"/>
          <w:color w:val="000000"/>
          <w:sz w:val="22"/>
          <w:szCs w:val="22"/>
        </w:rPr>
        <w:t xml:space="preserve"> se o poskytnutí díla osobám, které nemají vztah k předmětu díla, a jeho využití dle této smlouvy, je třeba souhlasu zhotovitele.</w:t>
      </w:r>
    </w:p>
    <w:p w:rsidR="00BF3457" w:rsidRPr="00F166B5" w:rsidRDefault="00BF3457" w:rsidP="00B52CD9">
      <w:pPr>
        <w:autoSpaceDE w:val="0"/>
        <w:autoSpaceDN w:val="0"/>
        <w:adjustRightInd w:val="0"/>
        <w:jc w:val="both"/>
        <w:rPr>
          <w:rFonts w:ascii="Arial" w:hAnsi="Arial" w:cs="Arial"/>
          <w:bCs/>
          <w:sz w:val="22"/>
          <w:szCs w:val="22"/>
        </w:rPr>
      </w:pPr>
    </w:p>
    <w:p w:rsidR="00695ECE" w:rsidRDefault="00695ECE" w:rsidP="000A6DEF">
      <w:pPr>
        <w:autoSpaceDE w:val="0"/>
        <w:autoSpaceDN w:val="0"/>
        <w:adjustRightInd w:val="0"/>
        <w:jc w:val="both"/>
        <w:rPr>
          <w:rFonts w:ascii="Arial" w:hAnsi="Arial" w:cs="Arial"/>
          <w:bCs/>
          <w:color w:val="000000"/>
          <w:sz w:val="22"/>
          <w:szCs w:val="22"/>
        </w:rPr>
      </w:pPr>
    </w:p>
    <w:p w:rsidR="007A4D01" w:rsidRPr="00F92B39" w:rsidRDefault="00674C60"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sidR="007A4D01" w:rsidRPr="00F92B39">
        <w:rPr>
          <w:rFonts w:ascii="Arial" w:hAnsi="Arial" w:cs="Arial"/>
          <w:b/>
          <w:color w:val="000000"/>
          <w:sz w:val="22"/>
          <w:szCs w:val="22"/>
          <w:u w:val="single"/>
        </w:rPr>
        <w:t>X</w:t>
      </w:r>
      <w:r w:rsidR="00242984">
        <w:rPr>
          <w:rFonts w:ascii="Arial" w:hAnsi="Arial" w:cs="Arial"/>
          <w:b/>
          <w:color w:val="000000"/>
          <w:sz w:val="22"/>
          <w:szCs w:val="22"/>
          <w:u w:val="single"/>
        </w:rPr>
        <w:t>I</w:t>
      </w:r>
      <w:r w:rsidR="007A4D01"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 xml:space="preserve">OSTATNÍ </w:t>
      </w:r>
      <w:r w:rsidR="00944865" w:rsidRPr="00944865">
        <w:rPr>
          <w:rFonts w:ascii="Arial" w:hAnsi="Arial" w:cs="Arial"/>
          <w:b/>
          <w:color w:val="000000"/>
          <w:sz w:val="22"/>
          <w:szCs w:val="22"/>
          <w:u w:val="single"/>
        </w:rPr>
        <w:t>USTANOVENÍ</w:t>
      </w:r>
    </w:p>
    <w:p w:rsidR="00434C30" w:rsidRPr="009E2074" w:rsidRDefault="00434C30" w:rsidP="000A6DEF">
      <w:pPr>
        <w:autoSpaceDE w:val="0"/>
        <w:autoSpaceDN w:val="0"/>
        <w:adjustRightInd w:val="0"/>
        <w:jc w:val="both"/>
        <w:rPr>
          <w:rFonts w:ascii="Arial" w:hAnsi="Arial" w:cs="Arial"/>
          <w:b/>
          <w:bCs/>
          <w:color w:val="000000"/>
        </w:rPr>
      </w:pPr>
    </w:p>
    <w:p w:rsidR="00BE082A" w:rsidRPr="003933B9" w:rsidRDefault="004B2396" w:rsidP="00B52CD9">
      <w:pPr>
        <w:pStyle w:val="Odstavecseseznamem"/>
        <w:numPr>
          <w:ilvl w:val="0"/>
          <w:numId w:val="11"/>
        </w:numPr>
        <w:tabs>
          <w:tab w:val="clear" w:pos="1080"/>
          <w:tab w:val="num" w:pos="426"/>
          <w:tab w:val="num" w:pos="851"/>
        </w:tabs>
        <w:autoSpaceDE w:val="0"/>
        <w:autoSpaceDN w:val="0"/>
        <w:adjustRightInd w:val="0"/>
        <w:spacing w:after="120"/>
        <w:ind w:left="426" w:hanging="426"/>
        <w:jc w:val="both"/>
        <w:rPr>
          <w:rFonts w:ascii="Arial" w:hAnsi="Arial"/>
          <w:color w:val="000000"/>
          <w:sz w:val="22"/>
          <w:szCs w:val="22"/>
        </w:rPr>
      </w:pPr>
      <w:r>
        <w:rPr>
          <w:rFonts w:ascii="Arial" w:hAnsi="Arial"/>
          <w:color w:val="000000"/>
          <w:sz w:val="22"/>
          <w:szCs w:val="22"/>
        </w:rPr>
        <w:t>Objednatel</w:t>
      </w:r>
      <w:r w:rsidR="004C6D96" w:rsidRPr="003933B9">
        <w:rPr>
          <w:rFonts w:ascii="Arial" w:hAnsi="Arial"/>
          <w:color w:val="000000"/>
          <w:sz w:val="22"/>
          <w:szCs w:val="22"/>
        </w:rPr>
        <w:t xml:space="preserve"> vytvoří podmínky pro provedení sjednaného díla tím, že</w:t>
      </w:r>
      <w:r w:rsidR="003933B9" w:rsidRPr="003933B9">
        <w:rPr>
          <w:rFonts w:ascii="Arial" w:hAnsi="Arial"/>
          <w:color w:val="000000"/>
          <w:sz w:val="22"/>
          <w:szCs w:val="22"/>
        </w:rPr>
        <w:t xml:space="preserve"> </w:t>
      </w:r>
      <w:r w:rsidR="003933B9">
        <w:rPr>
          <w:rFonts w:ascii="Arial" w:hAnsi="Arial"/>
          <w:color w:val="000000"/>
          <w:sz w:val="22"/>
          <w:szCs w:val="22"/>
        </w:rPr>
        <w:t>b</w:t>
      </w:r>
      <w:r w:rsidR="00BE082A" w:rsidRPr="003933B9">
        <w:rPr>
          <w:rFonts w:ascii="Arial" w:hAnsi="Arial"/>
          <w:color w:val="000000"/>
          <w:sz w:val="22"/>
          <w:szCs w:val="22"/>
        </w:rPr>
        <w:t xml:space="preserve">ude </w:t>
      </w:r>
      <w:r w:rsidR="00146185" w:rsidRPr="00F166B5">
        <w:rPr>
          <w:rFonts w:ascii="Arial" w:hAnsi="Arial"/>
          <w:sz w:val="22"/>
          <w:szCs w:val="22"/>
        </w:rPr>
        <w:t xml:space="preserve">spolupracovat se </w:t>
      </w:r>
      <w:r w:rsidR="00146185">
        <w:rPr>
          <w:rFonts w:ascii="Arial" w:hAnsi="Arial"/>
          <w:color w:val="000000"/>
          <w:sz w:val="22"/>
          <w:szCs w:val="22"/>
        </w:rPr>
        <w:t>zhotovitelem</w:t>
      </w:r>
      <w:r w:rsidR="00BE082A" w:rsidRPr="003933B9">
        <w:rPr>
          <w:rFonts w:ascii="Arial" w:hAnsi="Arial"/>
          <w:color w:val="000000"/>
          <w:sz w:val="22"/>
          <w:szCs w:val="22"/>
        </w:rPr>
        <w:t xml:space="preserve"> při zajišťování podkladů a informací potřebných pro plnění předmětu díla.</w:t>
      </w:r>
    </w:p>
    <w:p w:rsidR="00BF3457" w:rsidRPr="009703D1" w:rsidRDefault="00BF3457" w:rsidP="00BF3457">
      <w:pPr>
        <w:numPr>
          <w:ilvl w:val="0"/>
          <w:numId w:val="11"/>
        </w:numPr>
        <w:tabs>
          <w:tab w:val="clear" w:pos="1080"/>
          <w:tab w:val="num" w:pos="426"/>
        </w:tabs>
        <w:autoSpaceDE w:val="0"/>
        <w:autoSpaceDN w:val="0"/>
        <w:adjustRightInd w:val="0"/>
        <w:ind w:left="357" w:hanging="357"/>
        <w:jc w:val="both"/>
        <w:rPr>
          <w:rFonts w:ascii="Arial" w:hAnsi="Arial"/>
          <w:sz w:val="22"/>
          <w:szCs w:val="22"/>
        </w:rPr>
      </w:pPr>
      <w:r w:rsidRPr="009703D1">
        <w:rPr>
          <w:rFonts w:ascii="Arial" w:hAnsi="Arial"/>
          <w:sz w:val="22"/>
          <w:szCs w:val="22"/>
        </w:rPr>
        <w:t>Zhotovitel se zavazuje, že bude bezodkladně a úplně informovat objednatele MPR o</w:t>
      </w:r>
      <w:r w:rsidR="004D4720">
        <w:rPr>
          <w:rFonts w:ascii="Arial" w:hAnsi="Arial"/>
          <w:sz w:val="22"/>
          <w:szCs w:val="22"/>
        </w:rPr>
        <w:t> </w:t>
      </w:r>
      <w:r w:rsidRPr="009703D1">
        <w:rPr>
          <w:rFonts w:ascii="Arial" w:hAnsi="Arial"/>
          <w:sz w:val="22"/>
          <w:szCs w:val="22"/>
        </w:rPr>
        <w:t>všech důležitých skutečnostech souvisejících se sjednaným předmětem plnění, zejména těch, které by ve svém důsledku mohly ohrozit termín plnění</w:t>
      </w:r>
      <w:r w:rsidR="009703D1">
        <w:rPr>
          <w:rFonts w:ascii="Arial" w:hAnsi="Arial"/>
          <w:sz w:val="22"/>
          <w:szCs w:val="22"/>
        </w:rPr>
        <w:t>,</w:t>
      </w:r>
      <w:r w:rsidRPr="009703D1">
        <w:rPr>
          <w:rFonts w:ascii="Arial" w:hAnsi="Arial"/>
          <w:sz w:val="22"/>
          <w:szCs w:val="22"/>
        </w:rPr>
        <w:t xml:space="preserve"> nebo mohli mít vliv na cenu díla. </w:t>
      </w:r>
    </w:p>
    <w:p w:rsidR="007136AC" w:rsidRDefault="007136AC" w:rsidP="00B52CD9">
      <w:pPr>
        <w:autoSpaceDE w:val="0"/>
        <w:autoSpaceDN w:val="0"/>
        <w:adjustRightInd w:val="0"/>
        <w:ind w:left="357"/>
        <w:jc w:val="both"/>
        <w:rPr>
          <w:rFonts w:ascii="Arial" w:hAnsi="Arial"/>
          <w:color w:val="000000"/>
          <w:sz w:val="22"/>
          <w:szCs w:val="22"/>
        </w:rPr>
      </w:pPr>
    </w:p>
    <w:p w:rsidR="003933B9" w:rsidRDefault="003933B9" w:rsidP="00B52CD9">
      <w:pPr>
        <w:numPr>
          <w:ilvl w:val="0"/>
          <w:numId w:val="11"/>
        </w:numPr>
        <w:tabs>
          <w:tab w:val="clear" w:pos="1080"/>
          <w:tab w:val="num" w:pos="426"/>
        </w:tabs>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 xml:space="preserve">Objednatel se zavazuje, že přistoupí na změnu závazku v případě, kdy </w:t>
      </w:r>
      <w:r w:rsidR="00C8329E" w:rsidRPr="00F166B5">
        <w:rPr>
          <w:rFonts w:ascii="Arial" w:hAnsi="Arial"/>
          <w:sz w:val="22"/>
          <w:szCs w:val="22"/>
        </w:rPr>
        <w:t>se</w:t>
      </w:r>
      <w:r w:rsidR="00C8329E">
        <w:rPr>
          <w:rFonts w:ascii="Arial" w:hAnsi="Arial"/>
          <w:color w:val="000000"/>
          <w:sz w:val="22"/>
          <w:szCs w:val="22"/>
        </w:rPr>
        <w:t xml:space="preserve"> </w:t>
      </w:r>
      <w:r w:rsidRPr="003933B9">
        <w:rPr>
          <w:rFonts w:ascii="Arial" w:hAnsi="Arial"/>
          <w:color w:val="000000"/>
          <w:sz w:val="22"/>
          <w:szCs w:val="22"/>
        </w:rPr>
        <w:t>po uzavření smlouvy změní výchozí podklady rozhod</w:t>
      </w:r>
      <w:r w:rsidR="00C8329E">
        <w:rPr>
          <w:rFonts w:ascii="Arial" w:hAnsi="Arial"/>
          <w:color w:val="000000"/>
          <w:sz w:val="22"/>
          <w:szCs w:val="22"/>
        </w:rPr>
        <w:t>ující pro uzavření této smlouvy</w:t>
      </w:r>
      <w:r w:rsidRPr="003933B9">
        <w:rPr>
          <w:rFonts w:ascii="Arial" w:hAnsi="Arial"/>
          <w:color w:val="000000"/>
          <w:sz w:val="22"/>
          <w:szCs w:val="22"/>
        </w:rPr>
        <w:t xml:space="preserve"> nebo vzniknou na jeho straně nové požadavky.</w:t>
      </w:r>
    </w:p>
    <w:p w:rsidR="007136AC" w:rsidRPr="003933B9" w:rsidRDefault="007136AC" w:rsidP="00B52CD9">
      <w:pPr>
        <w:autoSpaceDE w:val="0"/>
        <w:autoSpaceDN w:val="0"/>
        <w:adjustRightInd w:val="0"/>
        <w:ind w:left="357"/>
        <w:jc w:val="both"/>
        <w:rPr>
          <w:rFonts w:ascii="Arial" w:hAnsi="Arial"/>
          <w:color w:val="000000"/>
          <w:sz w:val="22"/>
          <w:szCs w:val="22"/>
        </w:rPr>
      </w:pPr>
    </w:p>
    <w:p w:rsidR="003933B9" w:rsidRDefault="003933B9" w:rsidP="00B52CD9">
      <w:pPr>
        <w:numPr>
          <w:ilvl w:val="0"/>
          <w:numId w:val="11"/>
        </w:numPr>
        <w:tabs>
          <w:tab w:val="clear" w:pos="1080"/>
          <w:tab w:val="num" w:pos="426"/>
        </w:tabs>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V případě, že se strany po uzavření smlouvy písemně dohodnou na změně díla, je</w:t>
      </w:r>
      <w:r w:rsidR="004D4720">
        <w:rPr>
          <w:rFonts w:ascii="Arial" w:hAnsi="Arial"/>
          <w:color w:val="000000"/>
          <w:sz w:val="22"/>
          <w:szCs w:val="22"/>
        </w:rPr>
        <w:t> </w:t>
      </w:r>
      <w:r w:rsidRPr="003933B9">
        <w:rPr>
          <w:rFonts w:ascii="Arial" w:hAnsi="Arial"/>
          <w:color w:val="000000"/>
          <w:sz w:val="22"/>
          <w:szCs w:val="22"/>
        </w:rPr>
        <w:t>objednatel povinen zaplatit cenu dohodnutou v dodatku k této smlouvě.</w:t>
      </w:r>
    </w:p>
    <w:p w:rsidR="007136AC" w:rsidRPr="003933B9" w:rsidRDefault="007136AC" w:rsidP="00B52CD9">
      <w:pPr>
        <w:autoSpaceDE w:val="0"/>
        <w:autoSpaceDN w:val="0"/>
        <w:adjustRightInd w:val="0"/>
        <w:ind w:left="357"/>
        <w:jc w:val="both"/>
        <w:rPr>
          <w:rFonts w:ascii="Arial" w:hAnsi="Arial"/>
          <w:color w:val="000000"/>
          <w:sz w:val="22"/>
          <w:szCs w:val="22"/>
        </w:rPr>
      </w:pPr>
    </w:p>
    <w:p w:rsidR="003933B9" w:rsidRPr="003933B9" w:rsidRDefault="003933B9" w:rsidP="00B52CD9">
      <w:pPr>
        <w:numPr>
          <w:ilvl w:val="0"/>
          <w:numId w:val="11"/>
        </w:numPr>
        <w:tabs>
          <w:tab w:val="clear" w:pos="1080"/>
          <w:tab w:val="num" w:pos="426"/>
        </w:tabs>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Rozsah díla může být rozšířen nebo omezen pouze na základě oboustranného konsenzu, vyjádřeného formou písemného dodatku této smlouvy.</w:t>
      </w:r>
    </w:p>
    <w:p w:rsidR="007508D3" w:rsidRDefault="007508D3"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6414A4" w:rsidRDefault="006414A4"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7A4D01" w:rsidRPr="00F92B39" w:rsidRDefault="007A4D01"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Čl. X</w:t>
      </w:r>
      <w:r w:rsidR="00242984">
        <w:rPr>
          <w:rFonts w:ascii="Arial" w:hAnsi="Arial" w:cs="Arial"/>
          <w:b/>
          <w:color w:val="000000"/>
          <w:sz w:val="22"/>
          <w:szCs w:val="22"/>
          <w:u w:val="single"/>
        </w:rPr>
        <w:t>I</w:t>
      </w:r>
      <w:r w:rsidR="00674C60" w:rsidRPr="00F92B39">
        <w:rPr>
          <w:rFonts w:ascii="Arial" w:hAnsi="Arial" w:cs="Arial"/>
          <w:b/>
          <w:color w:val="000000"/>
          <w:sz w:val="22"/>
          <w:szCs w:val="22"/>
          <w:u w:val="single"/>
        </w:rPr>
        <w:t>I</w:t>
      </w:r>
      <w:r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ZÁVĚREČNÁ USTANOVENÍ</w:t>
      </w:r>
    </w:p>
    <w:p w:rsidR="00434C30" w:rsidRPr="009E2074" w:rsidRDefault="00434C30" w:rsidP="000A6DEF">
      <w:pPr>
        <w:rPr>
          <w:rFonts w:ascii="Arial" w:hAnsi="Arial" w:cs="Arial"/>
          <w:b/>
          <w:bCs/>
          <w:color w:val="000000"/>
        </w:rPr>
      </w:pPr>
    </w:p>
    <w:p w:rsidR="007136AC" w:rsidRPr="007136AC" w:rsidRDefault="007136AC" w:rsidP="000A6DEF">
      <w:pPr>
        <w:numPr>
          <w:ilvl w:val="0"/>
          <w:numId w:val="2"/>
        </w:numPr>
        <w:autoSpaceDE w:val="0"/>
        <w:autoSpaceDN w:val="0"/>
        <w:adjustRightInd w:val="0"/>
        <w:spacing w:after="120"/>
        <w:ind w:left="426" w:hanging="426"/>
        <w:jc w:val="both"/>
        <w:rPr>
          <w:rFonts w:ascii="Arial" w:hAnsi="Arial"/>
          <w:color w:val="000000"/>
          <w:sz w:val="22"/>
          <w:szCs w:val="22"/>
        </w:rPr>
      </w:pPr>
      <w:r w:rsidRPr="0085100B">
        <w:rPr>
          <w:rFonts w:ascii="Arial" w:hAnsi="Arial" w:cs="Arial"/>
          <w:bCs/>
          <w:sz w:val="22"/>
          <w:szCs w:val="22"/>
        </w:rPr>
        <w:t xml:space="preserve">Pokud objednatel nevyzve zhotovitele </w:t>
      </w:r>
      <w:r w:rsidRPr="0085100B">
        <w:rPr>
          <w:rFonts w:ascii="Arial" w:hAnsi="Arial" w:cs="Arial"/>
          <w:sz w:val="22"/>
          <w:szCs w:val="22"/>
        </w:rPr>
        <w:t xml:space="preserve">do 2 let od dokončení a předání </w:t>
      </w:r>
      <w:r>
        <w:rPr>
          <w:rFonts w:ascii="Arial" w:hAnsi="Arial" w:cs="Arial"/>
          <w:sz w:val="22"/>
          <w:szCs w:val="22"/>
        </w:rPr>
        <w:t>díla</w:t>
      </w:r>
      <w:r w:rsidRPr="0085100B">
        <w:rPr>
          <w:rFonts w:ascii="Arial" w:hAnsi="Arial" w:cs="Arial"/>
          <w:sz w:val="22"/>
          <w:szCs w:val="22"/>
        </w:rPr>
        <w:t xml:space="preserve"> k zahájení činnosti autorského dozoru, končí na základě vzájemného ujednání platnost této</w:t>
      </w:r>
      <w:r w:rsidR="004D4720">
        <w:rPr>
          <w:rFonts w:ascii="Arial" w:hAnsi="Arial" w:cs="Arial"/>
          <w:sz w:val="22"/>
          <w:szCs w:val="22"/>
        </w:rPr>
        <w:t> </w:t>
      </w:r>
      <w:r>
        <w:rPr>
          <w:rFonts w:ascii="Arial" w:hAnsi="Arial" w:cs="Arial"/>
          <w:sz w:val="22"/>
          <w:szCs w:val="22"/>
        </w:rPr>
        <w:t>smlouvy.</w:t>
      </w:r>
    </w:p>
    <w:p w:rsidR="00C15E52" w:rsidRPr="00751AF9" w:rsidRDefault="00C15E52" w:rsidP="000A6DEF">
      <w:pPr>
        <w:numPr>
          <w:ilvl w:val="0"/>
          <w:numId w:val="2"/>
        </w:numPr>
        <w:autoSpaceDE w:val="0"/>
        <w:autoSpaceDN w:val="0"/>
        <w:adjustRightInd w:val="0"/>
        <w:spacing w:after="120"/>
        <w:ind w:left="426" w:hanging="426"/>
        <w:jc w:val="both"/>
        <w:rPr>
          <w:rFonts w:ascii="Arial" w:hAnsi="Arial"/>
          <w:color w:val="000000"/>
          <w:sz w:val="22"/>
          <w:szCs w:val="22"/>
        </w:rPr>
      </w:pPr>
      <w:r w:rsidRPr="00751AF9">
        <w:rPr>
          <w:rFonts w:ascii="Arial" w:hAnsi="Arial" w:cs="Arial"/>
          <w:sz w:val="22"/>
          <w:szCs w:val="22"/>
        </w:rPr>
        <w:t>Zmaří-li se po uzavření smlouvy její základní účel, který v ní byl výslovně vyjádřen, a</w:t>
      </w:r>
      <w:r w:rsidR="004D4720">
        <w:rPr>
          <w:rFonts w:ascii="Arial" w:hAnsi="Arial" w:cs="Arial"/>
          <w:sz w:val="22"/>
          <w:szCs w:val="22"/>
        </w:rPr>
        <w:t> </w:t>
      </w:r>
      <w:r w:rsidRPr="00751AF9">
        <w:rPr>
          <w:rFonts w:ascii="Arial" w:hAnsi="Arial" w:cs="Arial"/>
          <w:sz w:val="22"/>
          <w:szCs w:val="22"/>
        </w:rPr>
        <w:t>to</w:t>
      </w:r>
      <w:r w:rsidR="004D4720">
        <w:rPr>
          <w:rFonts w:ascii="Arial" w:hAnsi="Arial" w:cs="Arial"/>
          <w:sz w:val="22"/>
          <w:szCs w:val="22"/>
        </w:rPr>
        <w:t> </w:t>
      </w:r>
      <w:r w:rsidRPr="00751AF9">
        <w:rPr>
          <w:rFonts w:ascii="Arial" w:hAnsi="Arial" w:cs="Arial"/>
          <w:sz w:val="22"/>
          <w:szCs w:val="22"/>
        </w:rPr>
        <w:t>v důsledku podstatné změny okolností, za nichž byla smlouva uzavřena, může strana dotčená zmařením účelu smlouvy od ní odstoupit. Smluvní strany se v takovém případě zavazují vypořádat své vzájemné závazky.</w:t>
      </w:r>
    </w:p>
    <w:p w:rsidR="00C15E52" w:rsidRPr="007A4D01" w:rsidRDefault="00C15E52" w:rsidP="000A6DEF">
      <w:pPr>
        <w:widowControl w:val="0"/>
        <w:numPr>
          <w:ilvl w:val="0"/>
          <w:numId w:val="2"/>
        </w:numPr>
        <w:spacing w:after="120"/>
        <w:ind w:left="426" w:hanging="426"/>
        <w:jc w:val="both"/>
        <w:rPr>
          <w:rFonts w:ascii="Arial" w:hAnsi="Arial" w:cs="Arial"/>
          <w:bCs/>
          <w:color w:val="000000"/>
          <w:sz w:val="22"/>
          <w:szCs w:val="22"/>
        </w:rPr>
      </w:pPr>
      <w:r w:rsidRPr="007A4D01">
        <w:rPr>
          <w:rFonts w:ascii="Arial" w:hAnsi="Arial" w:cs="Arial"/>
          <w:bCs/>
          <w:color w:val="000000"/>
          <w:sz w:val="22"/>
          <w:szCs w:val="22"/>
        </w:rPr>
        <w:t xml:space="preserve">Pokud není ve smlouvě uvedeno jinak, řídí se všechny vztahy mezi smluvními stranami ustanoveními </w:t>
      </w:r>
      <w:r w:rsidR="00516D2D" w:rsidRPr="00F166B5">
        <w:rPr>
          <w:rFonts w:ascii="Arial" w:hAnsi="Arial" w:cs="Arial"/>
          <w:bCs/>
          <w:sz w:val="22"/>
          <w:szCs w:val="22"/>
        </w:rPr>
        <w:t>zákona č. 89/2012 Sb. (o</w:t>
      </w:r>
      <w:r w:rsidRPr="00F166B5">
        <w:rPr>
          <w:rFonts w:ascii="Arial" w:hAnsi="Arial" w:cs="Arial"/>
          <w:bCs/>
          <w:sz w:val="22"/>
          <w:szCs w:val="22"/>
        </w:rPr>
        <w:t>bčanského zákoníku</w:t>
      </w:r>
      <w:r w:rsidR="00516D2D" w:rsidRPr="00F166B5">
        <w:rPr>
          <w:rFonts w:ascii="Arial" w:hAnsi="Arial" w:cs="Arial"/>
          <w:bCs/>
          <w:sz w:val="22"/>
          <w:szCs w:val="22"/>
        </w:rPr>
        <w:t xml:space="preserve">) v platném znění. </w:t>
      </w:r>
      <w:r w:rsidRPr="007A4D01">
        <w:rPr>
          <w:rFonts w:ascii="Arial" w:hAnsi="Arial" w:cs="Arial"/>
          <w:bCs/>
          <w:color w:val="000000"/>
          <w:sz w:val="22"/>
          <w:szCs w:val="22"/>
        </w:rPr>
        <w:t>Veškeré změny a dodatky této smlouvy musí být sepsány písemně formou dodatku. Návrh dodatku ke smlouvě předloží zhotovitel objednateli v elektronické podobě nejpozději 14</w:t>
      </w:r>
      <w:r w:rsidR="004D4720">
        <w:rPr>
          <w:rFonts w:ascii="Arial" w:hAnsi="Arial" w:cs="Arial"/>
          <w:bCs/>
          <w:color w:val="000000"/>
          <w:sz w:val="22"/>
          <w:szCs w:val="22"/>
        </w:rPr>
        <w:t> </w:t>
      </w:r>
      <w:r w:rsidRPr="007A4D01">
        <w:rPr>
          <w:rFonts w:ascii="Arial" w:hAnsi="Arial" w:cs="Arial"/>
          <w:bCs/>
          <w:color w:val="000000"/>
          <w:sz w:val="22"/>
          <w:szCs w:val="22"/>
        </w:rPr>
        <w:t>dnů před ukončením termínu plnění dle smlouvy.</w:t>
      </w:r>
    </w:p>
    <w:p w:rsidR="00C15E52" w:rsidRDefault="00C15E52" w:rsidP="000A6DEF">
      <w:pPr>
        <w:autoSpaceDE w:val="0"/>
        <w:autoSpaceDN w:val="0"/>
        <w:adjustRightInd w:val="0"/>
        <w:ind w:left="426" w:hanging="426"/>
        <w:jc w:val="both"/>
        <w:rPr>
          <w:rFonts w:ascii="Arial" w:hAnsi="Arial" w:cs="Arial"/>
          <w:bCs/>
          <w:color w:val="000000"/>
          <w:sz w:val="22"/>
          <w:szCs w:val="22"/>
        </w:rPr>
      </w:pPr>
      <w:r>
        <w:rPr>
          <w:rFonts w:ascii="Arial" w:hAnsi="Arial" w:cs="Arial"/>
          <w:bCs/>
          <w:color w:val="000000"/>
          <w:sz w:val="22"/>
          <w:szCs w:val="22"/>
        </w:rPr>
        <w:tab/>
      </w:r>
      <w:r w:rsidRPr="007A4D01">
        <w:rPr>
          <w:rFonts w:ascii="Arial" w:hAnsi="Arial" w:cs="Arial"/>
          <w:bCs/>
          <w:color w:val="000000"/>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C15E52" w:rsidRDefault="00C15E52" w:rsidP="000A6DEF">
      <w:pPr>
        <w:autoSpaceDE w:val="0"/>
        <w:autoSpaceDN w:val="0"/>
        <w:adjustRightInd w:val="0"/>
        <w:ind w:left="426" w:hanging="426"/>
        <w:jc w:val="both"/>
        <w:rPr>
          <w:rFonts w:ascii="Arial" w:hAnsi="Arial" w:cs="Arial"/>
          <w:bCs/>
          <w:color w:val="000000"/>
          <w:sz w:val="22"/>
          <w:szCs w:val="22"/>
        </w:rPr>
      </w:pPr>
    </w:p>
    <w:p w:rsidR="00496E78" w:rsidRPr="00FA4D36" w:rsidRDefault="005007D6" w:rsidP="00642BDA">
      <w:pPr>
        <w:pStyle w:val="Odstavecseseznamem"/>
        <w:numPr>
          <w:ilvl w:val="0"/>
          <w:numId w:val="2"/>
        </w:numPr>
        <w:autoSpaceDE w:val="0"/>
        <w:autoSpaceDN w:val="0"/>
        <w:adjustRightInd w:val="0"/>
        <w:ind w:left="426" w:hanging="426"/>
        <w:jc w:val="both"/>
      </w:pPr>
      <w:r w:rsidRPr="00FA4D36">
        <w:rPr>
          <w:rFonts w:ascii="Arial" w:hAnsi="Arial" w:cs="Arial"/>
          <w:bCs/>
          <w:color w:val="000000"/>
          <w:sz w:val="22"/>
          <w:szCs w:val="22"/>
        </w:rPr>
        <w:t>Od této smlouvy může odstoupit kterákoli</w:t>
      </w:r>
      <w:r w:rsidR="00496E78" w:rsidRPr="00FA4D36">
        <w:rPr>
          <w:rFonts w:ascii="Arial" w:hAnsi="Arial" w:cs="Arial"/>
          <w:bCs/>
          <w:color w:val="000000"/>
          <w:sz w:val="22"/>
          <w:szCs w:val="22"/>
        </w:rPr>
        <w:t xml:space="preserve"> smluvní strana, pokud zjistí podstatné porušení této smlouvy druhou smluvní stranou.</w:t>
      </w:r>
    </w:p>
    <w:p w:rsidR="00496E78" w:rsidRPr="00FA4D36" w:rsidRDefault="00496E78" w:rsidP="00496E78">
      <w:pPr>
        <w:pStyle w:val="Odstavecseseznamem"/>
        <w:autoSpaceDE w:val="0"/>
        <w:autoSpaceDN w:val="0"/>
        <w:adjustRightInd w:val="0"/>
        <w:ind w:left="426"/>
        <w:jc w:val="both"/>
      </w:pPr>
    </w:p>
    <w:p w:rsidR="00496E78" w:rsidRPr="00FA4D36" w:rsidRDefault="00496E78" w:rsidP="00642BDA">
      <w:pPr>
        <w:pStyle w:val="Odstavecseseznamem"/>
        <w:numPr>
          <w:ilvl w:val="0"/>
          <w:numId w:val="2"/>
        </w:numPr>
        <w:autoSpaceDE w:val="0"/>
        <w:autoSpaceDN w:val="0"/>
        <w:adjustRightInd w:val="0"/>
        <w:ind w:left="426" w:hanging="426"/>
        <w:jc w:val="both"/>
      </w:pPr>
      <w:r w:rsidRPr="00FA4D36">
        <w:rPr>
          <w:rFonts w:ascii="Arial" w:hAnsi="Arial" w:cs="Arial"/>
          <w:bCs/>
          <w:color w:val="000000"/>
          <w:sz w:val="22"/>
          <w:szCs w:val="22"/>
        </w:rPr>
        <w:t>Podstatným porušením této smlouvy se rozumí zejména:</w:t>
      </w:r>
    </w:p>
    <w:p w:rsidR="001710AB" w:rsidRPr="00FA4D36" w:rsidRDefault="001710AB" w:rsidP="00496E78">
      <w:pPr>
        <w:pStyle w:val="Odstavecseseznamem"/>
        <w:numPr>
          <w:ilvl w:val="0"/>
          <w:numId w:val="36"/>
        </w:numPr>
        <w:autoSpaceDE w:val="0"/>
        <w:autoSpaceDN w:val="0"/>
        <w:adjustRightInd w:val="0"/>
        <w:jc w:val="both"/>
      </w:pPr>
      <w:r w:rsidRPr="00FA4D36">
        <w:rPr>
          <w:rFonts w:ascii="Arial" w:hAnsi="Arial" w:cs="Arial"/>
          <w:bCs/>
          <w:color w:val="000000"/>
          <w:sz w:val="22"/>
          <w:szCs w:val="22"/>
        </w:rPr>
        <w:t>p</w:t>
      </w:r>
      <w:r w:rsidR="00496E78" w:rsidRPr="00FA4D36">
        <w:rPr>
          <w:rFonts w:ascii="Arial" w:hAnsi="Arial" w:cs="Arial"/>
          <w:bCs/>
          <w:color w:val="000000"/>
          <w:sz w:val="22"/>
          <w:szCs w:val="22"/>
        </w:rPr>
        <w:t xml:space="preserve">okud zhotovitel nezahájí provádění díla ve lhůtě do </w:t>
      </w:r>
      <w:r w:rsidRPr="00FA4D36">
        <w:rPr>
          <w:rFonts w:ascii="Arial" w:hAnsi="Arial" w:cs="Arial"/>
          <w:sz w:val="22"/>
          <w:szCs w:val="22"/>
        </w:rPr>
        <w:t>30 dnů po uzavření smlouvy o</w:t>
      </w:r>
      <w:r w:rsidR="004D4720">
        <w:rPr>
          <w:rFonts w:ascii="Arial" w:hAnsi="Arial" w:cs="Arial"/>
          <w:sz w:val="22"/>
          <w:szCs w:val="22"/>
        </w:rPr>
        <w:t> </w:t>
      </w:r>
      <w:r w:rsidRPr="00FA4D36">
        <w:rPr>
          <w:rFonts w:ascii="Arial" w:hAnsi="Arial" w:cs="Arial"/>
          <w:sz w:val="22"/>
          <w:szCs w:val="22"/>
        </w:rPr>
        <w:t>dílo</w:t>
      </w:r>
      <w:r w:rsidRPr="00FA4D36">
        <w:rPr>
          <w:rFonts w:ascii="Arial" w:hAnsi="Arial" w:cs="Arial"/>
          <w:bCs/>
          <w:color w:val="000000"/>
          <w:sz w:val="22"/>
          <w:szCs w:val="22"/>
        </w:rPr>
        <w:t xml:space="preserve"> </w:t>
      </w:r>
    </w:p>
    <w:p w:rsidR="001710AB" w:rsidRPr="00FA4D36" w:rsidRDefault="001710AB" w:rsidP="00496E78">
      <w:pPr>
        <w:pStyle w:val="Odstavecseseznamem"/>
        <w:numPr>
          <w:ilvl w:val="0"/>
          <w:numId w:val="36"/>
        </w:numPr>
        <w:autoSpaceDE w:val="0"/>
        <w:autoSpaceDN w:val="0"/>
        <w:adjustRightInd w:val="0"/>
        <w:jc w:val="both"/>
      </w:pPr>
      <w:r w:rsidRPr="00FA4D36">
        <w:rPr>
          <w:rFonts w:ascii="Arial" w:hAnsi="Arial" w:cs="Arial"/>
          <w:bCs/>
          <w:color w:val="000000"/>
          <w:sz w:val="22"/>
          <w:szCs w:val="22"/>
        </w:rPr>
        <w:t xml:space="preserve">Prodlení </w:t>
      </w:r>
      <w:r w:rsidR="00642BDA" w:rsidRPr="00FA4D36">
        <w:rPr>
          <w:rFonts w:ascii="Arial" w:hAnsi="Arial" w:cs="Arial"/>
          <w:bCs/>
          <w:color w:val="000000"/>
          <w:sz w:val="22"/>
          <w:szCs w:val="22"/>
        </w:rPr>
        <w:t>z</w:t>
      </w:r>
      <w:r w:rsidR="00C15E52" w:rsidRPr="00FA4D36">
        <w:rPr>
          <w:rFonts w:ascii="Arial" w:hAnsi="Arial" w:cs="Arial"/>
          <w:bCs/>
          <w:color w:val="000000"/>
          <w:sz w:val="22"/>
          <w:szCs w:val="22"/>
        </w:rPr>
        <w:t>hotovitele</w:t>
      </w:r>
      <w:r w:rsidRPr="00FA4D36">
        <w:rPr>
          <w:rFonts w:ascii="Arial" w:hAnsi="Arial" w:cs="Arial"/>
          <w:bCs/>
          <w:color w:val="000000"/>
          <w:sz w:val="22"/>
          <w:szCs w:val="22"/>
        </w:rPr>
        <w:t xml:space="preserve"> se splněním termínu dokončení díla, nebo jeho </w:t>
      </w:r>
      <w:r w:rsidR="006414A4" w:rsidRPr="00FA4D36">
        <w:rPr>
          <w:rFonts w:ascii="Arial" w:hAnsi="Arial" w:cs="Arial"/>
          <w:bCs/>
          <w:color w:val="000000"/>
          <w:sz w:val="22"/>
          <w:szCs w:val="22"/>
        </w:rPr>
        <w:t xml:space="preserve">dohodnuté </w:t>
      </w:r>
      <w:r w:rsidRPr="00FA4D36">
        <w:rPr>
          <w:rFonts w:ascii="Arial" w:hAnsi="Arial" w:cs="Arial"/>
          <w:bCs/>
          <w:color w:val="000000"/>
          <w:sz w:val="22"/>
          <w:szCs w:val="22"/>
        </w:rPr>
        <w:t xml:space="preserve">části delší </w:t>
      </w:r>
      <w:r w:rsidR="007C7651" w:rsidRPr="00FA4D36">
        <w:rPr>
          <w:rFonts w:ascii="Arial" w:hAnsi="Arial" w:cs="Arial"/>
          <w:bCs/>
          <w:color w:val="000000"/>
          <w:sz w:val="22"/>
          <w:szCs w:val="22"/>
        </w:rPr>
        <w:t>než 30 dn</w:t>
      </w:r>
      <w:r w:rsidRPr="00FA4D36">
        <w:rPr>
          <w:rFonts w:ascii="Arial" w:hAnsi="Arial" w:cs="Arial"/>
          <w:bCs/>
          <w:color w:val="000000"/>
          <w:sz w:val="22"/>
          <w:szCs w:val="22"/>
        </w:rPr>
        <w:t>ů,</w:t>
      </w:r>
    </w:p>
    <w:p w:rsidR="007C7651" w:rsidRPr="00642BDA" w:rsidRDefault="006414A4" w:rsidP="006414A4">
      <w:pPr>
        <w:autoSpaceDE w:val="0"/>
        <w:autoSpaceDN w:val="0"/>
        <w:adjustRightInd w:val="0"/>
        <w:ind w:left="360"/>
        <w:jc w:val="both"/>
      </w:pPr>
      <w:r w:rsidRPr="00FA4D36">
        <w:rPr>
          <w:rFonts w:ascii="Arial" w:hAnsi="Arial" w:cs="Arial"/>
          <w:bCs/>
          <w:color w:val="000000"/>
          <w:sz w:val="22"/>
          <w:szCs w:val="22"/>
        </w:rPr>
        <w:t>O</w:t>
      </w:r>
      <w:r w:rsidR="007C7651" w:rsidRPr="00FA4D36">
        <w:rPr>
          <w:rFonts w:ascii="Arial" w:hAnsi="Arial" w:cs="Arial"/>
          <w:bCs/>
          <w:color w:val="000000"/>
          <w:sz w:val="22"/>
          <w:szCs w:val="22"/>
        </w:rPr>
        <w:t>bjednatel právo od smlouvy odstoupit a není povinen hradit žádné náklady, které</w:t>
      </w:r>
      <w:r w:rsidR="004D4720">
        <w:rPr>
          <w:rFonts w:ascii="Arial" w:hAnsi="Arial" w:cs="Arial"/>
          <w:bCs/>
          <w:color w:val="000000"/>
          <w:sz w:val="22"/>
          <w:szCs w:val="22"/>
        </w:rPr>
        <w:t> </w:t>
      </w:r>
      <w:r w:rsidR="007C7651" w:rsidRPr="00FA4D36">
        <w:rPr>
          <w:rFonts w:ascii="Arial" w:hAnsi="Arial" w:cs="Arial"/>
          <w:bCs/>
          <w:color w:val="000000"/>
          <w:sz w:val="22"/>
          <w:szCs w:val="22"/>
        </w:rPr>
        <w:t>zhotoviteli s prováděním díla vznikly. Vznikne-li takovým prodlením objednateli škoda, je za ni zhotovitel zodpovědný ve smyslu platné právní úpravy.</w:t>
      </w:r>
    </w:p>
    <w:p w:rsidR="00642BDA" w:rsidRPr="00642BDA" w:rsidRDefault="00642BDA" w:rsidP="00642BDA">
      <w:pPr>
        <w:pStyle w:val="Odstavecseseznamem"/>
        <w:autoSpaceDE w:val="0"/>
        <w:autoSpaceDN w:val="0"/>
        <w:adjustRightInd w:val="0"/>
        <w:ind w:left="426"/>
        <w:jc w:val="both"/>
      </w:pPr>
    </w:p>
    <w:p w:rsidR="00642BDA" w:rsidRPr="00FA4D36" w:rsidRDefault="00642BDA" w:rsidP="00642BDA">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FA4D36">
        <w:rPr>
          <w:rFonts w:ascii="Arial" w:hAnsi="Arial" w:cs="Arial"/>
          <w:bCs/>
          <w:color w:val="000000"/>
          <w:sz w:val="22"/>
          <w:szCs w:val="22"/>
        </w:rPr>
        <w:t xml:space="preserve">Objednatel může od smlouvy odstoupit, poměrnou část původně uřčené ceny zhotoviteli zaplatí, </w:t>
      </w:r>
      <w:proofErr w:type="gramStart"/>
      <w:r w:rsidRPr="00FA4D36">
        <w:rPr>
          <w:rFonts w:ascii="Arial" w:hAnsi="Arial" w:cs="Arial"/>
          <w:bCs/>
          <w:color w:val="000000"/>
          <w:sz w:val="22"/>
          <w:szCs w:val="22"/>
        </w:rPr>
        <w:t>má</w:t>
      </w:r>
      <w:proofErr w:type="gramEnd"/>
      <w:r w:rsidRPr="00FA4D36">
        <w:rPr>
          <w:rFonts w:ascii="Arial" w:hAnsi="Arial" w:cs="Arial"/>
          <w:bCs/>
          <w:color w:val="000000"/>
          <w:sz w:val="22"/>
          <w:szCs w:val="22"/>
        </w:rPr>
        <w:t>–</w:t>
      </w:r>
      <w:proofErr w:type="spellStart"/>
      <w:proofErr w:type="gramStart"/>
      <w:r w:rsidRPr="00FA4D36">
        <w:rPr>
          <w:rFonts w:ascii="Arial" w:hAnsi="Arial" w:cs="Arial"/>
          <w:bCs/>
          <w:color w:val="000000"/>
          <w:sz w:val="22"/>
          <w:szCs w:val="22"/>
        </w:rPr>
        <w:t>li</w:t>
      </w:r>
      <w:proofErr w:type="spellEnd"/>
      <w:proofErr w:type="gramEnd"/>
      <w:r w:rsidRPr="00FA4D36">
        <w:rPr>
          <w:rFonts w:ascii="Arial" w:hAnsi="Arial" w:cs="Arial"/>
          <w:bCs/>
          <w:color w:val="000000"/>
          <w:sz w:val="22"/>
          <w:szCs w:val="22"/>
        </w:rPr>
        <w:t xml:space="preserve"> z částečného plnění zhotovitele prospěch.</w:t>
      </w:r>
    </w:p>
    <w:p w:rsidR="00642BDA" w:rsidRPr="00642BDA" w:rsidRDefault="00642BDA" w:rsidP="00642BDA">
      <w:pPr>
        <w:pStyle w:val="Odstavecseseznamem"/>
        <w:autoSpaceDE w:val="0"/>
        <w:autoSpaceDN w:val="0"/>
        <w:adjustRightInd w:val="0"/>
        <w:ind w:left="426"/>
        <w:jc w:val="both"/>
        <w:rPr>
          <w:rFonts w:ascii="Arial" w:hAnsi="Arial" w:cs="Arial"/>
          <w:bCs/>
          <w:color w:val="000000"/>
          <w:sz w:val="22"/>
          <w:szCs w:val="22"/>
          <w:highlight w:val="cyan"/>
        </w:rPr>
      </w:pPr>
      <w:r w:rsidRPr="00642BDA">
        <w:rPr>
          <w:rFonts w:ascii="Arial" w:hAnsi="Arial" w:cs="Arial"/>
          <w:bCs/>
          <w:color w:val="000000"/>
          <w:sz w:val="22"/>
          <w:szCs w:val="22"/>
          <w:highlight w:val="cyan"/>
        </w:rPr>
        <w:t xml:space="preserve"> </w:t>
      </w:r>
    </w:p>
    <w:p w:rsidR="00C15E52" w:rsidRDefault="00C15E52" w:rsidP="000A6DEF">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8775BE">
        <w:rPr>
          <w:rFonts w:ascii="Arial" w:hAnsi="Arial" w:cs="Arial"/>
          <w:bCs/>
          <w:color w:val="000000"/>
          <w:sz w:val="22"/>
          <w:szCs w:val="22"/>
        </w:rPr>
        <w:t>Smluvní strany prohlašují, že se s obsahem smlouvy seznámily, s ním souhlasí, neboť</w:t>
      </w:r>
      <w:r w:rsidR="004D4720">
        <w:rPr>
          <w:rFonts w:ascii="Arial" w:hAnsi="Arial" w:cs="Arial"/>
          <w:bCs/>
          <w:color w:val="000000"/>
          <w:sz w:val="22"/>
          <w:szCs w:val="22"/>
        </w:rPr>
        <w:t> </w:t>
      </w:r>
      <w:r w:rsidRPr="008775BE">
        <w:rPr>
          <w:rFonts w:ascii="Arial" w:hAnsi="Arial" w:cs="Arial"/>
          <w:bCs/>
          <w:color w:val="000000"/>
          <w:sz w:val="22"/>
          <w:szCs w:val="22"/>
        </w:rPr>
        <w:t>tento odpovídá jejich projevené vůli a na důkaz připojují svoje podpisy.</w:t>
      </w:r>
    </w:p>
    <w:p w:rsidR="00C15E52" w:rsidRPr="008775BE" w:rsidRDefault="00C15E52" w:rsidP="000A6DEF">
      <w:pPr>
        <w:pStyle w:val="Odstavecseseznamem"/>
        <w:autoSpaceDE w:val="0"/>
        <w:autoSpaceDN w:val="0"/>
        <w:adjustRightInd w:val="0"/>
        <w:ind w:left="426" w:hanging="426"/>
        <w:jc w:val="both"/>
        <w:rPr>
          <w:rFonts w:ascii="Arial" w:hAnsi="Arial" w:cs="Arial"/>
          <w:bCs/>
          <w:color w:val="000000"/>
          <w:sz w:val="22"/>
          <w:szCs w:val="22"/>
        </w:rPr>
      </w:pPr>
    </w:p>
    <w:p w:rsidR="00C15E52" w:rsidRDefault="00C15E52" w:rsidP="000A6DEF">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8775BE">
        <w:rPr>
          <w:rFonts w:ascii="Arial" w:hAnsi="Arial" w:cs="Arial"/>
          <w:bCs/>
          <w:color w:val="000000"/>
          <w:sz w:val="22"/>
          <w:szCs w:val="22"/>
        </w:rPr>
        <w:t>Tato smlouva je vyhotovena ve 4 vyhotoveních, z nichž každé má platnost originálu.</w:t>
      </w:r>
    </w:p>
    <w:p w:rsidR="00C15E52" w:rsidRPr="00B2150B" w:rsidRDefault="00C15E52" w:rsidP="000A6DEF">
      <w:pPr>
        <w:pStyle w:val="Odstavecseseznamem"/>
        <w:ind w:left="426" w:hanging="426"/>
        <w:jc w:val="both"/>
        <w:rPr>
          <w:rFonts w:ascii="Arial" w:hAnsi="Arial" w:cs="Arial"/>
          <w:bCs/>
          <w:color w:val="000000"/>
          <w:sz w:val="22"/>
          <w:szCs w:val="22"/>
        </w:rPr>
      </w:pPr>
    </w:p>
    <w:p w:rsidR="00C15E52" w:rsidRPr="00B2150B" w:rsidRDefault="00C15E52" w:rsidP="000A6DEF">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B2150B">
        <w:rPr>
          <w:rFonts w:ascii="Arial" w:hAnsi="Arial" w:cs="Arial"/>
          <w:bCs/>
          <w:color w:val="000000"/>
          <w:sz w:val="22"/>
          <w:szCs w:val="22"/>
        </w:rPr>
        <w:t>Smlouva nabývá platnosti a účinnosti dnem jejího podpisu oprávněnými zástupci obou smluvních stran.</w:t>
      </w:r>
    </w:p>
    <w:p w:rsidR="00C15E52" w:rsidRDefault="00C15E52" w:rsidP="000A6DEF">
      <w:pPr>
        <w:autoSpaceDE w:val="0"/>
        <w:autoSpaceDN w:val="0"/>
        <w:adjustRightInd w:val="0"/>
        <w:ind w:left="709" w:hanging="425"/>
        <w:jc w:val="both"/>
        <w:outlineLvl w:val="0"/>
        <w:rPr>
          <w:rFonts w:ascii="Arial" w:hAnsi="Arial" w:cs="Arial"/>
          <w:b/>
          <w:bCs/>
          <w:sz w:val="22"/>
          <w:szCs w:val="22"/>
        </w:rPr>
      </w:pPr>
    </w:p>
    <w:p w:rsidR="001A1736" w:rsidRDefault="001A1736" w:rsidP="000A6DEF">
      <w:pPr>
        <w:autoSpaceDE w:val="0"/>
        <w:autoSpaceDN w:val="0"/>
        <w:adjustRightInd w:val="0"/>
        <w:jc w:val="both"/>
        <w:outlineLvl w:val="0"/>
        <w:rPr>
          <w:rFonts w:ascii="Arial" w:hAnsi="Arial" w:cs="Arial"/>
          <w:b/>
          <w:bCs/>
          <w:sz w:val="22"/>
          <w:szCs w:val="22"/>
        </w:rPr>
      </w:pPr>
    </w:p>
    <w:p w:rsidR="00434C30" w:rsidRPr="00D84ED6" w:rsidRDefault="00434C30" w:rsidP="000A6DEF">
      <w:pPr>
        <w:autoSpaceDE w:val="0"/>
        <w:autoSpaceDN w:val="0"/>
        <w:adjustRightInd w:val="0"/>
        <w:jc w:val="both"/>
        <w:outlineLvl w:val="0"/>
        <w:rPr>
          <w:rFonts w:ascii="Arial" w:hAnsi="Arial" w:cs="Arial"/>
          <w:b/>
          <w:bCs/>
          <w:sz w:val="22"/>
          <w:szCs w:val="22"/>
        </w:rPr>
      </w:pPr>
    </w:p>
    <w:p w:rsidR="00420D0D" w:rsidRDefault="00420D0D" w:rsidP="00420D0D">
      <w:pPr>
        <w:keepNext/>
        <w:jc w:val="both"/>
        <w:rPr>
          <w:rFonts w:ascii="Arial" w:hAnsi="Arial" w:cs="Arial"/>
          <w:sz w:val="22"/>
          <w:szCs w:val="22"/>
        </w:rPr>
      </w:pPr>
    </w:p>
    <w:p w:rsidR="007508D3" w:rsidRDefault="007508D3" w:rsidP="00420D0D">
      <w:pPr>
        <w:keepNext/>
        <w:jc w:val="both"/>
        <w:rPr>
          <w:rFonts w:ascii="Arial" w:hAnsi="Arial" w:cs="Arial"/>
          <w:sz w:val="22"/>
          <w:szCs w:val="22"/>
        </w:rPr>
      </w:pPr>
    </w:p>
    <w:p w:rsidR="007508D3" w:rsidRDefault="007508D3" w:rsidP="00420D0D">
      <w:pPr>
        <w:keepNext/>
        <w:jc w:val="both"/>
        <w:rPr>
          <w:rFonts w:ascii="Arial" w:hAnsi="Arial" w:cs="Arial"/>
          <w:sz w:val="22"/>
          <w:szCs w:val="22"/>
        </w:rPr>
      </w:pPr>
    </w:p>
    <w:p w:rsidR="00420D0D" w:rsidRPr="00386410" w:rsidRDefault="00420D0D" w:rsidP="00420D0D">
      <w:pPr>
        <w:keepNext/>
        <w:jc w:val="both"/>
        <w:rPr>
          <w:rFonts w:ascii="Arial" w:hAnsi="Arial" w:cs="Arial"/>
          <w:sz w:val="22"/>
          <w:szCs w:val="22"/>
        </w:rPr>
      </w:pPr>
      <w:r w:rsidRPr="00386410">
        <w:rPr>
          <w:rFonts w:ascii="Arial" w:hAnsi="Arial" w:cs="Arial"/>
          <w:sz w:val="22"/>
          <w:szCs w:val="22"/>
        </w:rPr>
        <w:t>V Chomutově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proofErr w:type="gramStart"/>
      <w:r w:rsidRPr="00386410">
        <w:rPr>
          <w:rFonts w:ascii="Arial" w:hAnsi="Arial" w:cs="Arial"/>
          <w:sz w:val="22"/>
          <w:szCs w:val="22"/>
        </w:rPr>
        <w:t>…..dne</w:t>
      </w:r>
      <w:proofErr w:type="gramEnd"/>
      <w:r w:rsidRPr="00386410">
        <w:rPr>
          <w:rFonts w:ascii="Arial" w:hAnsi="Arial" w:cs="Arial"/>
          <w:sz w:val="22"/>
          <w:szCs w:val="22"/>
        </w:rPr>
        <w:t xml:space="preserve">………………. </w:t>
      </w:r>
    </w:p>
    <w:p w:rsidR="00420D0D" w:rsidRPr="00386410" w:rsidRDefault="00420D0D" w:rsidP="00420D0D">
      <w:pPr>
        <w:keepNext/>
        <w:jc w:val="both"/>
        <w:rPr>
          <w:rFonts w:ascii="Arial" w:hAnsi="Arial" w:cs="Arial"/>
          <w:sz w:val="22"/>
          <w:szCs w:val="22"/>
        </w:rPr>
      </w:pPr>
    </w:p>
    <w:p w:rsidR="00420D0D" w:rsidRPr="00386410" w:rsidRDefault="00420D0D" w:rsidP="00420D0D">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oprávněný zástupce zhotovitele</w:t>
      </w:r>
    </w:p>
    <w:p w:rsidR="00420D0D" w:rsidRDefault="00420D0D" w:rsidP="00420D0D">
      <w:pPr>
        <w:keepNext/>
        <w:ind w:firstLine="720"/>
        <w:jc w:val="both"/>
        <w:rPr>
          <w:rFonts w:ascii="Arial" w:hAnsi="Arial" w:cs="Arial"/>
          <w:sz w:val="22"/>
          <w:szCs w:val="22"/>
        </w:rPr>
      </w:pPr>
    </w:p>
    <w:p w:rsidR="00420D0D" w:rsidRDefault="00420D0D" w:rsidP="00420D0D">
      <w:pPr>
        <w:keepNext/>
        <w:jc w:val="both"/>
        <w:rPr>
          <w:rFonts w:ascii="Arial" w:hAnsi="Arial" w:cs="Arial"/>
          <w:sz w:val="22"/>
          <w:szCs w:val="22"/>
        </w:rPr>
      </w:pPr>
    </w:p>
    <w:p w:rsidR="00A9501B" w:rsidRDefault="00A9501B" w:rsidP="00420D0D">
      <w:pPr>
        <w:keepNext/>
        <w:jc w:val="both"/>
        <w:rPr>
          <w:rFonts w:ascii="Arial" w:hAnsi="Arial" w:cs="Arial"/>
          <w:sz w:val="22"/>
          <w:szCs w:val="22"/>
        </w:rPr>
      </w:pPr>
    </w:p>
    <w:p w:rsidR="008D29E4" w:rsidRDefault="008D29E4" w:rsidP="00420D0D">
      <w:pPr>
        <w:keepNext/>
        <w:jc w:val="both"/>
        <w:rPr>
          <w:rFonts w:ascii="Arial" w:hAnsi="Arial" w:cs="Arial"/>
          <w:sz w:val="22"/>
          <w:szCs w:val="22"/>
        </w:rPr>
      </w:pPr>
    </w:p>
    <w:p w:rsidR="008D29E4" w:rsidRDefault="008D29E4" w:rsidP="00420D0D">
      <w:pPr>
        <w:keepNext/>
        <w:jc w:val="both"/>
        <w:rPr>
          <w:rFonts w:ascii="Arial" w:hAnsi="Arial" w:cs="Arial"/>
          <w:sz w:val="22"/>
          <w:szCs w:val="22"/>
        </w:rPr>
      </w:pPr>
    </w:p>
    <w:p w:rsidR="00A9501B" w:rsidRDefault="00A9501B" w:rsidP="00420D0D">
      <w:pPr>
        <w:keepNext/>
        <w:jc w:val="both"/>
        <w:rPr>
          <w:rFonts w:ascii="Arial" w:hAnsi="Arial" w:cs="Arial"/>
          <w:sz w:val="22"/>
          <w:szCs w:val="22"/>
        </w:rPr>
      </w:pPr>
    </w:p>
    <w:p w:rsidR="004D4720" w:rsidRDefault="004D4720" w:rsidP="00420D0D">
      <w:pPr>
        <w:keepNext/>
        <w:jc w:val="both"/>
        <w:rPr>
          <w:rFonts w:ascii="Arial" w:hAnsi="Arial" w:cs="Arial"/>
          <w:sz w:val="22"/>
          <w:szCs w:val="22"/>
        </w:rPr>
      </w:pPr>
    </w:p>
    <w:p w:rsidR="004D4720" w:rsidRDefault="004D4720" w:rsidP="00420D0D">
      <w:pPr>
        <w:keepNext/>
        <w:jc w:val="both"/>
        <w:rPr>
          <w:rFonts w:ascii="Arial" w:hAnsi="Arial" w:cs="Arial"/>
          <w:sz w:val="22"/>
          <w:szCs w:val="22"/>
        </w:rPr>
      </w:pPr>
    </w:p>
    <w:p w:rsidR="004D4720" w:rsidRPr="00386410" w:rsidRDefault="004D4720" w:rsidP="00420D0D">
      <w:pPr>
        <w:keepNext/>
        <w:jc w:val="both"/>
        <w:rPr>
          <w:rFonts w:ascii="Arial" w:hAnsi="Arial" w:cs="Arial"/>
          <w:sz w:val="22"/>
          <w:szCs w:val="22"/>
        </w:rPr>
      </w:pPr>
      <w:r>
        <w:rPr>
          <w:rFonts w:ascii="Arial" w:hAnsi="Arial" w:cs="Arial"/>
          <w:sz w:val="22"/>
          <w:szCs w:val="22"/>
        </w:rPr>
        <w:t>…………………………..                                         ……………………………</w:t>
      </w:r>
    </w:p>
    <w:p w:rsidR="00FA4D36" w:rsidRDefault="00420D0D" w:rsidP="00FA4D36">
      <w:pPr>
        <w:autoSpaceDE w:val="0"/>
        <w:autoSpaceDN w:val="0"/>
        <w:adjustRightInd w:val="0"/>
        <w:ind w:left="4956" w:hanging="4956"/>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 xml:space="preserve">Vlastimil </w:t>
      </w:r>
      <w:proofErr w:type="spellStart"/>
      <w:r>
        <w:rPr>
          <w:rFonts w:ascii="Arial" w:hAnsi="Arial" w:cs="Arial"/>
          <w:sz w:val="22"/>
          <w:szCs w:val="22"/>
        </w:rPr>
        <w:t>Hasík</w:t>
      </w:r>
      <w:proofErr w:type="spellEnd"/>
      <w:r w:rsidR="00FA4D36">
        <w:rPr>
          <w:rFonts w:ascii="Arial" w:hAnsi="Arial" w:cs="Arial"/>
          <w:sz w:val="22"/>
          <w:szCs w:val="22"/>
        </w:rPr>
        <w:t xml:space="preserve"> </w:t>
      </w:r>
      <w:r w:rsidR="00FA4D36">
        <w:rPr>
          <w:rFonts w:ascii="Arial" w:hAnsi="Arial" w:cs="Arial"/>
          <w:sz w:val="22"/>
          <w:szCs w:val="22"/>
        </w:rPr>
        <w:tab/>
      </w:r>
      <w:r w:rsidR="00FE5AB4" w:rsidRPr="00FE5AB4">
        <w:rPr>
          <w:rFonts w:ascii="Arial" w:hAnsi="Arial" w:cs="Arial"/>
          <w:sz w:val="22"/>
          <w:szCs w:val="22"/>
        </w:rPr>
        <w:t xml:space="preserve">Ing. Jan </w:t>
      </w:r>
      <w:proofErr w:type="spellStart"/>
      <w:r w:rsidR="00FE5AB4" w:rsidRPr="00FE5AB4">
        <w:rPr>
          <w:rFonts w:ascii="Arial" w:hAnsi="Arial" w:cs="Arial"/>
          <w:sz w:val="22"/>
          <w:szCs w:val="22"/>
        </w:rPr>
        <w:t>Šinták</w:t>
      </w:r>
      <w:proofErr w:type="spellEnd"/>
    </w:p>
    <w:p w:rsidR="00FE5AB4" w:rsidRPr="00235572" w:rsidRDefault="00420D0D" w:rsidP="00FE5AB4">
      <w:pPr>
        <w:tabs>
          <w:tab w:val="left" w:pos="4962"/>
        </w:tabs>
        <w:autoSpaceDE w:val="0"/>
        <w:autoSpaceDN w:val="0"/>
        <w:adjustRightInd w:val="0"/>
        <w:jc w:val="both"/>
        <w:rPr>
          <w:rFonts w:ascii="Arial" w:hAnsi="Arial" w:cs="Arial"/>
          <w:sz w:val="22"/>
          <w:szCs w:val="22"/>
        </w:rPr>
      </w:pPr>
      <w:r>
        <w:rPr>
          <w:rFonts w:ascii="Arial" w:hAnsi="Arial" w:cs="Arial"/>
          <w:sz w:val="22"/>
          <w:szCs w:val="22"/>
        </w:rPr>
        <w:t>investiční ředitel</w:t>
      </w:r>
      <w:r w:rsidR="00FE5AB4">
        <w:rPr>
          <w:rFonts w:ascii="Arial" w:hAnsi="Arial" w:cs="Arial"/>
          <w:sz w:val="22"/>
          <w:szCs w:val="22"/>
        </w:rPr>
        <w:tab/>
      </w:r>
      <w:r w:rsidR="00FE5AB4" w:rsidRPr="00431301">
        <w:rPr>
          <w:rFonts w:ascii="Arial" w:hAnsi="Arial" w:cs="Arial"/>
          <w:bCs/>
          <w:sz w:val="22"/>
          <w:szCs w:val="22"/>
        </w:rPr>
        <w:t>VP PROJEKTING s.r.o.</w:t>
      </w:r>
    </w:p>
    <w:p w:rsidR="00F6718C" w:rsidRDefault="00420D0D" w:rsidP="00420D0D">
      <w:pPr>
        <w:jc w:val="both"/>
        <w:rPr>
          <w:rFonts w:ascii="Arial" w:hAnsi="Arial"/>
          <w:sz w:val="22"/>
          <w:szCs w:val="22"/>
        </w:rPr>
      </w:pPr>
      <w:r w:rsidRPr="00D74A50">
        <w:rPr>
          <w:rFonts w:ascii="Arial" w:hAnsi="Arial" w:cs="Arial"/>
          <w:sz w:val="22"/>
          <w:szCs w:val="22"/>
        </w:rPr>
        <w:t>Povodí Ohře, státní podnik</w:t>
      </w:r>
      <w:r w:rsidR="003E3645">
        <w:rPr>
          <w:rFonts w:ascii="Arial" w:hAnsi="Arial" w:cs="Arial"/>
          <w:sz w:val="22"/>
          <w:szCs w:val="22"/>
        </w:rPr>
        <w:tab/>
      </w:r>
      <w:r w:rsidR="003E3645">
        <w:rPr>
          <w:rFonts w:ascii="Arial" w:hAnsi="Arial" w:cs="Arial"/>
          <w:sz w:val="22"/>
          <w:szCs w:val="22"/>
        </w:rPr>
        <w:tab/>
      </w:r>
      <w:r w:rsidR="003E3645">
        <w:rPr>
          <w:rFonts w:ascii="Arial" w:hAnsi="Arial" w:cs="Arial"/>
          <w:sz w:val="22"/>
          <w:szCs w:val="22"/>
        </w:rPr>
        <w:tab/>
      </w:r>
      <w:r w:rsidR="003E3645">
        <w:rPr>
          <w:rFonts w:ascii="Arial" w:hAnsi="Arial" w:cs="Arial"/>
          <w:sz w:val="22"/>
          <w:szCs w:val="22"/>
        </w:rPr>
        <w:tab/>
      </w:r>
    </w:p>
    <w:sectPr w:rsidR="00F6718C" w:rsidSect="00936966">
      <w:headerReference w:type="default" r:id="rId13"/>
      <w:footerReference w:type="default" r:id="rId14"/>
      <w:headerReference w:type="first" r:id="rId15"/>
      <w:footerReference w:type="first" r:id="rId16"/>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468" w:rsidRDefault="00F22468">
      <w:r>
        <w:separator/>
      </w:r>
    </w:p>
  </w:endnote>
  <w:endnote w:type="continuationSeparator" w:id="0">
    <w:p w:rsidR="00F22468" w:rsidRDefault="00F2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tempelGaramondLTPro-Bold+01">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DE19AF" w:rsidRPr="00AC6821" w:rsidRDefault="00DE19AF">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4D4720">
              <w:rPr>
                <w:rFonts w:ascii="Arial" w:hAnsi="Arial" w:cs="Arial"/>
                <w:b/>
                <w:bCs/>
                <w:noProof/>
                <w:sz w:val="18"/>
                <w:szCs w:val="18"/>
              </w:rPr>
              <w:t>2</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4D4720">
              <w:rPr>
                <w:rFonts w:ascii="Arial" w:hAnsi="Arial" w:cs="Arial"/>
                <w:b/>
                <w:bCs/>
                <w:noProof/>
                <w:sz w:val="18"/>
                <w:szCs w:val="18"/>
              </w:rPr>
              <w:t>10</w:t>
            </w:r>
            <w:r w:rsidRPr="00AC6821">
              <w:rPr>
                <w:rFonts w:ascii="Arial" w:hAnsi="Arial" w:cs="Arial"/>
                <w:b/>
                <w:bCs/>
                <w:sz w:val="18"/>
                <w:szCs w:val="18"/>
              </w:rPr>
              <w:fldChar w:fldCharType="end"/>
            </w:r>
          </w:p>
        </w:sdtContent>
      </w:sdt>
    </w:sdtContent>
  </w:sdt>
  <w:p w:rsidR="00DE19AF" w:rsidRDefault="00DE19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DE19AF" w:rsidRPr="00AC6821" w:rsidRDefault="00DE19AF">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4D4720">
              <w:rPr>
                <w:rFonts w:ascii="Arial" w:hAnsi="Arial" w:cs="Arial"/>
                <w:b/>
                <w:bCs/>
                <w:noProof/>
                <w:sz w:val="18"/>
                <w:szCs w:val="18"/>
              </w:rPr>
              <w:t>1</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4D4720">
              <w:rPr>
                <w:rFonts w:ascii="Arial" w:hAnsi="Arial" w:cs="Arial"/>
                <w:b/>
                <w:bCs/>
                <w:noProof/>
                <w:sz w:val="18"/>
                <w:szCs w:val="18"/>
              </w:rPr>
              <w:t>10</w:t>
            </w:r>
            <w:r w:rsidRPr="00AC6821">
              <w:rPr>
                <w:rFonts w:ascii="Arial" w:hAnsi="Arial" w:cs="Arial"/>
                <w:b/>
                <w:bCs/>
                <w:sz w:val="18"/>
                <w:szCs w:val="18"/>
              </w:rPr>
              <w:fldChar w:fldCharType="end"/>
            </w:r>
          </w:p>
        </w:sdtContent>
      </w:sdt>
    </w:sdtContent>
  </w:sdt>
  <w:p w:rsidR="00DE19AF" w:rsidRDefault="00DE19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468" w:rsidRDefault="00F22468">
      <w:r>
        <w:separator/>
      </w:r>
    </w:p>
  </w:footnote>
  <w:footnote w:type="continuationSeparator" w:id="0">
    <w:p w:rsidR="00F22468" w:rsidRDefault="00F22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AF" w:rsidRPr="005C1D5E" w:rsidRDefault="00DE19AF" w:rsidP="005C1D5E">
    <w:pPr>
      <w:pStyle w:val="Zhlav"/>
      <w:jc w:val="center"/>
      <w:rPr>
        <w:rFonts w:ascii="Arial" w:hAnsi="Arial" w:cs="Arial"/>
        <w:sz w:val="20"/>
        <w:szCs w:val="20"/>
      </w:rPr>
    </w:pPr>
    <w:r w:rsidRPr="005C1D5E">
      <w:rPr>
        <w:rFonts w:ascii="Arial" w:hAnsi="Arial" w:cs="Arial"/>
        <w:sz w:val="20"/>
        <w:szCs w:val="20"/>
      </w:rPr>
      <w:t>Smlouva o dílo</w:t>
    </w:r>
  </w:p>
  <w:p w:rsidR="00DE19AF" w:rsidRDefault="00DE19AF">
    <w:pPr>
      <w:pStyle w:val="Zhlav"/>
    </w:pPr>
  </w:p>
  <w:p w:rsidR="00DE19AF" w:rsidRDefault="00DE19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AF" w:rsidRPr="005C1D5E" w:rsidRDefault="00DE19AF" w:rsidP="005C1D5E">
    <w:pPr>
      <w:pStyle w:val="Zhlav"/>
      <w:jc w:val="center"/>
      <w:rPr>
        <w:rFonts w:ascii="Arial" w:hAnsi="Arial" w:cs="Arial"/>
        <w:sz w:val="20"/>
        <w:szCs w:val="20"/>
      </w:rPr>
    </w:pPr>
    <w:r w:rsidRPr="005C1D5E">
      <w:rPr>
        <w:rFonts w:ascii="Arial" w:hAnsi="Arial" w:cs="Arial"/>
        <w:sz w:val="20"/>
        <w:szCs w:val="20"/>
      </w:rPr>
      <w:t>Smlouva o dílo</w:t>
    </w:r>
  </w:p>
  <w:p w:rsidR="00DE19AF" w:rsidRDefault="00DE19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468"/>
    <w:multiLevelType w:val="hybridMultilevel"/>
    <w:tmpl w:val="5E3A3A98"/>
    <w:lvl w:ilvl="0" w:tplc="04050017">
      <w:start w:val="1"/>
      <w:numFmt w:val="lowerLetter"/>
      <w:lvlText w:val="%1)"/>
      <w:lvlJc w:val="left"/>
      <w:pPr>
        <w:tabs>
          <w:tab w:val="num" w:pos="1077"/>
        </w:tabs>
        <w:ind w:left="1077" w:hanging="360"/>
      </w:pPr>
      <w:rPr>
        <w:b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
    <w:nsid w:val="060F28CA"/>
    <w:multiLevelType w:val="hybridMultilevel"/>
    <w:tmpl w:val="3970F658"/>
    <w:lvl w:ilvl="0" w:tplc="48BA9846">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3E281E"/>
    <w:multiLevelType w:val="multilevel"/>
    <w:tmpl w:val="22DA88B2"/>
    <w:lvl w:ilvl="0">
      <w:start w:val="1"/>
      <w:numFmt w:val="decimal"/>
      <w:lvlText w:val="%1."/>
      <w:lvlJc w:val="left"/>
      <w:pPr>
        <w:ind w:left="360" w:hanging="360"/>
      </w:pPr>
      <w:rPr>
        <w:rFonts w:cs="Times New Roman"/>
      </w:rPr>
    </w:lvl>
    <w:lvl w:ilvl="1">
      <w:start w:val="1"/>
      <w:numFmt w:val="decimal"/>
      <w:lvlText w:val="%1.%2."/>
      <w:lvlJc w:val="left"/>
      <w:pPr>
        <w:ind w:left="5535" w:hanging="432"/>
      </w:pPr>
      <w:rPr>
        <w:rFonts w:cs="Times New Roman"/>
      </w:rPr>
    </w:lvl>
    <w:lvl w:ilvl="2">
      <w:start w:val="1"/>
      <w:numFmt w:val="decimal"/>
      <w:lvlText w:val="%1.%2.%3."/>
      <w:lvlJc w:val="left"/>
      <w:pPr>
        <w:ind w:left="5749" w:hanging="504"/>
      </w:pPr>
      <w:rPr>
        <w:rFonts w:ascii="Arial" w:hAnsi="Arial" w:cs="Arial" w:hint="default"/>
        <w:b w:val="0"/>
        <w:i w:val="0"/>
        <w:color w:val="auto"/>
      </w:rPr>
    </w:lvl>
    <w:lvl w:ilvl="3">
      <w:start w:val="1"/>
      <w:numFmt w:val="decimal"/>
      <w:lvlText w:val="%1.%2.%3.%4."/>
      <w:lvlJc w:val="left"/>
      <w:pPr>
        <w:ind w:left="220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5C4CB5"/>
    <w:multiLevelType w:val="hybridMultilevel"/>
    <w:tmpl w:val="ABB85578"/>
    <w:lvl w:ilvl="0" w:tplc="650AA88E">
      <w:start w:val="15"/>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4FA647C"/>
    <w:multiLevelType w:val="hybridMultilevel"/>
    <w:tmpl w:val="859A0218"/>
    <w:lvl w:ilvl="0" w:tplc="04050001">
      <w:start w:val="1"/>
      <w:numFmt w:val="bullet"/>
      <w:lvlText w:val=""/>
      <w:lvlJc w:val="left"/>
      <w:pPr>
        <w:ind w:left="1545" w:hanging="360"/>
      </w:pPr>
      <w:rPr>
        <w:rFonts w:ascii="Symbol" w:hAnsi="Symbol" w:hint="default"/>
      </w:rPr>
    </w:lvl>
    <w:lvl w:ilvl="1" w:tplc="04050003" w:tentative="1">
      <w:start w:val="1"/>
      <w:numFmt w:val="bullet"/>
      <w:lvlText w:val="o"/>
      <w:lvlJc w:val="left"/>
      <w:pPr>
        <w:ind w:left="2265" w:hanging="360"/>
      </w:pPr>
      <w:rPr>
        <w:rFonts w:ascii="Courier New" w:hAnsi="Courier New" w:cs="Courier New" w:hint="default"/>
      </w:rPr>
    </w:lvl>
    <w:lvl w:ilvl="2" w:tplc="04050005" w:tentative="1">
      <w:start w:val="1"/>
      <w:numFmt w:val="bullet"/>
      <w:lvlText w:val=""/>
      <w:lvlJc w:val="left"/>
      <w:pPr>
        <w:ind w:left="2985" w:hanging="360"/>
      </w:pPr>
      <w:rPr>
        <w:rFonts w:ascii="Wingdings" w:hAnsi="Wingdings" w:hint="default"/>
      </w:rPr>
    </w:lvl>
    <w:lvl w:ilvl="3" w:tplc="04050001" w:tentative="1">
      <w:start w:val="1"/>
      <w:numFmt w:val="bullet"/>
      <w:lvlText w:val=""/>
      <w:lvlJc w:val="left"/>
      <w:pPr>
        <w:ind w:left="3705" w:hanging="360"/>
      </w:pPr>
      <w:rPr>
        <w:rFonts w:ascii="Symbol" w:hAnsi="Symbol" w:hint="default"/>
      </w:rPr>
    </w:lvl>
    <w:lvl w:ilvl="4" w:tplc="04050003" w:tentative="1">
      <w:start w:val="1"/>
      <w:numFmt w:val="bullet"/>
      <w:lvlText w:val="o"/>
      <w:lvlJc w:val="left"/>
      <w:pPr>
        <w:ind w:left="4425" w:hanging="360"/>
      </w:pPr>
      <w:rPr>
        <w:rFonts w:ascii="Courier New" w:hAnsi="Courier New" w:cs="Courier New" w:hint="default"/>
      </w:rPr>
    </w:lvl>
    <w:lvl w:ilvl="5" w:tplc="04050005" w:tentative="1">
      <w:start w:val="1"/>
      <w:numFmt w:val="bullet"/>
      <w:lvlText w:val=""/>
      <w:lvlJc w:val="left"/>
      <w:pPr>
        <w:ind w:left="5145" w:hanging="360"/>
      </w:pPr>
      <w:rPr>
        <w:rFonts w:ascii="Wingdings" w:hAnsi="Wingdings" w:hint="default"/>
      </w:rPr>
    </w:lvl>
    <w:lvl w:ilvl="6" w:tplc="04050001" w:tentative="1">
      <w:start w:val="1"/>
      <w:numFmt w:val="bullet"/>
      <w:lvlText w:val=""/>
      <w:lvlJc w:val="left"/>
      <w:pPr>
        <w:ind w:left="5865" w:hanging="360"/>
      </w:pPr>
      <w:rPr>
        <w:rFonts w:ascii="Symbol" w:hAnsi="Symbol" w:hint="default"/>
      </w:rPr>
    </w:lvl>
    <w:lvl w:ilvl="7" w:tplc="04050003" w:tentative="1">
      <w:start w:val="1"/>
      <w:numFmt w:val="bullet"/>
      <w:lvlText w:val="o"/>
      <w:lvlJc w:val="left"/>
      <w:pPr>
        <w:ind w:left="6585" w:hanging="360"/>
      </w:pPr>
      <w:rPr>
        <w:rFonts w:ascii="Courier New" w:hAnsi="Courier New" w:cs="Courier New" w:hint="default"/>
      </w:rPr>
    </w:lvl>
    <w:lvl w:ilvl="8" w:tplc="04050005" w:tentative="1">
      <w:start w:val="1"/>
      <w:numFmt w:val="bullet"/>
      <w:lvlText w:val=""/>
      <w:lvlJc w:val="left"/>
      <w:pPr>
        <w:ind w:left="7305" w:hanging="360"/>
      </w:pPr>
      <w:rPr>
        <w:rFonts w:ascii="Wingdings" w:hAnsi="Wingdings" w:hint="default"/>
      </w:rPr>
    </w:lvl>
  </w:abstractNum>
  <w:abstractNum w:abstractNumId="8">
    <w:nsid w:val="156F6B5A"/>
    <w:multiLevelType w:val="hybridMultilevel"/>
    <w:tmpl w:val="84C2A3F4"/>
    <w:lvl w:ilvl="0" w:tplc="A0B01FC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90A5181"/>
    <w:multiLevelType w:val="hybridMultilevel"/>
    <w:tmpl w:val="3878DC94"/>
    <w:lvl w:ilvl="0" w:tplc="A8A2C0B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8541D1"/>
    <w:multiLevelType w:val="multilevel"/>
    <w:tmpl w:val="458ECBF8"/>
    <w:lvl w:ilvl="0">
      <w:start w:val="1"/>
      <w:numFmt w:val="decimal"/>
      <w:lvlText w:val="%1."/>
      <w:lvlJc w:val="left"/>
      <w:pPr>
        <w:ind w:left="644" w:hanging="360"/>
      </w:pPr>
      <w:rPr>
        <w:rFonts w:cs="Arial"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572" w:hanging="1800"/>
      </w:pPr>
      <w:rPr>
        <w:rFonts w:hint="default"/>
      </w:rPr>
    </w:lvl>
  </w:abstractNum>
  <w:abstractNum w:abstractNumId="11">
    <w:nsid w:val="237747B5"/>
    <w:multiLevelType w:val="hybridMultilevel"/>
    <w:tmpl w:val="60E80052"/>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2">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D06744D"/>
    <w:multiLevelType w:val="multilevel"/>
    <w:tmpl w:val="1A3269F4"/>
    <w:lvl w:ilvl="0">
      <w:start w:val="1"/>
      <w:numFmt w:val="lowerLetter"/>
      <w:lvlText w:val="%1)"/>
      <w:lvlJc w:val="left"/>
      <w:pPr>
        <w:ind w:left="1085" w:hanging="360"/>
      </w:pPr>
    </w:lvl>
    <w:lvl w:ilvl="1">
      <w:start w:val="1"/>
      <w:numFmt w:val="lowerLetter"/>
      <w:lvlText w:val="%2."/>
      <w:lvlJc w:val="left"/>
      <w:pPr>
        <w:ind w:left="1805" w:hanging="360"/>
      </w:pPr>
    </w:lvl>
    <w:lvl w:ilvl="2">
      <w:start w:val="1"/>
      <w:numFmt w:val="lowerRoman"/>
      <w:lvlText w:val="%3."/>
      <w:lvlJc w:val="right"/>
      <w:pPr>
        <w:ind w:left="2525" w:hanging="180"/>
      </w:pPr>
    </w:lvl>
    <w:lvl w:ilvl="3">
      <w:start w:val="1"/>
      <w:numFmt w:val="decimal"/>
      <w:lvlText w:val="%4."/>
      <w:lvlJc w:val="left"/>
      <w:pPr>
        <w:ind w:left="3245" w:hanging="360"/>
      </w:pPr>
    </w:lvl>
    <w:lvl w:ilvl="4">
      <w:start w:val="1"/>
      <w:numFmt w:val="lowerLetter"/>
      <w:lvlText w:val="%5."/>
      <w:lvlJc w:val="left"/>
      <w:pPr>
        <w:ind w:left="3965" w:hanging="360"/>
      </w:pPr>
    </w:lvl>
    <w:lvl w:ilvl="5">
      <w:start w:val="1"/>
      <w:numFmt w:val="lowerRoman"/>
      <w:lvlText w:val="%6."/>
      <w:lvlJc w:val="right"/>
      <w:pPr>
        <w:ind w:left="4685" w:hanging="180"/>
      </w:pPr>
    </w:lvl>
    <w:lvl w:ilvl="6">
      <w:start w:val="1"/>
      <w:numFmt w:val="decimal"/>
      <w:lvlText w:val="%7."/>
      <w:lvlJc w:val="left"/>
      <w:pPr>
        <w:ind w:left="5405" w:hanging="360"/>
      </w:pPr>
    </w:lvl>
    <w:lvl w:ilvl="7">
      <w:start w:val="1"/>
      <w:numFmt w:val="lowerLetter"/>
      <w:lvlText w:val="%8."/>
      <w:lvlJc w:val="left"/>
      <w:pPr>
        <w:ind w:left="6125" w:hanging="360"/>
      </w:pPr>
    </w:lvl>
    <w:lvl w:ilvl="8">
      <w:start w:val="1"/>
      <w:numFmt w:val="lowerRoman"/>
      <w:lvlText w:val="%9."/>
      <w:lvlJc w:val="right"/>
      <w:pPr>
        <w:ind w:left="6845" w:hanging="180"/>
      </w:pPr>
    </w:lvl>
  </w:abstractNum>
  <w:abstractNum w:abstractNumId="14">
    <w:nsid w:val="2E1E6B4E"/>
    <w:multiLevelType w:val="hybridMultilevel"/>
    <w:tmpl w:val="23C0C214"/>
    <w:lvl w:ilvl="0" w:tplc="9C225C0E">
      <w:start w:val="1"/>
      <w:numFmt w:val="lowerLetter"/>
      <w:lvlText w:val="%1)"/>
      <w:lvlJc w:val="left"/>
      <w:pPr>
        <w:ind w:left="144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D074E6"/>
    <w:multiLevelType w:val="multilevel"/>
    <w:tmpl w:val="B64E5B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55659D8"/>
    <w:multiLevelType w:val="hybridMultilevel"/>
    <w:tmpl w:val="D3F4DF36"/>
    <w:lvl w:ilvl="0" w:tplc="3BDE471E">
      <w:start w:val="1"/>
      <w:numFmt w:val="decimal"/>
      <w:lvlText w:val="%1)"/>
      <w:lvlJc w:val="left"/>
      <w:pPr>
        <w:ind w:left="1125" w:hanging="40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399244E1"/>
    <w:multiLevelType w:val="hybridMultilevel"/>
    <w:tmpl w:val="DB249E1A"/>
    <w:lvl w:ilvl="0" w:tplc="AA1A143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A5518A3"/>
    <w:multiLevelType w:val="hybridMultilevel"/>
    <w:tmpl w:val="CAB63AA6"/>
    <w:lvl w:ilvl="0" w:tplc="41A490C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D5A6E31"/>
    <w:multiLevelType w:val="hybridMultilevel"/>
    <w:tmpl w:val="ED9C2578"/>
    <w:lvl w:ilvl="0" w:tplc="C2B8A49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D5B1F31"/>
    <w:multiLevelType w:val="hybridMultilevel"/>
    <w:tmpl w:val="516283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EBF6E9D"/>
    <w:multiLevelType w:val="hybridMultilevel"/>
    <w:tmpl w:val="50649B92"/>
    <w:lvl w:ilvl="0" w:tplc="45A05C24">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2">
    <w:nsid w:val="3F0D1523"/>
    <w:multiLevelType w:val="hybridMultilevel"/>
    <w:tmpl w:val="4170F6E2"/>
    <w:lvl w:ilvl="0" w:tplc="013820E4">
      <w:numFmt w:val="bullet"/>
      <w:lvlText w:val="-"/>
      <w:lvlJc w:val="left"/>
      <w:pPr>
        <w:ind w:left="720" w:hanging="360"/>
      </w:pPr>
      <w:rPr>
        <w:rFonts w:ascii="Times New Roman" w:eastAsia="Times New Roman" w:hAnsi="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nsid w:val="4017741B"/>
    <w:multiLevelType w:val="hybridMultilevel"/>
    <w:tmpl w:val="56AED10E"/>
    <w:lvl w:ilvl="0" w:tplc="89D066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26A2728"/>
    <w:multiLevelType w:val="hybridMultilevel"/>
    <w:tmpl w:val="EC949C6A"/>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5">
    <w:nsid w:val="43751402"/>
    <w:multiLevelType w:val="hybridMultilevel"/>
    <w:tmpl w:val="A8A67B6C"/>
    <w:lvl w:ilvl="0" w:tplc="521696E0">
      <w:start w:val="4"/>
      <w:numFmt w:val="decimal"/>
      <w:lvlText w:val="%1."/>
      <w:lvlJc w:val="left"/>
      <w:pPr>
        <w:ind w:left="720" w:hanging="360"/>
      </w:pPr>
      <w:rPr>
        <w:rFonts w:hint="default"/>
        <w:b/>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9D06B90"/>
    <w:multiLevelType w:val="hybridMultilevel"/>
    <w:tmpl w:val="EAFEB85E"/>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3338"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BC05066"/>
    <w:multiLevelType w:val="hybridMultilevel"/>
    <w:tmpl w:val="AEDA4E44"/>
    <w:lvl w:ilvl="0" w:tplc="FA4E4DA8">
      <w:start w:val="1"/>
      <w:numFmt w:val="lowerLetter"/>
      <w:lvlText w:val="%1)"/>
      <w:lvlJc w:val="left"/>
      <w:pPr>
        <w:ind w:left="144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2821A0B"/>
    <w:multiLevelType w:val="hybridMultilevel"/>
    <w:tmpl w:val="7710338A"/>
    <w:lvl w:ilvl="0" w:tplc="8E6E91B0">
      <w:start w:val="1"/>
      <w:numFmt w:val="lowerLetter"/>
      <w:lvlText w:val="%1)"/>
      <w:lvlJc w:val="left"/>
      <w:pPr>
        <w:ind w:left="1778" w:hanging="360"/>
      </w:pPr>
      <w:rPr>
        <w:rFonts w:cs="Times New Roman"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9">
    <w:nsid w:val="58585FB7"/>
    <w:multiLevelType w:val="hybridMultilevel"/>
    <w:tmpl w:val="7CECC78E"/>
    <w:lvl w:ilvl="0" w:tplc="4C140F9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5AD15B68"/>
    <w:multiLevelType w:val="hybridMultilevel"/>
    <w:tmpl w:val="BB986714"/>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1">
    <w:nsid w:val="5CF74ABD"/>
    <w:multiLevelType w:val="hybridMultilevel"/>
    <w:tmpl w:val="01B6E6D2"/>
    <w:lvl w:ilvl="0" w:tplc="82429400">
      <w:start w:val="3"/>
      <w:numFmt w:val="decimal"/>
      <w:lvlText w:val="%1."/>
      <w:lvlJc w:val="left"/>
      <w:pPr>
        <w:ind w:left="1788" w:hanging="360"/>
      </w:pPr>
      <w:rPr>
        <w:rFonts w:hint="default"/>
        <w:b/>
        <w:strike w:val="0"/>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32">
    <w:nsid w:val="5F8A78EE"/>
    <w:multiLevelType w:val="hybridMultilevel"/>
    <w:tmpl w:val="1ABA95C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nsid w:val="603F2285"/>
    <w:multiLevelType w:val="hybridMultilevel"/>
    <w:tmpl w:val="F3BAD122"/>
    <w:lvl w:ilvl="0" w:tplc="5156E92A">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nsid w:val="61A3782B"/>
    <w:multiLevelType w:val="hybridMultilevel"/>
    <w:tmpl w:val="339647C0"/>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35">
    <w:nsid w:val="625B10E1"/>
    <w:multiLevelType w:val="hybridMultilevel"/>
    <w:tmpl w:val="C41E5708"/>
    <w:lvl w:ilvl="0" w:tplc="89D066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nsid w:val="64876D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
    <w:nsid w:val="6A4D61F5"/>
    <w:multiLevelType w:val="hybridMultilevel"/>
    <w:tmpl w:val="8E9202CE"/>
    <w:lvl w:ilvl="0" w:tplc="07B8A0DE">
      <w:start w:val="6"/>
      <w:numFmt w:val="decimal"/>
      <w:lvlText w:val="%1."/>
      <w:lvlJc w:val="left"/>
      <w:pPr>
        <w:ind w:left="644" w:hanging="360"/>
      </w:pPr>
      <w:rPr>
        <w:rFonts w:hint="default"/>
        <w:b/>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AFA41DC"/>
    <w:multiLevelType w:val="hybridMultilevel"/>
    <w:tmpl w:val="CAB63AA6"/>
    <w:lvl w:ilvl="0" w:tplc="41A490C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B7A7E9D"/>
    <w:multiLevelType w:val="multilevel"/>
    <w:tmpl w:val="99B0617A"/>
    <w:lvl w:ilvl="0">
      <w:start w:val="1"/>
      <w:numFmt w:val="upperLetter"/>
      <w:lvlText w:val="%1."/>
      <w:lvlJc w:val="left"/>
      <w:pPr>
        <w:tabs>
          <w:tab w:val="num" w:pos="720"/>
        </w:tabs>
        <w:ind w:left="720" w:hanging="360"/>
      </w:pPr>
      <w:rPr>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C320D2D"/>
    <w:multiLevelType w:val="hybridMultilevel"/>
    <w:tmpl w:val="2460CC76"/>
    <w:lvl w:ilvl="0" w:tplc="8AE03626">
      <w:start w:val="1"/>
      <w:numFmt w:val="decimal"/>
      <w:lvlText w:val="%1."/>
      <w:lvlJc w:val="left"/>
      <w:pPr>
        <w:ind w:left="1065" w:hanging="705"/>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E482054"/>
    <w:multiLevelType w:val="hybridMultilevel"/>
    <w:tmpl w:val="CAB63AA6"/>
    <w:lvl w:ilvl="0" w:tplc="41A490C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F0B3A60"/>
    <w:multiLevelType w:val="hybridMultilevel"/>
    <w:tmpl w:val="624A29E6"/>
    <w:lvl w:ilvl="0" w:tplc="64B021BA">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41D3EEB"/>
    <w:multiLevelType w:val="multilevel"/>
    <w:tmpl w:val="DB284918"/>
    <w:lvl w:ilvl="0">
      <w:start w:val="1"/>
      <w:numFmt w:val="lowerLetter"/>
      <w:lvlText w:val="%1)"/>
      <w:lvlJc w:val="left"/>
      <w:pPr>
        <w:tabs>
          <w:tab w:val="num" w:pos="1077"/>
        </w:tabs>
        <w:ind w:left="1077" w:hanging="360"/>
      </w:pPr>
      <w:rPr>
        <w:b w:val="0"/>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46">
    <w:nsid w:val="780954F0"/>
    <w:multiLevelType w:val="hybridMultilevel"/>
    <w:tmpl w:val="F4A64A60"/>
    <w:lvl w:ilvl="0" w:tplc="C6508FEC">
      <w:start w:val="7"/>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 w:numId="2">
    <w:abstractNumId w:val="47"/>
  </w:num>
  <w:num w:numId="3">
    <w:abstractNumId w:val="17"/>
  </w:num>
  <w:num w:numId="4">
    <w:abstractNumId w:val="25"/>
  </w:num>
  <w:num w:numId="5">
    <w:abstractNumId w:val="39"/>
  </w:num>
  <w:num w:numId="6">
    <w:abstractNumId w:val="18"/>
  </w:num>
  <w:num w:numId="7">
    <w:abstractNumId w:val="30"/>
  </w:num>
  <w:num w:numId="8">
    <w:abstractNumId w:val="44"/>
  </w:num>
  <w:num w:numId="9">
    <w:abstractNumId w:val="35"/>
  </w:num>
  <w:num w:numId="10">
    <w:abstractNumId w:val="6"/>
  </w:num>
  <w:num w:numId="11">
    <w:abstractNumId w:val="5"/>
  </w:num>
  <w:num w:numId="12">
    <w:abstractNumId w:val="23"/>
  </w:num>
  <w:num w:numId="13">
    <w:abstractNumId w:val="7"/>
  </w:num>
  <w:num w:numId="14">
    <w:abstractNumId w:val="29"/>
  </w:num>
  <w:num w:numId="15">
    <w:abstractNumId w:val="38"/>
  </w:num>
  <w:num w:numId="16">
    <w:abstractNumId w:val="4"/>
  </w:num>
  <w:num w:numId="17">
    <w:abstractNumId w:val="11"/>
  </w:num>
  <w:num w:numId="18">
    <w:abstractNumId w:val="34"/>
  </w:num>
  <w:num w:numId="19">
    <w:abstractNumId w:val="40"/>
  </w:num>
  <w:num w:numId="20">
    <w:abstractNumId w:val="43"/>
  </w:num>
  <w:num w:numId="21">
    <w:abstractNumId w:val="14"/>
  </w:num>
  <w:num w:numId="22">
    <w:abstractNumId w:val="31"/>
  </w:num>
  <w:num w:numId="23">
    <w:abstractNumId w:val="27"/>
  </w:num>
  <w:num w:numId="24">
    <w:abstractNumId w:val="28"/>
  </w:num>
  <w:num w:numId="25">
    <w:abstractNumId w:val="42"/>
  </w:num>
  <w:num w:numId="26">
    <w:abstractNumId w:val="21"/>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4"/>
  </w:num>
  <w:num w:numId="30">
    <w:abstractNumId w:val="45"/>
  </w:num>
  <w:num w:numId="31">
    <w:abstractNumId w:val="13"/>
  </w:num>
  <w:num w:numId="32">
    <w:abstractNumId w:val="41"/>
  </w:num>
  <w:num w:numId="33">
    <w:abstractNumId w:val="19"/>
  </w:num>
  <w:num w:numId="34">
    <w:abstractNumId w:val="8"/>
  </w:num>
  <w:num w:numId="35">
    <w:abstractNumId w:val="26"/>
  </w:num>
  <w:num w:numId="36">
    <w:abstractNumId w:val="22"/>
  </w:num>
  <w:num w:numId="37">
    <w:abstractNumId w:val="10"/>
  </w:num>
  <w:num w:numId="38">
    <w:abstractNumId w:val="15"/>
  </w:num>
  <w:num w:numId="39">
    <w:abstractNumId w:val="9"/>
  </w:num>
  <w:num w:numId="40">
    <w:abstractNumId w:val="36"/>
  </w:num>
  <w:num w:numId="41">
    <w:abstractNumId w:val="3"/>
  </w:num>
  <w:num w:numId="42">
    <w:abstractNumId w:val="37"/>
  </w:num>
  <w:num w:numId="43">
    <w:abstractNumId w:val="12"/>
  </w:num>
  <w:num w:numId="44">
    <w:abstractNumId w:val="48"/>
  </w:num>
  <w:num w:numId="45">
    <w:abstractNumId w:val="12"/>
  </w:num>
  <w:num w:numId="46">
    <w:abstractNumId w:val="1"/>
  </w:num>
  <w:num w:numId="47">
    <w:abstractNumId w:val="46"/>
  </w:num>
  <w:num w:numId="48">
    <w:abstractNumId w:val="20"/>
  </w:num>
  <w:num w:numId="49">
    <w:abstractNumId w:val="2"/>
  </w:num>
  <w:num w:numId="50">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4E9A"/>
    <w:rsid w:val="00005727"/>
    <w:rsid w:val="0000641B"/>
    <w:rsid w:val="000064C7"/>
    <w:rsid w:val="00013F60"/>
    <w:rsid w:val="000144A7"/>
    <w:rsid w:val="00015E80"/>
    <w:rsid w:val="0001791B"/>
    <w:rsid w:val="000207C1"/>
    <w:rsid w:val="0002273E"/>
    <w:rsid w:val="0002542C"/>
    <w:rsid w:val="000321B7"/>
    <w:rsid w:val="000363C0"/>
    <w:rsid w:val="000430D0"/>
    <w:rsid w:val="00043DB6"/>
    <w:rsid w:val="000456B3"/>
    <w:rsid w:val="0005023D"/>
    <w:rsid w:val="0005263F"/>
    <w:rsid w:val="00063463"/>
    <w:rsid w:val="00065E2C"/>
    <w:rsid w:val="000665D7"/>
    <w:rsid w:val="00071836"/>
    <w:rsid w:val="00072293"/>
    <w:rsid w:val="00072382"/>
    <w:rsid w:val="00074234"/>
    <w:rsid w:val="000849C7"/>
    <w:rsid w:val="000860CF"/>
    <w:rsid w:val="00087C49"/>
    <w:rsid w:val="00092C90"/>
    <w:rsid w:val="00095B36"/>
    <w:rsid w:val="00096537"/>
    <w:rsid w:val="000A0720"/>
    <w:rsid w:val="000A1737"/>
    <w:rsid w:val="000A27D0"/>
    <w:rsid w:val="000A47ED"/>
    <w:rsid w:val="000A6DEF"/>
    <w:rsid w:val="000B05E6"/>
    <w:rsid w:val="000B1A9D"/>
    <w:rsid w:val="000B6567"/>
    <w:rsid w:val="000B7938"/>
    <w:rsid w:val="000C2784"/>
    <w:rsid w:val="000C6C2B"/>
    <w:rsid w:val="000D06FB"/>
    <w:rsid w:val="000D7986"/>
    <w:rsid w:val="000E2308"/>
    <w:rsid w:val="000E3357"/>
    <w:rsid w:val="000E4925"/>
    <w:rsid w:val="000E4F55"/>
    <w:rsid w:val="000E7264"/>
    <w:rsid w:val="000E7441"/>
    <w:rsid w:val="000E7A5A"/>
    <w:rsid w:val="000F2A40"/>
    <w:rsid w:val="000F55C1"/>
    <w:rsid w:val="001002C7"/>
    <w:rsid w:val="00105C01"/>
    <w:rsid w:val="00115832"/>
    <w:rsid w:val="0012216C"/>
    <w:rsid w:val="001229F7"/>
    <w:rsid w:val="001234E1"/>
    <w:rsid w:val="00131DB2"/>
    <w:rsid w:val="001343F0"/>
    <w:rsid w:val="001351F0"/>
    <w:rsid w:val="00137C04"/>
    <w:rsid w:val="0014197F"/>
    <w:rsid w:val="001420A1"/>
    <w:rsid w:val="001428BA"/>
    <w:rsid w:val="00142C38"/>
    <w:rsid w:val="001437B5"/>
    <w:rsid w:val="001455EE"/>
    <w:rsid w:val="00146185"/>
    <w:rsid w:val="00146426"/>
    <w:rsid w:val="00151A45"/>
    <w:rsid w:val="00151C22"/>
    <w:rsid w:val="001524C4"/>
    <w:rsid w:val="00152AD2"/>
    <w:rsid w:val="0015374E"/>
    <w:rsid w:val="0015625D"/>
    <w:rsid w:val="001605CC"/>
    <w:rsid w:val="00160CF6"/>
    <w:rsid w:val="001610D0"/>
    <w:rsid w:val="001655E3"/>
    <w:rsid w:val="001677A4"/>
    <w:rsid w:val="00167C90"/>
    <w:rsid w:val="001710AB"/>
    <w:rsid w:val="00173166"/>
    <w:rsid w:val="00177384"/>
    <w:rsid w:val="00180BD1"/>
    <w:rsid w:val="001823FF"/>
    <w:rsid w:val="001825D8"/>
    <w:rsid w:val="00182A6E"/>
    <w:rsid w:val="00185B2F"/>
    <w:rsid w:val="0019335F"/>
    <w:rsid w:val="0019377F"/>
    <w:rsid w:val="001A1736"/>
    <w:rsid w:val="001A3460"/>
    <w:rsid w:val="001A37C5"/>
    <w:rsid w:val="001A4F0E"/>
    <w:rsid w:val="001B2A5C"/>
    <w:rsid w:val="001B4BB0"/>
    <w:rsid w:val="001B4C5E"/>
    <w:rsid w:val="001B5CE4"/>
    <w:rsid w:val="001B5E7B"/>
    <w:rsid w:val="001C5573"/>
    <w:rsid w:val="001C5C42"/>
    <w:rsid w:val="001D12CC"/>
    <w:rsid w:val="001D1C6B"/>
    <w:rsid w:val="001D6284"/>
    <w:rsid w:val="001D670C"/>
    <w:rsid w:val="001E0E47"/>
    <w:rsid w:val="001E4261"/>
    <w:rsid w:val="001E511D"/>
    <w:rsid w:val="001E709E"/>
    <w:rsid w:val="001F0722"/>
    <w:rsid w:val="001F0A5C"/>
    <w:rsid w:val="001F0DE2"/>
    <w:rsid w:val="001F2C4C"/>
    <w:rsid w:val="001F2DC9"/>
    <w:rsid w:val="001F50E3"/>
    <w:rsid w:val="001F704F"/>
    <w:rsid w:val="00201376"/>
    <w:rsid w:val="0020141A"/>
    <w:rsid w:val="0020612F"/>
    <w:rsid w:val="002104D8"/>
    <w:rsid w:val="00214720"/>
    <w:rsid w:val="00216C13"/>
    <w:rsid w:val="00216D9F"/>
    <w:rsid w:val="00217EF8"/>
    <w:rsid w:val="00220806"/>
    <w:rsid w:val="00225458"/>
    <w:rsid w:val="00230B00"/>
    <w:rsid w:val="00235875"/>
    <w:rsid w:val="00242636"/>
    <w:rsid w:val="00242984"/>
    <w:rsid w:val="00243718"/>
    <w:rsid w:val="002515B0"/>
    <w:rsid w:val="00252516"/>
    <w:rsid w:val="00253896"/>
    <w:rsid w:val="002548FC"/>
    <w:rsid w:val="00255940"/>
    <w:rsid w:val="00255DCB"/>
    <w:rsid w:val="00257779"/>
    <w:rsid w:val="002606E8"/>
    <w:rsid w:val="00261E24"/>
    <w:rsid w:val="002636D2"/>
    <w:rsid w:val="00265C3B"/>
    <w:rsid w:val="002666DF"/>
    <w:rsid w:val="00267486"/>
    <w:rsid w:val="00267FC0"/>
    <w:rsid w:val="0027079D"/>
    <w:rsid w:val="00270F73"/>
    <w:rsid w:val="00271CC4"/>
    <w:rsid w:val="002741F8"/>
    <w:rsid w:val="00274A11"/>
    <w:rsid w:val="00281F45"/>
    <w:rsid w:val="00282BBD"/>
    <w:rsid w:val="00284D3C"/>
    <w:rsid w:val="002877C9"/>
    <w:rsid w:val="00291656"/>
    <w:rsid w:val="002917B9"/>
    <w:rsid w:val="00292C91"/>
    <w:rsid w:val="00293906"/>
    <w:rsid w:val="00294DE2"/>
    <w:rsid w:val="00294FE2"/>
    <w:rsid w:val="002957C8"/>
    <w:rsid w:val="002A2F7E"/>
    <w:rsid w:val="002A5C22"/>
    <w:rsid w:val="002A633C"/>
    <w:rsid w:val="002B1B6F"/>
    <w:rsid w:val="002B4882"/>
    <w:rsid w:val="002B5C5A"/>
    <w:rsid w:val="002C0478"/>
    <w:rsid w:val="002C130C"/>
    <w:rsid w:val="002C1521"/>
    <w:rsid w:val="002C1E74"/>
    <w:rsid w:val="002D1C87"/>
    <w:rsid w:val="002D287D"/>
    <w:rsid w:val="002D7622"/>
    <w:rsid w:val="002E6E9A"/>
    <w:rsid w:val="002E7453"/>
    <w:rsid w:val="002F0122"/>
    <w:rsid w:val="002F0722"/>
    <w:rsid w:val="002F0874"/>
    <w:rsid w:val="002F4AD4"/>
    <w:rsid w:val="002F5CFE"/>
    <w:rsid w:val="003053A3"/>
    <w:rsid w:val="00307CBB"/>
    <w:rsid w:val="0031185E"/>
    <w:rsid w:val="00313B0F"/>
    <w:rsid w:val="003169D7"/>
    <w:rsid w:val="0032120F"/>
    <w:rsid w:val="00323890"/>
    <w:rsid w:val="00323D67"/>
    <w:rsid w:val="00324EF0"/>
    <w:rsid w:val="0033147B"/>
    <w:rsid w:val="00334095"/>
    <w:rsid w:val="003466EB"/>
    <w:rsid w:val="00350B41"/>
    <w:rsid w:val="0035344E"/>
    <w:rsid w:val="00354A01"/>
    <w:rsid w:val="003555A0"/>
    <w:rsid w:val="003577D1"/>
    <w:rsid w:val="00360E13"/>
    <w:rsid w:val="0036103F"/>
    <w:rsid w:val="00366D56"/>
    <w:rsid w:val="00367323"/>
    <w:rsid w:val="00376A92"/>
    <w:rsid w:val="0038143E"/>
    <w:rsid w:val="00382F72"/>
    <w:rsid w:val="00384006"/>
    <w:rsid w:val="00384E47"/>
    <w:rsid w:val="00387024"/>
    <w:rsid w:val="003920FA"/>
    <w:rsid w:val="003933B9"/>
    <w:rsid w:val="003962C3"/>
    <w:rsid w:val="003A246A"/>
    <w:rsid w:val="003B017F"/>
    <w:rsid w:val="003B16D1"/>
    <w:rsid w:val="003B34DF"/>
    <w:rsid w:val="003B5FB7"/>
    <w:rsid w:val="003C0F0F"/>
    <w:rsid w:val="003C2409"/>
    <w:rsid w:val="003C33C4"/>
    <w:rsid w:val="003C779D"/>
    <w:rsid w:val="003D062E"/>
    <w:rsid w:val="003D238A"/>
    <w:rsid w:val="003D39A5"/>
    <w:rsid w:val="003E039C"/>
    <w:rsid w:val="003E05B3"/>
    <w:rsid w:val="003E3645"/>
    <w:rsid w:val="003E67A3"/>
    <w:rsid w:val="003E7DEE"/>
    <w:rsid w:val="003F0DFA"/>
    <w:rsid w:val="003F0E49"/>
    <w:rsid w:val="003F2A76"/>
    <w:rsid w:val="003F6484"/>
    <w:rsid w:val="003F7C36"/>
    <w:rsid w:val="00400226"/>
    <w:rsid w:val="00402059"/>
    <w:rsid w:val="004054E1"/>
    <w:rsid w:val="00406BA6"/>
    <w:rsid w:val="0040740F"/>
    <w:rsid w:val="00410E03"/>
    <w:rsid w:val="0041190D"/>
    <w:rsid w:val="00417204"/>
    <w:rsid w:val="00420D0D"/>
    <w:rsid w:val="00421DA5"/>
    <w:rsid w:val="00427B15"/>
    <w:rsid w:val="00434390"/>
    <w:rsid w:val="00434C30"/>
    <w:rsid w:val="00437419"/>
    <w:rsid w:val="00440CF0"/>
    <w:rsid w:val="00441DD6"/>
    <w:rsid w:val="00443C11"/>
    <w:rsid w:val="0044406E"/>
    <w:rsid w:val="0044654C"/>
    <w:rsid w:val="004515AA"/>
    <w:rsid w:val="00454086"/>
    <w:rsid w:val="00456AA0"/>
    <w:rsid w:val="0046220D"/>
    <w:rsid w:val="004632E0"/>
    <w:rsid w:val="00463BEB"/>
    <w:rsid w:val="004671F1"/>
    <w:rsid w:val="00471ADB"/>
    <w:rsid w:val="004872E9"/>
    <w:rsid w:val="00490727"/>
    <w:rsid w:val="0049185A"/>
    <w:rsid w:val="00491A61"/>
    <w:rsid w:val="00493A8D"/>
    <w:rsid w:val="00493C26"/>
    <w:rsid w:val="00495EF0"/>
    <w:rsid w:val="00496E78"/>
    <w:rsid w:val="00497407"/>
    <w:rsid w:val="004A09E3"/>
    <w:rsid w:val="004A4B64"/>
    <w:rsid w:val="004A6DE5"/>
    <w:rsid w:val="004A74F1"/>
    <w:rsid w:val="004B2396"/>
    <w:rsid w:val="004B2B99"/>
    <w:rsid w:val="004B38C0"/>
    <w:rsid w:val="004C134D"/>
    <w:rsid w:val="004C338C"/>
    <w:rsid w:val="004C37C4"/>
    <w:rsid w:val="004C6D96"/>
    <w:rsid w:val="004D3C67"/>
    <w:rsid w:val="004D4720"/>
    <w:rsid w:val="004D4E40"/>
    <w:rsid w:val="004E0EA4"/>
    <w:rsid w:val="004E591C"/>
    <w:rsid w:val="004E69C0"/>
    <w:rsid w:val="004F236E"/>
    <w:rsid w:val="004F6665"/>
    <w:rsid w:val="005007D6"/>
    <w:rsid w:val="0051336E"/>
    <w:rsid w:val="00513775"/>
    <w:rsid w:val="005142C9"/>
    <w:rsid w:val="00515C55"/>
    <w:rsid w:val="00516BA6"/>
    <w:rsid w:val="00516D2D"/>
    <w:rsid w:val="005235CC"/>
    <w:rsid w:val="00524A45"/>
    <w:rsid w:val="00525CE6"/>
    <w:rsid w:val="005303E2"/>
    <w:rsid w:val="00530E32"/>
    <w:rsid w:val="0053190C"/>
    <w:rsid w:val="00531A6B"/>
    <w:rsid w:val="005328B9"/>
    <w:rsid w:val="005335E0"/>
    <w:rsid w:val="0053499C"/>
    <w:rsid w:val="0053680F"/>
    <w:rsid w:val="0053759D"/>
    <w:rsid w:val="00537B13"/>
    <w:rsid w:val="005460CA"/>
    <w:rsid w:val="00550FE6"/>
    <w:rsid w:val="00552DB0"/>
    <w:rsid w:val="005569D5"/>
    <w:rsid w:val="00561EC7"/>
    <w:rsid w:val="005637D5"/>
    <w:rsid w:val="00563EAF"/>
    <w:rsid w:val="00565903"/>
    <w:rsid w:val="005677E1"/>
    <w:rsid w:val="005678E6"/>
    <w:rsid w:val="005703AF"/>
    <w:rsid w:val="00576041"/>
    <w:rsid w:val="005803C5"/>
    <w:rsid w:val="00595D22"/>
    <w:rsid w:val="005A56DF"/>
    <w:rsid w:val="005B1695"/>
    <w:rsid w:val="005B2FB1"/>
    <w:rsid w:val="005B6D8C"/>
    <w:rsid w:val="005C1D5E"/>
    <w:rsid w:val="005C2681"/>
    <w:rsid w:val="005C2B6F"/>
    <w:rsid w:val="005C33C7"/>
    <w:rsid w:val="005C4DCB"/>
    <w:rsid w:val="005C7FCD"/>
    <w:rsid w:val="005D2D95"/>
    <w:rsid w:val="005E428C"/>
    <w:rsid w:val="005F27F5"/>
    <w:rsid w:val="005F342A"/>
    <w:rsid w:val="005F5390"/>
    <w:rsid w:val="005F5BCD"/>
    <w:rsid w:val="005F5CA9"/>
    <w:rsid w:val="0060232A"/>
    <w:rsid w:val="00605B9F"/>
    <w:rsid w:val="00607726"/>
    <w:rsid w:val="006102B9"/>
    <w:rsid w:val="00610FE7"/>
    <w:rsid w:val="00612175"/>
    <w:rsid w:val="00615579"/>
    <w:rsid w:val="006155F2"/>
    <w:rsid w:val="006166E3"/>
    <w:rsid w:val="00621A69"/>
    <w:rsid w:val="00625F6C"/>
    <w:rsid w:val="00626801"/>
    <w:rsid w:val="00627E43"/>
    <w:rsid w:val="00636EA7"/>
    <w:rsid w:val="0063729A"/>
    <w:rsid w:val="006414A4"/>
    <w:rsid w:val="00641A0C"/>
    <w:rsid w:val="0064202B"/>
    <w:rsid w:val="00642BDA"/>
    <w:rsid w:val="00643C64"/>
    <w:rsid w:val="00644AE3"/>
    <w:rsid w:val="006452E6"/>
    <w:rsid w:val="00647F48"/>
    <w:rsid w:val="00651B84"/>
    <w:rsid w:val="00652CBF"/>
    <w:rsid w:val="00654E0C"/>
    <w:rsid w:val="006631E7"/>
    <w:rsid w:val="0066742F"/>
    <w:rsid w:val="006679A8"/>
    <w:rsid w:val="00673118"/>
    <w:rsid w:val="006743F1"/>
    <w:rsid w:val="00674C60"/>
    <w:rsid w:val="006774BA"/>
    <w:rsid w:val="0067773C"/>
    <w:rsid w:val="006805A7"/>
    <w:rsid w:val="006822B6"/>
    <w:rsid w:val="0068281D"/>
    <w:rsid w:val="00682A65"/>
    <w:rsid w:val="00683D4B"/>
    <w:rsid w:val="00683F3C"/>
    <w:rsid w:val="006913C4"/>
    <w:rsid w:val="00692EC5"/>
    <w:rsid w:val="00693149"/>
    <w:rsid w:val="00695ECE"/>
    <w:rsid w:val="006A1C87"/>
    <w:rsid w:val="006A31ED"/>
    <w:rsid w:val="006A7788"/>
    <w:rsid w:val="006B1DE1"/>
    <w:rsid w:val="006B2468"/>
    <w:rsid w:val="006B6BB9"/>
    <w:rsid w:val="006B7A00"/>
    <w:rsid w:val="006C03AF"/>
    <w:rsid w:val="006C2C4A"/>
    <w:rsid w:val="006C415A"/>
    <w:rsid w:val="006C4594"/>
    <w:rsid w:val="006C634D"/>
    <w:rsid w:val="006D0A2E"/>
    <w:rsid w:val="006D1158"/>
    <w:rsid w:val="006D234D"/>
    <w:rsid w:val="006D7F72"/>
    <w:rsid w:val="006E0D17"/>
    <w:rsid w:val="006E0F11"/>
    <w:rsid w:val="006E3FBD"/>
    <w:rsid w:val="006E4FC8"/>
    <w:rsid w:val="006F4D40"/>
    <w:rsid w:val="006F503D"/>
    <w:rsid w:val="006F6762"/>
    <w:rsid w:val="007007AD"/>
    <w:rsid w:val="00705010"/>
    <w:rsid w:val="00705A16"/>
    <w:rsid w:val="00705DB9"/>
    <w:rsid w:val="0071033C"/>
    <w:rsid w:val="0071143B"/>
    <w:rsid w:val="007136AC"/>
    <w:rsid w:val="00714412"/>
    <w:rsid w:val="00716728"/>
    <w:rsid w:val="0072028A"/>
    <w:rsid w:val="007227ED"/>
    <w:rsid w:val="00722B3F"/>
    <w:rsid w:val="0072493D"/>
    <w:rsid w:val="00725471"/>
    <w:rsid w:val="0072665C"/>
    <w:rsid w:val="0073017C"/>
    <w:rsid w:val="00731396"/>
    <w:rsid w:val="007344E2"/>
    <w:rsid w:val="00734CBB"/>
    <w:rsid w:val="0073553F"/>
    <w:rsid w:val="00735659"/>
    <w:rsid w:val="00743198"/>
    <w:rsid w:val="007508D3"/>
    <w:rsid w:val="00754C26"/>
    <w:rsid w:val="00760049"/>
    <w:rsid w:val="007600B2"/>
    <w:rsid w:val="00761ACB"/>
    <w:rsid w:val="0076450F"/>
    <w:rsid w:val="007679C7"/>
    <w:rsid w:val="00767FBE"/>
    <w:rsid w:val="00781DA8"/>
    <w:rsid w:val="00785957"/>
    <w:rsid w:val="00786BF1"/>
    <w:rsid w:val="007905F1"/>
    <w:rsid w:val="00791BBC"/>
    <w:rsid w:val="00793CB2"/>
    <w:rsid w:val="007945F8"/>
    <w:rsid w:val="0079698D"/>
    <w:rsid w:val="007A0B29"/>
    <w:rsid w:val="007A15A0"/>
    <w:rsid w:val="007A18B3"/>
    <w:rsid w:val="007A4D01"/>
    <w:rsid w:val="007A54AA"/>
    <w:rsid w:val="007A6407"/>
    <w:rsid w:val="007B5ABE"/>
    <w:rsid w:val="007C5F87"/>
    <w:rsid w:val="007C7651"/>
    <w:rsid w:val="007D049D"/>
    <w:rsid w:val="007D04EF"/>
    <w:rsid w:val="007D2A6E"/>
    <w:rsid w:val="007D3B70"/>
    <w:rsid w:val="007E435B"/>
    <w:rsid w:val="007E55ED"/>
    <w:rsid w:val="007E5CE0"/>
    <w:rsid w:val="007E7E10"/>
    <w:rsid w:val="007F01D0"/>
    <w:rsid w:val="007F2D54"/>
    <w:rsid w:val="007F5C4C"/>
    <w:rsid w:val="0080278C"/>
    <w:rsid w:val="008040B7"/>
    <w:rsid w:val="0080412E"/>
    <w:rsid w:val="0080571A"/>
    <w:rsid w:val="00805ED4"/>
    <w:rsid w:val="00806663"/>
    <w:rsid w:val="00815CEC"/>
    <w:rsid w:val="00817ED0"/>
    <w:rsid w:val="00822E10"/>
    <w:rsid w:val="008239FB"/>
    <w:rsid w:val="008243D6"/>
    <w:rsid w:val="00824970"/>
    <w:rsid w:val="00824F83"/>
    <w:rsid w:val="00825878"/>
    <w:rsid w:val="0082798B"/>
    <w:rsid w:val="00830BEE"/>
    <w:rsid w:val="0083129E"/>
    <w:rsid w:val="008331D0"/>
    <w:rsid w:val="00834810"/>
    <w:rsid w:val="008406B3"/>
    <w:rsid w:val="00840792"/>
    <w:rsid w:val="00844A69"/>
    <w:rsid w:val="00847FDB"/>
    <w:rsid w:val="00852DAA"/>
    <w:rsid w:val="00854D78"/>
    <w:rsid w:val="00857E2B"/>
    <w:rsid w:val="00860B26"/>
    <w:rsid w:val="008728C9"/>
    <w:rsid w:val="00877265"/>
    <w:rsid w:val="00877DCF"/>
    <w:rsid w:val="00880819"/>
    <w:rsid w:val="00881716"/>
    <w:rsid w:val="008848EF"/>
    <w:rsid w:val="0089032E"/>
    <w:rsid w:val="008945A0"/>
    <w:rsid w:val="00894A52"/>
    <w:rsid w:val="008A431F"/>
    <w:rsid w:val="008A44A0"/>
    <w:rsid w:val="008B2FC3"/>
    <w:rsid w:val="008B52C8"/>
    <w:rsid w:val="008B65D8"/>
    <w:rsid w:val="008B68D0"/>
    <w:rsid w:val="008C0CD9"/>
    <w:rsid w:val="008C2289"/>
    <w:rsid w:val="008C471F"/>
    <w:rsid w:val="008C5FE8"/>
    <w:rsid w:val="008C60D1"/>
    <w:rsid w:val="008C7B23"/>
    <w:rsid w:val="008D29E4"/>
    <w:rsid w:val="008D2DD2"/>
    <w:rsid w:val="008E0EB5"/>
    <w:rsid w:val="008E4C5E"/>
    <w:rsid w:val="008E66DA"/>
    <w:rsid w:val="008F1CF2"/>
    <w:rsid w:val="008F2D17"/>
    <w:rsid w:val="008F3CE3"/>
    <w:rsid w:val="008F5B54"/>
    <w:rsid w:val="008F77A6"/>
    <w:rsid w:val="00913009"/>
    <w:rsid w:val="00917626"/>
    <w:rsid w:val="00923507"/>
    <w:rsid w:val="00933BB3"/>
    <w:rsid w:val="00936966"/>
    <w:rsid w:val="009377C2"/>
    <w:rsid w:val="00942D97"/>
    <w:rsid w:val="0094388E"/>
    <w:rsid w:val="00944865"/>
    <w:rsid w:val="00950473"/>
    <w:rsid w:val="00951DBD"/>
    <w:rsid w:val="00952370"/>
    <w:rsid w:val="00954A56"/>
    <w:rsid w:val="00954BF6"/>
    <w:rsid w:val="00956F59"/>
    <w:rsid w:val="00957771"/>
    <w:rsid w:val="00957FDF"/>
    <w:rsid w:val="00961D77"/>
    <w:rsid w:val="00964640"/>
    <w:rsid w:val="00964D3C"/>
    <w:rsid w:val="009660A9"/>
    <w:rsid w:val="009703D1"/>
    <w:rsid w:val="009734F3"/>
    <w:rsid w:val="00977677"/>
    <w:rsid w:val="00977DCB"/>
    <w:rsid w:val="00981010"/>
    <w:rsid w:val="00981D22"/>
    <w:rsid w:val="00982158"/>
    <w:rsid w:val="00986F22"/>
    <w:rsid w:val="00987028"/>
    <w:rsid w:val="00990BD7"/>
    <w:rsid w:val="009911A0"/>
    <w:rsid w:val="0099144D"/>
    <w:rsid w:val="009941D9"/>
    <w:rsid w:val="009A3C20"/>
    <w:rsid w:val="009A40E2"/>
    <w:rsid w:val="009B0C1B"/>
    <w:rsid w:val="009C0B2E"/>
    <w:rsid w:val="009C1F9F"/>
    <w:rsid w:val="009C3982"/>
    <w:rsid w:val="009C48F2"/>
    <w:rsid w:val="009C6DCB"/>
    <w:rsid w:val="009E2074"/>
    <w:rsid w:val="009E2F8E"/>
    <w:rsid w:val="009E574B"/>
    <w:rsid w:val="009E6154"/>
    <w:rsid w:val="009F0D7D"/>
    <w:rsid w:val="009F2069"/>
    <w:rsid w:val="009F5291"/>
    <w:rsid w:val="009F69E5"/>
    <w:rsid w:val="009F70A1"/>
    <w:rsid w:val="009F7ACB"/>
    <w:rsid w:val="00A00842"/>
    <w:rsid w:val="00A05A37"/>
    <w:rsid w:val="00A07364"/>
    <w:rsid w:val="00A11726"/>
    <w:rsid w:val="00A140B7"/>
    <w:rsid w:val="00A150D7"/>
    <w:rsid w:val="00A2023A"/>
    <w:rsid w:val="00A21EF9"/>
    <w:rsid w:val="00A22A03"/>
    <w:rsid w:val="00A25D65"/>
    <w:rsid w:val="00A2706F"/>
    <w:rsid w:val="00A27569"/>
    <w:rsid w:val="00A30211"/>
    <w:rsid w:val="00A302B0"/>
    <w:rsid w:val="00A34178"/>
    <w:rsid w:val="00A342AC"/>
    <w:rsid w:val="00A34A78"/>
    <w:rsid w:val="00A35F7F"/>
    <w:rsid w:val="00A376A3"/>
    <w:rsid w:val="00A40730"/>
    <w:rsid w:val="00A462C2"/>
    <w:rsid w:val="00A47875"/>
    <w:rsid w:val="00A50603"/>
    <w:rsid w:val="00A50D16"/>
    <w:rsid w:val="00A52191"/>
    <w:rsid w:val="00A54977"/>
    <w:rsid w:val="00A550AC"/>
    <w:rsid w:val="00A63338"/>
    <w:rsid w:val="00A64BB4"/>
    <w:rsid w:val="00A666EC"/>
    <w:rsid w:val="00A77DF3"/>
    <w:rsid w:val="00A77EAD"/>
    <w:rsid w:val="00A8054F"/>
    <w:rsid w:val="00A86D3C"/>
    <w:rsid w:val="00A919A2"/>
    <w:rsid w:val="00A9501B"/>
    <w:rsid w:val="00A96625"/>
    <w:rsid w:val="00AA02DA"/>
    <w:rsid w:val="00AA2F85"/>
    <w:rsid w:val="00AA4583"/>
    <w:rsid w:val="00AA59B6"/>
    <w:rsid w:val="00AA6A5D"/>
    <w:rsid w:val="00AA6FEE"/>
    <w:rsid w:val="00AB48B4"/>
    <w:rsid w:val="00AB5AA2"/>
    <w:rsid w:val="00AC65B7"/>
    <w:rsid w:val="00AC6821"/>
    <w:rsid w:val="00AC71F6"/>
    <w:rsid w:val="00AD6E07"/>
    <w:rsid w:val="00AE72B1"/>
    <w:rsid w:val="00AF3429"/>
    <w:rsid w:val="00AF4362"/>
    <w:rsid w:val="00AF723A"/>
    <w:rsid w:val="00AF7AB1"/>
    <w:rsid w:val="00B00FFB"/>
    <w:rsid w:val="00B0166A"/>
    <w:rsid w:val="00B03A2B"/>
    <w:rsid w:val="00B04EF5"/>
    <w:rsid w:val="00B05640"/>
    <w:rsid w:val="00B14FB5"/>
    <w:rsid w:val="00B15BBF"/>
    <w:rsid w:val="00B25F86"/>
    <w:rsid w:val="00B275D2"/>
    <w:rsid w:val="00B30600"/>
    <w:rsid w:val="00B30D84"/>
    <w:rsid w:val="00B33D58"/>
    <w:rsid w:val="00B411D4"/>
    <w:rsid w:val="00B51CE8"/>
    <w:rsid w:val="00B52C69"/>
    <w:rsid w:val="00B52CD9"/>
    <w:rsid w:val="00B540DF"/>
    <w:rsid w:val="00B542AC"/>
    <w:rsid w:val="00B611FB"/>
    <w:rsid w:val="00B6299F"/>
    <w:rsid w:val="00B6680D"/>
    <w:rsid w:val="00B753F6"/>
    <w:rsid w:val="00B802B7"/>
    <w:rsid w:val="00B82638"/>
    <w:rsid w:val="00B8787D"/>
    <w:rsid w:val="00B92F89"/>
    <w:rsid w:val="00B94102"/>
    <w:rsid w:val="00B94BD9"/>
    <w:rsid w:val="00B96495"/>
    <w:rsid w:val="00BB34A8"/>
    <w:rsid w:val="00BB5803"/>
    <w:rsid w:val="00BB59AB"/>
    <w:rsid w:val="00BB6962"/>
    <w:rsid w:val="00BB7F83"/>
    <w:rsid w:val="00BC09E9"/>
    <w:rsid w:val="00BC1FC2"/>
    <w:rsid w:val="00BC27F1"/>
    <w:rsid w:val="00BC2E0B"/>
    <w:rsid w:val="00BD0439"/>
    <w:rsid w:val="00BD15C7"/>
    <w:rsid w:val="00BD3E44"/>
    <w:rsid w:val="00BD4392"/>
    <w:rsid w:val="00BD6B9F"/>
    <w:rsid w:val="00BE082A"/>
    <w:rsid w:val="00BE1DCB"/>
    <w:rsid w:val="00BE619F"/>
    <w:rsid w:val="00BE71BC"/>
    <w:rsid w:val="00BF3457"/>
    <w:rsid w:val="00BF5464"/>
    <w:rsid w:val="00C03149"/>
    <w:rsid w:val="00C062E3"/>
    <w:rsid w:val="00C149E4"/>
    <w:rsid w:val="00C15E52"/>
    <w:rsid w:val="00C174D8"/>
    <w:rsid w:val="00C240F9"/>
    <w:rsid w:val="00C24112"/>
    <w:rsid w:val="00C269BF"/>
    <w:rsid w:val="00C304EE"/>
    <w:rsid w:val="00C34521"/>
    <w:rsid w:val="00C406C6"/>
    <w:rsid w:val="00C4688E"/>
    <w:rsid w:val="00C46E62"/>
    <w:rsid w:val="00C52DB0"/>
    <w:rsid w:val="00C5469F"/>
    <w:rsid w:val="00C5509A"/>
    <w:rsid w:val="00C57625"/>
    <w:rsid w:val="00C6699A"/>
    <w:rsid w:val="00C66F7D"/>
    <w:rsid w:val="00C67694"/>
    <w:rsid w:val="00C676E9"/>
    <w:rsid w:val="00C7157C"/>
    <w:rsid w:val="00C71695"/>
    <w:rsid w:val="00C716E1"/>
    <w:rsid w:val="00C73020"/>
    <w:rsid w:val="00C76FC1"/>
    <w:rsid w:val="00C7761F"/>
    <w:rsid w:val="00C8329E"/>
    <w:rsid w:val="00C858F8"/>
    <w:rsid w:val="00C86B2B"/>
    <w:rsid w:val="00C91B99"/>
    <w:rsid w:val="00C9603F"/>
    <w:rsid w:val="00C9666C"/>
    <w:rsid w:val="00CA0C14"/>
    <w:rsid w:val="00CA5D64"/>
    <w:rsid w:val="00CB12F4"/>
    <w:rsid w:val="00CB27A4"/>
    <w:rsid w:val="00CC0327"/>
    <w:rsid w:val="00CC626D"/>
    <w:rsid w:val="00CC63EE"/>
    <w:rsid w:val="00CD28B8"/>
    <w:rsid w:val="00CD5A65"/>
    <w:rsid w:val="00CD6A24"/>
    <w:rsid w:val="00CE6395"/>
    <w:rsid w:val="00CE6CCE"/>
    <w:rsid w:val="00CE7D07"/>
    <w:rsid w:val="00CE7F23"/>
    <w:rsid w:val="00CF0FB4"/>
    <w:rsid w:val="00D0367E"/>
    <w:rsid w:val="00D05ECD"/>
    <w:rsid w:val="00D079F2"/>
    <w:rsid w:val="00D111CD"/>
    <w:rsid w:val="00D12F7E"/>
    <w:rsid w:val="00D149B7"/>
    <w:rsid w:val="00D15BEA"/>
    <w:rsid w:val="00D17C40"/>
    <w:rsid w:val="00D2014D"/>
    <w:rsid w:val="00D238F7"/>
    <w:rsid w:val="00D243FF"/>
    <w:rsid w:val="00D268C2"/>
    <w:rsid w:val="00D26EE8"/>
    <w:rsid w:val="00D3457A"/>
    <w:rsid w:val="00D35529"/>
    <w:rsid w:val="00D37E95"/>
    <w:rsid w:val="00D411A9"/>
    <w:rsid w:val="00D41291"/>
    <w:rsid w:val="00D42918"/>
    <w:rsid w:val="00D42953"/>
    <w:rsid w:val="00D47EB2"/>
    <w:rsid w:val="00D51F12"/>
    <w:rsid w:val="00D5438A"/>
    <w:rsid w:val="00D57311"/>
    <w:rsid w:val="00D61C2C"/>
    <w:rsid w:val="00D74E33"/>
    <w:rsid w:val="00D76A79"/>
    <w:rsid w:val="00D76FDB"/>
    <w:rsid w:val="00D77318"/>
    <w:rsid w:val="00D81B28"/>
    <w:rsid w:val="00D83D7D"/>
    <w:rsid w:val="00D84ED6"/>
    <w:rsid w:val="00D85F78"/>
    <w:rsid w:val="00D906C8"/>
    <w:rsid w:val="00D9362B"/>
    <w:rsid w:val="00D94C3E"/>
    <w:rsid w:val="00DA2CD7"/>
    <w:rsid w:val="00DA49FD"/>
    <w:rsid w:val="00DA4E04"/>
    <w:rsid w:val="00DA7017"/>
    <w:rsid w:val="00DA7E83"/>
    <w:rsid w:val="00DB311C"/>
    <w:rsid w:val="00DB5210"/>
    <w:rsid w:val="00DC3B64"/>
    <w:rsid w:val="00DC4645"/>
    <w:rsid w:val="00DC5046"/>
    <w:rsid w:val="00DD289E"/>
    <w:rsid w:val="00DD5633"/>
    <w:rsid w:val="00DD615F"/>
    <w:rsid w:val="00DD62FB"/>
    <w:rsid w:val="00DD6938"/>
    <w:rsid w:val="00DE0746"/>
    <w:rsid w:val="00DE19AF"/>
    <w:rsid w:val="00DE3251"/>
    <w:rsid w:val="00DE4397"/>
    <w:rsid w:val="00DE703C"/>
    <w:rsid w:val="00DF3776"/>
    <w:rsid w:val="00DF53B2"/>
    <w:rsid w:val="00DF5E4B"/>
    <w:rsid w:val="00E008CA"/>
    <w:rsid w:val="00E04C36"/>
    <w:rsid w:val="00E07B2C"/>
    <w:rsid w:val="00E10D17"/>
    <w:rsid w:val="00E1103C"/>
    <w:rsid w:val="00E12AFB"/>
    <w:rsid w:val="00E14587"/>
    <w:rsid w:val="00E1564D"/>
    <w:rsid w:val="00E15F2E"/>
    <w:rsid w:val="00E16E82"/>
    <w:rsid w:val="00E21666"/>
    <w:rsid w:val="00E23F72"/>
    <w:rsid w:val="00E2456B"/>
    <w:rsid w:val="00E40272"/>
    <w:rsid w:val="00E40B7D"/>
    <w:rsid w:val="00E5140A"/>
    <w:rsid w:val="00E52494"/>
    <w:rsid w:val="00E578CD"/>
    <w:rsid w:val="00E63A15"/>
    <w:rsid w:val="00E64E8D"/>
    <w:rsid w:val="00E7088A"/>
    <w:rsid w:val="00E762E3"/>
    <w:rsid w:val="00E80F27"/>
    <w:rsid w:val="00E810E4"/>
    <w:rsid w:val="00E8167F"/>
    <w:rsid w:val="00E8792E"/>
    <w:rsid w:val="00E87DF8"/>
    <w:rsid w:val="00E90609"/>
    <w:rsid w:val="00E91124"/>
    <w:rsid w:val="00E92154"/>
    <w:rsid w:val="00E9281A"/>
    <w:rsid w:val="00E9349C"/>
    <w:rsid w:val="00E968D8"/>
    <w:rsid w:val="00E97CC8"/>
    <w:rsid w:val="00EA6C76"/>
    <w:rsid w:val="00EA775D"/>
    <w:rsid w:val="00EB127D"/>
    <w:rsid w:val="00EB39BC"/>
    <w:rsid w:val="00EB6DF7"/>
    <w:rsid w:val="00EC055B"/>
    <w:rsid w:val="00EC0DF2"/>
    <w:rsid w:val="00EC1EA9"/>
    <w:rsid w:val="00EC4FB0"/>
    <w:rsid w:val="00ED4266"/>
    <w:rsid w:val="00ED5DB6"/>
    <w:rsid w:val="00EE0513"/>
    <w:rsid w:val="00EE2705"/>
    <w:rsid w:val="00EE58A5"/>
    <w:rsid w:val="00EE5BB5"/>
    <w:rsid w:val="00EE65DD"/>
    <w:rsid w:val="00EE792F"/>
    <w:rsid w:val="00EF286B"/>
    <w:rsid w:val="00EF52F1"/>
    <w:rsid w:val="00EF6C1D"/>
    <w:rsid w:val="00F021F3"/>
    <w:rsid w:val="00F03077"/>
    <w:rsid w:val="00F06308"/>
    <w:rsid w:val="00F07C92"/>
    <w:rsid w:val="00F12ECB"/>
    <w:rsid w:val="00F1588F"/>
    <w:rsid w:val="00F166B5"/>
    <w:rsid w:val="00F17EED"/>
    <w:rsid w:val="00F2067D"/>
    <w:rsid w:val="00F22468"/>
    <w:rsid w:val="00F23E5E"/>
    <w:rsid w:val="00F23FAA"/>
    <w:rsid w:val="00F24B22"/>
    <w:rsid w:val="00F27A55"/>
    <w:rsid w:val="00F378B5"/>
    <w:rsid w:val="00F40A9A"/>
    <w:rsid w:val="00F4254B"/>
    <w:rsid w:val="00F42E6F"/>
    <w:rsid w:val="00F443E7"/>
    <w:rsid w:val="00F57340"/>
    <w:rsid w:val="00F579BF"/>
    <w:rsid w:val="00F60594"/>
    <w:rsid w:val="00F62E41"/>
    <w:rsid w:val="00F6718C"/>
    <w:rsid w:val="00F713BA"/>
    <w:rsid w:val="00F716CD"/>
    <w:rsid w:val="00F73C31"/>
    <w:rsid w:val="00F74CA2"/>
    <w:rsid w:val="00F74CBB"/>
    <w:rsid w:val="00F75CA4"/>
    <w:rsid w:val="00F76104"/>
    <w:rsid w:val="00F82920"/>
    <w:rsid w:val="00F82929"/>
    <w:rsid w:val="00F8795F"/>
    <w:rsid w:val="00F87EE2"/>
    <w:rsid w:val="00F92B39"/>
    <w:rsid w:val="00F97BA5"/>
    <w:rsid w:val="00FA1B80"/>
    <w:rsid w:val="00FA4D36"/>
    <w:rsid w:val="00FC312B"/>
    <w:rsid w:val="00FD2025"/>
    <w:rsid w:val="00FE4CA2"/>
    <w:rsid w:val="00FE5AB4"/>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uiPriority w:val="99"/>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43"/>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character" w:customStyle="1" w:styleId="ZkladntextodsazenChar">
    <w:name w:val="Základní text odsazený Char"/>
    <w:basedOn w:val="Standardnpsmoodstavce"/>
    <w:link w:val="Zkladntextodsazen"/>
    <w:rsid w:val="003E36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uiPriority w:val="99"/>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43"/>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character" w:customStyle="1" w:styleId="ZkladntextodsazenChar">
    <w:name w:val="Základní text odsazený Char"/>
    <w:basedOn w:val="Standardnpsmoodstavce"/>
    <w:link w:val="Zkladntextodsazen"/>
    <w:rsid w:val="003E36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ktury-pr@poh.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jekce@sintak.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lejsek@poh.cz" TargetMode="External"/><Relationship Id="rId4" Type="http://schemas.microsoft.com/office/2007/relationships/stylesWithEffects" Target="stylesWithEffects.xml"/><Relationship Id="rId9" Type="http://schemas.openxmlformats.org/officeDocument/2006/relationships/hyperlink" Target="mailto:pavlasova@poh.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BA781-2387-4531-9E81-EF6E58B1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3517</Words>
  <Characters>20757</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24226</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Tahovska Michaela</cp:lastModifiedBy>
  <cp:revision>2</cp:revision>
  <cp:lastPrinted>2016-02-10T09:06:00Z</cp:lastPrinted>
  <dcterms:created xsi:type="dcterms:W3CDTF">2016-04-26T10:52:00Z</dcterms:created>
  <dcterms:modified xsi:type="dcterms:W3CDTF">2016-04-26T10:52:00Z</dcterms:modified>
</cp:coreProperties>
</file>