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27" w:rsidRPr="00174DFE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</w:pPr>
      <w:r w:rsidRPr="00174DFE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  <w:t>kupní smlouva</w:t>
      </w:r>
    </w:p>
    <w:p w:rsidR="00483627" w:rsidRPr="00174DFE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b/>
          <w:bCs/>
          <w:sz w:val="24"/>
          <w:szCs w:val="20"/>
          <w:lang w:val="cs-CZ" w:eastAsia="cs-CZ"/>
        </w:rPr>
        <w:t xml:space="preserve">uzavřená podle ust. § 2079 a násl. občanského zákoníku mezi </w:t>
      </w: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Prodávající: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75021" w:rsidRPr="00174DFE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AKIT s.r.o.</w:t>
      </w: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Sídlo: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7502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U Libeňského pivovaru 63, 180 00 Praha 8 - Libeň</w:t>
      </w:r>
    </w:p>
    <w:p w:rsidR="00483627" w:rsidRPr="00174DFE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Zapsaný: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7502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u Městského soudu v Praze, pod sp. zn. C 10930</w:t>
      </w:r>
    </w:p>
    <w:p w:rsidR="00967196" w:rsidRPr="00174DFE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Zastoupený</w:t>
      </w:r>
      <w:r w:rsidR="00A27A73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:</w:t>
      </w:r>
      <w:r w:rsidR="00A27A73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27A73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27A73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</w:p>
    <w:p w:rsidR="00A27A73" w:rsidRPr="00174DFE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IČ</w:t>
      </w:r>
      <w:r w:rsidR="00467CD5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O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:       </w:t>
      </w:r>
      <w:r w:rsidR="00A27A73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27A73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27A73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7502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45803293</w:t>
      </w:r>
    </w:p>
    <w:p w:rsidR="00483627" w:rsidRPr="00174DFE" w:rsidRDefault="00467CD5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DIČ: 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27A73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27A73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7502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CZ45803293</w:t>
      </w:r>
    </w:p>
    <w:p w:rsidR="00F872E5" w:rsidRPr="00174DFE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ID datové schránky: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A7502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k3tj8f2</w:t>
      </w: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Bankovní spojení: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</w:p>
    <w:p w:rsidR="00F872E5" w:rsidRPr="00174DFE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Číslo účtu: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  <w:r w:rsidR="00D16EEA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                                                          </w:t>
      </w:r>
    </w:p>
    <w:p w:rsidR="00F872E5" w:rsidRPr="00174DFE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Oprávněn jednat: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</w:p>
    <w:p w:rsidR="00F872E5" w:rsidRPr="00174DFE" w:rsidRDefault="00F872E5" w:rsidP="00D16EEA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 věcech smluvních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</w:p>
    <w:p w:rsidR="00F872E5" w:rsidRPr="00174DFE" w:rsidRDefault="00A75021" w:rsidP="00A75021">
      <w:pPr>
        <w:pStyle w:val="Odstavecseseznamem"/>
        <w:ind w:left="480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a </w:t>
      </w:r>
      <w:r w:rsidR="00F872E5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technických:</w:t>
      </w:r>
      <w:r w:rsidR="00F872E5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</w:p>
    <w:p w:rsidR="00F872E5" w:rsidRPr="00174DFE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(dále jen </w:t>
      </w:r>
      <w:r w:rsidR="002B5499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„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prodávající</w:t>
      </w:r>
      <w:r w:rsidR="002B5499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“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)</w:t>
      </w: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a</w:t>
      </w: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Kupující: 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Armádní Servisní, příspěvková organizace</w:t>
      </w:r>
    </w:p>
    <w:p w:rsidR="00483627" w:rsidRPr="00174DFE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ídlo: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Podbabská 1589/1, 160 00 Praha 6 - Dejvice </w:t>
      </w:r>
    </w:p>
    <w:p w:rsidR="00483627" w:rsidRPr="00174DFE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apsan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ý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v</w:t>
      </w:r>
      <w:r w:rsidR="00967196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 obchodním rejstříku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 Městského soudu v Praze pod sp. zn. PR1342</w:t>
      </w:r>
    </w:p>
    <w:p w:rsidR="00483627" w:rsidRPr="00174DFE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Zastoupený</w:t>
      </w:r>
      <w:r w:rsidR="00E70069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</w:t>
      </w:r>
      <w:r w:rsidR="00174DFE" w:rsidRPr="00174DFE">
        <w:rPr>
          <w:rFonts w:ascii="Times New Roman" w:hAnsi="Times New Roman" w:cs="Times New Roman"/>
          <w:sz w:val="24"/>
        </w:rPr>
        <w:t>xxxxx</w:t>
      </w:r>
    </w:p>
    <w:p w:rsidR="00483627" w:rsidRPr="00174DFE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IČ</w:t>
      </w:r>
      <w:r w:rsidR="00A27A7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60460580</w:t>
      </w: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DIČ: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CZ60460580</w:t>
      </w: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ID datové schránky: 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dugmkm6</w:t>
      </w:r>
    </w:p>
    <w:p w:rsidR="00483627" w:rsidRPr="00174DFE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ankovní spojení: 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</w:p>
    <w:p w:rsidR="00483627" w:rsidRPr="00174DFE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íslo účtu: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</w:p>
    <w:p w:rsidR="00FD672B" w:rsidRPr="00174DFE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právněn jednat:</w:t>
      </w:r>
      <w:r w:rsidR="0048362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</w:p>
    <w:p w:rsidR="00483627" w:rsidRPr="00174DFE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 věcech smluvních: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</w:p>
    <w:p w:rsidR="00483627" w:rsidRPr="00174DFE" w:rsidRDefault="00483627" w:rsidP="00AB1907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ve věcech technických: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  <w:r w:rsidR="003A1482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="00AB1907" w:rsidRPr="00174DFE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val="cs-CZ" w:eastAsia="cs-CZ"/>
        </w:rPr>
        <w:t xml:space="preserve"> </w:t>
      </w:r>
      <w:r w:rsidRPr="00174DFE">
        <w:rPr>
          <w:rFonts w:ascii="Times New Roman" w:hAnsi="Times New Roman" w:cs="Times New Roman"/>
          <w:noProof/>
          <w:sz w:val="20"/>
          <w:lang w:val="cs-CZ" w:eastAsia="cs-CZ"/>
        </w:rPr>
        <w:drawing>
          <wp:anchor distT="0" distB="0" distL="0" distR="0" simplePos="0" relativeHeight="251659264" behindDoc="0" locked="0" layoutInCell="1" allowOverlap="1" wp14:anchorId="4D2BFDD0" wp14:editId="2BB4EE7A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627" w:rsidRPr="00174DFE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(dále jen </w:t>
      </w:r>
      <w:r w:rsidR="002B5499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„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kupující</w:t>
      </w:r>
      <w:r w:rsidR="004F1BC6" w:rsidRPr="00174DFE">
        <w:rPr>
          <w:rFonts w:ascii="Times New Roman" w:eastAsia="Times New Roman" w:hAnsi="Times New Roman" w:cs="Times New Roman"/>
          <w:sz w:val="24"/>
          <w:szCs w:val="24"/>
          <w:lang w:val="cs-CZ" w:eastAsia="zh-CN"/>
        </w:rPr>
        <w:t>“, společně též „smluvní strany“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)</w:t>
      </w:r>
    </w:p>
    <w:p w:rsidR="00483627" w:rsidRPr="00174DFE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val="cs-CZ" w:eastAsia="cs-CZ"/>
        </w:rPr>
      </w:pPr>
    </w:p>
    <w:p w:rsidR="002B5499" w:rsidRPr="00174DFE" w:rsidRDefault="002B549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val="cs-CZ" w:eastAsia="cs-CZ"/>
        </w:rPr>
      </w:pPr>
    </w:p>
    <w:p w:rsidR="00974DFB" w:rsidRPr="00174DFE" w:rsidRDefault="00974DFB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val="cs-CZ" w:eastAsia="cs-CZ"/>
        </w:rPr>
      </w:pPr>
    </w:p>
    <w:p w:rsidR="00483627" w:rsidRPr="00174DFE" w:rsidRDefault="00483627">
      <w:pPr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I.</w:t>
      </w:r>
      <w:r w:rsidR="000B3FE7" w:rsidRPr="00174DFE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Předmět smlouvy</w:t>
      </w:r>
    </w:p>
    <w:p w:rsidR="00483627" w:rsidRPr="00174DFE" w:rsidRDefault="00483627" w:rsidP="00557E7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83627" w:rsidRPr="00174DFE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Předmětem této kupní smlouvy je dodávka </w:t>
      </w:r>
      <w:r w:rsidR="00F9227F" w:rsidRPr="00174DFE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  <w:t>nábytku</w:t>
      </w:r>
      <w:r w:rsidR="007A4DB0" w:rsidRPr="00174DFE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  <w:t xml:space="preserve"> 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(dále jen „zboží“) kupujícímu. Zboží je přesně specifikováno v nedíln</w:t>
      </w:r>
      <w:r w:rsidR="00E0431A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ých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přílo</w:t>
      </w:r>
      <w:r w:rsidR="00E0431A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hách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E0431A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této smlouvy, kterými jsou:</w:t>
      </w:r>
    </w:p>
    <w:p w:rsidR="00E0431A" w:rsidRPr="00174DFE" w:rsidRDefault="00E0431A" w:rsidP="00E0431A">
      <w:pPr>
        <w:pStyle w:val="Odstavecseseznamem"/>
        <w:numPr>
          <w:ilvl w:val="0"/>
          <w:numId w:val="14"/>
        </w:numPr>
        <w:suppressAutoHyphens/>
        <w:spacing w:after="12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příloha č. 1 – Položkový rozpočet včetně specifikace 1. NP – třída 2</w:t>
      </w:r>
      <w:r w:rsidR="003A6C94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dětí</w:t>
      </w:r>
    </w:p>
    <w:p w:rsidR="00E0431A" w:rsidRPr="00174DFE" w:rsidRDefault="00E0431A" w:rsidP="00E0431A">
      <w:pPr>
        <w:pStyle w:val="Odstavecseseznamem"/>
        <w:numPr>
          <w:ilvl w:val="0"/>
          <w:numId w:val="14"/>
        </w:numPr>
        <w:suppressAutoHyphens/>
        <w:spacing w:after="12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příloha č. 2 – Položkový rozpočet vče</w:t>
      </w:r>
      <w:r w:rsidR="003A6C94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tně specifikace 1. NP – třída 20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dětí</w:t>
      </w:r>
    </w:p>
    <w:p w:rsidR="00E0431A" w:rsidRPr="00174DFE" w:rsidRDefault="00E0431A" w:rsidP="00E0431A">
      <w:pPr>
        <w:pStyle w:val="Odstavecseseznamem"/>
        <w:numPr>
          <w:ilvl w:val="0"/>
          <w:numId w:val="14"/>
        </w:numPr>
        <w:suppressAutoHyphens/>
        <w:spacing w:after="12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příloha č. 3 – Položkový rozpočet včetně specifikace 2. NP – třída 20 dětí</w:t>
      </w:r>
    </w:p>
    <w:p w:rsidR="002B20DA" w:rsidRPr="00174DFE" w:rsidRDefault="00E0431A" w:rsidP="002B20DA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Položky uvedené v příloze č. 1 jsou předmětem I. etapy s termínem dodání dle čl. V</w:t>
      </w:r>
      <w:r w:rsidR="005D5251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odst. 2. písm. a)</w:t>
      </w:r>
      <w:r w:rsidR="005D5251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této smlouvy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2B20DA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</w:p>
    <w:p w:rsidR="002B20DA" w:rsidRPr="00174DFE" w:rsidRDefault="00E0431A" w:rsidP="002B20DA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Položk</w:t>
      </w:r>
      <w:r w:rsidR="000A253A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y uvedené v příloze č. 2</w:t>
      </w:r>
      <w:r w:rsidR="002B20DA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v příloze č. 3 s označením Etapa II. jsou</w:t>
      </w:r>
      <w:r w:rsidR="000A253A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2B20DA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předmětem II. etapy s termínem dodání dle čl. V. odst. 2. písm. b) této smlouvy. </w:t>
      </w:r>
    </w:p>
    <w:p w:rsidR="00E0431A" w:rsidRPr="00174DFE" w:rsidRDefault="002B20DA" w:rsidP="002B20DA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Položky uvedené v příloze č. 2 a v příloze č. 3 s označením Etapa III. jsou předmětem III. etapy s termínem dodání dle čl. V. odst. 2. písm. c) této smlouvy.</w:t>
      </w:r>
    </w:p>
    <w:p w:rsidR="00483627" w:rsidRPr="00174DFE" w:rsidRDefault="002B5499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hAnsi="Times New Roman" w:cs="Times New Roman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Prodávající se touto smlouvou zavazuje dodat za podmínek v ní sjednaných kupujícímu zboží (včetně naložení, dopravy a složení na místo určení</w:t>
      </w:r>
      <w:r w:rsidR="00AD0EFD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případné montáže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="00A87C8C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specifikované v této smlouvě a</w:t>
      </w:r>
      <w:r w:rsidR="00F872E5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převést na něj vlastnické právo k tomuto zboží.</w:t>
      </w:r>
    </w:p>
    <w:p w:rsidR="00483627" w:rsidRPr="00174DFE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Kupující se zavazuje zboží převzít a zaplatit za něj sjednanou kupní cenu (dle </w:t>
      </w:r>
      <w:r w:rsidR="00AD2375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příloh č. 1</w:t>
      </w:r>
      <w:r w:rsidR="00A61100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2 a 3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způsobem a v termín</w:t>
      </w:r>
      <w:r w:rsidR="00A61100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ech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stanoven</w:t>
      </w:r>
      <w:r w:rsidR="00A61100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ých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touto smlouvou.</w:t>
      </w:r>
    </w:p>
    <w:p w:rsidR="00801B5E" w:rsidRPr="00174DFE" w:rsidRDefault="00801B5E" w:rsidP="00801B5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174DFE" w:rsidRDefault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II.</w:t>
      </w:r>
      <w:r w:rsidR="000B3FE7" w:rsidRPr="00174DFE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</w:t>
      </w:r>
      <w:r w:rsidRPr="00174DFE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M</w:t>
      </w:r>
      <w:r w:rsidR="000B3FE7" w:rsidRPr="00174DFE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ísto plnění</w:t>
      </w:r>
    </w:p>
    <w:p w:rsidR="00483627" w:rsidRPr="00174DFE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cs-CZ"/>
        </w:rPr>
      </w:pPr>
    </w:p>
    <w:p w:rsidR="00483627" w:rsidRPr="00174DFE" w:rsidRDefault="00AD2375" w:rsidP="00027923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Objekt mateřské školy na adrese Janouškova čp. 30</w:t>
      </w:r>
      <w:r w:rsidR="00974DFB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0, 162 00 Praha 6 – Veleslavín (I.</w:t>
      </w:r>
      <w:r w:rsidR="000B6C1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II.</w:t>
      </w:r>
      <w:r w:rsidR="00974DFB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157F2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 III. </w:t>
      </w:r>
      <w:r w:rsidR="00974DFB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etapa).</w:t>
      </w:r>
    </w:p>
    <w:p w:rsidR="00AD2375" w:rsidRPr="00174DFE" w:rsidRDefault="00027923" w:rsidP="00426F55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Vojenské ubytovací zařízení (dále jen „VUZ“) Dědina, Pilotů 217, 161 00 Praha 6 – Ruzyně</w:t>
      </w:r>
      <w:r w:rsidR="000B6C1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(II. etapa, přechodné umístění z důvodu stavební nepřipravenosti objektu dle čl. II. odst</w:t>
      </w:r>
      <w:r w:rsidR="00974DFB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0B6C1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1. této smlouvy).</w:t>
      </w:r>
    </w:p>
    <w:p w:rsidR="00483627" w:rsidRPr="00174DFE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</w:p>
    <w:p w:rsidR="00483627" w:rsidRPr="00174DFE" w:rsidRDefault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III.</w:t>
      </w:r>
      <w:r w:rsidR="000B3FE7" w:rsidRPr="00174DFE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r w:rsidRPr="00174DFE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K</w:t>
      </w:r>
      <w:r w:rsidR="000B3FE7" w:rsidRPr="00174DFE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upní cena</w:t>
      </w:r>
    </w:p>
    <w:p w:rsidR="00483627" w:rsidRPr="00174DFE" w:rsidRDefault="00483627" w:rsidP="004836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</w:p>
    <w:p w:rsidR="00483627" w:rsidRPr="00174DFE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Kupní cena bez DPH je cenou konečnou, nejvýše přípustnou, ve které jsou zahrnuty veškeré náklady dle článku I</w:t>
      </w:r>
      <w:r w:rsidR="002B5499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.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této smlouvy a činí:</w:t>
      </w:r>
    </w:p>
    <w:p w:rsidR="009157F2" w:rsidRPr="00174DFE" w:rsidRDefault="009157F2" w:rsidP="00C05E94">
      <w:pPr>
        <w:pStyle w:val="Odstavecseseznamem"/>
        <w:numPr>
          <w:ilvl w:val="0"/>
          <w:numId w:val="13"/>
        </w:numPr>
        <w:spacing w:before="120" w:after="120" w:line="360" w:lineRule="auto"/>
        <w:ind w:left="1560" w:hanging="79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etapa: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5D525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409 499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Kč</w:t>
      </w:r>
      <w:r w:rsidR="00072A0F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="000B6C17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vč. dopravy a montáže</w:t>
      </w:r>
    </w:p>
    <w:p w:rsidR="009157F2" w:rsidRPr="00174DFE" w:rsidRDefault="009157F2" w:rsidP="00C05E94">
      <w:pPr>
        <w:pStyle w:val="Odstavecseseznamem"/>
        <w:numPr>
          <w:ilvl w:val="0"/>
          <w:numId w:val="13"/>
        </w:numPr>
        <w:spacing w:before="120" w:after="120" w:line="360" w:lineRule="auto"/>
        <w:ind w:left="1560" w:hanging="79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etapa: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5D525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510 223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Kč</w:t>
      </w:r>
      <w:r w:rsidR="000B6C17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vč. dopravy</w:t>
      </w:r>
    </w:p>
    <w:p w:rsidR="000B6C17" w:rsidRPr="00174DFE" w:rsidRDefault="009157F2" w:rsidP="00C05E94">
      <w:pPr>
        <w:pStyle w:val="Odstavecseseznamem"/>
        <w:numPr>
          <w:ilvl w:val="0"/>
          <w:numId w:val="13"/>
        </w:numPr>
        <w:spacing w:before="120" w:after="120" w:line="276" w:lineRule="auto"/>
        <w:ind w:left="1560" w:hanging="79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etapa: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5D525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267 942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Kč</w:t>
      </w:r>
      <w:r w:rsidR="000B6C17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vč. dopravy z přechodného umístění v rámci II. etapy </w:t>
      </w:r>
    </w:p>
    <w:p w:rsidR="009157F2" w:rsidRPr="00174DFE" w:rsidRDefault="000B6C17" w:rsidP="000B6C17">
      <w:pPr>
        <w:pStyle w:val="Odstavecseseznamem"/>
        <w:spacing w:before="120" w:after="120" w:line="276" w:lineRule="auto"/>
        <w:ind w:left="3684" w:firstLine="564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a dopravy III. etapy, montáže</w:t>
      </w:r>
    </w:p>
    <w:p w:rsidR="00C05E94" w:rsidRPr="00174DFE" w:rsidRDefault="00C05E94" w:rsidP="00C05E94">
      <w:pPr>
        <w:spacing w:before="120" w:after="12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9157F2" w:rsidRPr="00174DFE" w:rsidRDefault="009157F2" w:rsidP="00C05E94">
      <w:pPr>
        <w:spacing w:before="120" w:after="120" w:line="276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Celková cena:</w:t>
      </w:r>
      <w:r w:rsidR="00C05E94" w:rsidRPr="00174DFE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ab/>
      </w:r>
      <w:r w:rsidR="005D5251" w:rsidRPr="00174DFE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1 187 664</w:t>
      </w:r>
      <w:r w:rsidR="00C05E94" w:rsidRPr="00174DFE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 xml:space="preserve"> Kč</w:t>
      </w:r>
      <w:r w:rsidR="002B20DA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,</w:t>
      </w:r>
    </w:p>
    <w:p w:rsidR="00483627" w:rsidRPr="00174DFE" w:rsidRDefault="00C05E94" w:rsidP="00C05E94">
      <w:pPr>
        <w:tabs>
          <w:tab w:val="left" w:pos="1080"/>
          <w:tab w:val="right" w:pos="7740"/>
        </w:tabs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483627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slovy:</w:t>
      </w:r>
      <w:r w:rsidR="00F872E5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="00483627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„</w:t>
      </w:r>
      <w:r w:rsidR="002B20DA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jedenmilion</w:t>
      </w:r>
      <w:r w:rsidR="00072A0F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stoosmdesátsedmtisícšestsetšedesátčtyři</w:t>
      </w:r>
      <w:r w:rsidR="00274EDE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="002B5499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korun</w:t>
      </w:r>
      <w:r w:rsidR="00274EDE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="002B5499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českých.</w:t>
      </w:r>
      <w:r w:rsidR="00483627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“</w:t>
      </w:r>
    </w:p>
    <w:p w:rsidR="00072A0F" w:rsidRPr="00174DFE" w:rsidRDefault="00072A0F" w:rsidP="002B20DA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072A0F" w:rsidRPr="00174DFE" w:rsidRDefault="00072A0F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174DFE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DPH bude účtováno v sazbě platné ke dni uskutečnění zdanitelného plnění.</w:t>
      </w:r>
    </w:p>
    <w:p w:rsidR="00483627" w:rsidRPr="00174DFE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2B20DA" w:rsidRPr="00174DFE" w:rsidRDefault="002B20DA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83627" w:rsidRPr="00174DFE" w:rsidRDefault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IV.</w:t>
      </w:r>
      <w:r w:rsidR="000B3FE7" w:rsidRPr="00174DFE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</w:t>
      </w:r>
      <w:r w:rsidRPr="00174DFE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O</w:t>
      </w:r>
      <w:r w:rsidR="000B3FE7" w:rsidRPr="00174DFE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bchodní a platební podmínky</w:t>
      </w:r>
    </w:p>
    <w:p w:rsidR="00483627" w:rsidRPr="00174DFE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174DFE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1. 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Kupující neposkytuje zálohy. Úhrada zboží se uskuteční na základě </w:t>
      </w:r>
      <w:r w:rsidR="00A61100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třech 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vystaven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ých</w:t>
      </w:r>
      <w:r w:rsidR="009E7DFD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daňov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ých</w:t>
      </w:r>
      <w:r w:rsidR="009E7DFD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doklad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ů</w:t>
      </w:r>
      <w:r w:rsidR="009E7DFD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(dále jen „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faktur</w:t>
      </w:r>
      <w:r w:rsidR="009E7DFD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”) </w:t>
      </w:r>
      <w:r w:rsidR="00A61100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 objednané a dodané zboží, a to za každou etapu.</w:t>
      </w:r>
    </w:p>
    <w:p w:rsidR="00483627" w:rsidRPr="00174DFE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2.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Doba splatnosti faktur je 30 kalendářních dnů ode dne </w:t>
      </w:r>
      <w:r w:rsidR="00AD2375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její</w:t>
      </w:r>
      <w:r w:rsidR="00A61100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ch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AD2375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doručení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kupujícímu. Při nesplnění podmínky 30 denní lhůty splatnosti po jej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ich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doručení kupujícímu, je kupující oprávněn takov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éto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faktur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y 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vrátit zpět prodávajícímu jako neoprávněn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é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483627" w:rsidRPr="00174DFE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3. 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Veškeré faktury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musí obsahovat náležitosti daňového dokladu dle § 26 a násl. zákona č. 235/2004 Sb., v platném znění a dle § 435 občanského zákoníku a musí být vystaveny v souladu s ust. § 11 odst. 1 zák. č. 563/1991 Sb. o účetnictví, v platném znění. </w:t>
      </w:r>
    </w:p>
    <w:p w:rsidR="00483627" w:rsidRPr="00174DFE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4. 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Na faktu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rách 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 prodávající povinen uvést číslo smlouvy a stručné ozn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ačení předmětu. Přílohou faktur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bude podepsaný dodací list. V případě, že faktur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y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nebud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ou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mít odpovídající náležitosti</w:t>
      </w:r>
      <w:r w:rsidR="00AE164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71141E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 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kupující oprávněn zaslat tyto doklady zpět prodávajícímu k doplnění. Lhůta splatnosti doplněn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ých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faktur</w:t>
      </w:r>
      <w:r w:rsidR="00027923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běží nově ode dne jejich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doručení kupujícímu</w:t>
      </w:r>
      <w:r w:rsidR="00AE164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483627" w:rsidRPr="00174DFE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 xml:space="preserve">5. 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Platb</w:t>
      </w:r>
      <w:r w:rsidR="00AD2375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bud</w:t>
      </w:r>
      <w:r w:rsidR="00AD2375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probíhat výhradně v Kč a rovněž veškeré cenové údaje budou v této měně.</w:t>
      </w:r>
    </w:p>
    <w:p w:rsidR="00483627" w:rsidRPr="00174DFE" w:rsidRDefault="00483627" w:rsidP="005A6369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6.</w:t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8D0F6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Fakturační adresa</w:t>
      </w:r>
      <w:r w:rsidR="00AE164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  <w:r w:rsidR="008D0F67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AD2375" w:rsidRPr="00174DFE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  <w:t>Armádní Servisní, příspěvková organizace,</w:t>
      </w:r>
      <w:r w:rsidR="00AD2375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Podbabská 1589/1, 160 00 Praha 6 – Dejvice.</w:t>
      </w:r>
      <w:r w:rsidR="00AD2375" w:rsidRPr="00174DFE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  <w:t xml:space="preserve"> </w:t>
      </w:r>
      <w:r w:rsidR="00027923" w:rsidRPr="00174DFE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  <w:t>V případě, že zboží bude dle dohody dodáváno na odlišná místa dodání, bude na tato místa vystavena faktura zvlášť s přiloženým dodacím listem.</w:t>
      </w:r>
    </w:p>
    <w:p w:rsidR="00483627" w:rsidRPr="00174DFE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</w:p>
    <w:p w:rsidR="00483627" w:rsidRPr="00174DFE" w:rsidRDefault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V. D</w:t>
      </w:r>
      <w:r w:rsidR="000B3FE7" w:rsidRPr="00174DFE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oba plnění</w:t>
      </w:r>
    </w:p>
    <w:p w:rsidR="00483627" w:rsidRPr="00174DFE" w:rsidRDefault="00483627" w:rsidP="004836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red"/>
          <w:lang w:val="cs-CZ" w:eastAsia="cs-CZ"/>
        </w:rPr>
      </w:pPr>
    </w:p>
    <w:p w:rsidR="00483627" w:rsidRPr="00174DFE" w:rsidRDefault="00E0431A" w:rsidP="00E0431A">
      <w:pPr>
        <w:numPr>
          <w:ilvl w:val="0"/>
          <w:numId w:val="2"/>
        </w:numPr>
        <w:tabs>
          <w:tab w:val="clear" w:pos="360"/>
          <w:tab w:val="num" w:pos="284"/>
          <w:tab w:val="left" w:pos="269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Doba plnění: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483627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dle čl</w:t>
      </w:r>
      <w:r w:rsidR="00011D19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.</w:t>
      </w:r>
      <w:r w:rsidR="00483627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X. odst. </w:t>
      </w:r>
      <w:r w:rsidR="00AE1647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2</w:t>
      </w:r>
      <w:r w:rsidR="00274EDE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.</w:t>
      </w:r>
      <w:r w:rsidR="00AE1647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 w:rsidR="00483627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této smlouvy</w:t>
      </w:r>
      <w:r w:rsidR="00AE1647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</w:p>
    <w:p w:rsidR="005424D7" w:rsidRPr="00174DFE" w:rsidRDefault="005424D7" w:rsidP="00557E70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0431A" w:rsidRPr="00174DFE" w:rsidRDefault="005424D7" w:rsidP="009157F2">
      <w:pPr>
        <w:tabs>
          <w:tab w:val="num" w:pos="284"/>
          <w:tab w:val="left" w:pos="4111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2.   </w:t>
      </w:r>
      <w:r w:rsidR="00483627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Uko</w:t>
      </w:r>
      <w:r w:rsidR="00E0431A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nčení plnění této smlouvy:</w:t>
      </w:r>
      <w:r w:rsidR="00E0431A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</w:p>
    <w:p w:rsidR="00483627" w:rsidRPr="00174DFE" w:rsidRDefault="00E0431A" w:rsidP="00E0431A">
      <w:pPr>
        <w:pStyle w:val="Odstavecseseznamem"/>
        <w:numPr>
          <w:ilvl w:val="0"/>
          <w:numId w:val="16"/>
        </w:numPr>
        <w:tabs>
          <w:tab w:val="num" w:pos="284"/>
          <w:tab w:val="left" w:pos="4111"/>
        </w:tabs>
        <w:suppressAutoHyphens/>
        <w:spacing w:line="100" w:lineRule="atLeast"/>
        <w:ind w:left="297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I. </w:t>
      </w:r>
      <w:r w:rsidR="00974DFB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etapa – </w:t>
      </w:r>
      <w:r w:rsidR="00483627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nejpozději do </w:t>
      </w:r>
      <w:r w:rsidR="00974DFB" w:rsidRPr="00174DFE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  <w:t>24. 11. 2017</w:t>
      </w:r>
    </w:p>
    <w:p w:rsidR="00E0431A" w:rsidRPr="00174DFE" w:rsidRDefault="00974DFB" w:rsidP="00E0431A">
      <w:pPr>
        <w:pStyle w:val="Odstavecseseznamem"/>
        <w:numPr>
          <w:ilvl w:val="0"/>
          <w:numId w:val="16"/>
        </w:numPr>
        <w:tabs>
          <w:tab w:val="num" w:pos="284"/>
          <w:tab w:val="left" w:pos="4111"/>
        </w:tabs>
        <w:suppressAutoHyphens/>
        <w:spacing w:line="100" w:lineRule="atLeast"/>
        <w:ind w:left="297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  <w:t>II. etapa – nejpozději do 22. 12. 2017</w:t>
      </w:r>
    </w:p>
    <w:p w:rsidR="00974DFB" w:rsidRPr="00174DFE" w:rsidRDefault="00974DFB" w:rsidP="00E0431A">
      <w:pPr>
        <w:pStyle w:val="Odstavecseseznamem"/>
        <w:numPr>
          <w:ilvl w:val="0"/>
          <w:numId w:val="16"/>
        </w:numPr>
        <w:tabs>
          <w:tab w:val="num" w:pos="284"/>
          <w:tab w:val="left" w:pos="4111"/>
        </w:tabs>
        <w:suppressAutoHyphens/>
        <w:spacing w:line="100" w:lineRule="atLeast"/>
        <w:ind w:left="297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  <w:t>III. etapa – nejpozději do 31. 7. 2018</w:t>
      </w:r>
    </w:p>
    <w:p w:rsidR="00483627" w:rsidRPr="00174DFE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</w:p>
    <w:p w:rsidR="002B20DA" w:rsidRPr="00174DFE" w:rsidRDefault="002B20DA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</w:p>
    <w:p w:rsidR="00483627" w:rsidRPr="00174DFE" w:rsidRDefault="00483627" w:rsidP="005A6369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VI.</w:t>
      </w:r>
      <w:r w:rsidR="000B3FE7" w:rsidRPr="00174DFE">
        <w:rPr>
          <w:rFonts w:ascii="Times New Roman" w:eastAsia="Times New Roman" w:hAnsi="Times New Roman" w:cs="Times New Roman"/>
          <w:b/>
          <w:bCs/>
          <w:sz w:val="24"/>
          <w:lang w:val="cs-CZ" w:eastAsia="cs-CZ"/>
        </w:rPr>
        <w:t xml:space="preserve"> </w:t>
      </w:r>
      <w:r w:rsidRPr="00174DFE">
        <w:rPr>
          <w:rFonts w:ascii="Times New Roman" w:eastAsia="Times New Roman" w:hAnsi="Times New Roman" w:cs="Times New Roman"/>
          <w:b/>
          <w:bCs/>
          <w:sz w:val="24"/>
          <w:lang w:val="cs-CZ" w:eastAsia="cs-CZ"/>
        </w:rPr>
        <w:t>S</w:t>
      </w:r>
      <w:r w:rsidR="000B3FE7" w:rsidRPr="00174DFE">
        <w:rPr>
          <w:rFonts w:ascii="Times New Roman" w:eastAsia="Times New Roman" w:hAnsi="Times New Roman" w:cs="Times New Roman"/>
          <w:b/>
          <w:bCs/>
          <w:sz w:val="24"/>
          <w:lang w:val="cs-CZ" w:eastAsia="cs-CZ"/>
        </w:rPr>
        <w:t>mluvní pokuty</w:t>
      </w:r>
    </w:p>
    <w:p w:rsidR="00483627" w:rsidRPr="00174DFE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</w:p>
    <w:p w:rsidR="00483627" w:rsidRPr="00174DFE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Dojde-li k prodlení s úhradou faktury, je kupující povinen zaplatit prodávajícímu smluvní pokutu </w:t>
      </w:r>
      <w:r w:rsidR="009D59F1" w:rsidRPr="00174DFE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ve </w:t>
      </w:r>
      <w:r w:rsidRPr="00174DFE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výši 0,05 % z fakturované částky za každý den prodlení po termínu splatnosti až do doby zaplacení dlužné částky. </w:t>
      </w:r>
    </w:p>
    <w:p w:rsidR="00483627" w:rsidRPr="00174DFE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Nesplní-li prodávající svůj závazek řádně a včas dodat předmět plnění, </w:t>
      </w:r>
      <w:r w:rsidR="009930E9" w:rsidRPr="00174DFE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tj. </w:t>
      </w:r>
      <w:r w:rsidRPr="00174DFE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v termínech uvedených v této smlouvě, je prodávající povinen zaplatit kupujícímu smluvní pokutu ve výši </w:t>
      </w:r>
      <w:r w:rsidR="009157F2" w:rsidRPr="00174DFE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cs-CZ"/>
        </w:rPr>
        <w:t>0,05 % z ceny</w:t>
      </w:r>
      <w:r w:rsidRPr="00174DFE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za</w:t>
      </w:r>
      <w:r w:rsidR="009157F2" w:rsidRPr="00174DFE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 </w:t>
      </w:r>
      <w:r w:rsidRPr="00174DFE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každý i započatý den prodlení.</w:t>
      </w:r>
    </w:p>
    <w:p w:rsidR="00483627" w:rsidRPr="00174DFE" w:rsidRDefault="00483627" w:rsidP="005A6369">
      <w:pPr>
        <w:spacing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3.</w:t>
      </w:r>
      <w:r w:rsidR="009930E9"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Uhrazením smluvní pokuty není dotčeno právo požadovat náhradu škody v plné výši.</w:t>
      </w:r>
    </w:p>
    <w:p w:rsidR="009D59F1" w:rsidRPr="00174DFE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174DFE" w:rsidRDefault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174DFE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VII.</w:t>
      </w:r>
      <w:r w:rsidR="000B3FE7" w:rsidRPr="00174DFE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r w:rsidRPr="00174DFE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Z</w:t>
      </w:r>
      <w:r w:rsidR="000B3FE7" w:rsidRPr="00174DFE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vláštní ujednání</w:t>
      </w:r>
    </w:p>
    <w:p w:rsidR="00483627" w:rsidRPr="00174DFE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</w:p>
    <w:p w:rsidR="00483627" w:rsidRPr="00174DFE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Prodávající se zavazuje, že zboží dodá a složí na odběrní místo dle pokynů odpovědného pracovníka kupujícího.</w:t>
      </w:r>
    </w:p>
    <w:p w:rsidR="00483627" w:rsidRPr="00174DFE" w:rsidRDefault="00483627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Dodání zboží nastává převzetím zboží ze strany odpovědného pracovníka kupujícího a jeho podpisem dodacího listu. Tímto okamžikem nabývá kupující ke zboží vlastnické právo.</w:t>
      </w:r>
    </w:p>
    <w:p w:rsidR="00483627" w:rsidRPr="00174DFE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Prodávající bere na vědomí, že tato smlouva včetně její změny a dodatků bude uveřejněna v souladu s § 219 zákona č. 134/2016 Sb., o zadávání veřejných zakázek</w:t>
      </w:r>
      <w:r w:rsidR="00A27A73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,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v platném znění.</w:t>
      </w:r>
    </w:p>
    <w:p w:rsidR="00483627" w:rsidRPr="00174DFE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174DFE" w:rsidRDefault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VIII.</w:t>
      </w:r>
      <w:r w:rsidR="000B3FE7"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 </w:t>
      </w:r>
      <w:r w:rsidR="009930E9"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O</w:t>
      </w:r>
      <w:r w:rsidR="000B3FE7"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dpovědnost za vady</w:t>
      </w:r>
    </w:p>
    <w:p w:rsidR="00483627" w:rsidRPr="00174DFE" w:rsidRDefault="00483627" w:rsidP="00483627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174DFE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Prodávající odpovídá za kvalitu dodávky či dílčích dodávek</w:t>
      </w:r>
      <w:r w:rsidR="009930E9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a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zejména za to, že zboží bude v souladu s technickými normami a vlastnostmi kupujícím specifikovanými.</w:t>
      </w:r>
    </w:p>
    <w:p w:rsidR="009157F2" w:rsidRPr="00174DFE" w:rsidRDefault="009157F2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Záruční doba na doda</w:t>
      </w:r>
      <w:r w:rsidR="000B6C17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né zboží je minimálně 36 měsíců, která počíná běžet dnem převzetí dodaného a namontovaného zboží.</w:t>
      </w:r>
    </w:p>
    <w:p w:rsidR="00483627" w:rsidRPr="00174DFE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Kupující má právo se řádně seznámit při každé jednotlivé dodávce se stavem dodávaného zboží před jeho převzetím.</w:t>
      </w:r>
    </w:p>
    <w:p w:rsidR="00483627" w:rsidRPr="00174DFE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Kupující si vyhrazuje právo uplatnit do 7 dnů ode dne dodání zboží případnou reklamaci jeho kvality. Reklamaci uplatní kupující u prodávajícího písemně.</w:t>
      </w:r>
    </w:p>
    <w:p w:rsidR="00483627" w:rsidRPr="00174DFE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Případnou vadu jakosti prodávající odstraní bez zbytečného odkladu po podání písemného podnětu kupujícího.</w:t>
      </w:r>
    </w:p>
    <w:p w:rsidR="00483627" w:rsidRPr="00174DFE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lastRenderedPageBreak/>
        <w:t>V případě potvrzení reklamovaných nedostatků sjedná prodávající na vlastní náklady nápravu a hradí veškeré platby spojené s reklamací.</w:t>
      </w:r>
    </w:p>
    <w:p w:rsidR="00D70F92" w:rsidRPr="00174DFE" w:rsidRDefault="00D70F92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Odpovědnost za přechodné umístění dodávky z II. etapy v místě dle čl. II. odst. 2. nese kupující.</w:t>
      </w:r>
    </w:p>
    <w:p w:rsidR="00483627" w:rsidRPr="00174DFE" w:rsidRDefault="00483627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3D3311" w:rsidRPr="00174DFE" w:rsidRDefault="003D3311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174DFE" w:rsidRDefault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IX.</w:t>
      </w:r>
      <w:r w:rsidR="000B3FE7"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 </w:t>
      </w:r>
      <w:r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O</w:t>
      </w:r>
      <w:r w:rsidR="000B3FE7"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dstoupení od smlouvy</w:t>
      </w:r>
    </w:p>
    <w:p w:rsidR="00483627" w:rsidRPr="00174DFE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483627" w:rsidRPr="00174DFE" w:rsidRDefault="00483627" w:rsidP="007F709F">
      <w:pPr>
        <w:pStyle w:val="Odstavecseseznamem"/>
        <w:numPr>
          <w:ilvl w:val="1"/>
          <w:numId w:val="4"/>
        </w:numPr>
        <w:tabs>
          <w:tab w:val="clear" w:pos="108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Kupující je oprávněn od této smlouvy jednostranně písemně odstoupit pro podstatné porušení této smlouvy, přičemž za podstatné porušení této smlouvy se považuje</w:t>
      </w:r>
      <w:r w:rsidR="009930E9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zejména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, jestliže prodávající nedodá řádně a včas předmět této smlouvy a  pokud nezjednal nápravu, přestože byl kupujícím na neplnění této smlouvy písemně upozorněn.</w:t>
      </w:r>
    </w:p>
    <w:p w:rsidR="00483627" w:rsidRPr="00174DFE" w:rsidRDefault="00483627" w:rsidP="00483627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174DFE" w:rsidRDefault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X.</w:t>
      </w:r>
      <w:r w:rsidR="000B3FE7"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 </w:t>
      </w:r>
      <w:r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Z</w:t>
      </w:r>
      <w:r w:rsidR="000B3FE7"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ávěrečná ustanovení</w:t>
      </w:r>
    </w:p>
    <w:p w:rsidR="00483627" w:rsidRPr="00174DFE" w:rsidRDefault="00483627" w:rsidP="0071141E">
      <w:pPr>
        <w:suppressAutoHyphens/>
        <w:spacing w:after="120"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174DFE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Tato smlouva obsahuje úplné ujednání o předmětu smlouvy a všech náležitostech, které strany měly </w:t>
      </w:r>
      <w:r w:rsidR="009D59F1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a 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ze 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stran.</w:t>
      </w:r>
    </w:p>
    <w:p w:rsidR="00483627" w:rsidRPr="00174DFE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Smlouva nabývá platno</w:t>
      </w:r>
      <w:bookmarkStart w:id="0" w:name="_GoBack"/>
      <w:bookmarkEnd w:id="0"/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sti dnem podpisu oběma smluvními stranami  a účinnosti dnem uveřejnění </w:t>
      </w:r>
      <w:r w:rsidR="009D59F1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v 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registru smluv. Prodávající bere na vědomí, že uveřejnění smlouvy v plném znění v tomto registru zajistí kupující.</w:t>
      </w:r>
      <w:r w:rsidRPr="00174DFE" w:rsidDel="00E51F88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</w:t>
      </w:r>
    </w:p>
    <w:p w:rsidR="00483627" w:rsidRPr="00174DFE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483627" w:rsidRPr="00174DFE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Prodávající bere na vědomí, že jakékoliv cenové navýšení může být realizováno pouze v souladu </w:t>
      </w:r>
      <w:r w:rsidR="009D59F1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s § 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222 zákona č. 134/2016 Sb., o zadávání veřejných zakázek</w:t>
      </w:r>
      <w:r w:rsidR="00A27A73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,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v platném znění.</w:t>
      </w:r>
    </w:p>
    <w:p w:rsidR="00483627" w:rsidRPr="00174DFE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Tato smlouva </w:t>
      </w:r>
      <w:r w:rsidR="005424D7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je vyhotovena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ve </w:t>
      </w:r>
      <w:r w:rsidR="005424D7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dvou stejnopisech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, </w:t>
      </w:r>
      <w:r w:rsidR="008D0F67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každý 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s platností originálu</w:t>
      </w:r>
      <w:r w:rsidR="005424D7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, z</w:t>
      </w:r>
      <w:r w:rsidR="00641E94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 </w:t>
      </w:r>
      <w:r w:rsidR="005424D7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nichž</w:t>
      </w:r>
      <w:r w:rsidR="00641E94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každá ze</w:t>
      </w:r>
      <w:r w:rsidR="009D59F1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 </w:t>
      </w:r>
      <w:r w:rsidR="00035ACE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smluvních </w:t>
      </w:r>
      <w:r w:rsidR="00641E94"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stran obdrží po jednom vyhotovení.</w:t>
      </w:r>
    </w:p>
    <w:p w:rsidR="00483627" w:rsidRPr="00174DFE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Smluvní strany smlouvu přečetly, s jejím obsahem souhlasí, což stvrzují svými podpisy.</w:t>
      </w:r>
    </w:p>
    <w:p w:rsidR="00483627" w:rsidRPr="00174DFE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Tato smlouva se řídí zákonem č. 89/2012 Sb., občanský zákoník, v platném znění.</w:t>
      </w:r>
    </w:p>
    <w:p w:rsidR="00483627" w:rsidRPr="00174DF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174DF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174DF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Přílohy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:</w:t>
      </w:r>
    </w:p>
    <w:p w:rsidR="003D3311" w:rsidRPr="00174DFE" w:rsidRDefault="003D3311" w:rsidP="003D3311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Příloha č. 1 – Položkový rozpočet včetně </w:t>
      </w:r>
      <w:r w:rsidR="003F30A9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specifikace 1. NP – třída 24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dětí</w:t>
      </w:r>
    </w:p>
    <w:p w:rsidR="003D3311" w:rsidRPr="00174DFE" w:rsidRDefault="003D3311" w:rsidP="003D3311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Příloha č. 2 – Položkový rozpočet vče</w:t>
      </w:r>
      <w:r w:rsidR="003F30A9"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tně specifikace 1. NP – třída 20</w:t>
      </w: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dětí</w:t>
      </w:r>
    </w:p>
    <w:p w:rsidR="003D3311" w:rsidRPr="00174DFE" w:rsidRDefault="003D3311" w:rsidP="003D3311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74DF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Příloha č. 3 – Položkový rozpočet včetně specifikace 2. NP – třída 20 dětí</w:t>
      </w:r>
    </w:p>
    <w:p w:rsidR="00483627" w:rsidRPr="00174DF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174DF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F15AC8" w:rsidRPr="00174DFE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="00641E94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V 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Praze dne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3D331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     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 </w:t>
      </w:r>
      <w:r w:rsidR="003D331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Praze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dne</w:t>
      </w:r>
    </w:p>
    <w:p w:rsidR="00F15AC8" w:rsidRPr="00174DFE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F15AC8" w:rsidRPr="00174DFE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174DFE" w:rsidRDefault="00483627" w:rsidP="003D3311">
      <w:pPr>
        <w:shd w:val="clear" w:color="auto" w:fill="FFFFFF"/>
        <w:tabs>
          <w:tab w:val="center" w:pos="7088"/>
        </w:tabs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________</w:t>
      </w:r>
      <w:r w:rsidR="003D331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______________________________</w:t>
      </w:r>
      <w:r w:rsidR="003D331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____________________________</w:t>
      </w:r>
    </w:p>
    <w:p w:rsidR="00483627" w:rsidRPr="00174DFE" w:rsidRDefault="00F15AC8" w:rsidP="003D3311">
      <w:pPr>
        <w:tabs>
          <w:tab w:val="center" w:pos="1843"/>
          <w:tab w:val="center" w:pos="7088"/>
        </w:tabs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  <w:t>Armádní Servisní</w:t>
      </w:r>
      <w:r w:rsidR="00483627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, příspěvková organizace</w:t>
      </w:r>
      <w:r w:rsidR="004D7335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3D3311"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AKIT s.r.o.</w:t>
      </w:r>
    </w:p>
    <w:p w:rsidR="00483627" w:rsidRPr="00174DFE" w:rsidRDefault="004D7335" w:rsidP="003D3311">
      <w:pPr>
        <w:shd w:val="clear" w:color="auto" w:fill="FFFFFF"/>
        <w:tabs>
          <w:tab w:val="center" w:pos="1843"/>
          <w:tab w:val="center" w:pos="7088"/>
        </w:tabs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</w:p>
    <w:p w:rsidR="00483627" w:rsidRPr="00174DFE" w:rsidRDefault="004D7335" w:rsidP="003D3311">
      <w:pPr>
        <w:shd w:val="clear" w:color="auto" w:fill="FFFFFF"/>
        <w:tabs>
          <w:tab w:val="center" w:pos="1843"/>
          <w:tab w:val="center" w:pos="7088"/>
        </w:tabs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val="cs-CZ" w:eastAsia="cs-CZ"/>
        </w:rPr>
      </w:pP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  <w:r w:rsidRPr="00174D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174DFE" w:rsidRPr="00174DFE">
        <w:rPr>
          <w:rFonts w:ascii="Times New Roman" w:hAnsi="Times New Roman" w:cs="Times New Roman"/>
          <w:sz w:val="24"/>
        </w:rPr>
        <w:t>xxxxx</w:t>
      </w:r>
    </w:p>
    <w:p w:rsidR="008A295C" w:rsidRPr="00174DFE" w:rsidRDefault="00483627" w:rsidP="005A6369">
      <w:pPr>
        <w:shd w:val="clear" w:color="auto" w:fill="FFFFFF"/>
        <w:ind w:left="720"/>
        <w:rPr>
          <w:rFonts w:ascii="Times New Roman" w:hAnsi="Times New Roman" w:cs="Times New Roman"/>
          <w:lang w:val="cs-CZ"/>
        </w:rPr>
      </w:pPr>
      <w:r w:rsidRPr="00174DFE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anchor distT="0" distB="0" distL="0" distR="0" simplePos="0" relativeHeight="251660288" behindDoc="0" locked="0" layoutInCell="1" allowOverlap="1" wp14:anchorId="572D96F6" wp14:editId="0B0530A4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295C" w:rsidRPr="00174DFE" w:rsidSect="003D3311">
      <w:headerReference w:type="default" r:id="rId9"/>
      <w:footerReference w:type="even" r:id="rId10"/>
      <w:footerReference w:type="default" r:id="rId11"/>
      <w:pgSz w:w="11906" w:h="16838" w:code="9"/>
      <w:pgMar w:top="992" w:right="851" w:bottom="851" w:left="992" w:header="408" w:footer="680" w:gutter="0"/>
      <w:pgNumType w:chapSep="em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044" w:rsidRDefault="00573044">
      <w:r>
        <w:separator/>
      </w:r>
    </w:p>
  </w:endnote>
  <w:endnote w:type="continuationSeparator" w:id="0">
    <w:p w:rsidR="00573044" w:rsidRDefault="0057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174DF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09DA0885" wp14:editId="0C857CFC">
          <wp:simplePos x="0" y="0"/>
          <wp:positionH relativeFrom="column">
            <wp:posOffset>6985</wp:posOffset>
          </wp:positionH>
          <wp:positionV relativeFrom="paragraph">
            <wp:posOffset>71563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174DFE">
      <w:rPr>
        <w:noProof/>
      </w:rPr>
      <w:t>1</w:t>
    </w:r>
    <w:r>
      <w:fldChar w:fldCharType="end"/>
    </w:r>
  </w:p>
  <w:p w:rsidR="00D81AC2" w:rsidRPr="00E51669" w:rsidRDefault="00174DFE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044" w:rsidRDefault="00573044">
      <w:r>
        <w:separator/>
      </w:r>
    </w:p>
  </w:footnote>
  <w:footnote w:type="continuationSeparator" w:id="0">
    <w:p w:rsidR="00573044" w:rsidRDefault="00573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5D5251" w:rsidRPr="005D5251">
      <w:rPr>
        <w:b/>
        <w:sz w:val="24"/>
        <w:szCs w:val="24"/>
      </w:rPr>
      <w:t>U</w:t>
    </w:r>
    <w:r w:rsidRPr="005D5251">
      <w:rPr>
        <w:b/>
        <w:sz w:val="24"/>
        <w:szCs w:val="24"/>
      </w:rPr>
      <w:t>-</w:t>
    </w:r>
    <w:r w:rsidR="00550994">
      <w:rPr>
        <w:b/>
        <w:sz w:val="24"/>
        <w:szCs w:val="24"/>
      </w:rPr>
      <w:t>457</w:t>
    </w:r>
    <w:r w:rsidRPr="005D5251">
      <w:rPr>
        <w:b/>
        <w:sz w:val="24"/>
        <w:szCs w:val="24"/>
      </w:rPr>
      <w:t>-00</w:t>
    </w:r>
    <w:r w:rsidRPr="00722094">
      <w:rPr>
        <w:b/>
        <w:sz w:val="24"/>
        <w:szCs w:val="24"/>
      </w:rPr>
      <w:t>/</w:t>
    </w:r>
    <w:r w:rsidR="00F872E5" w:rsidRPr="00722094">
      <w:rPr>
        <w:b/>
        <w:sz w:val="24"/>
        <w:szCs w:val="24"/>
      </w:rPr>
      <w:t>1</w:t>
    </w:r>
    <w:r w:rsidR="00F872E5">
      <w:rPr>
        <w:b/>
        <w:sz w:val="24"/>
        <w:szCs w:val="24"/>
      </w:rPr>
      <w:t>7</w:t>
    </w:r>
  </w:p>
  <w:p w:rsidR="00E9251C" w:rsidRPr="00FE087E" w:rsidRDefault="00174DFE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7282CD9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AE668A7"/>
    <w:multiLevelType w:val="hybridMultilevel"/>
    <w:tmpl w:val="548843D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A91A0D"/>
    <w:multiLevelType w:val="hybridMultilevel"/>
    <w:tmpl w:val="478058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31B4A"/>
    <w:multiLevelType w:val="hybridMultilevel"/>
    <w:tmpl w:val="565429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75F62"/>
    <w:multiLevelType w:val="hybridMultilevel"/>
    <w:tmpl w:val="02A4B7D8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7F4ABCFE">
      <w:start w:val="1"/>
      <w:numFmt w:val="upperRoman"/>
      <w:lvlText w:val="%2."/>
      <w:lvlJc w:val="left"/>
      <w:pPr>
        <w:ind w:left="1156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69911DBB"/>
    <w:multiLevelType w:val="hybridMultilevel"/>
    <w:tmpl w:val="9E3A8A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A93"/>
    <w:multiLevelType w:val="hybridMultilevel"/>
    <w:tmpl w:val="46EC3C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1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11D19"/>
    <w:rsid w:val="00027923"/>
    <w:rsid w:val="00035ACE"/>
    <w:rsid w:val="00072A0F"/>
    <w:rsid w:val="00092BF0"/>
    <w:rsid w:val="000A253A"/>
    <w:rsid w:val="000B3FE7"/>
    <w:rsid w:val="000B6C17"/>
    <w:rsid w:val="00147704"/>
    <w:rsid w:val="00167536"/>
    <w:rsid w:val="00174DFE"/>
    <w:rsid w:val="0022695F"/>
    <w:rsid w:val="00274EDE"/>
    <w:rsid w:val="002B20DA"/>
    <w:rsid w:val="002B5499"/>
    <w:rsid w:val="003433B3"/>
    <w:rsid w:val="003A1482"/>
    <w:rsid w:val="003A6C94"/>
    <w:rsid w:val="003B797D"/>
    <w:rsid w:val="003D3311"/>
    <w:rsid w:val="003D57C0"/>
    <w:rsid w:val="003F30A9"/>
    <w:rsid w:val="00467CD5"/>
    <w:rsid w:val="00483627"/>
    <w:rsid w:val="004A7B94"/>
    <w:rsid w:val="004B187E"/>
    <w:rsid w:val="004D7335"/>
    <w:rsid w:val="004F1BC6"/>
    <w:rsid w:val="005424D7"/>
    <w:rsid w:val="00550994"/>
    <w:rsid w:val="00557E70"/>
    <w:rsid w:val="00573044"/>
    <w:rsid w:val="005A6369"/>
    <w:rsid w:val="005D5251"/>
    <w:rsid w:val="00641E94"/>
    <w:rsid w:val="0071141E"/>
    <w:rsid w:val="00743B01"/>
    <w:rsid w:val="007554C1"/>
    <w:rsid w:val="007A4DB0"/>
    <w:rsid w:val="007F709F"/>
    <w:rsid w:val="00801B5E"/>
    <w:rsid w:val="008A295C"/>
    <w:rsid w:val="008D0F67"/>
    <w:rsid w:val="008E07E5"/>
    <w:rsid w:val="008F5AE0"/>
    <w:rsid w:val="009157F2"/>
    <w:rsid w:val="00966A7C"/>
    <w:rsid w:val="00967196"/>
    <w:rsid w:val="00974DFB"/>
    <w:rsid w:val="00987F77"/>
    <w:rsid w:val="009930E9"/>
    <w:rsid w:val="00995BE3"/>
    <w:rsid w:val="009D59F1"/>
    <w:rsid w:val="009E06D7"/>
    <w:rsid w:val="009E7DFD"/>
    <w:rsid w:val="00A13223"/>
    <w:rsid w:val="00A27A73"/>
    <w:rsid w:val="00A61100"/>
    <w:rsid w:val="00A75021"/>
    <w:rsid w:val="00A87C8C"/>
    <w:rsid w:val="00AB1907"/>
    <w:rsid w:val="00AD0EFD"/>
    <w:rsid w:val="00AD2375"/>
    <w:rsid w:val="00AE1647"/>
    <w:rsid w:val="00AE7802"/>
    <w:rsid w:val="00B52FD1"/>
    <w:rsid w:val="00B825C7"/>
    <w:rsid w:val="00B85FC3"/>
    <w:rsid w:val="00BC4568"/>
    <w:rsid w:val="00BE0701"/>
    <w:rsid w:val="00BF72C7"/>
    <w:rsid w:val="00C05E94"/>
    <w:rsid w:val="00C65974"/>
    <w:rsid w:val="00D16EEA"/>
    <w:rsid w:val="00D70F92"/>
    <w:rsid w:val="00D8525F"/>
    <w:rsid w:val="00E0431A"/>
    <w:rsid w:val="00E47507"/>
    <w:rsid w:val="00E70069"/>
    <w:rsid w:val="00E74DCC"/>
    <w:rsid w:val="00EC5907"/>
    <w:rsid w:val="00EF4610"/>
    <w:rsid w:val="00F15AC8"/>
    <w:rsid w:val="00F872E5"/>
    <w:rsid w:val="00F9227F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0221779-3230-4B9D-85F9-CB2B507D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val="cs-CZ"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3A1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E325-AC57-4E5D-9718-30A715DC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1264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BURDOVA Marketa</cp:lastModifiedBy>
  <cp:revision>18</cp:revision>
  <cp:lastPrinted>2017-10-30T13:20:00Z</cp:lastPrinted>
  <dcterms:created xsi:type="dcterms:W3CDTF">2017-10-17T06:10:00Z</dcterms:created>
  <dcterms:modified xsi:type="dcterms:W3CDTF">2017-11-03T11:19:00Z</dcterms:modified>
</cp:coreProperties>
</file>