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636" w:rsidRPr="00386410" w:rsidRDefault="00242636" w:rsidP="000A6DEF">
      <w:pPr>
        <w:jc w:val="center"/>
        <w:rPr>
          <w:rFonts w:ascii="Arial" w:hAnsi="Arial" w:cs="Arial"/>
          <w:b/>
          <w:sz w:val="36"/>
          <w:szCs w:val="36"/>
        </w:rPr>
      </w:pPr>
      <w:proofErr w:type="gramStart"/>
      <w:r w:rsidRPr="00386410">
        <w:rPr>
          <w:rFonts w:ascii="Arial" w:hAnsi="Arial" w:cs="Arial"/>
          <w:b/>
          <w:sz w:val="36"/>
          <w:szCs w:val="36"/>
        </w:rPr>
        <w:t>S M L O U V A   O   D Í L O</w:t>
      </w:r>
      <w:proofErr w:type="gramEnd"/>
      <w:r w:rsidRPr="00386410">
        <w:rPr>
          <w:rFonts w:ascii="Arial" w:hAnsi="Arial" w:cs="Arial"/>
          <w:b/>
          <w:sz w:val="36"/>
          <w:szCs w:val="36"/>
        </w:rPr>
        <w:t xml:space="preserve"> </w:t>
      </w:r>
    </w:p>
    <w:p w:rsidR="00242636" w:rsidRPr="00042166" w:rsidRDefault="00242636" w:rsidP="000A6DEF">
      <w:pPr>
        <w:ind w:left="1416" w:hanging="1416"/>
        <w:jc w:val="center"/>
        <w:rPr>
          <w:rFonts w:ascii="Arial" w:hAnsi="Arial" w:cs="Arial"/>
          <w:b/>
          <w:sz w:val="22"/>
          <w:szCs w:val="22"/>
        </w:rPr>
      </w:pPr>
      <w:r w:rsidRPr="00386410">
        <w:rPr>
          <w:rFonts w:ascii="Arial" w:hAnsi="Arial" w:cs="Arial"/>
          <w:b/>
          <w:sz w:val="22"/>
          <w:szCs w:val="22"/>
        </w:rPr>
        <w:t>č. smlouvy zhotovitele</w:t>
      </w:r>
      <w:r w:rsidRPr="00042166">
        <w:rPr>
          <w:rFonts w:ascii="Arial" w:hAnsi="Arial" w:cs="Arial"/>
          <w:b/>
          <w:sz w:val="22"/>
          <w:szCs w:val="22"/>
        </w:rPr>
        <w:t xml:space="preserve">: </w:t>
      </w:r>
      <w:r w:rsidR="00CB4ED4">
        <w:rPr>
          <w:rFonts w:ascii="Arial" w:hAnsi="Arial" w:cs="Arial"/>
          <w:b/>
          <w:sz w:val="22"/>
          <w:szCs w:val="22"/>
        </w:rPr>
        <w:tab/>
      </w:r>
      <w:r w:rsidR="00260761" w:rsidRPr="00042166">
        <w:rPr>
          <w:rFonts w:ascii="Arial" w:hAnsi="Arial" w:cs="Arial"/>
          <w:b/>
          <w:sz w:val="22"/>
          <w:szCs w:val="22"/>
        </w:rPr>
        <w:t>8301604A045</w:t>
      </w:r>
    </w:p>
    <w:p w:rsidR="00242636" w:rsidRPr="00386410" w:rsidRDefault="00CB4ED4" w:rsidP="00CB4ED4">
      <w:pPr>
        <w:tabs>
          <w:tab w:val="left" w:pos="2410"/>
        </w:tabs>
        <w:rPr>
          <w:rFonts w:ascii="Arial" w:hAnsi="Arial" w:cs="Arial"/>
          <w:b/>
          <w:sz w:val="22"/>
          <w:szCs w:val="22"/>
        </w:rPr>
      </w:pPr>
      <w:r>
        <w:rPr>
          <w:rFonts w:ascii="Arial" w:hAnsi="Arial" w:cs="Arial"/>
          <w:b/>
          <w:sz w:val="22"/>
          <w:szCs w:val="22"/>
        </w:rPr>
        <w:tab/>
      </w:r>
      <w:r w:rsidR="00242636" w:rsidRPr="00042166">
        <w:rPr>
          <w:rFonts w:ascii="Arial" w:hAnsi="Arial" w:cs="Arial"/>
          <w:b/>
          <w:sz w:val="22"/>
          <w:szCs w:val="22"/>
        </w:rPr>
        <w:t xml:space="preserve">č. smlouvy objednatele: </w:t>
      </w:r>
      <w:r>
        <w:rPr>
          <w:rFonts w:ascii="Arial" w:hAnsi="Arial" w:cs="Arial"/>
          <w:b/>
          <w:sz w:val="22"/>
          <w:szCs w:val="22"/>
        </w:rPr>
        <w:tab/>
      </w:r>
      <w:r w:rsidR="00A40B5C">
        <w:rPr>
          <w:rFonts w:ascii="Arial" w:hAnsi="Arial" w:cs="Arial"/>
          <w:b/>
          <w:sz w:val="22"/>
          <w:szCs w:val="22"/>
        </w:rPr>
        <w:t>302</w:t>
      </w:r>
      <w:r w:rsidR="00242636" w:rsidRPr="00042166">
        <w:rPr>
          <w:rFonts w:ascii="Arial" w:hAnsi="Arial" w:cs="Arial"/>
          <w:b/>
          <w:sz w:val="22"/>
          <w:szCs w:val="22"/>
        </w:rPr>
        <w:t>/2016</w:t>
      </w:r>
    </w:p>
    <w:p w:rsidR="00242636" w:rsidRPr="00386410" w:rsidRDefault="00242636" w:rsidP="000A6DEF">
      <w:pPr>
        <w:rPr>
          <w:rFonts w:ascii="Arial" w:hAnsi="Arial" w:cs="Arial"/>
          <w:b/>
          <w:sz w:val="22"/>
          <w:szCs w:val="22"/>
        </w:rPr>
      </w:pPr>
    </w:p>
    <w:p w:rsidR="00242636" w:rsidRPr="00386410" w:rsidRDefault="00242636" w:rsidP="000A6DEF">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242636" w:rsidRDefault="00242636" w:rsidP="000A6DEF">
      <w:pPr>
        <w:jc w:val="center"/>
        <w:rPr>
          <w:rFonts w:ascii="Arial" w:hAnsi="Arial" w:cs="Arial"/>
          <w:b/>
          <w:sz w:val="28"/>
          <w:szCs w:val="28"/>
          <w:highlight w:val="yellow"/>
        </w:rPr>
      </w:pPr>
    </w:p>
    <w:p w:rsidR="00242636" w:rsidRDefault="002139E0" w:rsidP="002139E0">
      <w:pPr>
        <w:tabs>
          <w:tab w:val="left" w:pos="4080"/>
        </w:tabs>
        <w:jc w:val="center"/>
        <w:rPr>
          <w:rFonts w:ascii="Arial" w:hAnsi="Arial" w:cs="Arial"/>
          <w:b/>
          <w:sz w:val="28"/>
          <w:szCs w:val="28"/>
        </w:rPr>
      </w:pPr>
      <w:r w:rsidRPr="002139E0">
        <w:rPr>
          <w:rFonts w:ascii="Arial" w:hAnsi="Arial" w:cs="Arial"/>
          <w:b/>
          <w:sz w:val="28"/>
          <w:szCs w:val="28"/>
        </w:rPr>
        <w:t>„VD Jirkov - úprava dopadiště šachtového přelivu "</w:t>
      </w:r>
    </w:p>
    <w:p w:rsidR="002139E0" w:rsidRPr="00386410" w:rsidRDefault="002139E0" w:rsidP="002139E0">
      <w:pPr>
        <w:tabs>
          <w:tab w:val="left" w:pos="4080"/>
        </w:tabs>
        <w:jc w:val="center"/>
        <w:rPr>
          <w:rFonts w:ascii="Arial" w:hAnsi="Arial" w:cs="Arial"/>
          <w:b/>
          <w:sz w:val="32"/>
          <w:szCs w:val="32"/>
        </w:rPr>
      </w:pPr>
    </w:p>
    <w:p w:rsidR="00242636" w:rsidRPr="00242636" w:rsidRDefault="00242636" w:rsidP="000A6DEF">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r w:rsidRPr="00242636">
        <w:rPr>
          <w:rFonts w:ascii="Arial" w:hAnsi="Arial" w:cs="Arial"/>
          <w:b/>
          <w:color w:val="000000"/>
          <w:sz w:val="22"/>
          <w:szCs w:val="22"/>
          <w:u w:val="single"/>
        </w:rPr>
        <w:t>Čl. I. SMLUVNÍ STRANY</w:t>
      </w:r>
    </w:p>
    <w:p w:rsidR="00242636" w:rsidRPr="00386410" w:rsidRDefault="00242636" w:rsidP="000A6DEF">
      <w:pPr>
        <w:tabs>
          <w:tab w:val="left" w:pos="4080"/>
        </w:tabs>
        <w:jc w:val="both"/>
        <w:rPr>
          <w:rFonts w:ascii="Arial" w:hAnsi="Arial" w:cs="Arial"/>
          <w:b/>
          <w:sz w:val="32"/>
          <w:szCs w:val="32"/>
        </w:rPr>
      </w:pPr>
    </w:p>
    <w:p w:rsidR="00242636" w:rsidRPr="00D74A50" w:rsidRDefault="00242636" w:rsidP="00AB6D5C">
      <w:pPr>
        <w:tabs>
          <w:tab w:val="left" w:pos="3960"/>
        </w:tabs>
        <w:spacing w:line="300" w:lineRule="atLeast"/>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242636" w:rsidRPr="00D74A50" w:rsidRDefault="00242636" w:rsidP="00AB6D5C">
      <w:pPr>
        <w:tabs>
          <w:tab w:val="left" w:pos="3960"/>
        </w:tabs>
        <w:spacing w:line="300" w:lineRule="atLeast"/>
        <w:jc w:val="both"/>
        <w:rPr>
          <w:rFonts w:ascii="Arial" w:hAnsi="Arial" w:cs="Arial"/>
          <w:sz w:val="22"/>
          <w:szCs w:val="22"/>
        </w:rPr>
      </w:pPr>
      <w:r w:rsidRPr="00D74A50">
        <w:rPr>
          <w:rFonts w:ascii="Arial" w:hAnsi="Arial" w:cs="Arial"/>
          <w:sz w:val="22"/>
          <w:szCs w:val="22"/>
        </w:rPr>
        <w:tab/>
        <w:t>Bezručova 4219, 430 03 Chomutov</w:t>
      </w:r>
    </w:p>
    <w:p w:rsidR="00242636" w:rsidRPr="00D74A50" w:rsidRDefault="00242636" w:rsidP="00AB6D5C">
      <w:pPr>
        <w:tabs>
          <w:tab w:val="left" w:pos="3960"/>
        </w:tabs>
        <w:spacing w:line="300" w:lineRule="atLeast"/>
        <w:jc w:val="both"/>
        <w:rPr>
          <w:rFonts w:ascii="Arial" w:hAnsi="Arial" w:cs="Arial"/>
          <w:sz w:val="22"/>
          <w:szCs w:val="22"/>
        </w:rPr>
      </w:pPr>
      <w:r w:rsidRPr="00D74A50">
        <w:rPr>
          <w:rFonts w:ascii="Arial" w:hAnsi="Arial" w:cs="Arial"/>
          <w:b/>
          <w:sz w:val="22"/>
          <w:szCs w:val="22"/>
        </w:rPr>
        <w:t>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242636" w:rsidRPr="00D74A50" w:rsidRDefault="00242636" w:rsidP="00AB6D5C">
      <w:pPr>
        <w:tabs>
          <w:tab w:val="left" w:pos="3960"/>
        </w:tabs>
        <w:spacing w:line="300" w:lineRule="atLeast"/>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242636" w:rsidRPr="00D74A50" w:rsidRDefault="00242636" w:rsidP="00AB6D5C">
      <w:pPr>
        <w:tabs>
          <w:tab w:val="left" w:pos="3960"/>
        </w:tabs>
        <w:spacing w:line="300" w:lineRule="atLeast"/>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242636" w:rsidRPr="00D74A50" w:rsidRDefault="00242636" w:rsidP="00AB6D5C">
      <w:pPr>
        <w:tabs>
          <w:tab w:val="left" w:pos="3960"/>
        </w:tabs>
        <w:spacing w:line="300" w:lineRule="atLeast"/>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 xml:space="preserve">Ing. Vlastimil </w:t>
      </w:r>
      <w:proofErr w:type="spellStart"/>
      <w:r w:rsidRPr="00D74A50">
        <w:rPr>
          <w:rFonts w:ascii="Arial" w:hAnsi="Arial" w:cs="Arial"/>
          <w:color w:val="000000"/>
          <w:sz w:val="22"/>
          <w:szCs w:val="22"/>
        </w:rPr>
        <w:t>Hasík</w:t>
      </w:r>
      <w:proofErr w:type="spellEnd"/>
      <w:r w:rsidRPr="00D74A50">
        <w:rPr>
          <w:rFonts w:ascii="Arial" w:hAnsi="Arial" w:cs="Arial"/>
          <w:color w:val="000000"/>
          <w:sz w:val="22"/>
          <w:szCs w:val="22"/>
        </w:rPr>
        <w:t>, investiční ředitel</w:t>
      </w:r>
    </w:p>
    <w:p w:rsidR="00214720" w:rsidRPr="002515B0" w:rsidRDefault="00242636" w:rsidP="00AB6D5C">
      <w:pPr>
        <w:tabs>
          <w:tab w:val="left" w:pos="3960"/>
        </w:tabs>
        <w:spacing w:line="300" w:lineRule="atLeast"/>
        <w:ind w:left="3969" w:hanging="3969"/>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008C471F" w:rsidRPr="002515B0">
        <w:rPr>
          <w:rFonts w:ascii="Arial" w:hAnsi="Arial" w:cs="Arial"/>
          <w:sz w:val="22"/>
          <w:szCs w:val="22"/>
        </w:rPr>
        <w:t xml:space="preserve">Ing. Petra </w:t>
      </w:r>
      <w:proofErr w:type="spellStart"/>
      <w:r w:rsidR="00D31ACE">
        <w:rPr>
          <w:rFonts w:ascii="Arial" w:hAnsi="Arial" w:cs="Arial"/>
          <w:sz w:val="22"/>
          <w:szCs w:val="22"/>
        </w:rPr>
        <w:t>Fošumpaurová</w:t>
      </w:r>
      <w:proofErr w:type="spellEnd"/>
      <w:r w:rsidRPr="002515B0">
        <w:rPr>
          <w:rFonts w:ascii="Arial" w:hAnsi="Arial" w:cs="Arial"/>
          <w:sz w:val="22"/>
          <w:szCs w:val="22"/>
        </w:rPr>
        <w:t>,</w:t>
      </w:r>
    </w:p>
    <w:p w:rsidR="00242636" w:rsidRPr="00D74A50" w:rsidRDefault="00214720" w:rsidP="00AB6D5C">
      <w:pPr>
        <w:tabs>
          <w:tab w:val="left" w:pos="3960"/>
        </w:tabs>
        <w:spacing w:line="300" w:lineRule="atLeast"/>
        <w:ind w:left="3969" w:hanging="3969"/>
        <w:jc w:val="both"/>
        <w:rPr>
          <w:rFonts w:ascii="Arial" w:hAnsi="Arial" w:cs="Arial"/>
          <w:b/>
          <w:sz w:val="22"/>
          <w:szCs w:val="22"/>
        </w:rPr>
      </w:pPr>
      <w:r>
        <w:rPr>
          <w:rFonts w:ascii="Arial" w:hAnsi="Arial" w:cs="Arial"/>
          <w:b/>
          <w:sz w:val="22"/>
          <w:szCs w:val="22"/>
        </w:rPr>
        <w:tab/>
      </w:r>
      <w:r w:rsidR="00D31ACE">
        <w:rPr>
          <w:rFonts w:ascii="Arial" w:hAnsi="Arial" w:cs="Arial"/>
          <w:sz w:val="22"/>
          <w:szCs w:val="22"/>
        </w:rPr>
        <w:t>vedoucí odboru PPZ</w:t>
      </w:r>
    </w:p>
    <w:p w:rsidR="008C471F" w:rsidRPr="00AB6D5C" w:rsidRDefault="008C471F" w:rsidP="00AB6D5C">
      <w:pPr>
        <w:tabs>
          <w:tab w:val="left" w:pos="3960"/>
        </w:tabs>
        <w:autoSpaceDE w:val="0"/>
        <w:spacing w:line="300" w:lineRule="atLeast"/>
        <w:rPr>
          <w:rFonts w:ascii="Arial" w:hAnsi="Arial" w:cs="Arial"/>
          <w:color w:val="000000"/>
          <w:sz w:val="22"/>
          <w:szCs w:val="22"/>
        </w:rPr>
      </w:pPr>
      <w:r w:rsidRPr="00F24B22">
        <w:rPr>
          <w:rFonts w:ascii="Arial" w:hAnsi="Arial" w:cs="Arial"/>
          <w:color w:val="000000"/>
          <w:sz w:val="22"/>
          <w:szCs w:val="22"/>
        </w:rPr>
        <w:t>Při operativním a technickém řízení</w:t>
      </w:r>
      <w:r w:rsidRPr="00F24B22">
        <w:rPr>
          <w:rFonts w:ascii="Arial" w:hAnsi="Arial" w:cs="Arial"/>
          <w:color w:val="000000"/>
          <w:sz w:val="22"/>
          <w:szCs w:val="22"/>
        </w:rPr>
        <w:br/>
        <w:t>činností souvisejících se zhotovitelem</w:t>
      </w:r>
      <w:r w:rsidRPr="00F24B22">
        <w:rPr>
          <w:rFonts w:ascii="Arial" w:hAnsi="Arial" w:cs="Arial"/>
          <w:color w:val="000000"/>
          <w:sz w:val="22"/>
          <w:szCs w:val="22"/>
        </w:rPr>
        <w:br/>
        <w:t>díla, jako postupné upřesňování</w:t>
      </w:r>
      <w:r w:rsidRPr="00F24B22">
        <w:rPr>
          <w:rFonts w:ascii="Arial" w:hAnsi="Arial" w:cs="Arial"/>
          <w:color w:val="000000"/>
          <w:sz w:val="22"/>
          <w:szCs w:val="22"/>
        </w:rPr>
        <w:br/>
        <w:t>technického řešení, organizací</w:t>
      </w:r>
      <w:r w:rsidRPr="00F24B22">
        <w:rPr>
          <w:rFonts w:ascii="Arial" w:hAnsi="Arial" w:cs="Arial"/>
          <w:color w:val="000000"/>
          <w:sz w:val="22"/>
          <w:szCs w:val="22"/>
        </w:rPr>
        <w:br/>
        <w:t>výrobních výborů a převzetí díla</w:t>
      </w:r>
      <w:r w:rsidRPr="00F24B22">
        <w:rPr>
          <w:rFonts w:ascii="Arial" w:hAnsi="Arial" w:cs="Arial"/>
          <w:color w:val="000000"/>
          <w:sz w:val="22"/>
          <w:szCs w:val="22"/>
        </w:rPr>
        <w:br/>
      </w:r>
      <w:r w:rsidRPr="000A37B0">
        <w:rPr>
          <w:rFonts w:ascii="Arial" w:hAnsi="Arial" w:cs="Arial"/>
          <w:color w:val="000000"/>
          <w:sz w:val="22"/>
          <w:szCs w:val="22"/>
        </w:rPr>
        <w:t>zastupuje objednatele:</w:t>
      </w:r>
      <w:r w:rsidRPr="000A37B0">
        <w:rPr>
          <w:rFonts w:ascii="Arial" w:hAnsi="Arial" w:cs="Arial"/>
          <w:color w:val="000000"/>
          <w:sz w:val="22"/>
          <w:szCs w:val="22"/>
        </w:rPr>
        <w:tab/>
      </w:r>
      <w:r w:rsidRPr="00AB6D5C">
        <w:rPr>
          <w:rFonts w:ascii="Arial" w:hAnsi="Arial" w:cs="Arial"/>
          <w:color w:val="000000"/>
          <w:sz w:val="22"/>
          <w:szCs w:val="22"/>
        </w:rPr>
        <w:t>Bc. Eva Kašková,</w:t>
      </w:r>
    </w:p>
    <w:p w:rsidR="008C471F" w:rsidRPr="00AB6D5C" w:rsidRDefault="008C471F" w:rsidP="00AB6D5C">
      <w:pPr>
        <w:tabs>
          <w:tab w:val="left" w:pos="3960"/>
        </w:tabs>
        <w:autoSpaceDE w:val="0"/>
        <w:spacing w:line="300" w:lineRule="atLeast"/>
        <w:rPr>
          <w:rFonts w:ascii="Arial" w:hAnsi="Arial" w:cs="Arial"/>
          <w:color w:val="000000"/>
          <w:sz w:val="22"/>
          <w:szCs w:val="22"/>
        </w:rPr>
      </w:pPr>
      <w:r w:rsidRPr="00AB6D5C">
        <w:rPr>
          <w:rFonts w:ascii="Arial" w:hAnsi="Arial" w:cs="Arial"/>
          <w:color w:val="000000"/>
          <w:sz w:val="22"/>
          <w:szCs w:val="22"/>
        </w:rPr>
        <w:tab/>
        <w:t>manažer projekt</w:t>
      </w:r>
      <w:r w:rsidR="005703AF" w:rsidRPr="00AB6D5C">
        <w:rPr>
          <w:rFonts w:ascii="Arial" w:hAnsi="Arial" w:cs="Arial"/>
          <w:color w:val="000000"/>
          <w:sz w:val="22"/>
          <w:szCs w:val="22"/>
        </w:rPr>
        <w:t>ů</w:t>
      </w:r>
      <w:r w:rsidR="003A246A" w:rsidRPr="00AB6D5C">
        <w:rPr>
          <w:rFonts w:ascii="Arial" w:hAnsi="Arial" w:cs="Arial"/>
          <w:color w:val="000000"/>
          <w:sz w:val="22"/>
          <w:szCs w:val="22"/>
        </w:rPr>
        <w:t xml:space="preserve"> (dále jen MPR)</w:t>
      </w:r>
    </w:p>
    <w:p w:rsidR="008C471F" w:rsidRPr="00AB6D5C" w:rsidRDefault="008C471F" w:rsidP="00AB6D5C">
      <w:pPr>
        <w:tabs>
          <w:tab w:val="left" w:pos="3969"/>
          <w:tab w:val="left" w:pos="4962"/>
        </w:tabs>
        <w:autoSpaceDE w:val="0"/>
        <w:spacing w:line="300" w:lineRule="atLeast"/>
        <w:rPr>
          <w:rFonts w:ascii="Arial" w:hAnsi="Arial" w:cs="Arial"/>
          <w:color w:val="000000"/>
          <w:sz w:val="22"/>
          <w:szCs w:val="22"/>
        </w:rPr>
      </w:pPr>
      <w:r w:rsidRPr="00AB6D5C">
        <w:rPr>
          <w:rFonts w:ascii="Arial" w:hAnsi="Arial" w:cs="Arial"/>
          <w:color w:val="000000"/>
          <w:sz w:val="22"/>
          <w:szCs w:val="22"/>
        </w:rPr>
        <w:tab/>
        <w:t>tel.:</w:t>
      </w:r>
      <w:r w:rsidRPr="00AB6D5C">
        <w:rPr>
          <w:rFonts w:ascii="Arial" w:hAnsi="Arial" w:cs="Arial"/>
          <w:color w:val="000000"/>
          <w:sz w:val="22"/>
          <w:szCs w:val="22"/>
        </w:rPr>
        <w:tab/>
        <w:t>+420 474 636 268</w:t>
      </w:r>
    </w:p>
    <w:p w:rsidR="008C471F" w:rsidRPr="00AB6D5C" w:rsidRDefault="008C471F" w:rsidP="00AB6D5C">
      <w:pPr>
        <w:tabs>
          <w:tab w:val="left" w:pos="3969"/>
          <w:tab w:val="left" w:pos="4962"/>
        </w:tabs>
        <w:autoSpaceDE w:val="0"/>
        <w:spacing w:line="300" w:lineRule="atLeast"/>
        <w:rPr>
          <w:rFonts w:ascii="Arial" w:hAnsi="Arial" w:cs="Arial"/>
          <w:bCs/>
          <w:color w:val="000000"/>
          <w:sz w:val="22"/>
          <w:szCs w:val="22"/>
        </w:rPr>
      </w:pPr>
      <w:r w:rsidRPr="00AB6D5C">
        <w:rPr>
          <w:rFonts w:ascii="Arial" w:hAnsi="Arial" w:cs="Arial"/>
          <w:bCs/>
          <w:color w:val="000000"/>
          <w:sz w:val="22"/>
          <w:szCs w:val="22"/>
        </w:rPr>
        <w:tab/>
        <w:t>mobil:</w:t>
      </w:r>
      <w:r w:rsidRPr="00AB6D5C">
        <w:rPr>
          <w:rFonts w:ascii="Arial" w:hAnsi="Arial" w:cs="Arial"/>
          <w:bCs/>
          <w:color w:val="000000"/>
          <w:sz w:val="22"/>
          <w:szCs w:val="22"/>
        </w:rPr>
        <w:tab/>
        <w:t>+420 728 876 501</w:t>
      </w:r>
    </w:p>
    <w:p w:rsidR="008C471F" w:rsidRPr="00AB6D5C" w:rsidRDefault="008C471F" w:rsidP="00AB6D5C">
      <w:pPr>
        <w:tabs>
          <w:tab w:val="left" w:pos="3969"/>
          <w:tab w:val="left" w:pos="4962"/>
        </w:tabs>
        <w:autoSpaceDE w:val="0"/>
        <w:autoSpaceDN w:val="0"/>
        <w:adjustRightInd w:val="0"/>
        <w:spacing w:line="300" w:lineRule="atLeast"/>
        <w:rPr>
          <w:rFonts w:ascii="Arial" w:hAnsi="Arial"/>
          <w:sz w:val="22"/>
          <w:szCs w:val="22"/>
        </w:rPr>
      </w:pPr>
      <w:r w:rsidRPr="00AB6D5C">
        <w:rPr>
          <w:rFonts w:ascii="Arial" w:hAnsi="Arial" w:cs="Arial"/>
          <w:color w:val="000000"/>
          <w:sz w:val="22"/>
          <w:szCs w:val="22"/>
        </w:rPr>
        <w:tab/>
        <w:t xml:space="preserve">e-mail: </w:t>
      </w:r>
      <w:r w:rsidRPr="00AB6D5C">
        <w:rPr>
          <w:rFonts w:ascii="Arial" w:hAnsi="Arial" w:cs="Arial"/>
          <w:color w:val="000000"/>
          <w:sz w:val="22"/>
          <w:szCs w:val="22"/>
        </w:rPr>
        <w:tab/>
      </w:r>
      <w:r w:rsidRPr="00AB6D5C">
        <w:rPr>
          <w:rFonts w:ascii="Arial" w:hAnsi="Arial"/>
          <w:sz w:val="22"/>
          <w:szCs w:val="22"/>
        </w:rPr>
        <w:t>kaskova@poh.cz</w:t>
      </w:r>
    </w:p>
    <w:p w:rsidR="00242636" w:rsidRPr="00D74A50" w:rsidRDefault="00242636" w:rsidP="00AB6D5C">
      <w:pPr>
        <w:tabs>
          <w:tab w:val="left" w:pos="3960"/>
        </w:tabs>
        <w:spacing w:line="300" w:lineRule="atLeast"/>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Komerční banka, a.s., pobočka Chomutov</w:t>
      </w:r>
    </w:p>
    <w:p w:rsidR="00242636" w:rsidRPr="00D74A50" w:rsidRDefault="00242636" w:rsidP="00AB6D5C">
      <w:pPr>
        <w:tabs>
          <w:tab w:val="left" w:pos="3960"/>
        </w:tabs>
        <w:spacing w:line="300" w:lineRule="atLeast"/>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9137441/0100</w:t>
      </w:r>
      <w:r w:rsidRPr="00D74A50">
        <w:rPr>
          <w:rFonts w:ascii="Arial" w:hAnsi="Arial" w:cs="Arial"/>
          <w:b/>
          <w:sz w:val="22"/>
          <w:szCs w:val="22"/>
        </w:rPr>
        <w:t xml:space="preserve"> </w:t>
      </w:r>
    </w:p>
    <w:p w:rsidR="00242636" w:rsidRPr="00D74A50" w:rsidRDefault="00242636" w:rsidP="00AB6D5C">
      <w:pPr>
        <w:tabs>
          <w:tab w:val="left" w:pos="3960"/>
        </w:tabs>
        <w:spacing w:line="300" w:lineRule="atLeast"/>
        <w:jc w:val="both"/>
        <w:rPr>
          <w:rFonts w:ascii="Arial" w:hAnsi="Arial" w:cs="Arial"/>
          <w:b/>
          <w:sz w:val="22"/>
          <w:szCs w:val="22"/>
        </w:rPr>
      </w:pPr>
    </w:p>
    <w:p w:rsidR="00242636" w:rsidRPr="00D74A50" w:rsidRDefault="00242636" w:rsidP="00AB6D5C">
      <w:pPr>
        <w:tabs>
          <w:tab w:val="left" w:pos="3960"/>
        </w:tabs>
        <w:spacing w:line="300" w:lineRule="atLeast"/>
        <w:jc w:val="both"/>
        <w:rPr>
          <w:rFonts w:ascii="Arial" w:hAnsi="Arial" w:cs="Arial"/>
          <w:sz w:val="22"/>
          <w:szCs w:val="22"/>
        </w:rPr>
      </w:pPr>
      <w:r w:rsidRPr="00D74A50">
        <w:rPr>
          <w:rFonts w:ascii="Arial" w:hAnsi="Arial" w:cs="Arial"/>
          <w:sz w:val="22"/>
          <w:szCs w:val="22"/>
        </w:rPr>
        <w:t>Povodí Ohře, státní podnik je zapsán v obchodním rejstříku Krajského soudu v Ústí nad</w:t>
      </w:r>
      <w:r w:rsidR="00CB4ED4">
        <w:rPr>
          <w:rFonts w:ascii="Arial" w:hAnsi="Arial" w:cs="Arial"/>
          <w:sz w:val="22"/>
          <w:szCs w:val="22"/>
        </w:rPr>
        <w:t> </w:t>
      </w:r>
      <w:r w:rsidRPr="00D74A50">
        <w:rPr>
          <w:rFonts w:ascii="Arial" w:hAnsi="Arial" w:cs="Arial"/>
          <w:sz w:val="22"/>
          <w:szCs w:val="22"/>
        </w:rPr>
        <w:t xml:space="preserve">Labem v oddílu A, vložce č. 13052 </w:t>
      </w:r>
    </w:p>
    <w:p w:rsidR="00242636" w:rsidRPr="00D74A50" w:rsidRDefault="00242636" w:rsidP="00AB6D5C">
      <w:pPr>
        <w:tabs>
          <w:tab w:val="left" w:pos="3960"/>
        </w:tabs>
        <w:spacing w:line="300" w:lineRule="atLeast"/>
        <w:jc w:val="both"/>
        <w:rPr>
          <w:rFonts w:ascii="Arial" w:hAnsi="Arial" w:cs="Arial"/>
          <w:sz w:val="22"/>
          <w:szCs w:val="22"/>
        </w:rPr>
      </w:pPr>
    </w:p>
    <w:p w:rsidR="00242636" w:rsidRPr="00B1004E" w:rsidRDefault="00242636" w:rsidP="00AB6D5C">
      <w:pPr>
        <w:tabs>
          <w:tab w:val="left" w:pos="3960"/>
        </w:tabs>
        <w:spacing w:line="300" w:lineRule="atLeast"/>
        <w:jc w:val="both"/>
        <w:rPr>
          <w:rFonts w:ascii="Arial" w:hAnsi="Arial" w:cs="Arial"/>
          <w:sz w:val="22"/>
          <w:szCs w:val="22"/>
        </w:rPr>
      </w:pPr>
      <w:r w:rsidRPr="00D74A50">
        <w:rPr>
          <w:rFonts w:ascii="Arial" w:hAnsi="Arial" w:cs="Arial"/>
          <w:sz w:val="22"/>
          <w:szCs w:val="22"/>
        </w:rPr>
        <w:t>(dále jen „objednatel“) na straně jedné a</w:t>
      </w:r>
    </w:p>
    <w:p w:rsidR="00242636" w:rsidRDefault="00242636" w:rsidP="000A6DEF">
      <w:pPr>
        <w:autoSpaceDE w:val="0"/>
        <w:autoSpaceDN w:val="0"/>
        <w:adjustRightInd w:val="0"/>
        <w:jc w:val="center"/>
        <w:rPr>
          <w:rFonts w:ascii="Arial" w:hAnsi="Arial" w:cs="Arial"/>
          <w:b/>
          <w:bCs/>
          <w:color w:val="000000"/>
          <w:sz w:val="28"/>
          <w:szCs w:val="28"/>
        </w:rPr>
      </w:pPr>
    </w:p>
    <w:p w:rsidR="00242636" w:rsidRDefault="00242636" w:rsidP="000A6DEF">
      <w:pPr>
        <w:autoSpaceDE w:val="0"/>
        <w:autoSpaceDN w:val="0"/>
        <w:adjustRightInd w:val="0"/>
        <w:jc w:val="center"/>
        <w:rPr>
          <w:rFonts w:ascii="Arial" w:hAnsi="Arial" w:cs="Arial"/>
          <w:b/>
          <w:bCs/>
          <w:color w:val="000000"/>
          <w:sz w:val="28"/>
          <w:szCs w:val="28"/>
        </w:rPr>
      </w:pPr>
    </w:p>
    <w:p w:rsidR="008C471F" w:rsidRDefault="008C471F" w:rsidP="00AB6D5C">
      <w:pPr>
        <w:rPr>
          <w:rFonts w:ascii="Arial" w:hAnsi="Arial" w:cs="Arial"/>
          <w:b/>
          <w:sz w:val="22"/>
          <w:szCs w:val="22"/>
        </w:rPr>
      </w:pPr>
    </w:p>
    <w:p w:rsidR="00F240AB" w:rsidRDefault="00F240AB">
      <w:pPr>
        <w:rPr>
          <w:rFonts w:ascii="Arial" w:hAnsi="Arial" w:cs="Arial"/>
          <w:b/>
          <w:sz w:val="22"/>
          <w:szCs w:val="22"/>
        </w:rPr>
      </w:pPr>
      <w:r>
        <w:rPr>
          <w:rFonts w:ascii="Arial" w:hAnsi="Arial" w:cs="Arial"/>
          <w:b/>
          <w:sz w:val="22"/>
          <w:szCs w:val="22"/>
        </w:rPr>
        <w:br w:type="page"/>
      </w:r>
    </w:p>
    <w:p w:rsidR="00AB6D5C" w:rsidRDefault="00AB6D5C" w:rsidP="00AB6D5C">
      <w:pPr>
        <w:pStyle w:val="Radkovanitucne"/>
        <w:tabs>
          <w:tab w:val="left" w:pos="3969"/>
        </w:tabs>
        <w:spacing w:line="300" w:lineRule="atLeast"/>
        <w:rPr>
          <w:rFonts w:cs="Arial"/>
          <w:bCs w:val="0"/>
          <w:color w:val="000000"/>
          <w:szCs w:val="22"/>
        </w:rPr>
      </w:pPr>
      <w:r>
        <w:lastRenderedPageBreak/>
        <w:t>Zhotovitel:</w:t>
      </w:r>
      <w:r>
        <w:tab/>
      </w:r>
      <w:r>
        <w:rPr>
          <w:rFonts w:cs="Arial"/>
          <w:bCs w:val="0"/>
          <w:color w:val="000000"/>
          <w:szCs w:val="22"/>
        </w:rPr>
        <w:t>České vysoké učení technické v Praze</w:t>
      </w:r>
    </w:p>
    <w:p w:rsidR="00AB6D5C" w:rsidRDefault="00AB6D5C" w:rsidP="00AB6D5C">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ab/>
        <w:t>Fakulta stavební</w:t>
      </w:r>
    </w:p>
    <w:p w:rsidR="00AB6D5C" w:rsidRDefault="00AB6D5C" w:rsidP="00AB6D5C">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ab/>
        <w:t>Thákurova 7, 166 29 Praha 6</w:t>
      </w:r>
    </w:p>
    <w:p w:rsidR="00AB6D5C" w:rsidRDefault="00AB6D5C" w:rsidP="00AB6D5C">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 xml:space="preserve">IČ: </w:t>
      </w:r>
      <w:r>
        <w:rPr>
          <w:rFonts w:ascii="Arial" w:hAnsi="Arial" w:cs="Arial"/>
          <w:color w:val="000000"/>
          <w:sz w:val="22"/>
          <w:szCs w:val="22"/>
        </w:rPr>
        <w:tab/>
        <w:t>68407700</w:t>
      </w:r>
    </w:p>
    <w:p w:rsidR="00AB6D5C" w:rsidRDefault="00AB6D5C" w:rsidP="00AB6D5C">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DIČ:</w:t>
      </w:r>
      <w:r>
        <w:rPr>
          <w:rFonts w:ascii="Arial" w:hAnsi="Arial" w:cs="Arial"/>
          <w:color w:val="000000"/>
          <w:sz w:val="22"/>
          <w:szCs w:val="22"/>
        </w:rPr>
        <w:tab/>
        <w:t>CZ68407700</w:t>
      </w:r>
    </w:p>
    <w:p w:rsidR="00AB6D5C" w:rsidRDefault="00AB6D5C" w:rsidP="00AB6D5C">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 xml:space="preserve">Zastoupená ve věcech smluvních:  </w:t>
      </w:r>
      <w:r>
        <w:rPr>
          <w:rFonts w:ascii="Arial" w:hAnsi="Arial" w:cs="Arial"/>
          <w:color w:val="000000"/>
          <w:sz w:val="22"/>
          <w:szCs w:val="22"/>
        </w:rPr>
        <w:tab/>
        <w:t xml:space="preserve">Ing. Miroslavem Vlasákem, tajemníkem fakulty Zastoupená ve věcech technických:  </w:t>
      </w:r>
      <w:r>
        <w:rPr>
          <w:rFonts w:ascii="Arial" w:hAnsi="Arial" w:cs="Arial"/>
          <w:color w:val="000000"/>
          <w:sz w:val="22"/>
          <w:szCs w:val="22"/>
        </w:rPr>
        <w:tab/>
        <w:t>doc. Ing. Ladislavem Satrapou, CSc.</w:t>
      </w:r>
    </w:p>
    <w:p w:rsidR="00AB6D5C" w:rsidRDefault="00AB6D5C" w:rsidP="00AB6D5C">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 xml:space="preserve">tel.: </w:t>
      </w:r>
      <w:r>
        <w:rPr>
          <w:rFonts w:ascii="Arial" w:hAnsi="Arial" w:cs="Arial"/>
          <w:color w:val="000000"/>
          <w:sz w:val="22"/>
          <w:szCs w:val="22"/>
        </w:rPr>
        <w:tab/>
        <w:t xml:space="preserve">224354618                    </w:t>
      </w:r>
    </w:p>
    <w:p w:rsidR="00AB6D5C" w:rsidRDefault="00AB6D5C" w:rsidP="00AB6D5C">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e-mail:</w:t>
      </w:r>
      <w:r>
        <w:rPr>
          <w:rFonts w:ascii="Arial" w:hAnsi="Arial" w:cs="Arial"/>
          <w:color w:val="000000"/>
          <w:sz w:val="22"/>
          <w:szCs w:val="22"/>
        </w:rPr>
        <w:tab/>
      </w:r>
      <w:r w:rsidRPr="002139E0">
        <w:rPr>
          <w:rFonts w:ascii="Arial" w:hAnsi="Arial" w:cs="Arial"/>
          <w:sz w:val="22"/>
          <w:szCs w:val="22"/>
        </w:rPr>
        <w:t>satrapa@fsv.cvut.cz</w:t>
      </w:r>
    </w:p>
    <w:p w:rsidR="00AB6D5C" w:rsidRDefault="00AB6D5C" w:rsidP="00AB6D5C">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p>
    <w:p w:rsidR="00AB6D5C" w:rsidRDefault="00AB6D5C" w:rsidP="00AB6D5C">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 xml:space="preserve">Bankovní spojení: </w:t>
      </w:r>
      <w:r>
        <w:rPr>
          <w:rFonts w:ascii="Arial" w:hAnsi="Arial" w:cs="Arial"/>
          <w:color w:val="000000"/>
          <w:sz w:val="22"/>
          <w:szCs w:val="22"/>
        </w:rPr>
        <w:tab/>
        <w:t>Komerční banka a.s., pobočka Praha 5</w:t>
      </w:r>
    </w:p>
    <w:p w:rsidR="00AB6D5C" w:rsidRDefault="00AB6D5C" w:rsidP="00AB6D5C">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 xml:space="preserve">číslo účtu: </w:t>
      </w:r>
      <w:r>
        <w:rPr>
          <w:rFonts w:ascii="Arial" w:hAnsi="Arial" w:cs="Arial"/>
          <w:color w:val="000000"/>
          <w:sz w:val="22"/>
          <w:szCs w:val="22"/>
        </w:rPr>
        <w:tab/>
        <w:t>19-5504610227/0100</w:t>
      </w:r>
    </w:p>
    <w:p w:rsidR="00AB6D5C" w:rsidRDefault="00AB6D5C" w:rsidP="00AB6D5C">
      <w:pPr>
        <w:pStyle w:val="Zkladntextodsazen"/>
        <w:spacing w:after="0" w:line="300" w:lineRule="atLeast"/>
        <w:ind w:left="0"/>
        <w:rPr>
          <w:rFonts w:ascii="Arial" w:hAnsi="Arial" w:cs="Arial"/>
          <w:snapToGrid w:val="0"/>
          <w:sz w:val="22"/>
          <w:szCs w:val="22"/>
        </w:rPr>
      </w:pPr>
    </w:p>
    <w:p w:rsidR="00AB6D5C" w:rsidRDefault="00AB6D5C" w:rsidP="00AB6D5C">
      <w:pPr>
        <w:pStyle w:val="Zkladntextodsazen"/>
        <w:spacing w:after="0" w:line="300" w:lineRule="atLeast"/>
        <w:ind w:left="0"/>
        <w:rPr>
          <w:rFonts w:ascii="Arial" w:hAnsi="Arial" w:cs="Arial"/>
          <w:color w:val="000000"/>
          <w:sz w:val="22"/>
          <w:szCs w:val="22"/>
        </w:rPr>
      </w:pPr>
      <w:r>
        <w:rPr>
          <w:rFonts w:ascii="Arial" w:hAnsi="Arial" w:cs="Arial"/>
          <w:snapToGrid w:val="0"/>
          <w:sz w:val="22"/>
          <w:szCs w:val="22"/>
        </w:rPr>
        <w:t xml:space="preserve">Živnostenské oprávnění: </w:t>
      </w:r>
      <w:proofErr w:type="gramStart"/>
      <w:r>
        <w:rPr>
          <w:rFonts w:ascii="Arial" w:hAnsi="Arial" w:cs="Arial"/>
          <w:snapToGrid w:val="0"/>
          <w:sz w:val="22"/>
          <w:szCs w:val="22"/>
        </w:rPr>
        <w:t>č.j.</w:t>
      </w:r>
      <w:proofErr w:type="gramEnd"/>
      <w:r>
        <w:rPr>
          <w:rFonts w:ascii="Arial" w:hAnsi="Arial" w:cs="Arial"/>
          <w:snapToGrid w:val="0"/>
          <w:sz w:val="22"/>
          <w:szCs w:val="22"/>
        </w:rPr>
        <w:t>: ŽO/11315/2008/</w:t>
      </w:r>
      <w:proofErr w:type="spellStart"/>
      <w:r>
        <w:rPr>
          <w:rFonts w:ascii="Arial" w:hAnsi="Arial" w:cs="Arial"/>
          <w:snapToGrid w:val="0"/>
          <w:sz w:val="22"/>
          <w:szCs w:val="22"/>
        </w:rPr>
        <w:t>Rac</w:t>
      </w:r>
      <w:proofErr w:type="spellEnd"/>
      <w:r>
        <w:rPr>
          <w:rFonts w:ascii="Arial" w:hAnsi="Arial" w:cs="Arial"/>
          <w:snapToGrid w:val="0"/>
          <w:sz w:val="22"/>
          <w:szCs w:val="22"/>
        </w:rPr>
        <w:t>/2 Úřadu městské části Praha 6</w:t>
      </w:r>
    </w:p>
    <w:p w:rsidR="00AB6D5C" w:rsidRDefault="00AB6D5C" w:rsidP="00AB6D5C">
      <w:pPr>
        <w:autoSpaceDE w:val="0"/>
        <w:autoSpaceDN w:val="0"/>
        <w:adjustRightInd w:val="0"/>
        <w:spacing w:line="300" w:lineRule="atLeast"/>
        <w:rPr>
          <w:rFonts w:ascii="Arial" w:hAnsi="Arial"/>
          <w:color w:val="000000"/>
          <w:sz w:val="22"/>
          <w:szCs w:val="22"/>
        </w:rPr>
      </w:pPr>
    </w:p>
    <w:p w:rsidR="00AB6D5C" w:rsidRDefault="00AB6D5C" w:rsidP="00AB6D5C">
      <w:pPr>
        <w:autoSpaceDE w:val="0"/>
        <w:autoSpaceDN w:val="0"/>
        <w:adjustRightInd w:val="0"/>
        <w:spacing w:line="300" w:lineRule="atLeast"/>
        <w:jc w:val="both"/>
        <w:rPr>
          <w:rFonts w:ascii="Arial" w:hAnsi="Arial"/>
          <w:color w:val="000000"/>
          <w:sz w:val="22"/>
          <w:szCs w:val="22"/>
        </w:rPr>
      </w:pPr>
      <w:r>
        <w:rPr>
          <w:rFonts w:ascii="Arial" w:hAnsi="Arial"/>
          <w:color w:val="000000"/>
          <w:sz w:val="22"/>
          <w:szCs w:val="22"/>
        </w:rPr>
        <w:t>Toto zmocnění trvá až do písemného odvolání. Případné změny v zastoupení budou uvedeny v písemném dodatku k této smlouvě.</w:t>
      </w:r>
    </w:p>
    <w:p w:rsidR="00242636" w:rsidRDefault="00AB6D5C" w:rsidP="00AB6D5C">
      <w:pPr>
        <w:widowControl w:val="0"/>
        <w:rPr>
          <w:rFonts w:ascii="Arial" w:hAnsi="Arial" w:cs="Arial"/>
          <w:color w:val="000000"/>
          <w:sz w:val="22"/>
          <w:szCs w:val="22"/>
        </w:rPr>
      </w:pPr>
      <w:r>
        <w:rPr>
          <w:rFonts w:ascii="Arial" w:hAnsi="Arial" w:cs="Arial"/>
          <w:sz w:val="22"/>
          <w:szCs w:val="22"/>
        </w:rPr>
        <w:t xml:space="preserve"> </w:t>
      </w:r>
      <w:r w:rsidR="00242636">
        <w:rPr>
          <w:rFonts w:ascii="Arial" w:hAnsi="Arial" w:cs="Arial"/>
          <w:sz w:val="22"/>
          <w:szCs w:val="22"/>
        </w:rPr>
        <w:t>(dále jen „zhotovitel“) na straně druhé.</w:t>
      </w:r>
    </w:p>
    <w:p w:rsidR="00242636" w:rsidRDefault="00242636" w:rsidP="000A6DEF">
      <w:pPr>
        <w:autoSpaceDE w:val="0"/>
        <w:autoSpaceDN w:val="0"/>
        <w:adjustRightInd w:val="0"/>
        <w:jc w:val="center"/>
        <w:rPr>
          <w:rFonts w:ascii="Arial" w:hAnsi="Arial" w:cs="Arial"/>
          <w:b/>
          <w:bCs/>
          <w:color w:val="000000"/>
          <w:sz w:val="28"/>
          <w:szCs w:val="28"/>
        </w:rPr>
      </w:pPr>
    </w:p>
    <w:p w:rsidR="00242636" w:rsidRDefault="00242636" w:rsidP="000A6DEF">
      <w:pPr>
        <w:autoSpaceDE w:val="0"/>
        <w:autoSpaceDN w:val="0"/>
        <w:adjustRightInd w:val="0"/>
        <w:jc w:val="center"/>
        <w:rPr>
          <w:rFonts w:ascii="Arial" w:hAnsi="Arial" w:cs="Arial"/>
          <w:b/>
          <w:bCs/>
          <w:color w:val="000000"/>
          <w:sz w:val="28"/>
          <w:szCs w:val="28"/>
        </w:rPr>
      </w:pPr>
    </w:p>
    <w:p w:rsidR="00434C30" w:rsidRDefault="008C471F" w:rsidP="000A6DEF">
      <w:pPr>
        <w:pStyle w:val="Zkladntext"/>
        <w:overflowPunct w:val="0"/>
        <w:autoSpaceDE w:val="0"/>
        <w:autoSpaceDN w:val="0"/>
        <w:adjustRightInd w:val="0"/>
        <w:spacing w:before="120" w:after="0"/>
        <w:jc w:val="center"/>
        <w:textAlignment w:val="baseline"/>
        <w:rPr>
          <w:rFonts w:ascii="Arial" w:hAnsi="Arial" w:cs="Arial"/>
          <w:color w:val="000000"/>
          <w:sz w:val="22"/>
          <w:szCs w:val="22"/>
        </w:rPr>
      </w:pPr>
      <w:r w:rsidRPr="008C471F">
        <w:rPr>
          <w:rFonts w:ascii="Arial" w:hAnsi="Arial" w:cs="Arial"/>
          <w:b/>
          <w:color w:val="000000"/>
          <w:sz w:val="22"/>
          <w:szCs w:val="22"/>
          <w:u w:val="single"/>
        </w:rPr>
        <w:t>Čl. II. PŘEDMĚT DÍLA</w:t>
      </w:r>
      <w:r w:rsidR="00786BF1" w:rsidRPr="003A03DC">
        <w:rPr>
          <w:rFonts w:ascii="Arial" w:hAnsi="Arial" w:cs="Arial"/>
          <w:color w:val="000000"/>
          <w:sz w:val="22"/>
          <w:szCs w:val="22"/>
        </w:rPr>
        <w:tab/>
      </w:r>
    </w:p>
    <w:p w:rsidR="00EA775D" w:rsidRDefault="00EA775D" w:rsidP="000A6DEF">
      <w:pPr>
        <w:autoSpaceDE w:val="0"/>
        <w:autoSpaceDN w:val="0"/>
        <w:adjustRightInd w:val="0"/>
        <w:jc w:val="both"/>
        <w:rPr>
          <w:rFonts w:ascii="Arial" w:hAnsi="Arial" w:cs="Arial"/>
          <w:color w:val="000000"/>
          <w:sz w:val="22"/>
          <w:szCs w:val="22"/>
        </w:rPr>
      </w:pPr>
    </w:p>
    <w:p w:rsidR="00C174D8" w:rsidRDefault="00C174D8" w:rsidP="000A6DEF">
      <w:pPr>
        <w:autoSpaceDE w:val="0"/>
        <w:autoSpaceDN w:val="0"/>
        <w:adjustRightInd w:val="0"/>
        <w:jc w:val="both"/>
        <w:rPr>
          <w:rFonts w:ascii="Arial" w:hAnsi="Arial" w:cs="Arial"/>
          <w:sz w:val="22"/>
          <w:szCs w:val="22"/>
        </w:rPr>
      </w:pPr>
      <w:r w:rsidRPr="0053190C">
        <w:rPr>
          <w:rFonts w:ascii="Arial" w:hAnsi="Arial" w:cs="Arial"/>
          <w:sz w:val="22"/>
          <w:szCs w:val="22"/>
        </w:rPr>
        <w:t>Zhotovitel se zavazuje, že na svůj náklad pro objednatele vypracuje a zajistí v rozsahu a</w:t>
      </w:r>
      <w:r w:rsidR="00CB4ED4">
        <w:rPr>
          <w:rFonts w:ascii="Arial" w:hAnsi="Arial" w:cs="Arial"/>
          <w:sz w:val="22"/>
          <w:szCs w:val="22"/>
        </w:rPr>
        <w:t> </w:t>
      </w:r>
      <w:r w:rsidRPr="0053190C">
        <w:rPr>
          <w:rFonts w:ascii="Arial" w:hAnsi="Arial" w:cs="Arial"/>
          <w:sz w:val="22"/>
          <w:szCs w:val="22"/>
        </w:rPr>
        <w:t>za</w:t>
      </w:r>
      <w:r w:rsidR="00CB4ED4">
        <w:rPr>
          <w:rFonts w:ascii="Arial" w:hAnsi="Arial" w:cs="Arial"/>
          <w:sz w:val="22"/>
          <w:szCs w:val="22"/>
        </w:rPr>
        <w:t> </w:t>
      </w:r>
      <w:r w:rsidRPr="0053190C">
        <w:rPr>
          <w:rFonts w:ascii="Arial" w:hAnsi="Arial" w:cs="Arial"/>
          <w:sz w:val="22"/>
          <w:szCs w:val="22"/>
        </w:rPr>
        <w:t>podmínek ujednaných v této smlouvě a objednateli odevzdá</w:t>
      </w:r>
      <w:r w:rsidRPr="00214720">
        <w:rPr>
          <w:rFonts w:ascii="Arial" w:hAnsi="Arial" w:cs="Arial"/>
          <w:sz w:val="22"/>
          <w:szCs w:val="22"/>
        </w:rPr>
        <w:t>:</w:t>
      </w:r>
    </w:p>
    <w:p w:rsidR="00F240AB" w:rsidRDefault="00F240AB" w:rsidP="000A6DEF">
      <w:pPr>
        <w:autoSpaceDE w:val="0"/>
        <w:autoSpaceDN w:val="0"/>
        <w:adjustRightInd w:val="0"/>
        <w:jc w:val="both"/>
        <w:rPr>
          <w:rFonts w:ascii="Arial" w:hAnsi="Arial" w:cs="Arial"/>
          <w:sz w:val="22"/>
          <w:szCs w:val="22"/>
        </w:rPr>
      </w:pPr>
    </w:p>
    <w:p w:rsidR="009734F3" w:rsidRDefault="009734F3" w:rsidP="000A6DEF">
      <w:pPr>
        <w:autoSpaceDE w:val="0"/>
        <w:autoSpaceDN w:val="0"/>
        <w:adjustRightInd w:val="0"/>
        <w:jc w:val="both"/>
        <w:rPr>
          <w:rFonts w:ascii="Arial" w:hAnsi="Arial" w:cs="Arial"/>
          <w:b/>
          <w:bCs/>
          <w:sz w:val="22"/>
          <w:szCs w:val="22"/>
        </w:rPr>
      </w:pPr>
    </w:p>
    <w:p w:rsidR="00F92B39" w:rsidRDefault="00F240AB" w:rsidP="003220F4">
      <w:pPr>
        <w:pStyle w:val="Odstavecseseznamem"/>
        <w:numPr>
          <w:ilvl w:val="0"/>
          <w:numId w:val="6"/>
        </w:numPr>
        <w:autoSpaceDE w:val="0"/>
        <w:autoSpaceDN w:val="0"/>
        <w:adjustRightInd w:val="0"/>
        <w:jc w:val="both"/>
        <w:rPr>
          <w:rFonts w:ascii="Arial" w:hAnsi="Arial" w:cs="Arial"/>
          <w:b/>
          <w:sz w:val="22"/>
          <w:szCs w:val="22"/>
        </w:rPr>
      </w:pPr>
      <w:r w:rsidRPr="00F240AB">
        <w:rPr>
          <w:rFonts w:ascii="Arial" w:hAnsi="Arial" w:cs="Arial"/>
          <w:b/>
          <w:sz w:val="22"/>
          <w:szCs w:val="22"/>
        </w:rPr>
        <w:t>Modelový výzkum</w:t>
      </w:r>
      <w:r>
        <w:rPr>
          <w:rFonts w:ascii="Arial" w:hAnsi="Arial" w:cs="Arial"/>
          <w:b/>
          <w:sz w:val="22"/>
          <w:szCs w:val="22"/>
        </w:rPr>
        <w:t xml:space="preserve"> na fyzikálním modelu</w:t>
      </w:r>
      <w:r w:rsidRPr="00F240AB">
        <w:rPr>
          <w:rFonts w:ascii="Arial" w:hAnsi="Arial" w:cs="Arial"/>
          <w:b/>
          <w:sz w:val="22"/>
          <w:szCs w:val="22"/>
        </w:rPr>
        <w:t xml:space="preserve"> </w:t>
      </w:r>
      <w:r>
        <w:rPr>
          <w:rFonts w:ascii="Arial" w:hAnsi="Arial" w:cs="Arial"/>
          <w:b/>
          <w:sz w:val="22"/>
          <w:szCs w:val="22"/>
        </w:rPr>
        <w:t>–</w:t>
      </w:r>
      <w:r w:rsidRPr="00F240AB">
        <w:rPr>
          <w:rFonts w:ascii="Arial" w:hAnsi="Arial" w:cs="Arial"/>
          <w:b/>
          <w:sz w:val="22"/>
          <w:szCs w:val="22"/>
        </w:rPr>
        <w:t xml:space="preserve"> doplnění</w:t>
      </w:r>
    </w:p>
    <w:p w:rsidR="00F240AB" w:rsidRDefault="00F240AB" w:rsidP="00F240AB">
      <w:pPr>
        <w:pStyle w:val="Odstavecseseznamem"/>
        <w:autoSpaceDE w:val="0"/>
        <w:autoSpaceDN w:val="0"/>
        <w:adjustRightInd w:val="0"/>
        <w:spacing w:line="300" w:lineRule="atLeast"/>
        <w:ind w:left="1134" w:hanging="433"/>
        <w:rPr>
          <w:rFonts w:ascii="Arial" w:hAnsi="Arial" w:cs="Arial"/>
          <w:sz w:val="22"/>
          <w:szCs w:val="22"/>
        </w:rPr>
      </w:pPr>
    </w:p>
    <w:p w:rsidR="009734F3" w:rsidRDefault="009734F3" w:rsidP="000A6DEF">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r w:rsidRPr="00F92B39">
        <w:rPr>
          <w:rFonts w:ascii="Arial" w:hAnsi="Arial" w:cs="Arial"/>
          <w:b/>
          <w:color w:val="000000"/>
          <w:sz w:val="22"/>
          <w:szCs w:val="22"/>
          <w:u w:val="single"/>
        </w:rPr>
        <w:t>Čl. III.</w:t>
      </w:r>
      <w:r w:rsidRPr="00F92B39">
        <w:rPr>
          <w:rFonts w:ascii="Arial" w:hAnsi="Arial" w:cs="Arial"/>
          <w:b/>
          <w:color w:val="000000"/>
          <w:sz w:val="22"/>
          <w:szCs w:val="22"/>
          <w:u w:val="single"/>
        </w:rPr>
        <w:tab/>
      </w:r>
      <w:r w:rsidR="00497407" w:rsidRPr="00F92B39">
        <w:rPr>
          <w:rFonts w:ascii="Arial" w:hAnsi="Arial" w:cs="Arial"/>
          <w:b/>
          <w:color w:val="000000"/>
          <w:sz w:val="22"/>
          <w:szCs w:val="22"/>
          <w:u w:val="single"/>
        </w:rPr>
        <w:t>DÍLO A ZPŮSOB PROVEDENÍ DÍLA</w:t>
      </w:r>
    </w:p>
    <w:p w:rsidR="00F240AB" w:rsidRDefault="00F240AB" w:rsidP="000A6DEF">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p>
    <w:p w:rsidR="00F240AB" w:rsidRDefault="00F240AB" w:rsidP="00F240AB">
      <w:pPr>
        <w:pStyle w:val="Odstavecseseznamem"/>
        <w:autoSpaceDE w:val="0"/>
        <w:autoSpaceDN w:val="0"/>
        <w:adjustRightInd w:val="0"/>
        <w:spacing w:line="300" w:lineRule="atLeast"/>
        <w:ind w:left="0"/>
        <w:jc w:val="both"/>
        <w:rPr>
          <w:rFonts w:ascii="Arial" w:hAnsi="Arial" w:cs="Arial"/>
          <w:sz w:val="22"/>
          <w:szCs w:val="22"/>
        </w:rPr>
      </w:pPr>
      <w:r>
        <w:rPr>
          <w:rFonts w:ascii="Arial" w:hAnsi="Arial" w:cs="Arial"/>
          <w:sz w:val="22"/>
          <w:szCs w:val="22"/>
        </w:rPr>
        <w:t xml:space="preserve">Rozsah modelového výzkumu je dán přílohou této smlouvy: </w:t>
      </w:r>
      <w:r w:rsidR="004A7A42">
        <w:rPr>
          <w:rFonts w:ascii="Arial" w:hAnsi="Arial" w:cs="Arial"/>
          <w:sz w:val="22"/>
          <w:szCs w:val="22"/>
        </w:rPr>
        <w:t>„</w:t>
      </w:r>
      <w:r>
        <w:rPr>
          <w:rFonts w:ascii="Arial" w:hAnsi="Arial" w:cs="Arial"/>
          <w:sz w:val="22"/>
          <w:szCs w:val="22"/>
        </w:rPr>
        <w:t>Obsah prací v rámci doplnění výzkumu šachtového přelivu VD Jirkov na fyzikálním modelu</w:t>
      </w:r>
      <w:r w:rsidR="004A7A42">
        <w:rPr>
          <w:rFonts w:ascii="Arial" w:hAnsi="Arial" w:cs="Arial"/>
          <w:sz w:val="22"/>
          <w:szCs w:val="22"/>
        </w:rPr>
        <w:t>“</w:t>
      </w:r>
      <w:r>
        <w:rPr>
          <w:rFonts w:ascii="Arial" w:hAnsi="Arial" w:cs="Arial"/>
          <w:sz w:val="22"/>
          <w:szCs w:val="22"/>
        </w:rPr>
        <w:t>.</w:t>
      </w:r>
    </w:p>
    <w:p w:rsidR="004A7A42" w:rsidRDefault="004A7A42" w:rsidP="00F240AB">
      <w:pPr>
        <w:pStyle w:val="Odstavecseseznamem"/>
        <w:autoSpaceDE w:val="0"/>
        <w:autoSpaceDN w:val="0"/>
        <w:adjustRightInd w:val="0"/>
        <w:spacing w:line="300" w:lineRule="atLeast"/>
        <w:ind w:left="0"/>
        <w:jc w:val="both"/>
        <w:rPr>
          <w:rFonts w:ascii="Arial" w:hAnsi="Arial" w:cs="Arial"/>
          <w:sz w:val="22"/>
          <w:szCs w:val="22"/>
        </w:rPr>
      </w:pPr>
    </w:p>
    <w:p w:rsidR="003723BE" w:rsidRDefault="004A7A42" w:rsidP="00F240AB">
      <w:pPr>
        <w:pStyle w:val="Odstavecseseznamem"/>
        <w:autoSpaceDE w:val="0"/>
        <w:autoSpaceDN w:val="0"/>
        <w:adjustRightInd w:val="0"/>
        <w:spacing w:line="300" w:lineRule="atLeast"/>
        <w:ind w:left="0"/>
        <w:jc w:val="both"/>
        <w:rPr>
          <w:rFonts w:ascii="Arial" w:hAnsi="Arial" w:cs="Arial"/>
          <w:sz w:val="22"/>
          <w:szCs w:val="22"/>
        </w:rPr>
      </w:pPr>
      <w:r>
        <w:rPr>
          <w:rFonts w:ascii="Arial" w:hAnsi="Arial" w:cs="Arial"/>
          <w:sz w:val="22"/>
          <w:szCs w:val="22"/>
        </w:rPr>
        <w:t>Práce budou časově rozděleny</w:t>
      </w:r>
      <w:r w:rsidR="003723BE">
        <w:rPr>
          <w:rFonts w:ascii="Arial" w:hAnsi="Arial" w:cs="Arial"/>
          <w:sz w:val="22"/>
          <w:szCs w:val="22"/>
        </w:rPr>
        <w:t xml:space="preserve"> do jednotlivých etap</w:t>
      </w:r>
      <w:r>
        <w:rPr>
          <w:rFonts w:ascii="Arial" w:hAnsi="Arial" w:cs="Arial"/>
          <w:sz w:val="22"/>
          <w:szCs w:val="22"/>
        </w:rPr>
        <w:t xml:space="preserve"> </w:t>
      </w:r>
      <w:r w:rsidR="003723BE">
        <w:rPr>
          <w:rFonts w:ascii="Arial" w:hAnsi="Arial" w:cs="Arial"/>
          <w:sz w:val="22"/>
          <w:szCs w:val="22"/>
        </w:rPr>
        <w:t>dle následujícího schématu:</w:t>
      </w:r>
    </w:p>
    <w:p w:rsidR="003723BE" w:rsidRDefault="003723BE" w:rsidP="00F240AB">
      <w:pPr>
        <w:pStyle w:val="Odstavecseseznamem"/>
        <w:autoSpaceDE w:val="0"/>
        <w:autoSpaceDN w:val="0"/>
        <w:adjustRightInd w:val="0"/>
        <w:spacing w:line="300" w:lineRule="atLeast"/>
        <w:ind w:left="0"/>
        <w:jc w:val="both"/>
        <w:rPr>
          <w:rFonts w:ascii="Arial" w:hAnsi="Arial" w:cs="Arial"/>
          <w:sz w:val="22"/>
          <w:szCs w:val="22"/>
        </w:rPr>
      </w:pPr>
      <w:r>
        <w:rPr>
          <w:rFonts w:ascii="Arial" w:hAnsi="Arial" w:cs="Arial"/>
          <w:sz w:val="22"/>
          <w:szCs w:val="22"/>
        </w:rPr>
        <w:t xml:space="preserve">Etapa č. 1: </w:t>
      </w:r>
    </w:p>
    <w:p w:rsidR="003723BE" w:rsidRDefault="003723BE" w:rsidP="003723BE">
      <w:pPr>
        <w:pStyle w:val="Odstavecseseznamem"/>
        <w:numPr>
          <w:ilvl w:val="0"/>
          <w:numId w:val="7"/>
        </w:numPr>
        <w:autoSpaceDE w:val="0"/>
        <w:autoSpaceDN w:val="0"/>
        <w:adjustRightInd w:val="0"/>
        <w:spacing w:line="300" w:lineRule="atLeast"/>
        <w:jc w:val="both"/>
        <w:rPr>
          <w:rFonts w:ascii="Arial" w:hAnsi="Arial" w:cs="Arial"/>
          <w:sz w:val="22"/>
          <w:szCs w:val="22"/>
        </w:rPr>
      </w:pPr>
      <w:r>
        <w:rPr>
          <w:rFonts w:ascii="Arial" w:hAnsi="Arial" w:cs="Arial"/>
          <w:sz w:val="22"/>
          <w:szCs w:val="22"/>
        </w:rPr>
        <w:t>Srovnávací měření pro převod vody pouze přes bezpečnostní přeliv a pro kombinaci bezpečnostního přelivu a spodních výpustí, vše v režimu proudění s volnou hladinou (část bodu 1 přílohy),</w:t>
      </w:r>
    </w:p>
    <w:p w:rsidR="003723BE" w:rsidRPr="00042166" w:rsidRDefault="003723BE" w:rsidP="003723BE">
      <w:pPr>
        <w:pStyle w:val="Odstavecseseznamem"/>
        <w:numPr>
          <w:ilvl w:val="0"/>
          <w:numId w:val="7"/>
        </w:numPr>
        <w:autoSpaceDE w:val="0"/>
        <w:autoSpaceDN w:val="0"/>
        <w:adjustRightInd w:val="0"/>
        <w:spacing w:line="300" w:lineRule="atLeast"/>
        <w:jc w:val="both"/>
        <w:rPr>
          <w:rFonts w:ascii="Arial" w:hAnsi="Arial" w:cs="Arial"/>
          <w:sz w:val="22"/>
          <w:szCs w:val="22"/>
        </w:rPr>
      </w:pPr>
      <w:r>
        <w:rPr>
          <w:rFonts w:ascii="Arial" w:hAnsi="Arial" w:cs="Arial"/>
          <w:sz w:val="22"/>
          <w:szCs w:val="22"/>
        </w:rPr>
        <w:t>problematika zavzdušnění spodních výpustí (</w:t>
      </w:r>
      <w:r w:rsidRPr="00042166">
        <w:rPr>
          <w:rFonts w:ascii="Arial" w:hAnsi="Arial" w:cs="Arial"/>
          <w:sz w:val="22"/>
          <w:szCs w:val="22"/>
        </w:rPr>
        <w:t>bod 2 přílohy),</w:t>
      </w:r>
    </w:p>
    <w:p w:rsidR="004A7A42" w:rsidRDefault="00621BA6" w:rsidP="003723BE">
      <w:pPr>
        <w:pStyle w:val="Odstavecseseznamem"/>
        <w:numPr>
          <w:ilvl w:val="0"/>
          <w:numId w:val="7"/>
        </w:numPr>
        <w:autoSpaceDE w:val="0"/>
        <w:autoSpaceDN w:val="0"/>
        <w:adjustRightInd w:val="0"/>
        <w:spacing w:line="300" w:lineRule="atLeast"/>
        <w:jc w:val="both"/>
        <w:rPr>
          <w:rFonts w:ascii="Arial" w:hAnsi="Arial" w:cs="Arial"/>
          <w:sz w:val="22"/>
          <w:szCs w:val="22"/>
        </w:rPr>
      </w:pPr>
      <w:r>
        <w:rPr>
          <w:rFonts w:ascii="Arial" w:hAnsi="Arial" w:cs="Arial"/>
          <w:sz w:val="22"/>
          <w:szCs w:val="22"/>
        </w:rPr>
        <w:t>ověření odstranění příčných prahů (bod 5 přílohy).</w:t>
      </w:r>
      <w:r w:rsidR="004A7A42">
        <w:rPr>
          <w:rFonts w:ascii="Arial" w:hAnsi="Arial" w:cs="Arial"/>
          <w:sz w:val="22"/>
          <w:szCs w:val="22"/>
        </w:rPr>
        <w:t xml:space="preserve"> </w:t>
      </w:r>
    </w:p>
    <w:p w:rsidR="00621BA6" w:rsidRDefault="00621BA6" w:rsidP="00621BA6">
      <w:pPr>
        <w:autoSpaceDE w:val="0"/>
        <w:autoSpaceDN w:val="0"/>
        <w:adjustRightInd w:val="0"/>
        <w:spacing w:line="300" w:lineRule="atLeast"/>
        <w:jc w:val="both"/>
        <w:rPr>
          <w:rFonts w:ascii="Arial" w:hAnsi="Arial" w:cs="Arial"/>
          <w:sz w:val="22"/>
          <w:szCs w:val="22"/>
        </w:rPr>
      </w:pPr>
    </w:p>
    <w:p w:rsidR="00621BA6" w:rsidRDefault="00621BA6" w:rsidP="00621BA6">
      <w:pPr>
        <w:pStyle w:val="Odstavecseseznamem"/>
        <w:autoSpaceDE w:val="0"/>
        <w:autoSpaceDN w:val="0"/>
        <w:adjustRightInd w:val="0"/>
        <w:spacing w:line="300" w:lineRule="atLeast"/>
        <w:ind w:left="0"/>
        <w:jc w:val="both"/>
        <w:rPr>
          <w:rFonts w:ascii="Arial" w:hAnsi="Arial" w:cs="Arial"/>
          <w:sz w:val="22"/>
          <w:szCs w:val="22"/>
        </w:rPr>
      </w:pPr>
      <w:r>
        <w:rPr>
          <w:rFonts w:ascii="Arial" w:hAnsi="Arial" w:cs="Arial"/>
          <w:sz w:val="22"/>
          <w:szCs w:val="22"/>
        </w:rPr>
        <w:t xml:space="preserve">Etapa č. 2: </w:t>
      </w:r>
    </w:p>
    <w:p w:rsidR="00621BA6" w:rsidRDefault="00CB4ED4" w:rsidP="00621BA6">
      <w:pPr>
        <w:pStyle w:val="Odstavecseseznamem"/>
        <w:numPr>
          <w:ilvl w:val="0"/>
          <w:numId w:val="7"/>
        </w:numPr>
        <w:autoSpaceDE w:val="0"/>
        <w:autoSpaceDN w:val="0"/>
        <w:adjustRightInd w:val="0"/>
        <w:spacing w:line="300" w:lineRule="atLeast"/>
        <w:jc w:val="both"/>
        <w:rPr>
          <w:rFonts w:ascii="Arial" w:hAnsi="Arial" w:cs="Arial"/>
          <w:sz w:val="22"/>
          <w:szCs w:val="22"/>
        </w:rPr>
      </w:pPr>
      <w:r>
        <w:rPr>
          <w:rFonts w:ascii="Arial" w:hAnsi="Arial" w:cs="Arial"/>
          <w:sz w:val="22"/>
          <w:szCs w:val="22"/>
        </w:rPr>
        <w:t xml:space="preserve">Vyhodnocení efektu </w:t>
      </w:r>
      <w:r w:rsidR="00621BA6">
        <w:rPr>
          <w:rFonts w:ascii="Arial" w:hAnsi="Arial" w:cs="Arial"/>
          <w:sz w:val="22"/>
          <w:szCs w:val="22"/>
        </w:rPr>
        <w:t>usměrňovacích žeber, případně návrh (bod 3 přílohy),</w:t>
      </w:r>
    </w:p>
    <w:p w:rsidR="00621BA6" w:rsidRDefault="00621BA6" w:rsidP="00621BA6">
      <w:pPr>
        <w:pStyle w:val="Odstavecseseznamem"/>
        <w:numPr>
          <w:ilvl w:val="0"/>
          <w:numId w:val="7"/>
        </w:numPr>
        <w:autoSpaceDE w:val="0"/>
        <w:autoSpaceDN w:val="0"/>
        <w:adjustRightInd w:val="0"/>
        <w:spacing w:line="300" w:lineRule="atLeast"/>
        <w:jc w:val="both"/>
        <w:rPr>
          <w:rFonts w:ascii="Arial" w:hAnsi="Arial" w:cs="Arial"/>
          <w:sz w:val="22"/>
          <w:szCs w:val="22"/>
        </w:rPr>
      </w:pPr>
      <w:r>
        <w:rPr>
          <w:rFonts w:ascii="Arial" w:hAnsi="Arial" w:cs="Arial"/>
          <w:sz w:val="22"/>
          <w:szCs w:val="22"/>
        </w:rPr>
        <w:t>doplnění konsumpční křivky v (bod 4 přílohy).</w:t>
      </w:r>
    </w:p>
    <w:p w:rsidR="00621BA6" w:rsidRDefault="00621BA6" w:rsidP="00621BA6">
      <w:pPr>
        <w:autoSpaceDE w:val="0"/>
        <w:autoSpaceDN w:val="0"/>
        <w:adjustRightInd w:val="0"/>
        <w:spacing w:line="300" w:lineRule="atLeast"/>
        <w:jc w:val="both"/>
        <w:rPr>
          <w:rFonts w:ascii="Arial" w:hAnsi="Arial" w:cs="Arial"/>
          <w:sz w:val="22"/>
          <w:szCs w:val="22"/>
        </w:rPr>
      </w:pPr>
    </w:p>
    <w:p w:rsidR="00CB4ED4" w:rsidRDefault="00CB4ED4" w:rsidP="00621BA6">
      <w:pPr>
        <w:autoSpaceDE w:val="0"/>
        <w:autoSpaceDN w:val="0"/>
        <w:adjustRightInd w:val="0"/>
        <w:spacing w:line="300" w:lineRule="atLeast"/>
        <w:jc w:val="both"/>
        <w:rPr>
          <w:rFonts w:ascii="Arial" w:hAnsi="Arial" w:cs="Arial"/>
          <w:sz w:val="22"/>
          <w:szCs w:val="22"/>
        </w:rPr>
      </w:pPr>
    </w:p>
    <w:p w:rsidR="00621BA6" w:rsidRDefault="00621BA6" w:rsidP="00621BA6">
      <w:pPr>
        <w:pStyle w:val="Odstavecseseznamem"/>
        <w:autoSpaceDE w:val="0"/>
        <w:autoSpaceDN w:val="0"/>
        <w:adjustRightInd w:val="0"/>
        <w:spacing w:line="300" w:lineRule="atLeast"/>
        <w:ind w:left="0"/>
        <w:jc w:val="both"/>
        <w:rPr>
          <w:rFonts w:ascii="Arial" w:hAnsi="Arial" w:cs="Arial"/>
          <w:sz w:val="22"/>
          <w:szCs w:val="22"/>
        </w:rPr>
      </w:pPr>
      <w:r>
        <w:rPr>
          <w:rFonts w:ascii="Arial" w:hAnsi="Arial" w:cs="Arial"/>
          <w:sz w:val="22"/>
          <w:szCs w:val="22"/>
        </w:rPr>
        <w:lastRenderedPageBreak/>
        <w:t xml:space="preserve">Etapa č. 3: </w:t>
      </w:r>
    </w:p>
    <w:p w:rsidR="00621BA6" w:rsidRDefault="00621BA6" w:rsidP="00621BA6">
      <w:pPr>
        <w:pStyle w:val="Odstavecseseznamem"/>
        <w:numPr>
          <w:ilvl w:val="0"/>
          <w:numId w:val="7"/>
        </w:numPr>
        <w:autoSpaceDE w:val="0"/>
        <w:autoSpaceDN w:val="0"/>
        <w:adjustRightInd w:val="0"/>
        <w:spacing w:line="300" w:lineRule="atLeast"/>
        <w:jc w:val="both"/>
        <w:rPr>
          <w:rFonts w:ascii="Arial" w:hAnsi="Arial" w:cs="Arial"/>
          <w:sz w:val="22"/>
          <w:szCs w:val="22"/>
        </w:rPr>
      </w:pPr>
      <w:r>
        <w:rPr>
          <w:rFonts w:ascii="Arial" w:hAnsi="Arial" w:cs="Arial"/>
          <w:sz w:val="22"/>
          <w:szCs w:val="22"/>
        </w:rPr>
        <w:t>Stanovení m</w:t>
      </w:r>
      <w:r w:rsidR="00CB4ED4">
        <w:rPr>
          <w:rFonts w:ascii="Arial" w:hAnsi="Arial" w:cs="Arial"/>
          <w:sz w:val="22"/>
          <w:szCs w:val="22"/>
        </w:rPr>
        <w:t xml:space="preserve">aximálního možného odtoku z VD </w:t>
      </w:r>
      <w:r>
        <w:rPr>
          <w:rFonts w:ascii="Arial" w:hAnsi="Arial" w:cs="Arial"/>
          <w:sz w:val="22"/>
          <w:szCs w:val="22"/>
        </w:rPr>
        <w:t>pro mezní bezpečnou hladinu vody v</w:t>
      </w:r>
      <w:r w:rsidR="00CB4ED4">
        <w:rPr>
          <w:rFonts w:ascii="Arial" w:hAnsi="Arial" w:cs="Arial"/>
          <w:sz w:val="22"/>
          <w:szCs w:val="22"/>
        </w:rPr>
        <w:t> </w:t>
      </w:r>
      <w:r>
        <w:rPr>
          <w:rFonts w:ascii="Arial" w:hAnsi="Arial" w:cs="Arial"/>
          <w:sz w:val="22"/>
          <w:szCs w:val="22"/>
        </w:rPr>
        <w:t>nádrži</w:t>
      </w:r>
    </w:p>
    <w:p w:rsidR="00F240AB" w:rsidRDefault="00F240AB" w:rsidP="00F240AB">
      <w:pPr>
        <w:pStyle w:val="Odstavecseseznamem"/>
        <w:autoSpaceDE w:val="0"/>
        <w:autoSpaceDN w:val="0"/>
        <w:adjustRightInd w:val="0"/>
        <w:spacing w:line="300" w:lineRule="atLeast"/>
        <w:ind w:left="0"/>
        <w:jc w:val="both"/>
        <w:rPr>
          <w:rFonts w:ascii="Arial" w:hAnsi="Arial" w:cs="Arial"/>
          <w:sz w:val="22"/>
          <w:szCs w:val="22"/>
        </w:rPr>
      </w:pPr>
    </w:p>
    <w:p w:rsidR="008331D0" w:rsidRDefault="006102B9" w:rsidP="00F240AB">
      <w:pPr>
        <w:autoSpaceDE w:val="0"/>
        <w:autoSpaceDN w:val="0"/>
        <w:adjustRightInd w:val="0"/>
        <w:rPr>
          <w:rFonts w:ascii="Arial" w:hAnsi="Arial" w:cs="Arial"/>
          <w:b/>
          <w:sz w:val="22"/>
          <w:szCs w:val="22"/>
        </w:rPr>
      </w:pPr>
      <w:r>
        <w:rPr>
          <w:rFonts w:ascii="Tahoma" w:hAnsi="Tahoma" w:cs="Tahoma"/>
          <w:b/>
          <w:bCs/>
          <w:color w:val="FFFFFF"/>
          <w:sz w:val="22"/>
          <w:szCs w:val="22"/>
        </w:rPr>
        <w:t xml:space="preserve">  o územním plánování a stavebním řádu (stavební zákon)</w:t>
      </w:r>
      <w:r w:rsidRPr="006102B9">
        <w:rPr>
          <w:rFonts w:ascii="StempelGaramondLTPro-Bold+01" w:hAnsi="StempelGaramondLTPro-Bold+01" w:cs="StempelGaramondLTPro-Bold+01"/>
          <w:b/>
          <w:bCs/>
          <w:sz w:val="20"/>
          <w:szCs w:val="20"/>
        </w:rPr>
        <w:t xml:space="preserve"> </w:t>
      </w:r>
      <w:r>
        <w:rPr>
          <w:rFonts w:ascii="Tahoma" w:hAnsi="Tahoma" w:cs="Tahoma"/>
          <w:b/>
          <w:bCs/>
          <w:color w:val="FFFFFF"/>
          <w:sz w:val="22"/>
          <w:szCs w:val="22"/>
        </w:rPr>
        <w:t xml:space="preserve">Zákon í a stavebním </w:t>
      </w:r>
    </w:p>
    <w:p w:rsidR="0072028A" w:rsidRDefault="0015374E" w:rsidP="000A6DEF">
      <w:pPr>
        <w:widowControl w:val="0"/>
        <w:jc w:val="both"/>
        <w:rPr>
          <w:rFonts w:ascii="Arial" w:hAnsi="Arial" w:cs="Arial"/>
          <w:b/>
          <w:sz w:val="22"/>
          <w:szCs w:val="22"/>
        </w:rPr>
      </w:pPr>
      <w:r w:rsidRPr="00964D3C">
        <w:rPr>
          <w:rFonts w:ascii="Arial" w:hAnsi="Arial" w:cs="Arial"/>
          <w:b/>
          <w:sz w:val="22"/>
          <w:szCs w:val="22"/>
        </w:rPr>
        <w:t xml:space="preserve">VÝROBNÍ VÝBORY </w:t>
      </w:r>
      <w:r w:rsidR="008243D6" w:rsidRPr="00964D3C">
        <w:rPr>
          <w:rFonts w:ascii="Arial" w:hAnsi="Arial" w:cs="Arial"/>
          <w:b/>
          <w:sz w:val="22"/>
          <w:szCs w:val="22"/>
        </w:rPr>
        <w:t xml:space="preserve">(dále jen VV) </w:t>
      </w:r>
      <w:r w:rsidRPr="00964D3C">
        <w:rPr>
          <w:rFonts w:ascii="Arial" w:hAnsi="Arial" w:cs="Arial"/>
          <w:b/>
          <w:sz w:val="22"/>
          <w:szCs w:val="22"/>
        </w:rPr>
        <w:t>V PRŮBĚHU PRACÍ:</w:t>
      </w:r>
    </w:p>
    <w:p w:rsidR="00F240AB" w:rsidRPr="00964D3C" w:rsidRDefault="00F240AB" w:rsidP="000A6DEF">
      <w:pPr>
        <w:widowControl w:val="0"/>
        <w:jc w:val="both"/>
        <w:rPr>
          <w:rFonts w:ascii="Arial" w:hAnsi="Arial" w:cs="Arial"/>
          <w:b/>
          <w:sz w:val="22"/>
          <w:szCs w:val="22"/>
        </w:rPr>
      </w:pPr>
    </w:p>
    <w:p w:rsidR="004A7A42" w:rsidRPr="00102266" w:rsidRDefault="004A7A42" w:rsidP="000A6DEF">
      <w:pPr>
        <w:widowControl w:val="0"/>
        <w:jc w:val="both"/>
        <w:rPr>
          <w:rFonts w:ascii="Arial" w:hAnsi="Arial" w:cs="Arial"/>
          <w:sz w:val="22"/>
          <w:szCs w:val="22"/>
        </w:rPr>
      </w:pPr>
    </w:p>
    <w:p w:rsidR="00EE792F" w:rsidRDefault="00EE792F" w:rsidP="000A6DEF">
      <w:pPr>
        <w:widowControl w:val="0"/>
        <w:jc w:val="both"/>
        <w:rPr>
          <w:rFonts w:ascii="Arial" w:hAnsi="Arial" w:cs="Arial"/>
          <w:sz w:val="22"/>
          <w:szCs w:val="22"/>
        </w:rPr>
      </w:pPr>
      <w:r w:rsidRPr="00102266">
        <w:rPr>
          <w:rFonts w:ascii="Arial" w:hAnsi="Arial" w:cs="Arial"/>
          <w:sz w:val="22"/>
          <w:szCs w:val="22"/>
        </w:rPr>
        <w:t xml:space="preserve">V případě požadavku objednatele je zhotovitel povinen zorganizovat </w:t>
      </w:r>
      <w:r w:rsidR="008243D6">
        <w:rPr>
          <w:rFonts w:ascii="Arial" w:hAnsi="Arial" w:cs="Arial"/>
          <w:sz w:val="22"/>
          <w:szCs w:val="22"/>
        </w:rPr>
        <w:t>VV</w:t>
      </w:r>
      <w:r w:rsidR="0072028A">
        <w:rPr>
          <w:rFonts w:ascii="Arial" w:hAnsi="Arial" w:cs="Arial"/>
          <w:sz w:val="22"/>
          <w:szCs w:val="22"/>
        </w:rPr>
        <w:t>.</w:t>
      </w:r>
      <w:r w:rsidR="008243D6">
        <w:rPr>
          <w:rFonts w:ascii="Arial" w:hAnsi="Arial" w:cs="Arial"/>
          <w:sz w:val="22"/>
          <w:szCs w:val="22"/>
        </w:rPr>
        <w:t xml:space="preserve"> </w:t>
      </w:r>
      <w:r w:rsidRPr="00102266">
        <w:rPr>
          <w:rFonts w:ascii="Arial" w:hAnsi="Arial" w:cs="Arial"/>
          <w:sz w:val="22"/>
          <w:szCs w:val="22"/>
        </w:rPr>
        <w:t xml:space="preserve">Takovýto </w:t>
      </w:r>
      <w:r w:rsidR="008243D6">
        <w:rPr>
          <w:rFonts w:ascii="Arial" w:hAnsi="Arial" w:cs="Arial"/>
          <w:sz w:val="22"/>
          <w:szCs w:val="22"/>
        </w:rPr>
        <w:t>VV</w:t>
      </w:r>
      <w:r w:rsidR="00CB4ED4">
        <w:rPr>
          <w:rFonts w:ascii="Arial" w:hAnsi="Arial" w:cs="Arial"/>
          <w:sz w:val="22"/>
          <w:szCs w:val="22"/>
        </w:rPr>
        <w:t> </w:t>
      </w:r>
      <w:r w:rsidRPr="00102266">
        <w:rPr>
          <w:rFonts w:ascii="Arial" w:hAnsi="Arial" w:cs="Arial"/>
          <w:sz w:val="22"/>
          <w:szCs w:val="22"/>
        </w:rPr>
        <w:t>zhotovitel zorganizuje nejpozději do</w:t>
      </w:r>
      <w:r w:rsidR="00734CBB">
        <w:rPr>
          <w:rFonts w:ascii="Arial" w:hAnsi="Arial" w:cs="Arial"/>
          <w:sz w:val="22"/>
          <w:szCs w:val="22"/>
        </w:rPr>
        <w:t xml:space="preserve"> </w:t>
      </w:r>
      <w:r w:rsidR="00D9362B" w:rsidRPr="00734CBB">
        <w:rPr>
          <w:rFonts w:ascii="Arial" w:hAnsi="Arial" w:cs="Arial"/>
          <w:sz w:val="22"/>
          <w:szCs w:val="22"/>
        </w:rPr>
        <w:t>7</w:t>
      </w:r>
      <w:r w:rsidR="00D9362B" w:rsidRPr="00D9362B">
        <w:rPr>
          <w:rFonts w:ascii="Arial" w:hAnsi="Arial" w:cs="Arial"/>
          <w:color w:val="FF0000"/>
          <w:sz w:val="22"/>
          <w:szCs w:val="22"/>
        </w:rPr>
        <w:t xml:space="preserve"> </w:t>
      </w:r>
      <w:r w:rsidRPr="00102266">
        <w:rPr>
          <w:rFonts w:ascii="Arial" w:hAnsi="Arial" w:cs="Arial"/>
          <w:sz w:val="22"/>
          <w:szCs w:val="22"/>
        </w:rPr>
        <w:t>kalendářních dnů od výzvy</w:t>
      </w:r>
      <w:r w:rsidR="0072028A">
        <w:rPr>
          <w:rFonts w:ascii="Arial" w:hAnsi="Arial" w:cs="Arial"/>
          <w:sz w:val="22"/>
          <w:szCs w:val="22"/>
        </w:rPr>
        <w:t xml:space="preserve"> MPR.</w:t>
      </w:r>
    </w:p>
    <w:p w:rsidR="004E438D" w:rsidRDefault="004E438D" w:rsidP="000A6DEF">
      <w:pPr>
        <w:widowControl w:val="0"/>
        <w:jc w:val="both"/>
        <w:rPr>
          <w:rFonts w:ascii="Arial" w:hAnsi="Arial" w:cs="Arial"/>
          <w:sz w:val="22"/>
          <w:szCs w:val="22"/>
        </w:rPr>
      </w:pPr>
    </w:p>
    <w:p w:rsidR="004E438D" w:rsidRPr="00102266" w:rsidRDefault="004E438D" w:rsidP="000A6DEF">
      <w:pPr>
        <w:widowControl w:val="0"/>
        <w:jc w:val="both"/>
        <w:rPr>
          <w:rFonts w:ascii="Arial" w:hAnsi="Arial" w:cs="Arial"/>
          <w:sz w:val="22"/>
          <w:szCs w:val="22"/>
        </w:rPr>
      </w:pPr>
      <w:r w:rsidRPr="004E438D">
        <w:rPr>
          <w:rFonts w:ascii="Arial" w:hAnsi="Arial" w:cs="Arial"/>
          <w:sz w:val="22"/>
          <w:szCs w:val="22"/>
        </w:rPr>
        <w:t>Zhotovitel po dohodě s MPR umožní vybraným zástupcům objednatele účast při testování v</w:t>
      </w:r>
      <w:r w:rsidR="00D31ACE">
        <w:rPr>
          <w:rFonts w:ascii="Arial" w:hAnsi="Arial" w:cs="Arial"/>
          <w:sz w:val="22"/>
          <w:szCs w:val="22"/>
        </w:rPr>
        <w:t> </w:t>
      </w:r>
      <w:r w:rsidRPr="004E438D">
        <w:rPr>
          <w:rFonts w:ascii="Arial" w:hAnsi="Arial" w:cs="Arial"/>
          <w:sz w:val="22"/>
          <w:szCs w:val="22"/>
        </w:rPr>
        <w:t>laboratoři</w:t>
      </w:r>
      <w:r w:rsidR="00D31ACE">
        <w:rPr>
          <w:rFonts w:ascii="Arial" w:hAnsi="Arial" w:cs="Arial"/>
          <w:sz w:val="22"/>
          <w:szCs w:val="22"/>
        </w:rPr>
        <w:t xml:space="preserve"> a zároveň bude prezentován rozsah zprávy.</w:t>
      </w:r>
    </w:p>
    <w:p w:rsidR="00D9362B" w:rsidRDefault="00D9362B" w:rsidP="00D9362B">
      <w:pPr>
        <w:widowControl w:val="0"/>
        <w:jc w:val="both"/>
        <w:rPr>
          <w:rFonts w:ascii="Arial" w:hAnsi="Arial" w:cs="Arial"/>
          <w:color w:val="FF0000"/>
          <w:sz w:val="22"/>
          <w:szCs w:val="22"/>
        </w:rPr>
      </w:pPr>
    </w:p>
    <w:p w:rsidR="0072028A" w:rsidRDefault="0072028A" w:rsidP="000A6DEF">
      <w:pPr>
        <w:widowControl w:val="0"/>
        <w:jc w:val="both"/>
        <w:rPr>
          <w:rFonts w:ascii="Arial" w:hAnsi="Arial" w:cs="Arial"/>
          <w:sz w:val="22"/>
          <w:szCs w:val="22"/>
        </w:rPr>
      </w:pPr>
    </w:p>
    <w:p w:rsidR="001F50E3" w:rsidRPr="00546549" w:rsidRDefault="00EC0DF2" w:rsidP="000A6DEF">
      <w:pPr>
        <w:widowControl w:val="0"/>
        <w:jc w:val="both"/>
        <w:rPr>
          <w:rFonts w:ascii="Arial" w:hAnsi="Arial" w:cs="Arial"/>
          <w:sz w:val="22"/>
          <w:szCs w:val="22"/>
        </w:rPr>
      </w:pPr>
      <w:r>
        <w:rPr>
          <w:rFonts w:ascii="Arial" w:hAnsi="Arial" w:cs="Arial"/>
          <w:sz w:val="22"/>
          <w:szCs w:val="22"/>
        </w:rPr>
        <w:t xml:space="preserve">Po úspěšném </w:t>
      </w:r>
      <w:r w:rsidR="00D31ACE">
        <w:rPr>
          <w:rFonts w:ascii="Arial" w:hAnsi="Arial" w:cs="Arial"/>
          <w:sz w:val="22"/>
          <w:szCs w:val="22"/>
        </w:rPr>
        <w:t xml:space="preserve">odsouhlasení závěrečné zprávy </w:t>
      </w:r>
      <w:r w:rsidR="0072028A">
        <w:rPr>
          <w:rFonts w:ascii="Arial" w:hAnsi="Arial" w:cs="Arial"/>
          <w:sz w:val="22"/>
          <w:szCs w:val="22"/>
        </w:rPr>
        <w:t xml:space="preserve">zhotovitel </w:t>
      </w:r>
      <w:r w:rsidR="00EE792F" w:rsidRPr="00102266">
        <w:rPr>
          <w:rFonts w:ascii="Arial" w:hAnsi="Arial" w:cs="Arial"/>
          <w:sz w:val="22"/>
          <w:szCs w:val="22"/>
        </w:rPr>
        <w:t xml:space="preserve">zajistí kompletaci </w:t>
      </w:r>
      <w:r w:rsidR="004E438D">
        <w:rPr>
          <w:rFonts w:ascii="Arial" w:hAnsi="Arial" w:cs="Arial"/>
          <w:sz w:val="22"/>
          <w:szCs w:val="22"/>
        </w:rPr>
        <w:t>závěrečné zprávy, která bude</w:t>
      </w:r>
      <w:r w:rsidR="001F50E3" w:rsidRPr="006112F9">
        <w:rPr>
          <w:rFonts w:ascii="Arial" w:hAnsi="Arial" w:cs="Arial"/>
          <w:sz w:val="22"/>
          <w:szCs w:val="22"/>
        </w:rPr>
        <w:t xml:space="preserve"> předána MPR v počtu </w:t>
      </w:r>
      <w:r w:rsidR="004E438D">
        <w:rPr>
          <w:rFonts w:ascii="Arial" w:hAnsi="Arial" w:cs="Arial"/>
          <w:sz w:val="22"/>
          <w:szCs w:val="22"/>
        </w:rPr>
        <w:t xml:space="preserve">3 </w:t>
      </w:r>
      <w:r w:rsidR="004C134D" w:rsidRPr="004C134D">
        <w:rPr>
          <w:rFonts w:ascii="Arial" w:hAnsi="Arial" w:cs="Arial"/>
          <w:sz w:val="22"/>
          <w:szCs w:val="22"/>
        </w:rPr>
        <w:t>x</w:t>
      </w:r>
      <w:r w:rsidR="004E438D">
        <w:rPr>
          <w:rFonts w:ascii="Arial" w:hAnsi="Arial" w:cs="Arial"/>
          <w:sz w:val="22"/>
          <w:szCs w:val="22"/>
        </w:rPr>
        <w:t xml:space="preserve"> </w:t>
      </w:r>
      <w:proofErr w:type="spellStart"/>
      <w:r w:rsidR="001F50E3" w:rsidRPr="006112F9">
        <w:rPr>
          <w:rFonts w:ascii="Arial" w:hAnsi="Arial" w:cs="Arial"/>
          <w:sz w:val="22"/>
          <w:szCs w:val="22"/>
        </w:rPr>
        <w:t>paré</w:t>
      </w:r>
      <w:proofErr w:type="spellEnd"/>
      <w:r w:rsidR="001F50E3" w:rsidRPr="006112F9">
        <w:rPr>
          <w:rFonts w:ascii="Arial" w:hAnsi="Arial" w:cs="Arial"/>
          <w:sz w:val="22"/>
          <w:szCs w:val="22"/>
        </w:rPr>
        <w:t xml:space="preserve"> tištěné + 1x na elektronickém nosiči dat.</w:t>
      </w:r>
      <w:r w:rsidR="001F50E3">
        <w:rPr>
          <w:rFonts w:ascii="Arial" w:hAnsi="Arial" w:cs="Arial"/>
          <w:sz w:val="22"/>
          <w:szCs w:val="22"/>
        </w:rPr>
        <w:t xml:space="preserve"> </w:t>
      </w:r>
    </w:p>
    <w:p w:rsidR="001F50E3" w:rsidRDefault="001F50E3" w:rsidP="000A6DEF">
      <w:pPr>
        <w:widowControl w:val="0"/>
        <w:jc w:val="both"/>
        <w:rPr>
          <w:rFonts w:ascii="Arial" w:hAnsi="Arial" w:cs="Arial"/>
          <w:sz w:val="22"/>
          <w:szCs w:val="22"/>
        </w:rPr>
      </w:pPr>
    </w:p>
    <w:p w:rsidR="00EE792F" w:rsidRPr="00102266" w:rsidRDefault="00EE792F" w:rsidP="000A6DEF">
      <w:pPr>
        <w:widowControl w:val="0"/>
        <w:jc w:val="both"/>
        <w:rPr>
          <w:rFonts w:ascii="Arial" w:hAnsi="Arial" w:cs="Arial"/>
          <w:sz w:val="22"/>
          <w:szCs w:val="22"/>
        </w:rPr>
      </w:pPr>
    </w:p>
    <w:p w:rsidR="00EE792F" w:rsidRDefault="00EE792F" w:rsidP="000A6DEF">
      <w:pPr>
        <w:widowControl w:val="0"/>
        <w:jc w:val="both"/>
        <w:rPr>
          <w:rFonts w:ascii="Arial" w:hAnsi="Arial" w:cs="Arial"/>
          <w:sz w:val="22"/>
          <w:szCs w:val="22"/>
        </w:rPr>
      </w:pPr>
      <w:r w:rsidRPr="00102266">
        <w:rPr>
          <w:rFonts w:ascii="Arial" w:hAnsi="Arial" w:cs="Arial"/>
          <w:sz w:val="22"/>
          <w:szCs w:val="22"/>
        </w:rPr>
        <w:t>Zhotovitel odpovídá za to, že dílo bude provedeno v souladu s příslušnými platnými předpisy a technickými normami.</w:t>
      </w:r>
    </w:p>
    <w:p w:rsidR="001F50E3" w:rsidRDefault="001F50E3" w:rsidP="000A6DEF">
      <w:pPr>
        <w:widowControl w:val="0"/>
        <w:jc w:val="both"/>
        <w:rPr>
          <w:rFonts w:ascii="Arial" w:hAnsi="Arial" w:cs="Arial"/>
          <w:sz w:val="22"/>
          <w:szCs w:val="22"/>
        </w:rPr>
      </w:pPr>
    </w:p>
    <w:p w:rsidR="0080412E" w:rsidRDefault="0080412E" w:rsidP="000A6DEF">
      <w:pPr>
        <w:widowControl w:val="0"/>
        <w:jc w:val="both"/>
        <w:rPr>
          <w:rFonts w:ascii="Arial" w:hAnsi="Arial" w:cs="Arial"/>
          <w:sz w:val="22"/>
          <w:szCs w:val="22"/>
        </w:rPr>
      </w:pPr>
    </w:p>
    <w:p w:rsidR="00EE792F" w:rsidRPr="00102266" w:rsidRDefault="00EE792F" w:rsidP="000A6DEF">
      <w:pPr>
        <w:widowControl w:val="0"/>
        <w:jc w:val="both"/>
        <w:rPr>
          <w:rFonts w:ascii="Arial" w:hAnsi="Arial" w:cs="Arial"/>
          <w:sz w:val="22"/>
          <w:szCs w:val="22"/>
        </w:rPr>
      </w:pPr>
      <w:r w:rsidRPr="00102266">
        <w:rPr>
          <w:rFonts w:ascii="Arial" w:hAnsi="Arial" w:cs="Arial"/>
          <w:sz w:val="22"/>
          <w:szCs w:val="22"/>
        </w:rPr>
        <w:t>Zhotovitel prohlašuje, že si pečlivě prostudoval veškeré zadávací podklady a že k tomu, aby</w:t>
      </w:r>
      <w:r w:rsidR="00D55632">
        <w:rPr>
          <w:rFonts w:ascii="Arial" w:hAnsi="Arial" w:cs="Arial"/>
          <w:sz w:val="22"/>
          <w:szCs w:val="22"/>
        </w:rPr>
        <w:t> </w:t>
      </w:r>
      <w:r w:rsidRPr="00102266">
        <w:rPr>
          <w:rFonts w:ascii="Arial" w:hAnsi="Arial" w:cs="Arial"/>
          <w:sz w:val="22"/>
          <w:szCs w:val="22"/>
        </w:rPr>
        <w:t>mohlo být dílo řádně provedeno podle ustanovení této smlouvy, není třeba žádných změn nebo úprav zadání.</w:t>
      </w:r>
    </w:p>
    <w:p w:rsidR="008945A0" w:rsidRDefault="008945A0" w:rsidP="000A6DEF">
      <w:pPr>
        <w:autoSpaceDE w:val="0"/>
        <w:autoSpaceDN w:val="0"/>
        <w:adjustRightInd w:val="0"/>
        <w:ind w:left="709"/>
        <w:jc w:val="both"/>
        <w:rPr>
          <w:rFonts w:ascii="Arial" w:hAnsi="Arial" w:cs="Arial"/>
          <w:b/>
          <w:bCs/>
          <w:color w:val="000000"/>
          <w:sz w:val="22"/>
          <w:szCs w:val="22"/>
        </w:rPr>
      </w:pPr>
    </w:p>
    <w:p w:rsidR="00463BEB" w:rsidRPr="00463BEB" w:rsidRDefault="00463BEB" w:rsidP="000A6DEF">
      <w:pPr>
        <w:widowControl w:val="0"/>
        <w:jc w:val="both"/>
        <w:rPr>
          <w:rFonts w:ascii="Arial" w:hAnsi="Arial" w:cs="Arial"/>
          <w:sz w:val="22"/>
          <w:szCs w:val="22"/>
        </w:rPr>
      </w:pPr>
    </w:p>
    <w:p w:rsidR="001F50E3" w:rsidRDefault="001F50E3" w:rsidP="000A6DEF">
      <w:pPr>
        <w:widowControl w:val="0"/>
        <w:jc w:val="both"/>
        <w:rPr>
          <w:rFonts w:ascii="Arial" w:hAnsi="Arial" w:cs="Arial"/>
          <w:sz w:val="22"/>
          <w:szCs w:val="22"/>
        </w:rPr>
      </w:pPr>
      <w:r w:rsidRPr="00463BEB">
        <w:rPr>
          <w:rFonts w:ascii="Arial" w:hAnsi="Arial" w:cs="Arial"/>
          <w:sz w:val="22"/>
          <w:szCs w:val="22"/>
        </w:rPr>
        <w:t>Objednatel se zavazuje řádně provedené dílo podle ustanovení této smlouvy převzít a</w:t>
      </w:r>
      <w:r w:rsidR="00CB4ED4">
        <w:rPr>
          <w:rFonts w:ascii="Arial" w:hAnsi="Arial" w:cs="Arial"/>
          <w:sz w:val="22"/>
          <w:szCs w:val="22"/>
        </w:rPr>
        <w:t> </w:t>
      </w:r>
      <w:r w:rsidRPr="00463BEB">
        <w:rPr>
          <w:rFonts w:ascii="Arial" w:hAnsi="Arial" w:cs="Arial"/>
          <w:sz w:val="22"/>
          <w:szCs w:val="22"/>
        </w:rPr>
        <w:t>zaplatit za dílo dohodnutou cenu.</w:t>
      </w:r>
    </w:p>
    <w:p w:rsidR="00420D0D" w:rsidRDefault="00420D0D" w:rsidP="000A6DEF">
      <w:pPr>
        <w:widowControl w:val="0"/>
        <w:jc w:val="both"/>
        <w:rPr>
          <w:rFonts w:ascii="Arial" w:hAnsi="Arial" w:cs="Arial"/>
          <w:sz w:val="22"/>
          <w:szCs w:val="22"/>
        </w:rPr>
      </w:pPr>
    </w:p>
    <w:p w:rsidR="00AC12B7" w:rsidRDefault="00AC12B7" w:rsidP="000A6DEF">
      <w:pPr>
        <w:widowControl w:val="0"/>
        <w:jc w:val="both"/>
        <w:rPr>
          <w:rFonts w:ascii="Arial" w:hAnsi="Arial" w:cs="Arial"/>
          <w:sz w:val="22"/>
          <w:szCs w:val="22"/>
        </w:rPr>
      </w:pPr>
    </w:p>
    <w:p w:rsidR="00F03077" w:rsidRPr="00CF33C1" w:rsidRDefault="00F03077" w:rsidP="00F03077">
      <w:pPr>
        <w:pStyle w:val="Zkladntext"/>
        <w:overflowPunct w:val="0"/>
        <w:autoSpaceDE w:val="0"/>
        <w:autoSpaceDN w:val="0"/>
        <w:adjustRightInd w:val="0"/>
        <w:spacing w:before="120" w:after="0"/>
        <w:jc w:val="center"/>
        <w:textAlignment w:val="baseline"/>
        <w:rPr>
          <w:rFonts w:ascii="Arial" w:hAnsi="Arial" w:cs="Arial"/>
          <w:b/>
          <w:color w:val="0070C0"/>
          <w:sz w:val="22"/>
          <w:szCs w:val="22"/>
          <w:u w:val="single"/>
        </w:rPr>
      </w:pPr>
      <w:r w:rsidRPr="00F92B39">
        <w:rPr>
          <w:rFonts w:ascii="Arial" w:hAnsi="Arial" w:cs="Arial"/>
          <w:b/>
          <w:color w:val="000000"/>
          <w:sz w:val="22"/>
          <w:szCs w:val="22"/>
          <w:u w:val="single"/>
        </w:rPr>
        <w:t xml:space="preserve">Čl. IV. </w:t>
      </w:r>
      <w:r w:rsidRPr="0080412E">
        <w:rPr>
          <w:rFonts w:ascii="Arial" w:hAnsi="Arial" w:cs="Arial"/>
          <w:b/>
          <w:color w:val="000000"/>
          <w:sz w:val="22"/>
          <w:szCs w:val="22"/>
          <w:u w:val="single"/>
        </w:rPr>
        <w:t xml:space="preserve">TERMÍN </w:t>
      </w:r>
      <w:r w:rsidRPr="00F92B39">
        <w:rPr>
          <w:rFonts w:ascii="Arial" w:hAnsi="Arial" w:cs="Arial"/>
          <w:b/>
          <w:color w:val="000000"/>
          <w:sz w:val="22"/>
          <w:szCs w:val="22"/>
          <w:u w:val="single"/>
        </w:rPr>
        <w:t>PLNĚNÍ</w:t>
      </w:r>
      <w:r>
        <w:rPr>
          <w:rFonts w:ascii="Arial" w:hAnsi="Arial" w:cs="Arial"/>
          <w:b/>
          <w:color w:val="000000"/>
          <w:sz w:val="22"/>
          <w:szCs w:val="22"/>
          <w:u w:val="single"/>
        </w:rPr>
        <w:t xml:space="preserve"> </w:t>
      </w:r>
    </w:p>
    <w:p w:rsidR="00434C30" w:rsidRDefault="00434C30" w:rsidP="002741F8">
      <w:pPr>
        <w:ind w:left="426"/>
        <w:jc w:val="both"/>
        <w:rPr>
          <w:rFonts w:ascii="Arial" w:hAnsi="Arial" w:cs="Arial"/>
          <w:sz w:val="22"/>
          <w:szCs w:val="22"/>
        </w:rPr>
      </w:pPr>
    </w:p>
    <w:p w:rsidR="00496E78" w:rsidRDefault="00167C90" w:rsidP="006F503D">
      <w:pPr>
        <w:autoSpaceDE w:val="0"/>
        <w:autoSpaceDN w:val="0"/>
        <w:adjustRightInd w:val="0"/>
        <w:jc w:val="both"/>
        <w:rPr>
          <w:rFonts w:ascii="Arial" w:hAnsi="Arial" w:cs="Arial"/>
          <w:sz w:val="22"/>
          <w:szCs w:val="22"/>
        </w:rPr>
      </w:pPr>
      <w:r w:rsidRPr="006F503D">
        <w:rPr>
          <w:rFonts w:ascii="Arial" w:hAnsi="Arial" w:cs="Arial"/>
          <w:b/>
          <w:sz w:val="22"/>
          <w:szCs w:val="22"/>
        </w:rPr>
        <w:t>Zahájení díla:</w:t>
      </w:r>
      <w:r w:rsidRPr="006F503D">
        <w:rPr>
          <w:rFonts w:ascii="Arial" w:hAnsi="Arial" w:cs="Arial"/>
          <w:sz w:val="22"/>
          <w:szCs w:val="22"/>
        </w:rPr>
        <w:tab/>
      </w:r>
      <w:r w:rsidRPr="006F503D">
        <w:rPr>
          <w:rFonts w:ascii="Arial" w:hAnsi="Arial" w:cs="Arial"/>
          <w:sz w:val="22"/>
          <w:szCs w:val="22"/>
        </w:rPr>
        <w:tab/>
      </w:r>
      <w:r w:rsidR="000F2A40">
        <w:rPr>
          <w:rFonts w:ascii="Arial" w:hAnsi="Arial" w:cs="Arial"/>
          <w:sz w:val="22"/>
          <w:szCs w:val="22"/>
        </w:rPr>
        <w:tab/>
      </w:r>
      <w:r w:rsidRPr="006F503D">
        <w:rPr>
          <w:rFonts w:ascii="Arial" w:hAnsi="Arial" w:cs="Arial"/>
          <w:sz w:val="22"/>
          <w:szCs w:val="22"/>
        </w:rPr>
        <w:tab/>
      </w:r>
      <w:r w:rsidRPr="006F503D">
        <w:rPr>
          <w:rFonts w:ascii="Arial" w:hAnsi="Arial" w:cs="Arial"/>
          <w:sz w:val="22"/>
          <w:szCs w:val="22"/>
        </w:rPr>
        <w:tab/>
      </w:r>
      <w:r w:rsidRPr="006F503D">
        <w:rPr>
          <w:rFonts w:ascii="Arial" w:hAnsi="Arial" w:cs="Arial"/>
          <w:sz w:val="22"/>
          <w:szCs w:val="22"/>
        </w:rPr>
        <w:tab/>
      </w:r>
      <w:proofErr w:type="gramStart"/>
      <w:r w:rsidR="0073620B" w:rsidRPr="00042166">
        <w:rPr>
          <w:rFonts w:ascii="Arial" w:hAnsi="Arial" w:cs="Arial"/>
          <w:sz w:val="22"/>
          <w:szCs w:val="22"/>
        </w:rPr>
        <w:t>15</w:t>
      </w:r>
      <w:r w:rsidRPr="00042166">
        <w:rPr>
          <w:rFonts w:ascii="Arial" w:hAnsi="Arial" w:cs="Arial"/>
          <w:sz w:val="22"/>
          <w:szCs w:val="22"/>
        </w:rPr>
        <w:t>.</w:t>
      </w:r>
      <w:r w:rsidR="0073620B" w:rsidRPr="00042166">
        <w:rPr>
          <w:rFonts w:ascii="Arial" w:hAnsi="Arial" w:cs="Arial"/>
          <w:sz w:val="22"/>
          <w:szCs w:val="22"/>
        </w:rPr>
        <w:t>4</w:t>
      </w:r>
      <w:r w:rsidRPr="00042166">
        <w:rPr>
          <w:rFonts w:ascii="Arial" w:hAnsi="Arial" w:cs="Arial"/>
          <w:sz w:val="22"/>
          <w:szCs w:val="22"/>
        </w:rPr>
        <w:t>.201</w:t>
      </w:r>
      <w:r w:rsidR="00621BA6" w:rsidRPr="00042166">
        <w:rPr>
          <w:rFonts w:ascii="Arial" w:hAnsi="Arial" w:cs="Arial"/>
          <w:sz w:val="22"/>
          <w:szCs w:val="22"/>
        </w:rPr>
        <w:t>6</w:t>
      </w:r>
      <w:proofErr w:type="gramEnd"/>
      <w:r w:rsidR="00496E78" w:rsidRPr="00042166">
        <w:rPr>
          <w:rFonts w:ascii="Arial" w:hAnsi="Arial" w:cs="Arial"/>
          <w:sz w:val="22"/>
          <w:szCs w:val="22"/>
        </w:rPr>
        <w:t>,</w:t>
      </w:r>
    </w:p>
    <w:p w:rsidR="00167C90" w:rsidRPr="006F503D" w:rsidRDefault="00496E78" w:rsidP="006F503D">
      <w:pPr>
        <w:autoSpaceDE w:val="0"/>
        <w:autoSpaceDN w:val="0"/>
        <w:adjustRightInd w:val="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167C90" w:rsidRPr="006F503D">
        <w:rPr>
          <w:rFonts w:ascii="Arial" w:hAnsi="Arial" w:cs="Arial"/>
          <w:sz w:val="22"/>
          <w:szCs w:val="22"/>
        </w:rPr>
        <w:t xml:space="preserve"> </w:t>
      </w:r>
    </w:p>
    <w:p w:rsidR="00167C90" w:rsidRPr="00042166" w:rsidRDefault="00167C90" w:rsidP="006F503D">
      <w:pPr>
        <w:autoSpaceDE w:val="0"/>
        <w:autoSpaceDN w:val="0"/>
        <w:adjustRightInd w:val="0"/>
        <w:jc w:val="both"/>
        <w:rPr>
          <w:rFonts w:ascii="Arial" w:hAnsi="Arial" w:cs="Arial"/>
          <w:sz w:val="22"/>
          <w:szCs w:val="22"/>
        </w:rPr>
      </w:pPr>
      <w:r w:rsidRPr="006F503D">
        <w:rPr>
          <w:rFonts w:ascii="Arial" w:hAnsi="Arial" w:cs="Arial"/>
          <w:b/>
          <w:sz w:val="22"/>
          <w:szCs w:val="22"/>
        </w:rPr>
        <w:t>Ukončení díla:</w:t>
      </w:r>
      <w:r w:rsidR="000F2A40">
        <w:rPr>
          <w:rFonts w:ascii="Arial" w:hAnsi="Arial" w:cs="Arial"/>
          <w:b/>
          <w:sz w:val="22"/>
          <w:szCs w:val="22"/>
        </w:rPr>
        <w:tab/>
      </w:r>
      <w:r w:rsidRPr="006F503D">
        <w:rPr>
          <w:rFonts w:ascii="Arial" w:hAnsi="Arial" w:cs="Arial"/>
          <w:sz w:val="22"/>
          <w:szCs w:val="22"/>
        </w:rPr>
        <w:tab/>
      </w:r>
      <w:r w:rsidRPr="006F503D">
        <w:rPr>
          <w:rFonts w:ascii="Arial" w:hAnsi="Arial" w:cs="Arial"/>
          <w:sz w:val="22"/>
          <w:szCs w:val="22"/>
        </w:rPr>
        <w:tab/>
      </w:r>
      <w:r w:rsidRPr="006F503D">
        <w:rPr>
          <w:rFonts w:ascii="Arial" w:hAnsi="Arial" w:cs="Arial"/>
          <w:sz w:val="22"/>
          <w:szCs w:val="22"/>
        </w:rPr>
        <w:tab/>
      </w:r>
      <w:r w:rsidRPr="006F503D">
        <w:rPr>
          <w:rFonts w:ascii="Arial" w:hAnsi="Arial" w:cs="Arial"/>
          <w:sz w:val="22"/>
          <w:szCs w:val="22"/>
        </w:rPr>
        <w:tab/>
      </w:r>
      <w:proofErr w:type="gramStart"/>
      <w:r w:rsidR="0073620B" w:rsidRPr="00042166">
        <w:rPr>
          <w:rFonts w:ascii="Arial" w:hAnsi="Arial" w:cs="Arial"/>
          <w:sz w:val="22"/>
          <w:szCs w:val="22"/>
        </w:rPr>
        <w:t>30.9</w:t>
      </w:r>
      <w:r w:rsidRPr="00042166">
        <w:rPr>
          <w:rFonts w:ascii="Arial" w:hAnsi="Arial" w:cs="Arial"/>
          <w:sz w:val="22"/>
          <w:szCs w:val="22"/>
        </w:rPr>
        <w:t>.201</w:t>
      </w:r>
      <w:r w:rsidR="00621BA6" w:rsidRPr="00042166">
        <w:rPr>
          <w:rFonts w:ascii="Arial" w:hAnsi="Arial" w:cs="Arial"/>
          <w:sz w:val="22"/>
          <w:szCs w:val="22"/>
        </w:rPr>
        <w:t>6</w:t>
      </w:r>
      <w:proofErr w:type="gramEnd"/>
      <w:r w:rsidR="005569D5" w:rsidRPr="00042166">
        <w:rPr>
          <w:rFonts w:ascii="Arial" w:hAnsi="Arial" w:cs="Arial"/>
          <w:sz w:val="22"/>
          <w:szCs w:val="22"/>
        </w:rPr>
        <w:t xml:space="preserve"> </w:t>
      </w:r>
    </w:p>
    <w:p w:rsidR="00EE792F" w:rsidRPr="00042166" w:rsidRDefault="00496E78" w:rsidP="00692EC5">
      <w:pPr>
        <w:ind w:left="426"/>
        <w:rPr>
          <w:rFonts w:ascii="Arial" w:hAnsi="Arial" w:cs="Arial"/>
          <w:sz w:val="22"/>
          <w:szCs w:val="22"/>
        </w:rPr>
      </w:pPr>
      <w:r w:rsidRPr="00042166">
        <w:rPr>
          <w:rFonts w:ascii="Arial" w:hAnsi="Arial" w:cs="Arial"/>
          <w:sz w:val="22"/>
          <w:szCs w:val="22"/>
        </w:rPr>
        <w:tab/>
      </w:r>
      <w:r w:rsidRPr="00042166">
        <w:rPr>
          <w:rFonts w:ascii="Arial" w:hAnsi="Arial" w:cs="Arial"/>
          <w:sz w:val="22"/>
          <w:szCs w:val="22"/>
        </w:rPr>
        <w:tab/>
      </w:r>
      <w:r w:rsidRPr="00042166">
        <w:rPr>
          <w:rFonts w:ascii="Arial" w:hAnsi="Arial" w:cs="Arial"/>
          <w:sz w:val="22"/>
          <w:szCs w:val="22"/>
        </w:rPr>
        <w:tab/>
      </w:r>
      <w:r w:rsidRPr="00042166">
        <w:rPr>
          <w:rFonts w:ascii="Arial" w:hAnsi="Arial" w:cs="Arial"/>
          <w:sz w:val="22"/>
          <w:szCs w:val="22"/>
        </w:rPr>
        <w:tab/>
        <w:t xml:space="preserve"> </w:t>
      </w:r>
    </w:p>
    <w:p w:rsidR="006F503D" w:rsidRPr="00042166" w:rsidRDefault="006F503D" w:rsidP="006F503D">
      <w:pPr>
        <w:autoSpaceDE w:val="0"/>
        <w:autoSpaceDN w:val="0"/>
        <w:adjustRightInd w:val="0"/>
        <w:jc w:val="both"/>
        <w:rPr>
          <w:rFonts w:ascii="Arial" w:hAnsi="Arial" w:cs="Arial"/>
          <w:sz w:val="22"/>
          <w:szCs w:val="22"/>
        </w:rPr>
      </w:pPr>
    </w:p>
    <w:p w:rsidR="006F503D" w:rsidRPr="00042166" w:rsidRDefault="00621BA6" w:rsidP="006F503D">
      <w:pPr>
        <w:autoSpaceDE w:val="0"/>
        <w:autoSpaceDN w:val="0"/>
        <w:adjustRightInd w:val="0"/>
        <w:jc w:val="both"/>
        <w:rPr>
          <w:rFonts w:ascii="Arial" w:hAnsi="Arial" w:cs="Arial"/>
          <w:sz w:val="22"/>
          <w:szCs w:val="22"/>
        </w:rPr>
      </w:pPr>
      <w:r w:rsidRPr="00042166">
        <w:rPr>
          <w:rFonts w:ascii="Arial" w:hAnsi="Arial" w:cs="Arial"/>
          <w:sz w:val="22"/>
          <w:szCs w:val="22"/>
        </w:rPr>
        <w:t xml:space="preserve">Etapa </w:t>
      </w:r>
      <w:r w:rsidR="005677E1" w:rsidRPr="00042166">
        <w:rPr>
          <w:rFonts w:ascii="Arial" w:hAnsi="Arial" w:cs="Arial"/>
          <w:sz w:val="22"/>
          <w:szCs w:val="22"/>
        </w:rPr>
        <w:tab/>
      </w:r>
      <w:r w:rsidRPr="00042166">
        <w:rPr>
          <w:rFonts w:ascii="Arial" w:hAnsi="Arial" w:cs="Arial"/>
          <w:sz w:val="22"/>
          <w:szCs w:val="22"/>
        </w:rPr>
        <w:t>č. 1:</w:t>
      </w:r>
      <w:r w:rsidR="005677E1" w:rsidRPr="00042166">
        <w:rPr>
          <w:rFonts w:ascii="Arial" w:hAnsi="Arial" w:cs="Arial"/>
          <w:sz w:val="22"/>
          <w:szCs w:val="22"/>
        </w:rPr>
        <w:tab/>
      </w:r>
      <w:r w:rsidR="00A54977" w:rsidRPr="00042166">
        <w:rPr>
          <w:rFonts w:ascii="Arial" w:hAnsi="Arial" w:cs="Arial"/>
          <w:sz w:val="22"/>
          <w:szCs w:val="22"/>
        </w:rPr>
        <w:tab/>
      </w:r>
      <w:r w:rsidR="00A54977" w:rsidRPr="00042166">
        <w:rPr>
          <w:rFonts w:ascii="Arial" w:hAnsi="Arial" w:cs="Arial"/>
          <w:sz w:val="22"/>
          <w:szCs w:val="22"/>
        </w:rPr>
        <w:tab/>
      </w:r>
      <w:r w:rsidR="006F503D" w:rsidRPr="00042166">
        <w:rPr>
          <w:rFonts w:ascii="Arial" w:hAnsi="Arial" w:cs="Arial"/>
          <w:sz w:val="22"/>
          <w:szCs w:val="22"/>
        </w:rPr>
        <w:t xml:space="preserve"> </w:t>
      </w:r>
      <w:r w:rsidR="005335E0" w:rsidRPr="00042166">
        <w:rPr>
          <w:rFonts w:ascii="Arial" w:hAnsi="Arial" w:cs="Arial"/>
          <w:sz w:val="22"/>
          <w:szCs w:val="22"/>
        </w:rPr>
        <w:tab/>
      </w:r>
      <w:r w:rsidRPr="00042166">
        <w:rPr>
          <w:rFonts w:ascii="Arial" w:hAnsi="Arial" w:cs="Arial"/>
          <w:sz w:val="22"/>
          <w:szCs w:val="22"/>
        </w:rPr>
        <w:tab/>
      </w:r>
      <w:r w:rsidRPr="00042166">
        <w:rPr>
          <w:rFonts w:ascii="Arial" w:hAnsi="Arial" w:cs="Arial"/>
          <w:sz w:val="22"/>
          <w:szCs w:val="22"/>
        </w:rPr>
        <w:tab/>
      </w:r>
      <w:proofErr w:type="gramStart"/>
      <w:r w:rsidRPr="00042166">
        <w:rPr>
          <w:rFonts w:ascii="Arial" w:hAnsi="Arial" w:cs="Arial"/>
          <w:sz w:val="22"/>
          <w:szCs w:val="22"/>
        </w:rPr>
        <w:t>31</w:t>
      </w:r>
      <w:r w:rsidR="006F503D" w:rsidRPr="00042166">
        <w:rPr>
          <w:rFonts w:ascii="Arial" w:hAnsi="Arial" w:cs="Arial"/>
          <w:sz w:val="22"/>
          <w:szCs w:val="22"/>
        </w:rPr>
        <w:t>.</w:t>
      </w:r>
      <w:r w:rsidRPr="00042166">
        <w:rPr>
          <w:rFonts w:ascii="Arial" w:hAnsi="Arial" w:cs="Arial"/>
          <w:sz w:val="22"/>
          <w:szCs w:val="22"/>
        </w:rPr>
        <w:t>5</w:t>
      </w:r>
      <w:r w:rsidR="006F503D" w:rsidRPr="00042166">
        <w:rPr>
          <w:rFonts w:ascii="Arial" w:hAnsi="Arial" w:cs="Arial"/>
          <w:sz w:val="22"/>
          <w:szCs w:val="22"/>
        </w:rPr>
        <w:t>.</w:t>
      </w:r>
      <w:r w:rsidRPr="00042166">
        <w:rPr>
          <w:rFonts w:ascii="Arial" w:hAnsi="Arial" w:cs="Arial"/>
          <w:sz w:val="22"/>
          <w:szCs w:val="22"/>
        </w:rPr>
        <w:t>2016</w:t>
      </w:r>
      <w:proofErr w:type="gramEnd"/>
    </w:p>
    <w:p w:rsidR="00D26EE8" w:rsidRPr="00042166" w:rsidRDefault="00D26EE8" w:rsidP="006F503D">
      <w:pPr>
        <w:autoSpaceDE w:val="0"/>
        <w:autoSpaceDN w:val="0"/>
        <w:adjustRightInd w:val="0"/>
        <w:jc w:val="both"/>
        <w:rPr>
          <w:rFonts w:ascii="Arial" w:hAnsi="Arial" w:cs="Arial"/>
          <w:sz w:val="22"/>
          <w:szCs w:val="22"/>
        </w:rPr>
      </w:pPr>
    </w:p>
    <w:p w:rsidR="00D26EE8" w:rsidRPr="00042166" w:rsidRDefault="00621BA6" w:rsidP="006F503D">
      <w:pPr>
        <w:autoSpaceDE w:val="0"/>
        <w:autoSpaceDN w:val="0"/>
        <w:adjustRightInd w:val="0"/>
        <w:jc w:val="both"/>
        <w:rPr>
          <w:rFonts w:ascii="Arial" w:hAnsi="Arial" w:cs="Arial"/>
          <w:sz w:val="22"/>
          <w:szCs w:val="22"/>
        </w:rPr>
      </w:pPr>
      <w:r w:rsidRPr="00042166">
        <w:rPr>
          <w:rFonts w:ascii="Arial" w:hAnsi="Arial" w:cs="Arial"/>
          <w:sz w:val="22"/>
          <w:szCs w:val="22"/>
        </w:rPr>
        <w:t xml:space="preserve">Etapa </w:t>
      </w:r>
      <w:r w:rsidRPr="00042166">
        <w:rPr>
          <w:rFonts w:ascii="Arial" w:hAnsi="Arial" w:cs="Arial"/>
          <w:sz w:val="22"/>
          <w:szCs w:val="22"/>
        </w:rPr>
        <w:tab/>
        <w:t>č. 2:</w:t>
      </w:r>
      <w:r w:rsidRPr="00042166">
        <w:rPr>
          <w:rFonts w:ascii="Arial" w:hAnsi="Arial" w:cs="Arial"/>
          <w:sz w:val="22"/>
          <w:szCs w:val="22"/>
        </w:rPr>
        <w:tab/>
      </w:r>
      <w:r w:rsidR="00D26EE8" w:rsidRPr="00042166">
        <w:rPr>
          <w:rFonts w:ascii="Arial" w:hAnsi="Arial" w:cs="Arial"/>
          <w:sz w:val="22"/>
          <w:szCs w:val="22"/>
        </w:rPr>
        <w:tab/>
      </w:r>
      <w:r w:rsidR="00D26EE8" w:rsidRPr="00042166">
        <w:rPr>
          <w:rFonts w:ascii="Arial" w:hAnsi="Arial" w:cs="Arial"/>
          <w:sz w:val="22"/>
          <w:szCs w:val="22"/>
        </w:rPr>
        <w:tab/>
      </w:r>
      <w:r w:rsidR="00D26EE8" w:rsidRPr="00042166">
        <w:rPr>
          <w:rFonts w:ascii="Arial" w:hAnsi="Arial" w:cs="Arial"/>
          <w:sz w:val="22"/>
          <w:szCs w:val="22"/>
        </w:rPr>
        <w:tab/>
      </w:r>
      <w:r w:rsidRPr="00042166">
        <w:rPr>
          <w:rFonts w:ascii="Arial" w:hAnsi="Arial" w:cs="Arial"/>
          <w:sz w:val="22"/>
          <w:szCs w:val="22"/>
        </w:rPr>
        <w:tab/>
      </w:r>
      <w:r w:rsidRPr="00042166">
        <w:rPr>
          <w:rFonts w:ascii="Arial" w:hAnsi="Arial" w:cs="Arial"/>
          <w:sz w:val="22"/>
          <w:szCs w:val="22"/>
        </w:rPr>
        <w:tab/>
      </w:r>
      <w:r w:rsidR="0073620B" w:rsidRPr="00042166">
        <w:rPr>
          <w:rFonts w:ascii="Arial" w:hAnsi="Arial" w:cs="Arial"/>
          <w:sz w:val="22"/>
          <w:szCs w:val="22"/>
        </w:rPr>
        <w:t>26</w:t>
      </w:r>
      <w:r w:rsidR="00D26EE8" w:rsidRPr="00042166">
        <w:rPr>
          <w:rFonts w:ascii="Arial" w:hAnsi="Arial" w:cs="Arial"/>
          <w:sz w:val="22"/>
          <w:szCs w:val="22"/>
        </w:rPr>
        <w:t>.</w:t>
      </w:r>
      <w:r w:rsidR="0073620B" w:rsidRPr="00042166">
        <w:rPr>
          <w:rFonts w:ascii="Arial" w:hAnsi="Arial" w:cs="Arial"/>
          <w:sz w:val="22"/>
          <w:szCs w:val="22"/>
        </w:rPr>
        <w:t>8</w:t>
      </w:r>
      <w:r w:rsidR="00D26EE8" w:rsidRPr="00042166">
        <w:rPr>
          <w:rFonts w:ascii="Arial" w:hAnsi="Arial" w:cs="Arial"/>
          <w:sz w:val="22"/>
          <w:szCs w:val="22"/>
        </w:rPr>
        <w:t>.201</w:t>
      </w:r>
      <w:r w:rsidR="0073620B" w:rsidRPr="00042166">
        <w:rPr>
          <w:rFonts w:ascii="Arial" w:hAnsi="Arial" w:cs="Arial"/>
          <w:sz w:val="22"/>
          <w:szCs w:val="22"/>
        </w:rPr>
        <w:t>6</w:t>
      </w:r>
    </w:p>
    <w:p w:rsidR="005335E0" w:rsidRPr="00042166" w:rsidRDefault="005335E0" w:rsidP="006F503D">
      <w:pPr>
        <w:autoSpaceDE w:val="0"/>
        <w:autoSpaceDN w:val="0"/>
        <w:adjustRightInd w:val="0"/>
        <w:jc w:val="both"/>
        <w:rPr>
          <w:rFonts w:ascii="Arial" w:hAnsi="Arial" w:cs="Arial"/>
          <w:sz w:val="22"/>
          <w:szCs w:val="22"/>
        </w:rPr>
      </w:pPr>
    </w:p>
    <w:p w:rsidR="00847FDB" w:rsidRDefault="00621BA6" w:rsidP="00847FDB">
      <w:pPr>
        <w:autoSpaceDE w:val="0"/>
        <w:autoSpaceDN w:val="0"/>
        <w:adjustRightInd w:val="0"/>
        <w:jc w:val="both"/>
        <w:rPr>
          <w:rFonts w:ascii="Arial" w:hAnsi="Arial" w:cs="Arial"/>
          <w:sz w:val="22"/>
          <w:szCs w:val="22"/>
        </w:rPr>
      </w:pPr>
      <w:r w:rsidRPr="00042166">
        <w:rPr>
          <w:rFonts w:ascii="Arial" w:hAnsi="Arial" w:cs="Arial"/>
          <w:sz w:val="22"/>
          <w:szCs w:val="22"/>
        </w:rPr>
        <w:t xml:space="preserve">Etapa </w:t>
      </w:r>
      <w:r w:rsidRPr="00042166">
        <w:rPr>
          <w:rFonts w:ascii="Arial" w:hAnsi="Arial" w:cs="Arial"/>
          <w:sz w:val="22"/>
          <w:szCs w:val="22"/>
        </w:rPr>
        <w:tab/>
        <w:t xml:space="preserve">č. </w:t>
      </w:r>
      <w:r w:rsidR="0073620B" w:rsidRPr="00042166">
        <w:rPr>
          <w:rFonts w:ascii="Arial" w:hAnsi="Arial" w:cs="Arial"/>
          <w:sz w:val="22"/>
          <w:szCs w:val="22"/>
        </w:rPr>
        <w:t>3</w:t>
      </w:r>
      <w:r w:rsidRPr="00042166">
        <w:rPr>
          <w:rFonts w:ascii="Arial" w:hAnsi="Arial" w:cs="Arial"/>
          <w:sz w:val="22"/>
          <w:szCs w:val="22"/>
        </w:rPr>
        <w:t>:</w:t>
      </w:r>
      <w:r w:rsidR="005677E1" w:rsidRPr="00042166">
        <w:rPr>
          <w:rFonts w:ascii="Arial" w:hAnsi="Arial" w:cs="Arial"/>
          <w:color w:val="FF0000"/>
          <w:sz w:val="22"/>
          <w:szCs w:val="22"/>
        </w:rPr>
        <w:tab/>
      </w:r>
      <w:r w:rsidR="00847FDB" w:rsidRPr="00042166">
        <w:rPr>
          <w:rFonts w:ascii="Arial" w:hAnsi="Arial" w:cs="Arial"/>
          <w:sz w:val="22"/>
          <w:szCs w:val="22"/>
        </w:rPr>
        <w:tab/>
      </w:r>
      <w:r w:rsidR="00847FDB" w:rsidRPr="00042166">
        <w:rPr>
          <w:rFonts w:ascii="Arial" w:hAnsi="Arial" w:cs="Arial"/>
          <w:sz w:val="22"/>
          <w:szCs w:val="22"/>
        </w:rPr>
        <w:tab/>
      </w:r>
      <w:r w:rsidR="00847FDB" w:rsidRPr="00042166">
        <w:rPr>
          <w:rFonts w:ascii="Arial" w:hAnsi="Arial" w:cs="Arial"/>
          <w:sz w:val="22"/>
          <w:szCs w:val="22"/>
        </w:rPr>
        <w:tab/>
      </w:r>
      <w:r w:rsidR="00847FDB" w:rsidRPr="00042166">
        <w:rPr>
          <w:rFonts w:ascii="Arial" w:hAnsi="Arial" w:cs="Arial"/>
          <w:sz w:val="22"/>
          <w:szCs w:val="22"/>
        </w:rPr>
        <w:tab/>
      </w:r>
      <w:r w:rsidR="00847FDB" w:rsidRPr="00042166">
        <w:rPr>
          <w:rFonts w:ascii="Arial" w:hAnsi="Arial" w:cs="Arial"/>
          <w:sz w:val="22"/>
          <w:szCs w:val="22"/>
        </w:rPr>
        <w:tab/>
      </w:r>
      <w:r w:rsidR="0073620B" w:rsidRPr="00042166">
        <w:rPr>
          <w:rFonts w:ascii="Arial" w:hAnsi="Arial" w:cs="Arial"/>
          <w:sz w:val="22"/>
          <w:szCs w:val="22"/>
        </w:rPr>
        <w:t>30</w:t>
      </w:r>
      <w:r w:rsidR="00847FDB" w:rsidRPr="00042166">
        <w:rPr>
          <w:rFonts w:ascii="Arial" w:hAnsi="Arial" w:cs="Arial"/>
          <w:sz w:val="22"/>
          <w:szCs w:val="22"/>
        </w:rPr>
        <w:t>.</w:t>
      </w:r>
      <w:r w:rsidR="0073620B" w:rsidRPr="00042166">
        <w:rPr>
          <w:rFonts w:ascii="Arial" w:hAnsi="Arial" w:cs="Arial"/>
          <w:sz w:val="22"/>
          <w:szCs w:val="22"/>
        </w:rPr>
        <w:t>9</w:t>
      </w:r>
      <w:r w:rsidR="00847FDB" w:rsidRPr="00042166">
        <w:rPr>
          <w:rFonts w:ascii="Arial" w:hAnsi="Arial" w:cs="Arial"/>
          <w:sz w:val="22"/>
          <w:szCs w:val="22"/>
        </w:rPr>
        <w:t>.201</w:t>
      </w:r>
      <w:r w:rsidR="0073620B" w:rsidRPr="00042166">
        <w:rPr>
          <w:rFonts w:ascii="Arial" w:hAnsi="Arial" w:cs="Arial"/>
          <w:sz w:val="22"/>
          <w:szCs w:val="22"/>
        </w:rPr>
        <w:t>6</w:t>
      </w:r>
    </w:p>
    <w:p w:rsidR="005335E0" w:rsidRDefault="005335E0" w:rsidP="006F503D">
      <w:pPr>
        <w:autoSpaceDE w:val="0"/>
        <w:autoSpaceDN w:val="0"/>
        <w:adjustRightInd w:val="0"/>
        <w:jc w:val="both"/>
        <w:rPr>
          <w:rFonts w:ascii="Arial" w:hAnsi="Arial" w:cs="Arial"/>
          <w:sz w:val="22"/>
          <w:szCs w:val="22"/>
        </w:rPr>
      </w:pPr>
    </w:p>
    <w:p w:rsidR="00167C90" w:rsidRPr="006F503D" w:rsidRDefault="00167C90" w:rsidP="006F503D">
      <w:pPr>
        <w:autoSpaceDE w:val="0"/>
        <w:autoSpaceDN w:val="0"/>
        <w:adjustRightInd w:val="0"/>
        <w:jc w:val="both"/>
        <w:rPr>
          <w:rFonts w:ascii="Arial" w:hAnsi="Arial" w:cs="Arial"/>
          <w:sz w:val="22"/>
          <w:szCs w:val="22"/>
        </w:rPr>
      </w:pPr>
    </w:p>
    <w:p w:rsidR="003E039C" w:rsidRDefault="003E039C" w:rsidP="006F503D">
      <w:pPr>
        <w:autoSpaceDE w:val="0"/>
        <w:autoSpaceDN w:val="0"/>
        <w:adjustRightInd w:val="0"/>
        <w:jc w:val="both"/>
        <w:rPr>
          <w:rFonts w:ascii="Arial" w:hAnsi="Arial" w:cs="Arial"/>
          <w:b/>
          <w:sz w:val="22"/>
          <w:szCs w:val="22"/>
        </w:rPr>
      </w:pPr>
    </w:p>
    <w:p w:rsidR="00EE792F" w:rsidRPr="00E909C3" w:rsidRDefault="00EE792F" w:rsidP="002741F8">
      <w:pPr>
        <w:jc w:val="both"/>
        <w:rPr>
          <w:rFonts w:ascii="Arial" w:hAnsi="Arial" w:cs="Arial"/>
          <w:b/>
          <w:sz w:val="22"/>
          <w:szCs w:val="22"/>
        </w:rPr>
      </w:pPr>
      <w:r w:rsidRPr="00E909C3">
        <w:rPr>
          <w:rFonts w:ascii="Arial" w:hAnsi="Arial" w:cs="Arial"/>
          <w:b/>
          <w:sz w:val="22"/>
          <w:szCs w:val="22"/>
        </w:rPr>
        <w:t>Místo plnění:</w:t>
      </w:r>
    </w:p>
    <w:p w:rsidR="005335E0" w:rsidRDefault="00EE792F" w:rsidP="002741F8">
      <w:pPr>
        <w:tabs>
          <w:tab w:val="num" w:pos="480"/>
        </w:tabs>
        <w:rPr>
          <w:rFonts w:ascii="Arial" w:hAnsi="Arial" w:cs="Arial"/>
          <w:sz w:val="22"/>
          <w:szCs w:val="22"/>
        </w:rPr>
      </w:pPr>
      <w:r w:rsidRPr="00E909C3">
        <w:rPr>
          <w:rFonts w:ascii="Arial" w:hAnsi="Arial" w:cs="Arial"/>
          <w:sz w:val="22"/>
          <w:szCs w:val="22"/>
        </w:rPr>
        <w:t xml:space="preserve">Povodí Ohře, státní podnik, Bezručova 4219, 430 03 Chomutov, </w:t>
      </w:r>
    </w:p>
    <w:p w:rsidR="00EE792F" w:rsidRPr="00E641DB" w:rsidRDefault="00EE792F" w:rsidP="002741F8">
      <w:pPr>
        <w:tabs>
          <w:tab w:val="num" w:pos="480"/>
        </w:tabs>
        <w:rPr>
          <w:rFonts w:ascii="Arial" w:hAnsi="Arial" w:cs="Arial"/>
          <w:b/>
          <w:sz w:val="22"/>
          <w:szCs w:val="22"/>
        </w:rPr>
      </w:pPr>
      <w:r w:rsidRPr="00E641DB">
        <w:rPr>
          <w:rFonts w:ascii="Arial" w:hAnsi="Arial" w:cs="Arial"/>
          <w:sz w:val="22"/>
          <w:szCs w:val="22"/>
        </w:rPr>
        <w:t>odbor Plánování projektů a zakázek</w:t>
      </w:r>
    </w:p>
    <w:p w:rsidR="00293906" w:rsidRDefault="00293906" w:rsidP="002741F8">
      <w:pPr>
        <w:pStyle w:val="Odstavecseseznamem"/>
        <w:tabs>
          <w:tab w:val="left" w:pos="284"/>
        </w:tabs>
        <w:autoSpaceDE w:val="0"/>
        <w:autoSpaceDN w:val="0"/>
        <w:adjustRightInd w:val="0"/>
        <w:ind w:left="284"/>
        <w:jc w:val="both"/>
        <w:rPr>
          <w:rFonts w:ascii="Arial" w:hAnsi="Arial" w:cs="Arial"/>
          <w:sz w:val="22"/>
          <w:szCs w:val="22"/>
        </w:rPr>
      </w:pPr>
    </w:p>
    <w:p w:rsidR="00B835E7" w:rsidRDefault="00B835E7" w:rsidP="002741F8">
      <w:pPr>
        <w:pStyle w:val="Odstavecseseznamem"/>
        <w:tabs>
          <w:tab w:val="left" w:pos="284"/>
        </w:tabs>
        <w:autoSpaceDE w:val="0"/>
        <w:autoSpaceDN w:val="0"/>
        <w:adjustRightInd w:val="0"/>
        <w:ind w:left="284"/>
        <w:jc w:val="both"/>
        <w:rPr>
          <w:rFonts w:ascii="Arial" w:hAnsi="Arial" w:cs="Arial"/>
          <w:sz w:val="22"/>
          <w:szCs w:val="22"/>
        </w:rPr>
      </w:pPr>
    </w:p>
    <w:p w:rsidR="00532559" w:rsidRPr="007A15A0" w:rsidRDefault="00532559" w:rsidP="002741F8">
      <w:pPr>
        <w:pStyle w:val="Odstavecseseznamem"/>
        <w:tabs>
          <w:tab w:val="left" w:pos="284"/>
        </w:tabs>
        <w:autoSpaceDE w:val="0"/>
        <w:autoSpaceDN w:val="0"/>
        <w:adjustRightInd w:val="0"/>
        <w:ind w:left="284"/>
        <w:jc w:val="both"/>
        <w:rPr>
          <w:rFonts w:ascii="Arial" w:hAnsi="Arial" w:cs="Arial"/>
          <w:sz w:val="22"/>
          <w:szCs w:val="22"/>
        </w:rPr>
      </w:pPr>
      <w:bookmarkStart w:id="0" w:name="_GoBack"/>
      <w:bookmarkEnd w:id="0"/>
    </w:p>
    <w:p w:rsidR="00F03077" w:rsidRPr="00CF33C1" w:rsidRDefault="00F03077" w:rsidP="00F03077">
      <w:pPr>
        <w:pStyle w:val="Zkladntext"/>
        <w:overflowPunct w:val="0"/>
        <w:autoSpaceDE w:val="0"/>
        <w:autoSpaceDN w:val="0"/>
        <w:adjustRightInd w:val="0"/>
        <w:spacing w:before="120" w:after="0"/>
        <w:jc w:val="center"/>
        <w:textAlignment w:val="baseline"/>
        <w:rPr>
          <w:rFonts w:ascii="Arial" w:hAnsi="Arial" w:cs="Arial"/>
          <w:b/>
          <w:color w:val="0070C0"/>
          <w:sz w:val="22"/>
          <w:szCs w:val="22"/>
          <w:u w:val="single"/>
        </w:rPr>
      </w:pPr>
      <w:r w:rsidRPr="00F92B39">
        <w:rPr>
          <w:rFonts w:ascii="Arial" w:hAnsi="Arial" w:cs="Arial"/>
          <w:b/>
          <w:color w:val="000000"/>
          <w:sz w:val="22"/>
          <w:szCs w:val="22"/>
          <w:u w:val="single"/>
        </w:rPr>
        <w:lastRenderedPageBreak/>
        <w:t xml:space="preserve">Čl. V. </w:t>
      </w:r>
      <w:r>
        <w:rPr>
          <w:rFonts w:ascii="Arial" w:hAnsi="Arial" w:cs="Arial"/>
          <w:b/>
          <w:color w:val="000000"/>
          <w:sz w:val="22"/>
          <w:szCs w:val="22"/>
          <w:u w:val="single"/>
        </w:rPr>
        <w:t xml:space="preserve">CENA </w:t>
      </w:r>
    </w:p>
    <w:p w:rsidR="00434C30" w:rsidRDefault="00434C30" w:rsidP="002741F8">
      <w:pPr>
        <w:jc w:val="both"/>
        <w:rPr>
          <w:rFonts w:ascii="Arial" w:hAnsi="Arial" w:cs="Arial"/>
          <w:b/>
          <w:sz w:val="22"/>
          <w:szCs w:val="22"/>
        </w:rPr>
      </w:pPr>
    </w:p>
    <w:p w:rsidR="00AA2F85" w:rsidRDefault="000665D7" w:rsidP="002741F8">
      <w:pPr>
        <w:jc w:val="both"/>
        <w:rPr>
          <w:rFonts w:ascii="Arial" w:hAnsi="Arial" w:cs="Arial"/>
          <w:b/>
          <w:color w:val="000000"/>
          <w:sz w:val="22"/>
          <w:szCs w:val="22"/>
        </w:rPr>
      </w:pPr>
      <w:r w:rsidRPr="00102266">
        <w:rPr>
          <w:rFonts w:ascii="Arial" w:hAnsi="Arial" w:cs="Arial"/>
          <w:b/>
          <w:sz w:val="22"/>
          <w:szCs w:val="22"/>
        </w:rPr>
        <w:t xml:space="preserve">Cena </w:t>
      </w:r>
      <w:r w:rsidR="00AA2F85">
        <w:rPr>
          <w:rFonts w:ascii="Arial" w:hAnsi="Arial" w:cs="Arial"/>
          <w:b/>
          <w:sz w:val="22"/>
          <w:szCs w:val="22"/>
        </w:rPr>
        <w:t xml:space="preserve">díla </w:t>
      </w:r>
      <w:r w:rsidR="00AA2F85" w:rsidRPr="0085100B">
        <w:rPr>
          <w:rFonts w:ascii="Arial" w:hAnsi="Arial" w:cs="Arial"/>
          <w:color w:val="000000"/>
          <w:sz w:val="22"/>
          <w:szCs w:val="22"/>
        </w:rPr>
        <w:t>zahrnuje veškeré náklady zhotovitele související s realizací díla a činí</w:t>
      </w:r>
      <w:r w:rsidR="00AA2F85">
        <w:rPr>
          <w:rFonts w:ascii="Arial" w:hAnsi="Arial" w:cs="Arial"/>
          <w:color w:val="000000"/>
          <w:sz w:val="22"/>
          <w:szCs w:val="22"/>
        </w:rPr>
        <w:t xml:space="preserve"> </w:t>
      </w:r>
      <w:r w:rsidR="00AA2F85" w:rsidRPr="0085100B">
        <w:rPr>
          <w:rFonts w:ascii="Arial" w:hAnsi="Arial" w:cs="Arial"/>
          <w:b/>
          <w:color w:val="000000"/>
          <w:sz w:val="22"/>
          <w:szCs w:val="22"/>
        </w:rPr>
        <w:t>celkem</w:t>
      </w:r>
      <w:r w:rsidR="00AA2F85">
        <w:rPr>
          <w:rFonts w:ascii="Arial" w:hAnsi="Arial" w:cs="Arial"/>
          <w:b/>
          <w:color w:val="000000"/>
          <w:sz w:val="22"/>
          <w:szCs w:val="22"/>
        </w:rPr>
        <w:t>:</w:t>
      </w:r>
      <w:r w:rsidR="00AA2F85" w:rsidRPr="0085100B">
        <w:rPr>
          <w:rFonts w:ascii="Arial" w:hAnsi="Arial" w:cs="Arial"/>
          <w:b/>
          <w:color w:val="000000"/>
          <w:sz w:val="22"/>
          <w:szCs w:val="22"/>
        </w:rPr>
        <w:t xml:space="preserve"> </w:t>
      </w:r>
    </w:p>
    <w:p w:rsidR="00AC12B7" w:rsidRDefault="00AC12B7" w:rsidP="002741F8">
      <w:pPr>
        <w:jc w:val="both"/>
        <w:rPr>
          <w:rFonts w:ascii="Arial" w:hAnsi="Arial" w:cs="Arial"/>
          <w:b/>
          <w:color w:val="000000"/>
          <w:sz w:val="22"/>
          <w:szCs w:val="22"/>
        </w:rPr>
      </w:pPr>
    </w:p>
    <w:p w:rsidR="00AB1C17" w:rsidRPr="00AB1C17" w:rsidRDefault="00FD66B0" w:rsidP="00AB1C17">
      <w:pPr>
        <w:jc w:val="both"/>
        <w:rPr>
          <w:rFonts w:ascii="Arial" w:hAnsi="Arial" w:cs="Arial"/>
          <w:b/>
          <w:color w:val="000000"/>
          <w:sz w:val="22"/>
          <w:szCs w:val="22"/>
        </w:rPr>
      </w:pPr>
      <w:r w:rsidRPr="00FD66B0">
        <w:rPr>
          <w:rFonts w:ascii="Arial" w:hAnsi="Arial" w:cs="Arial"/>
          <w:b/>
          <w:sz w:val="22"/>
          <w:szCs w:val="22"/>
        </w:rPr>
        <w:t>382 400</w:t>
      </w:r>
      <w:r w:rsidR="00AA2F85" w:rsidRPr="00FD66B0">
        <w:rPr>
          <w:rFonts w:ascii="Arial" w:hAnsi="Arial" w:cs="Arial"/>
          <w:b/>
          <w:sz w:val="22"/>
          <w:szCs w:val="22"/>
        </w:rPr>
        <w:t>,</w:t>
      </w:r>
      <w:r w:rsidRPr="00FD66B0">
        <w:rPr>
          <w:rFonts w:ascii="Arial" w:hAnsi="Arial" w:cs="Arial"/>
          <w:b/>
          <w:sz w:val="22"/>
          <w:szCs w:val="22"/>
        </w:rPr>
        <w:t>00</w:t>
      </w:r>
      <w:r w:rsidR="00AA2F85" w:rsidRPr="00FD66B0">
        <w:rPr>
          <w:rFonts w:ascii="Arial" w:hAnsi="Arial" w:cs="Arial"/>
          <w:b/>
          <w:sz w:val="22"/>
          <w:szCs w:val="22"/>
        </w:rPr>
        <w:t xml:space="preserve"> Kč bez </w:t>
      </w:r>
      <w:r w:rsidR="00AA2F85" w:rsidRPr="00FD66B0">
        <w:rPr>
          <w:rFonts w:ascii="Arial" w:hAnsi="Arial" w:cs="Arial"/>
          <w:b/>
          <w:color w:val="000000"/>
          <w:sz w:val="22"/>
          <w:szCs w:val="22"/>
        </w:rPr>
        <w:t>DPH</w:t>
      </w:r>
      <w:r w:rsidR="00AB1C17">
        <w:rPr>
          <w:rFonts w:ascii="Arial" w:hAnsi="Arial" w:cs="Arial"/>
          <w:b/>
          <w:color w:val="000000"/>
          <w:sz w:val="22"/>
          <w:szCs w:val="22"/>
        </w:rPr>
        <w:t xml:space="preserve">, </w:t>
      </w:r>
      <w:r w:rsidR="00AB1C17" w:rsidRPr="00AB1C17">
        <w:rPr>
          <w:rFonts w:ascii="Arial" w:hAnsi="Arial" w:cs="Arial"/>
          <w:color w:val="000000"/>
          <w:sz w:val="22"/>
          <w:szCs w:val="22"/>
        </w:rPr>
        <w:t>z toho:</w:t>
      </w:r>
      <w:r w:rsidR="00AB1C17">
        <w:rPr>
          <w:rFonts w:ascii="Arial" w:hAnsi="Arial" w:cs="Arial"/>
          <w:b/>
          <w:color w:val="000000"/>
          <w:sz w:val="22"/>
          <w:szCs w:val="22"/>
        </w:rPr>
        <w:t xml:space="preserve"> </w:t>
      </w:r>
      <w:r w:rsidR="00AB1C17">
        <w:rPr>
          <w:rFonts w:ascii="Arial" w:hAnsi="Arial" w:cs="Arial"/>
          <w:b/>
          <w:color w:val="000000"/>
          <w:sz w:val="22"/>
          <w:szCs w:val="22"/>
        </w:rPr>
        <w:tab/>
      </w:r>
      <w:r w:rsidR="00AB1C17" w:rsidRPr="00AB1C17">
        <w:rPr>
          <w:rFonts w:ascii="Arial" w:hAnsi="Arial" w:cs="Arial"/>
          <w:sz w:val="22"/>
          <w:szCs w:val="22"/>
        </w:rPr>
        <w:t>Etapa č. 1: 193.900,- Kč</w:t>
      </w:r>
    </w:p>
    <w:p w:rsidR="00AB1C17" w:rsidRPr="00AB1C17" w:rsidRDefault="00AB1C17" w:rsidP="00AB1C17">
      <w:pPr>
        <w:autoSpaceDE w:val="0"/>
        <w:autoSpaceDN w:val="0"/>
        <w:adjustRightInd w:val="0"/>
        <w:ind w:left="2832" w:firstLine="708"/>
        <w:rPr>
          <w:rFonts w:ascii="Arial" w:hAnsi="Arial" w:cs="Arial"/>
          <w:sz w:val="22"/>
          <w:szCs w:val="22"/>
        </w:rPr>
      </w:pPr>
      <w:r w:rsidRPr="00AB1C17">
        <w:rPr>
          <w:rFonts w:ascii="Arial" w:hAnsi="Arial" w:cs="Arial"/>
          <w:sz w:val="22"/>
          <w:szCs w:val="22"/>
        </w:rPr>
        <w:t>Etapa č. 2: 91.550,- Kč</w:t>
      </w:r>
    </w:p>
    <w:p w:rsidR="00AB1C17" w:rsidRPr="00102266" w:rsidRDefault="00AB1C17" w:rsidP="00AB1C17">
      <w:pPr>
        <w:ind w:left="2832" w:firstLine="708"/>
        <w:jc w:val="both"/>
        <w:rPr>
          <w:rFonts w:ascii="Arial" w:hAnsi="Arial" w:cs="Arial"/>
          <w:sz w:val="22"/>
          <w:szCs w:val="22"/>
        </w:rPr>
      </w:pPr>
      <w:r w:rsidRPr="00AB1C17">
        <w:rPr>
          <w:rFonts w:ascii="Arial" w:hAnsi="Arial" w:cs="Arial"/>
          <w:sz w:val="22"/>
          <w:szCs w:val="22"/>
        </w:rPr>
        <w:t>Etapa č. 3: 96.950,- Kč</w:t>
      </w:r>
    </w:p>
    <w:p w:rsidR="00AA2F85" w:rsidRDefault="00AA2F85" w:rsidP="002741F8">
      <w:pPr>
        <w:ind w:left="426"/>
        <w:jc w:val="both"/>
        <w:rPr>
          <w:rFonts w:ascii="Arial" w:hAnsi="Arial" w:cs="Arial"/>
          <w:sz w:val="22"/>
          <w:szCs w:val="22"/>
        </w:rPr>
      </w:pPr>
    </w:p>
    <w:p w:rsidR="00F40A9A" w:rsidRPr="00255DCB" w:rsidRDefault="00F40A9A" w:rsidP="00692EC5">
      <w:pPr>
        <w:pStyle w:val="Zkladntext"/>
        <w:ind w:hanging="705"/>
        <w:jc w:val="both"/>
        <w:rPr>
          <w:rFonts w:ascii="Arial" w:hAnsi="Arial" w:cs="Arial"/>
          <w:sz w:val="22"/>
          <w:szCs w:val="22"/>
        </w:rPr>
      </w:pPr>
      <w:r>
        <w:rPr>
          <w:sz w:val="22"/>
          <w:szCs w:val="22"/>
        </w:rPr>
        <w:tab/>
      </w:r>
      <w:r w:rsidRPr="00255DCB">
        <w:rPr>
          <w:rFonts w:ascii="Arial" w:hAnsi="Arial" w:cs="Arial"/>
          <w:sz w:val="22"/>
          <w:szCs w:val="22"/>
        </w:rPr>
        <w:t>Výše ceny díla může být změněna jen písemnou dohodou objednatele a zhotovitele formou dodatku ke smlouvě o dílo</w:t>
      </w:r>
      <w:r w:rsidR="00847FDB">
        <w:rPr>
          <w:rFonts w:ascii="Arial" w:hAnsi="Arial" w:cs="Arial"/>
          <w:sz w:val="22"/>
          <w:szCs w:val="22"/>
        </w:rPr>
        <w:t>,</w:t>
      </w:r>
      <w:r w:rsidRPr="00255DCB">
        <w:rPr>
          <w:rFonts w:ascii="Arial" w:hAnsi="Arial" w:cs="Arial"/>
          <w:sz w:val="22"/>
          <w:szCs w:val="22"/>
        </w:rPr>
        <w:t xml:space="preserve"> a to pouze a jen na podkladě skutečností, které se vyskytly v průběhu provádění zakázky, přičemž jejich zajištění je podmínkou pro řádné dokončení díla.</w:t>
      </w:r>
    </w:p>
    <w:p w:rsidR="00AF4362" w:rsidRPr="00AF4362" w:rsidRDefault="00AF4362" w:rsidP="00AF4362">
      <w:pPr>
        <w:jc w:val="both"/>
        <w:rPr>
          <w:rFonts w:ascii="Arial" w:hAnsi="Arial" w:cs="Arial"/>
          <w:bCs/>
          <w:color w:val="000000"/>
          <w:sz w:val="22"/>
          <w:szCs w:val="22"/>
        </w:rPr>
      </w:pPr>
      <w:r w:rsidRPr="00AF4362">
        <w:rPr>
          <w:rFonts w:ascii="Arial" w:hAnsi="Arial" w:cs="Arial"/>
          <w:sz w:val="22"/>
          <w:szCs w:val="22"/>
        </w:rPr>
        <w:t>Smluvní strany výslovně prohlašují, že touto smlouvou sjednaná cena za provedení díla není považována za skutečnost tvořící obchodní t</w:t>
      </w:r>
      <w:r w:rsidR="00847FDB">
        <w:rPr>
          <w:rFonts w:ascii="Arial" w:hAnsi="Arial" w:cs="Arial"/>
          <w:sz w:val="22"/>
          <w:szCs w:val="22"/>
        </w:rPr>
        <w:t>ajemství ve smyslu ustanovení §</w:t>
      </w:r>
      <w:r w:rsidR="006743F1">
        <w:rPr>
          <w:rFonts w:ascii="Arial" w:hAnsi="Arial" w:cs="Arial"/>
          <w:sz w:val="22"/>
          <w:szCs w:val="22"/>
        </w:rPr>
        <w:t xml:space="preserve">504 </w:t>
      </w:r>
      <w:r w:rsidR="006743F1" w:rsidRPr="00151A45">
        <w:rPr>
          <w:rFonts w:ascii="Arial" w:hAnsi="Arial" w:cs="Arial"/>
          <w:sz w:val="22"/>
          <w:szCs w:val="22"/>
        </w:rPr>
        <w:t>zákona</w:t>
      </w:r>
      <w:r w:rsidRPr="00AF4362">
        <w:rPr>
          <w:rFonts w:ascii="Arial" w:hAnsi="Arial" w:cs="Arial"/>
          <w:sz w:val="22"/>
          <w:szCs w:val="22"/>
        </w:rPr>
        <w:t xml:space="preserve"> č.</w:t>
      </w:r>
      <w:r w:rsidR="00D55632">
        <w:rPr>
          <w:rFonts w:ascii="Arial" w:hAnsi="Arial" w:cs="Arial"/>
          <w:sz w:val="22"/>
          <w:szCs w:val="22"/>
        </w:rPr>
        <w:t> </w:t>
      </w:r>
      <w:r w:rsidRPr="00AF4362">
        <w:rPr>
          <w:rFonts w:ascii="Arial" w:hAnsi="Arial" w:cs="Arial"/>
          <w:sz w:val="22"/>
          <w:szCs w:val="22"/>
        </w:rPr>
        <w:t>89/2012 Sb.</w:t>
      </w:r>
      <w:r w:rsidR="006743F1">
        <w:rPr>
          <w:rFonts w:ascii="Arial" w:hAnsi="Arial" w:cs="Arial"/>
          <w:sz w:val="22"/>
          <w:szCs w:val="22"/>
        </w:rPr>
        <w:t xml:space="preserve"> (</w:t>
      </w:r>
      <w:r w:rsidRPr="00AF4362">
        <w:rPr>
          <w:rFonts w:ascii="Arial" w:hAnsi="Arial" w:cs="Arial"/>
          <w:sz w:val="22"/>
          <w:szCs w:val="22"/>
        </w:rPr>
        <w:t>občanského zákoníku</w:t>
      </w:r>
      <w:r w:rsidR="006743F1">
        <w:rPr>
          <w:rFonts w:ascii="Arial" w:hAnsi="Arial" w:cs="Arial"/>
          <w:sz w:val="22"/>
          <w:szCs w:val="22"/>
        </w:rPr>
        <w:t>)</w:t>
      </w:r>
      <w:r w:rsidRPr="00AF4362">
        <w:rPr>
          <w:rFonts w:ascii="Arial" w:hAnsi="Arial" w:cs="Arial"/>
          <w:sz w:val="22"/>
          <w:szCs w:val="22"/>
        </w:rPr>
        <w:t xml:space="preserve"> v platném znění.</w:t>
      </w:r>
    </w:p>
    <w:p w:rsidR="008C60D1" w:rsidRPr="00AF4362" w:rsidRDefault="008C60D1" w:rsidP="00AF4362">
      <w:pPr>
        <w:autoSpaceDE w:val="0"/>
        <w:autoSpaceDN w:val="0"/>
        <w:adjustRightInd w:val="0"/>
        <w:jc w:val="both"/>
        <w:rPr>
          <w:rFonts w:ascii="Arial" w:hAnsi="Arial" w:cs="Arial"/>
          <w:bCs/>
          <w:color w:val="000000"/>
          <w:sz w:val="22"/>
          <w:szCs w:val="22"/>
        </w:rPr>
      </w:pPr>
    </w:p>
    <w:p w:rsidR="0080278C" w:rsidRPr="00AF4362" w:rsidRDefault="0080278C" w:rsidP="00AF4362">
      <w:pPr>
        <w:autoSpaceDE w:val="0"/>
        <w:autoSpaceDN w:val="0"/>
        <w:adjustRightInd w:val="0"/>
        <w:jc w:val="both"/>
        <w:rPr>
          <w:rFonts w:ascii="Arial" w:hAnsi="Arial" w:cs="Arial"/>
          <w:bCs/>
          <w:color w:val="000000"/>
          <w:sz w:val="22"/>
          <w:szCs w:val="22"/>
        </w:rPr>
      </w:pPr>
    </w:p>
    <w:p w:rsidR="00F23E5E" w:rsidRPr="00F92B39" w:rsidRDefault="00F23E5E" w:rsidP="00F92B39">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r w:rsidRPr="00F92B39">
        <w:rPr>
          <w:rFonts w:ascii="Arial" w:hAnsi="Arial" w:cs="Arial"/>
          <w:b/>
          <w:color w:val="000000"/>
          <w:sz w:val="22"/>
          <w:szCs w:val="22"/>
          <w:u w:val="single"/>
        </w:rPr>
        <w:t>Čl. V</w:t>
      </w:r>
      <w:r w:rsidR="00674C60" w:rsidRPr="00F92B39">
        <w:rPr>
          <w:rFonts w:ascii="Arial" w:hAnsi="Arial" w:cs="Arial"/>
          <w:b/>
          <w:color w:val="000000"/>
          <w:sz w:val="22"/>
          <w:szCs w:val="22"/>
          <w:u w:val="single"/>
        </w:rPr>
        <w:t>I</w:t>
      </w:r>
      <w:r w:rsidRPr="00F92B39">
        <w:rPr>
          <w:rFonts w:ascii="Arial" w:hAnsi="Arial" w:cs="Arial"/>
          <w:b/>
          <w:color w:val="000000"/>
          <w:sz w:val="22"/>
          <w:szCs w:val="22"/>
          <w:u w:val="single"/>
        </w:rPr>
        <w:t xml:space="preserve">. </w:t>
      </w:r>
      <w:r w:rsidR="00497407" w:rsidRPr="00F92B39">
        <w:rPr>
          <w:rFonts w:ascii="Arial" w:hAnsi="Arial" w:cs="Arial"/>
          <w:b/>
          <w:color w:val="000000"/>
          <w:sz w:val="22"/>
          <w:szCs w:val="22"/>
          <w:u w:val="single"/>
        </w:rPr>
        <w:t>PLATEBNÍ PODMÍNKY</w:t>
      </w:r>
    </w:p>
    <w:p w:rsidR="00434C30" w:rsidRDefault="00434C30" w:rsidP="002741F8">
      <w:pPr>
        <w:autoSpaceDE w:val="0"/>
        <w:autoSpaceDN w:val="0"/>
        <w:adjustRightInd w:val="0"/>
        <w:ind w:left="426" w:hanging="426"/>
        <w:jc w:val="both"/>
        <w:rPr>
          <w:rFonts w:ascii="Arial" w:hAnsi="Arial"/>
          <w:b/>
          <w:bCs/>
          <w:sz w:val="22"/>
          <w:szCs w:val="22"/>
        </w:rPr>
      </w:pPr>
    </w:p>
    <w:p w:rsidR="00255DCB" w:rsidRDefault="00180BD1" w:rsidP="002741F8">
      <w:pPr>
        <w:autoSpaceDE w:val="0"/>
        <w:autoSpaceDN w:val="0"/>
        <w:adjustRightInd w:val="0"/>
        <w:ind w:left="426" w:hanging="426"/>
        <w:jc w:val="both"/>
        <w:rPr>
          <w:rFonts w:ascii="Arial" w:hAnsi="Arial"/>
          <w:sz w:val="22"/>
          <w:szCs w:val="22"/>
        </w:rPr>
      </w:pPr>
      <w:r w:rsidRPr="00F378B5">
        <w:rPr>
          <w:rFonts w:ascii="Arial" w:hAnsi="Arial"/>
          <w:b/>
          <w:bCs/>
          <w:sz w:val="22"/>
          <w:szCs w:val="22"/>
        </w:rPr>
        <w:t>1.</w:t>
      </w:r>
      <w:r w:rsidRPr="0039599B">
        <w:rPr>
          <w:rFonts w:ascii="Arial" w:hAnsi="Arial"/>
          <w:sz w:val="22"/>
          <w:szCs w:val="22"/>
        </w:rPr>
        <w:tab/>
        <w:t>Objednatel nebude poskytovat zhotoviteli zálohy.</w:t>
      </w:r>
    </w:p>
    <w:p w:rsidR="009E2074" w:rsidRDefault="009E2074" w:rsidP="002741F8">
      <w:pPr>
        <w:autoSpaceDE w:val="0"/>
        <w:autoSpaceDN w:val="0"/>
        <w:adjustRightInd w:val="0"/>
        <w:ind w:left="426" w:hanging="426"/>
        <w:jc w:val="both"/>
        <w:rPr>
          <w:rFonts w:ascii="Arial" w:hAnsi="Arial"/>
          <w:sz w:val="22"/>
          <w:szCs w:val="22"/>
        </w:rPr>
      </w:pPr>
    </w:p>
    <w:p w:rsidR="0033147B" w:rsidRDefault="00180BD1" w:rsidP="0033147B">
      <w:pPr>
        <w:autoSpaceDE w:val="0"/>
        <w:autoSpaceDN w:val="0"/>
        <w:adjustRightInd w:val="0"/>
        <w:ind w:left="426" w:hanging="426"/>
        <w:jc w:val="both"/>
        <w:rPr>
          <w:rFonts w:ascii="Arial" w:hAnsi="Arial" w:cs="Arial"/>
          <w:i/>
          <w:sz w:val="22"/>
          <w:szCs w:val="22"/>
        </w:rPr>
      </w:pPr>
      <w:r w:rsidRPr="00F378B5">
        <w:rPr>
          <w:rFonts w:ascii="Arial" w:hAnsi="Arial"/>
          <w:b/>
          <w:bCs/>
          <w:sz w:val="22"/>
          <w:szCs w:val="22"/>
        </w:rPr>
        <w:t>2.</w:t>
      </w:r>
      <w:r w:rsidRPr="0039599B">
        <w:rPr>
          <w:rFonts w:ascii="Arial" w:hAnsi="Arial"/>
          <w:b/>
          <w:bCs/>
          <w:sz w:val="22"/>
          <w:szCs w:val="22"/>
        </w:rPr>
        <w:tab/>
      </w:r>
      <w:r w:rsidR="0033147B" w:rsidRPr="00802CE7">
        <w:rPr>
          <w:rFonts w:ascii="Arial" w:hAnsi="Arial" w:cs="Arial"/>
          <w:sz w:val="22"/>
          <w:szCs w:val="22"/>
        </w:rPr>
        <w:t>Cena díla bude hrazena na základě dílčích faktur a konečné faktury, kterou bude provedeno vyúčtování po dokončení, předání a převzetí díla bez vad a nedodělků. Veškeré faktury je zhotovitel povinen prokazatelně doručit objednateli nejpozději do</w:t>
      </w:r>
      <w:r w:rsidR="00D55632">
        <w:rPr>
          <w:rFonts w:ascii="Arial" w:hAnsi="Arial" w:cs="Arial"/>
          <w:sz w:val="22"/>
          <w:szCs w:val="22"/>
        </w:rPr>
        <w:t> </w:t>
      </w:r>
      <w:r w:rsidR="0033147B" w:rsidRPr="00802CE7">
        <w:rPr>
          <w:rFonts w:ascii="Arial" w:hAnsi="Arial" w:cs="Arial"/>
          <w:sz w:val="22"/>
          <w:szCs w:val="22"/>
        </w:rPr>
        <w:t>7</w:t>
      </w:r>
      <w:r w:rsidR="00D55632">
        <w:rPr>
          <w:rFonts w:ascii="Arial" w:hAnsi="Arial" w:cs="Arial"/>
          <w:sz w:val="22"/>
          <w:szCs w:val="22"/>
        </w:rPr>
        <w:t> </w:t>
      </w:r>
      <w:r w:rsidR="0033147B" w:rsidRPr="00802CE7">
        <w:rPr>
          <w:rFonts w:ascii="Arial" w:hAnsi="Arial" w:cs="Arial"/>
          <w:sz w:val="22"/>
          <w:szCs w:val="22"/>
        </w:rPr>
        <w:t xml:space="preserve">pracovních dnů ode dne uskutečnění plnění. V případě pozdějšího doručení faktury objednateli, nebude tato objednatelem přijata, a zhotovitel zajistí vystavení nové faktury k datu dalšího dílčího plnění. </w:t>
      </w:r>
    </w:p>
    <w:p w:rsidR="0033147B" w:rsidRDefault="0033147B" w:rsidP="002741F8">
      <w:pPr>
        <w:autoSpaceDE w:val="0"/>
        <w:autoSpaceDN w:val="0"/>
        <w:adjustRightInd w:val="0"/>
        <w:ind w:left="426" w:hanging="426"/>
        <w:jc w:val="both"/>
        <w:rPr>
          <w:rFonts w:ascii="Arial" w:hAnsi="Arial"/>
          <w:b/>
          <w:bCs/>
          <w:sz w:val="22"/>
          <w:szCs w:val="22"/>
        </w:rPr>
      </w:pPr>
    </w:p>
    <w:p w:rsidR="00420D0D" w:rsidRDefault="0033147B" w:rsidP="002741F8">
      <w:pPr>
        <w:autoSpaceDE w:val="0"/>
        <w:autoSpaceDN w:val="0"/>
        <w:adjustRightInd w:val="0"/>
        <w:ind w:left="426" w:hanging="426"/>
        <w:jc w:val="both"/>
        <w:rPr>
          <w:rFonts w:ascii="Arial" w:hAnsi="Arial" w:cs="Arial"/>
          <w:b/>
          <w:sz w:val="22"/>
          <w:szCs w:val="22"/>
        </w:rPr>
      </w:pPr>
      <w:r>
        <w:rPr>
          <w:rFonts w:ascii="Arial" w:hAnsi="Arial" w:cs="Arial"/>
          <w:b/>
          <w:sz w:val="22"/>
          <w:szCs w:val="22"/>
        </w:rPr>
        <w:tab/>
      </w:r>
    </w:p>
    <w:p w:rsidR="00255DCB" w:rsidRDefault="0033147B" w:rsidP="002741F8">
      <w:pPr>
        <w:autoSpaceDE w:val="0"/>
        <w:autoSpaceDN w:val="0"/>
        <w:adjustRightInd w:val="0"/>
        <w:ind w:left="426" w:hanging="426"/>
        <w:jc w:val="both"/>
        <w:rPr>
          <w:rFonts w:ascii="Arial" w:hAnsi="Arial" w:cs="Arial"/>
          <w:b/>
          <w:sz w:val="22"/>
          <w:szCs w:val="22"/>
        </w:rPr>
      </w:pPr>
      <w:r>
        <w:rPr>
          <w:rFonts w:ascii="Arial" w:hAnsi="Arial" w:cs="Arial"/>
          <w:b/>
          <w:sz w:val="22"/>
          <w:szCs w:val="22"/>
        </w:rPr>
        <w:t>Fakturace</w:t>
      </w:r>
      <w:r w:rsidR="000C6C2B">
        <w:rPr>
          <w:rFonts w:ascii="Arial" w:hAnsi="Arial" w:cs="Arial"/>
          <w:b/>
          <w:sz w:val="22"/>
          <w:szCs w:val="22"/>
        </w:rPr>
        <w:t xml:space="preserve"> bude provedena následovně</w:t>
      </w:r>
      <w:r>
        <w:rPr>
          <w:rFonts w:ascii="Arial" w:hAnsi="Arial" w:cs="Arial"/>
          <w:b/>
          <w:sz w:val="22"/>
          <w:szCs w:val="22"/>
        </w:rPr>
        <w:t>:</w:t>
      </w:r>
    </w:p>
    <w:p w:rsidR="00FD66B0" w:rsidRDefault="000C6C2B" w:rsidP="003220F4">
      <w:pPr>
        <w:pStyle w:val="Odstavecseseznamem"/>
        <w:numPr>
          <w:ilvl w:val="0"/>
          <w:numId w:val="4"/>
        </w:numPr>
        <w:suppressAutoHyphens/>
        <w:jc w:val="both"/>
        <w:rPr>
          <w:rFonts w:ascii="Arial" w:hAnsi="Arial" w:cs="Arial"/>
          <w:sz w:val="22"/>
          <w:szCs w:val="22"/>
        </w:rPr>
      </w:pPr>
      <w:r w:rsidRPr="00FD66B0">
        <w:rPr>
          <w:rFonts w:ascii="Arial" w:hAnsi="Arial" w:cs="Arial"/>
          <w:sz w:val="22"/>
          <w:szCs w:val="22"/>
        </w:rPr>
        <w:t xml:space="preserve">v případě </w:t>
      </w:r>
      <w:r w:rsidR="00FD66B0" w:rsidRPr="00FD66B0">
        <w:rPr>
          <w:rFonts w:ascii="Arial" w:hAnsi="Arial" w:cs="Arial"/>
          <w:b/>
          <w:sz w:val="22"/>
          <w:szCs w:val="22"/>
        </w:rPr>
        <w:t>prvního</w:t>
      </w:r>
      <w:r w:rsidR="0044654C" w:rsidRPr="00FD66B0">
        <w:rPr>
          <w:rFonts w:ascii="Arial" w:hAnsi="Arial" w:cs="Arial"/>
          <w:b/>
          <w:sz w:val="22"/>
          <w:szCs w:val="22"/>
        </w:rPr>
        <w:t xml:space="preserve"> dílčí</w:t>
      </w:r>
      <w:r w:rsidR="000A6DEF" w:rsidRPr="00FD66B0">
        <w:rPr>
          <w:rFonts w:ascii="Arial" w:hAnsi="Arial" w:cs="Arial"/>
          <w:b/>
          <w:sz w:val="22"/>
          <w:szCs w:val="22"/>
        </w:rPr>
        <w:t>ho</w:t>
      </w:r>
      <w:r w:rsidR="0044654C" w:rsidRPr="00FD66B0">
        <w:rPr>
          <w:rFonts w:ascii="Arial" w:hAnsi="Arial" w:cs="Arial"/>
          <w:b/>
          <w:sz w:val="22"/>
          <w:szCs w:val="22"/>
        </w:rPr>
        <w:t xml:space="preserve"> plnění</w:t>
      </w:r>
      <w:r w:rsidR="0044654C" w:rsidRPr="00FD66B0">
        <w:rPr>
          <w:rFonts w:ascii="Arial" w:hAnsi="Arial" w:cs="Arial"/>
          <w:sz w:val="22"/>
          <w:szCs w:val="22"/>
        </w:rPr>
        <w:t xml:space="preserve"> dnem předání a převzetí </w:t>
      </w:r>
      <w:r w:rsidR="00AC12B7">
        <w:rPr>
          <w:rFonts w:ascii="Arial" w:hAnsi="Arial" w:cs="Arial"/>
          <w:sz w:val="22"/>
          <w:szCs w:val="22"/>
        </w:rPr>
        <w:t>díla</w:t>
      </w:r>
      <w:r w:rsidR="00F716CD" w:rsidRPr="00FD66B0">
        <w:rPr>
          <w:rFonts w:ascii="Arial" w:hAnsi="Arial" w:cs="Arial"/>
          <w:sz w:val="22"/>
          <w:szCs w:val="22"/>
        </w:rPr>
        <w:t xml:space="preserve"> </w:t>
      </w:r>
      <w:r w:rsidR="0044654C" w:rsidRPr="00FD66B0">
        <w:rPr>
          <w:rFonts w:ascii="Arial" w:hAnsi="Arial" w:cs="Arial"/>
          <w:sz w:val="22"/>
          <w:szCs w:val="22"/>
        </w:rPr>
        <w:t xml:space="preserve">ve výši </w:t>
      </w:r>
      <w:r w:rsidR="0044654C" w:rsidRPr="00FD66B0">
        <w:rPr>
          <w:rFonts w:ascii="Arial" w:hAnsi="Arial" w:cs="Arial"/>
          <w:b/>
          <w:sz w:val="22"/>
          <w:szCs w:val="22"/>
        </w:rPr>
        <w:t>80%</w:t>
      </w:r>
      <w:r w:rsidR="0044654C" w:rsidRPr="00FD66B0">
        <w:rPr>
          <w:rFonts w:ascii="Arial" w:hAnsi="Arial" w:cs="Arial"/>
          <w:sz w:val="22"/>
          <w:szCs w:val="22"/>
        </w:rPr>
        <w:t xml:space="preserve"> ceny </w:t>
      </w:r>
    </w:p>
    <w:p w:rsidR="0044654C" w:rsidRPr="00FD66B0" w:rsidRDefault="000C6C2B" w:rsidP="003220F4">
      <w:pPr>
        <w:pStyle w:val="Odstavecseseznamem"/>
        <w:numPr>
          <w:ilvl w:val="0"/>
          <w:numId w:val="4"/>
        </w:numPr>
        <w:suppressAutoHyphens/>
        <w:jc w:val="both"/>
        <w:rPr>
          <w:rFonts w:ascii="Arial" w:hAnsi="Arial" w:cs="Arial"/>
          <w:sz w:val="22"/>
          <w:szCs w:val="22"/>
        </w:rPr>
      </w:pPr>
      <w:r w:rsidRPr="00FD66B0">
        <w:rPr>
          <w:rFonts w:ascii="Arial" w:hAnsi="Arial" w:cs="Arial"/>
          <w:sz w:val="22"/>
          <w:szCs w:val="22"/>
        </w:rPr>
        <w:t xml:space="preserve">v případě </w:t>
      </w:r>
      <w:r w:rsidR="0044654C" w:rsidRPr="00FD66B0">
        <w:rPr>
          <w:rFonts w:ascii="Arial" w:hAnsi="Arial" w:cs="Arial"/>
          <w:b/>
          <w:sz w:val="22"/>
          <w:szCs w:val="22"/>
        </w:rPr>
        <w:t>celkové</w:t>
      </w:r>
      <w:r w:rsidR="000A6DEF" w:rsidRPr="00FD66B0">
        <w:rPr>
          <w:rFonts w:ascii="Arial" w:hAnsi="Arial" w:cs="Arial"/>
          <w:b/>
          <w:sz w:val="22"/>
          <w:szCs w:val="22"/>
        </w:rPr>
        <w:t>ho</w:t>
      </w:r>
      <w:r w:rsidR="0044654C" w:rsidRPr="00FD66B0">
        <w:rPr>
          <w:rFonts w:ascii="Arial" w:hAnsi="Arial" w:cs="Arial"/>
          <w:b/>
          <w:sz w:val="22"/>
          <w:szCs w:val="22"/>
        </w:rPr>
        <w:t xml:space="preserve"> plnění</w:t>
      </w:r>
      <w:r w:rsidR="0044654C" w:rsidRPr="00FD66B0">
        <w:rPr>
          <w:rFonts w:ascii="Arial" w:hAnsi="Arial" w:cs="Arial"/>
          <w:sz w:val="22"/>
          <w:szCs w:val="22"/>
        </w:rPr>
        <w:t xml:space="preserve"> dnem pod</w:t>
      </w:r>
      <w:r w:rsidR="000A6DEF" w:rsidRPr="00FD66B0">
        <w:rPr>
          <w:rFonts w:ascii="Arial" w:hAnsi="Arial" w:cs="Arial"/>
          <w:sz w:val="22"/>
          <w:szCs w:val="22"/>
        </w:rPr>
        <w:t xml:space="preserve">pisu Rozhodnutí </w:t>
      </w:r>
      <w:r w:rsidR="0044654C" w:rsidRPr="00FD66B0">
        <w:rPr>
          <w:rFonts w:ascii="Arial" w:hAnsi="Arial" w:cs="Arial"/>
          <w:sz w:val="22"/>
          <w:szCs w:val="22"/>
        </w:rPr>
        <w:t xml:space="preserve">o schválení </w:t>
      </w:r>
      <w:r w:rsidR="00AC12B7">
        <w:rPr>
          <w:rFonts w:ascii="Arial" w:hAnsi="Arial" w:cs="Arial"/>
          <w:sz w:val="22"/>
          <w:szCs w:val="22"/>
        </w:rPr>
        <w:t>díla</w:t>
      </w:r>
      <w:r w:rsidR="00F716CD" w:rsidRPr="00FD66B0">
        <w:rPr>
          <w:rFonts w:ascii="Arial" w:hAnsi="Arial" w:cs="Arial"/>
          <w:sz w:val="22"/>
          <w:szCs w:val="22"/>
        </w:rPr>
        <w:t xml:space="preserve"> </w:t>
      </w:r>
      <w:r w:rsidR="0044654C" w:rsidRPr="00FD66B0">
        <w:rPr>
          <w:rFonts w:ascii="Arial" w:hAnsi="Arial" w:cs="Arial"/>
          <w:sz w:val="22"/>
          <w:szCs w:val="22"/>
        </w:rPr>
        <w:t>generálním ředitelem Povodí Ohře, s. p., po předchozím projednání v příslušné komisi</w:t>
      </w:r>
      <w:r w:rsidR="000A6DEF" w:rsidRPr="00FD66B0">
        <w:rPr>
          <w:rFonts w:ascii="Arial" w:hAnsi="Arial" w:cs="Arial"/>
          <w:sz w:val="22"/>
          <w:szCs w:val="22"/>
        </w:rPr>
        <w:t xml:space="preserve"> ve výši zbývajících </w:t>
      </w:r>
      <w:r w:rsidR="000A6DEF" w:rsidRPr="00FD66B0">
        <w:rPr>
          <w:rFonts w:ascii="Arial" w:hAnsi="Arial" w:cs="Arial"/>
          <w:b/>
          <w:sz w:val="22"/>
          <w:szCs w:val="22"/>
        </w:rPr>
        <w:t>20%</w:t>
      </w:r>
      <w:r w:rsidR="000A6DEF" w:rsidRPr="00FD66B0">
        <w:rPr>
          <w:rFonts w:ascii="Arial" w:hAnsi="Arial" w:cs="Arial"/>
          <w:sz w:val="22"/>
          <w:szCs w:val="22"/>
        </w:rPr>
        <w:t xml:space="preserve"> ceny</w:t>
      </w:r>
      <w:r w:rsidR="0044654C" w:rsidRPr="00FD66B0">
        <w:rPr>
          <w:rFonts w:ascii="Arial" w:hAnsi="Arial" w:cs="Arial"/>
          <w:sz w:val="22"/>
          <w:szCs w:val="22"/>
        </w:rPr>
        <w:t xml:space="preserve">. Schválení </w:t>
      </w:r>
      <w:r w:rsidR="00AC12B7">
        <w:rPr>
          <w:rFonts w:ascii="Arial" w:hAnsi="Arial" w:cs="Arial"/>
          <w:sz w:val="22"/>
          <w:szCs w:val="22"/>
        </w:rPr>
        <w:t>díla</w:t>
      </w:r>
      <w:r w:rsidR="00F716CD" w:rsidRPr="00FD66B0">
        <w:rPr>
          <w:rFonts w:ascii="Arial" w:hAnsi="Arial" w:cs="Arial"/>
          <w:sz w:val="22"/>
          <w:szCs w:val="22"/>
        </w:rPr>
        <w:t xml:space="preserve"> </w:t>
      </w:r>
      <w:r w:rsidR="0044654C" w:rsidRPr="00FD66B0">
        <w:rPr>
          <w:rFonts w:ascii="Arial" w:hAnsi="Arial" w:cs="Arial"/>
          <w:sz w:val="22"/>
          <w:szCs w:val="22"/>
        </w:rPr>
        <w:t xml:space="preserve">je povinen oznámit </w:t>
      </w:r>
      <w:r w:rsidR="000A6DEF" w:rsidRPr="00FD66B0">
        <w:rPr>
          <w:rFonts w:ascii="Arial" w:hAnsi="Arial" w:cs="Arial"/>
          <w:sz w:val="22"/>
          <w:szCs w:val="22"/>
        </w:rPr>
        <w:t xml:space="preserve">MPR </w:t>
      </w:r>
      <w:r w:rsidR="0044654C" w:rsidRPr="00FD66B0">
        <w:rPr>
          <w:rFonts w:ascii="Arial" w:hAnsi="Arial" w:cs="Arial"/>
          <w:sz w:val="22"/>
          <w:szCs w:val="22"/>
        </w:rPr>
        <w:t>zhotoviteli do</w:t>
      </w:r>
      <w:r w:rsidR="00D55632">
        <w:rPr>
          <w:rFonts w:ascii="Arial" w:hAnsi="Arial" w:cs="Arial"/>
          <w:sz w:val="22"/>
          <w:szCs w:val="22"/>
        </w:rPr>
        <w:t> </w:t>
      </w:r>
      <w:r w:rsidR="0044654C" w:rsidRPr="00FD66B0">
        <w:rPr>
          <w:rFonts w:ascii="Arial" w:hAnsi="Arial" w:cs="Arial"/>
          <w:sz w:val="22"/>
          <w:szCs w:val="22"/>
        </w:rPr>
        <w:t>5</w:t>
      </w:r>
      <w:r w:rsidR="00D55632">
        <w:rPr>
          <w:rFonts w:ascii="Arial" w:hAnsi="Arial" w:cs="Arial"/>
          <w:sz w:val="22"/>
          <w:szCs w:val="22"/>
        </w:rPr>
        <w:t> </w:t>
      </w:r>
      <w:r w:rsidR="000A6DEF" w:rsidRPr="00FD66B0">
        <w:rPr>
          <w:rFonts w:ascii="Arial" w:hAnsi="Arial" w:cs="Arial"/>
          <w:sz w:val="22"/>
          <w:szCs w:val="22"/>
        </w:rPr>
        <w:t xml:space="preserve">pracovních </w:t>
      </w:r>
      <w:r w:rsidR="0044654C" w:rsidRPr="00FD66B0">
        <w:rPr>
          <w:rFonts w:ascii="Arial" w:hAnsi="Arial" w:cs="Arial"/>
          <w:sz w:val="22"/>
          <w:szCs w:val="22"/>
        </w:rPr>
        <w:t xml:space="preserve">dnů po podpisu Rozhodnutí </w:t>
      </w:r>
      <w:r w:rsidR="000A6DEF" w:rsidRPr="00FD66B0">
        <w:rPr>
          <w:rFonts w:ascii="Arial" w:hAnsi="Arial" w:cs="Arial"/>
          <w:sz w:val="22"/>
          <w:szCs w:val="22"/>
        </w:rPr>
        <w:t>generálním ředitelem Povodí Ohře, s. p.</w:t>
      </w:r>
      <w:r w:rsidR="0044654C" w:rsidRPr="00FD66B0">
        <w:rPr>
          <w:rFonts w:ascii="Arial" w:hAnsi="Arial" w:cs="Arial"/>
          <w:sz w:val="22"/>
          <w:szCs w:val="22"/>
        </w:rPr>
        <w:t xml:space="preserve"> </w:t>
      </w:r>
    </w:p>
    <w:p w:rsidR="000456B3" w:rsidRDefault="000456B3" w:rsidP="002741F8">
      <w:pPr>
        <w:autoSpaceDE w:val="0"/>
        <w:autoSpaceDN w:val="0"/>
        <w:adjustRightInd w:val="0"/>
        <w:ind w:left="426" w:hanging="426"/>
        <w:jc w:val="both"/>
        <w:rPr>
          <w:rFonts w:ascii="Arial" w:hAnsi="Arial" w:cs="Arial"/>
          <w:b/>
          <w:sz w:val="22"/>
          <w:szCs w:val="22"/>
        </w:rPr>
      </w:pPr>
    </w:p>
    <w:p w:rsidR="000F2A40" w:rsidRDefault="001B5E7B" w:rsidP="00EC1EA9">
      <w:pPr>
        <w:autoSpaceDE w:val="0"/>
        <w:autoSpaceDN w:val="0"/>
        <w:adjustRightInd w:val="0"/>
        <w:ind w:left="426" w:hanging="426"/>
        <w:jc w:val="both"/>
        <w:rPr>
          <w:rFonts w:ascii="Arial" w:hAnsi="Arial" w:cs="Arial"/>
          <w:sz w:val="22"/>
          <w:szCs w:val="22"/>
        </w:rPr>
      </w:pPr>
      <w:r w:rsidRPr="001B5E7B">
        <w:rPr>
          <w:rFonts w:ascii="Arial" w:hAnsi="Arial" w:cs="Arial"/>
          <w:b/>
          <w:sz w:val="22"/>
          <w:szCs w:val="22"/>
        </w:rPr>
        <w:t>3.</w:t>
      </w:r>
      <w:r w:rsidRPr="001B5E7B">
        <w:rPr>
          <w:rFonts w:ascii="Arial" w:hAnsi="Arial" w:cs="Arial"/>
          <w:b/>
          <w:sz w:val="22"/>
          <w:szCs w:val="22"/>
        </w:rPr>
        <w:tab/>
      </w:r>
      <w:r w:rsidRPr="001B5E7B">
        <w:rPr>
          <w:rFonts w:ascii="Arial" w:hAnsi="Arial" w:cs="Arial"/>
          <w:sz w:val="22"/>
          <w:szCs w:val="22"/>
        </w:rPr>
        <w:t>Všechny faktury musí splňovat náležitosti ve smyslu daňových a účetních předpisů platných na území České republiky, zejména zákona č. 563/91 Sb., o účetnictví a</w:t>
      </w:r>
      <w:r w:rsidR="00D55632">
        <w:rPr>
          <w:rFonts w:ascii="Arial" w:hAnsi="Arial" w:cs="Arial"/>
          <w:sz w:val="22"/>
          <w:szCs w:val="22"/>
        </w:rPr>
        <w:t> </w:t>
      </w:r>
      <w:r w:rsidRPr="001B5E7B">
        <w:rPr>
          <w:rFonts w:ascii="Arial" w:hAnsi="Arial" w:cs="Arial"/>
          <w:sz w:val="22"/>
          <w:szCs w:val="22"/>
        </w:rPr>
        <w:t xml:space="preserve">zákona </w:t>
      </w:r>
      <w:r w:rsidR="006743F1">
        <w:rPr>
          <w:rFonts w:ascii="Arial" w:hAnsi="Arial" w:cs="Arial"/>
          <w:sz w:val="22"/>
          <w:szCs w:val="22"/>
        </w:rPr>
        <w:t xml:space="preserve">č. </w:t>
      </w:r>
      <w:r w:rsidRPr="001B5E7B">
        <w:rPr>
          <w:rFonts w:ascii="Arial" w:hAnsi="Arial" w:cs="Arial"/>
          <w:sz w:val="22"/>
          <w:szCs w:val="22"/>
        </w:rPr>
        <w:t>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w:t>
      </w:r>
      <w:r w:rsidRPr="00EC1EA9">
        <w:rPr>
          <w:rFonts w:ascii="Arial" w:hAnsi="Arial" w:cs="Arial"/>
          <w:sz w:val="22"/>
          <w:szCs w:val="22"/>
        </w:rPr>
        <w:t>y</w:t>
      </w:r>
      <w:r w:rsidRPr="00AC12B7">
        <w:rPr>
          <w:rFonts w:ascii="Arial" w:hAnsi="Arial" w:cs="Arial"/>
          <w:sz w:val="22"/>
          <w:szCs w:val="22"/>
        </w:rPr>
        <w:t>.</w:t>
      </w:r>
      <w:r w:rsidR="006E0F11" w:rsidRPr="00AC12B7">
        <w:rPr>
          <w:rFonts w:ascii="Arial" w:hAnsi="Arial" w:cs="Arial"/>
          <w:sz w:val="22"/>
          <w:szCs w:val="22"/>
        </w:rPr>
        <w:t xml:space="preserve"> Předat faktury lze i elektronicky na adresu:</w:t>
      </w:r>
      <w:r w:rsidR="00EC1EA9" w:rsidRPr="00AC12B7">
        <w:rPr>
          <w:rFonts w:ascii="Arial" w:hAnsi="Arial" w:cs="Arial"/>
          <w:sz w:val="22"/>
          <w:szCs w:val="22"/>
        </w:rPr>
        <w:t xml:space="preserve"> </w:t>
      </w:r>
      <w:r w:rsidR="006E0F11" w:rsidRPr="00AC12B7">
        <w:rPr>
          <w:rFonts w:ascii="Arial" w:hAnsi="Arial" w:cs="Arial"/>
          <w:sz w:val="22"/>
          <w:szCs w:val="22"/>
        </w:rPr>
        <w:t>faktury-pr@poh.cz.</w:t>
      </w:r>
    </w:p>
    <w:p w:rsidR="00294FE2" w:rsidRDefault="00294FE2" w:rsidP="006E0F11">
      <w:pPr>
        <w:autoSpaceDE w:val="0"/>
        <w:autoSpaceDN w:val="0"/>
        <w:adjustRightInd w:val="0"/>
        <w:ind w:left="426"/>
        <w:jc w:val="both"/>
        <w:rPr>
          <w:rFonts w:ascii="Arial" w:hAnsi="Arial" w:cs="Arial"/>
          <w:sz w:val="22"/>
          <w:szCs w:val="22"/>
        </w:rPr>
      </w:pPr>
    </w:p>
    <w:p w:rsidR="001B5E7B" w:rsidRDefault="001B5E7B" w:rsidP="000A6DEF">
      <w:pPr>
        <w:autoSpaceDE w:val="0"/>
        <w:autoSpaceDN w:val="0"/>
        <w:adjustRightInd w:val="0"/>
        <w:ind w:left="426" w:hanging="426"/>
        <w:jc w:val="both"/>
        <w:rPr>
          <w:rFonts w:ascii="Arial" w:hAnsi="Arial" w:cs="Arial"/>
          <w:sz w:val="22"/>
          <w:szCs w:val="22"/>
        </w:rPr>
      </w:pPr>
      <w:r>
        <w:rPr>
          <w:rFonts w:ascii="Arial" w:hAnsi="Arial" w:cs="Arial"/>
          <w:b/>
          <w:sz w:val="22"/>
          <w:szCs w:val="22"/>
        </w:rPr>
        <w:t>4.</w:t>
      </w:r>
      <w:r>
        <w:rPr>
          <w:rFonts w:ascii="Arial" w:hAnsi="Arial" w:cs="Arial"/>
          <w:b/>
          <w:sz w:val="22"/>
          <w:szCs w:val="22"/>
        </w:rPr>
        <w:tab/>
      </w:r>
      <w:r w:rsidRPr="009B5D5A">
        <w:rPr>
          <w:rFonts w:ascii="Arial" w:hAnsi="Arial" w:cs="Arial"/>
          <w:sz w:val="22"/>
          <w:szCs w:val="22"/>
        </w:rPr>
        <w:t>Pokud zhotovitel prací nedodrží správný postup fakturace, zejména ustanovení zákona č. 235/2004 Sb. o DPH v platném znění, v důsledku čehož dojde u objednatele k</w:t>
      </w:r>
      <w:r w:rsidR="00D55632">
        <w:rPr>
          <w:rFonts w:ascii="Arial" w:hAnsi="Arial" w:cs="Arial"/>
          <w:sz w:val="22"/>
          <w:szCs w:val="22"/>
        </w:rPr>
        <w:t> </w:t>
      </w:r>
      <w:r w:rsidRPr="009B5D5A">
        <w:rPr>
          <w:rFonts w:ascii="Arial" w:hAnsi="Arial" w:cs="Arial"/>
          <w:sz w:val="22"/>
          <w:szCs w:val="22"/>
        </w:rPr>
        <w:t>chybnému vypořádání DPH, zavazuje se zhotovitel zaplatit objednateli smluvní pokutu ve výši 1,5 násobku částky, která bude správcem daně vyměřena objednateli jako</w:t>
      </w:r>
      <w:r w:rsidR="00D55632">
        <w:rPr>
          <w:rFonts w:ascii="Arial" w:hAnsi="Arial" w:cs="Arial"/>
          <w:sz w:val="22"/>
          <w:szCs w:val="22"/>
        </w:rPr>
        <w:t> </w:t>
      </w:r>
      <w:r w:rsidRPr="009B5D5A">
        <w:rPr>
          <w:rFonts w:ascii="Arial" w:hAnsi="Arial" w:cs="Arial"/>
          <w:sz w:val="22"/>
          <w:szCs w:val="22"/>
        </w:rPr>
        <w:t>sankce.</w:t>
      </w:r>
    </w:p>
    <w:p w:rsidR="000F2A40" w:rsidRDefault="000F2A40" w:rsidP="000A6DEF">
      <w:pPr>
        <w:autoSpaceDE w:val="0"/>
        <w:autoSpaceDN w:val="0"/>
        <w:adjustRightInd w:val="0"/>
        <w:ind w:left="426" w:hanging="426"/>
        <w:jc w:val="both"/>
        <w:rPr>
          <w:rFonts w:ascii="Arial" w:hAnsi="Arial" w:cs="Arial"/>
          <w:sz w:val="22"/>
          <w:szCs w:val="22"/>
        </w:rPr>
      </w:pPr>
    </w:p>
    <w:p w:rsidR="001B5E7B" w:rsidRDefault="001B5E7B" w:rsidP="000A6DEF">
      <w:pPr>
        <w:autoSpaceDE w:val="0"/>
        <w:autoSpaceDN w:val="0"/>
        <w:adjustRightInd w:val="0"/>
        <w:ind w:left="426" w:hanging="426"/>
        <w:jc w:val="both"/>
        <w:rPr>
          <w:rFonts w:ascii="Arial" w:hAnsi="Arial" w:cs="Arial"/>
          <w:sz w:val="22"/>
          <w:szCs w:val="22"/>
        </w:rPr>
      </w:pPr>
      <w:r>
        <w:rPr>
          <w:rFonts w:ascii="Arial" w:hAnsi="Arial" w:cs="Arial"/>
          <w:b/>
          <w:sz w:val="22"/>
          <w:szCs w:val="22"/>
        </w:rPr>
        <w:t>5.</w:t>
      </w:r>
      <w:r>
        <w:rPr>
          <w:rFonts w:ascii="Arial" w:hAnsi="Arial" w:cs="Arial"/>
          <w:sz w:val="22"/>
          <w:szCs w:val="22"/>
        </w:rPr>
        <w:tab/>
      </w:r>
      <w:r w:rsidRPr="0059593F">
        <w:rPr>
          <w:rFonts w:ascii="Arial" w:hAnsi="Arial" w:cs="Arial"/>
          <w:sz w:val="22"/>
          <w:szCs w:val="22"/>
        </w:rPr>
        <w:t xml:space="preserve">Splatnost faktury je </w:t>
      </w:r>
      <w:r w:rsidRPr="001B5E7B">
        <w:rPr>
          <w:rFonts w:ascii="Arial" w:hAnsi="Arial" w:cs="Arial"/>
          <w:b/>
          <w:sz w:val="22"/>
          <w:szCs w:val="22"/>
        </w:rPr>
        <w:t>30 dnů</w:t>
      </w:r>
      <w:r w:rsidRPr="0059593F">
        <w:rPr>
          <w:rFonts w:ascii="Arial" w:hAnsi="Arial" w:cs="Arial"/>
          <w:sz w:val="22"/>
          <w:szCs w:val="22"/>
        </w:rPr>
        <w:t xml:space="preserve"> od data doručení faktury objednateli.</w:t>
      </w:r>
    </w:p>
    <w:p w:rsidR="000F2A40" w:rsidRDefault="000F2A40" w:rsidP="000A6DEF">
      <w:pPr>
        <w:autoSpaceDE w:val="0"/>
        <w:autoSpaceDN w:val="0"/>
        <w:adjustRightInd w:val="0"/>
        <w:ind w:left="426" w:hanging="426"/>
        <w:jc w:val="both"/>
        <w:rPr>
          <w:rFonts w:ascii="Arial" w:hAnsi="Arial" w:cs="Arial"/>
          <w:sz w:val="22"/>
          <w:szCs w:val="22"/>
        </w:rPr>
      </w:pPr>
    </w:p>
    <w:p w:rsidR="001B5E7B" w:rsidRPr="0059593F" w:rsidRDefault="001B5E7B" w:rsidP="000A6DEF">
      <w:pPr>
        <w:autoSpaceDE w:val="0"/>
        <w:autoSpaceDN w:val="0"/>
        <w:adjustRightInd w:val="0"/>
        <w:ind w:left="426" w:hanging="426"/>
        <w:jc w:val="both"/>
        <w:rPr>
          <w:rFonts w:ascii="Arial" w:hAnsi="Arial" w:cs="Arial"/>
          <w:sz w:val="22"/>
          <w:szCs w:val="22"/>
        </w:rPr>
      </w:pPr>
      <w:r>
        <w:rPr>
          <w:rFonts w:ascii="Arial" w:hAnsi="Arial" w:cs="Arial"/>
          <w:b/>
          <w:sz w:val="22"/>
          <w:szCs w:val="22"/>
        </w:rPr>
        <w:t>6.</w:t>
      </w:r>
      <w:r>
        <w:rPr>
          <w:rFonts w:ascii="Arial" w:hAnsi="Arial" w:cs="Arial"/>
          <w:sz w:val="22"/>
          <w:szCs w:val="22"/>
        </w:rPr>
        <w:tab/>
      </w:r>
      <w:r w:rsidRPr="0059593F">
        <w:rPr>
          <w:rFonts w:ascii="Arial" w:hAnsi="Arial" w:cs="Arial"/>
          <w:sz w:val="22"/>
          <w:szCs w:val="22"/>
        </w:rPr>
        <w:t>Peněžitý závazek (dluh) objednatele se považuje za splněný v den, kdy je dlužná částka připsána na účet zhotovitele.</w:t>
      </w:r>
    </w:p>
    <w:p w:rsidR="00420D0D" w:rsidRDefault="00420D0D" w:rsidP="000A6DEF">
      <w:pPr>
        <w:autoSpaceDE w:val="0"/>
        <w:autoSpaceDN w:val="0"/>
        <w:adjustRightInd w:val="0"/>
        <w:jc w:val="both"/>
        <w:rPr>
          <w:rFonts w:ascii="Arial" w:hAnsi="Arial" w:cs="Arial"/>
          <w:b/>
          <w:bCs/>
          <w:sz w:val="22"/>
          <w:szCs w:val="22"/>
        </w:rPr>
      </w:pPr>
    </w:p>
    <w:p w:rsidR="004B2396" w:rsidRDefault="004B2396" w:rsidP="000A6DEF">
      <w:pPr>
        <w:autoSpaceDE w:val="0"/>
        <w:autoSpaceDN w:val="0"/>
        <w:adjustRightInd w:val="0"/>
        <w:jc w:val="both"/>
        <w:rPr>
          <w:rFonts w:ascii="Arial" w:hAnsi="Arial" w:cs="Arial"/>
          <w:b/>
          <w:bCs/>
          <w:sz w:val="22"/>
          <w:szCs w:val="22"/>
        </w:rPr>
      </w:pPr>
    </w:p>
    <w:p w:rsidR="00F03077" w:rsidRPr="004D66FB" w:rsidRDefault="00F03077" w:rsidP="00F03077">
      <w:pPr>
        <w:pStyle w:val="Zkladntext"/>
        <w:overflowPunct w:val="0"/>
        <w:autoSpaceDE w:val="0"/>
        <w:autoSpaceDN w:val="0"/>
        <w:adjustRightInd w:val="0"/>
        <w:spacing w:before="120" w:after="0"/>
        <w:jc w:val="center"/>
        <w:textAlignment w:val="baseline"/>
        <w:rPr>
          <w:rFonts w:ascii="Arial" w:hAnsi="Arial" w:cs="Arial"/>
          <w:b/>
          <w:color w:val="0070C0"/>
          <w:sz w:val="22"/>
          <w:szCs w:val="22"/>
          <w:u w:val="single"/>
        </w:rPr>
      </w:pPr>
      <w:r w:rsidRPr="003C2409">
        <w:rPr>
          <w:rFonts w:ascii="Arial" w:hAnsi="Arial" w:cs="Arial"/>
          <w:b/>
          <w:color w:val="000000"/>
          <w:sz w:val="22"/>
          <w:szCs w:val="22"/>
          <w:u w:val="single"/>
        </w:rPr>
        <w:t>Čl. V</w:t>
      </w:r>
      <w:r>
        <w:rPr>
          <w:rFonts w:ascii="Arial" w:hAnsi="Arial" w:cs="Arial"/>
          <w:b/>
          <w:color w:val="000000"/>
          <w:sz w:val="22"/>
          <w:szCs w:val="22"/>
          <w:u w:val="single"/>
        </w:rPr>
        <w:t>I</w:t>
      </w:r>
      <w:r w:rsidRPr="003C2409">
        <w:rPr>
          <w:rFonts w:ascii="Arial" w:hAnsi="Arial" w:cs="Arial"/>
          <w:b/>
          <w:color w:val="000000"/>
          <w:sz w:val="22"/>
          <w:szCs w:val="22"/>
          <w:u w:val="single"/>
        </w:rPr>
        <w:t xml:space="preserve">I. </w:t>
      </w:r>
      <w:r w:rsidRPr="00EC1EA9">
        <w:rPr>
          <w:rFonts w:ascii="Arial" w:hAnsi="Arial" w:cs="Arial"/>
          <w:b/>
          <w:color w:val="000000"/>
          <w:sz w:val="22"/>
          <w:szCs w:val="22"/>
          <w:u w:val="single"/>
        </w:rPr>
        <w:t xml:space="preserve">SANKCE </w:t>
      </w:r>
    </w:p>
    <w:p w:rsidR="004B2396" w:rsidRDefault="004B2396" w:rsidP="000F2A40">
      <w:pPr>
        <w:pStyle w:val="A-odstavecodsazensodrkami"/>
        <w:numPr>
          <w:ilvl w:val="0"/>
          <w:numId w:val="0"/>
        </w:numPr>
        <w:ind w:left="502"/>
      </w:pPr>
    </w:p>
    <w:p w:rsidR="000F2A40" w:rsidRDefault="000F2A40" w:rsidP="003220F4">
      <w:pPr>
        <w:pStyle w:val="A-odstavecodsazensodrkami"/>
        <w:numPr>
          <w:ilvl w:val="0"/>
          <w:numId w:val="2"/>
        </w:numPr>
        <w:ind w:hanging="502"/>
      </w:pPr>
      <w:r w:rsidRPr="00695ECE">
        <w:t>P</w:t>
      </w:r>
      <w:r w:rsidRPr="00950E20">
        <w:t xml:space="preserve">okud bude zhotovitel v prodlení proti termínu předání a převzetí díla sjednanému podle smlouvy, je povinen zaplatit objednateli smluvní pokutu ve výši </w:t>
      </w:r>
      <w:r w:rsidRPr="00D35529">
        <w:rPr>
          <w:b/>
        </w:rPr>
        <w:t>0,2 %</w:t>
      </w:r>
      <w:r w:rsidRPr="00950E20">
        <w:t xml:space="preserve"> z ceny díla </w:t>
      </w:r>
      <w:r w:rsidRPr="00695ECE">
        <w:t>za každý i započatý den prodlení</w:t>
      </w:r>
      <w:r w:rsidR="00695ECE" w:rsidRPr="00695ECE">
        <w:t>.</w:t>
      </w:r>
      <w:r w:rsidR="002636D2" w:rsidRPr="00695ECE">
        <w:t xml:space="preserve"> </w:t>
      </w:r>
    </w:p>
    <w:p w:rsidR="00695ECE" w:rsidRDefault="00695ECE" w:rsidP="00695ECE">
      <w:pPr>
        <w:pStyle w:val="A-odstavecodsazensodrkami"/>
        <w:numPr>
          <w:ilvl w:val="0"/>
          <w:numId w:val="0"/>
        </w:numPr>
        <w:ind w:left="502"/>
      </w:pPr>
    </w:p>
    <w:p w:rsidR="00695ECE" w:rsidRPr="00AC12B7" w:rsidRDefault="00695ECE" w:rsidP="003220F4">
      <w:pPr>
        <w:pStyle w:val="A-odstavecodsazensodrkami"/>
        <w:numPr>
          <w:ilvl w:val="0"/>
          <w:numId w:val="2"/>
        </w:numPr>
        <w:ind w:hanging="502"/>
      </w:pPr>
      <w:r w:rsidRPr="00AC12B7">
        <w:t xml:space="preserve">Pokud bude zhotovitel v prodlení proti kterémukoliv smluvně ujednanému dílčímu postupovému termínu plnění </w:t>
      </w:r>
      <w:r w:rsidR="001710AB" w:rsidRPr="00AC12B7">
        <w:t xml:space="preserve">části </w:t>
      </w:r>
      <w:r w:rsidRPr="00AC12B7">
        <w:t xml:space="preserve">díla, je povinen zaplatit objednateli smluvní pokutu ve výši </w:t>
      </w:r>
      <w:r w:rsidRPr="00AC12B7">
        <w:rPr>
          <w:b/>
        </w:rPr>
        <w:t xml:space="preserve">0,2 % </w:t>
      </w:r>
      <w:r w:rsidRPr="00AC12B7">
        <w:t>z části ceny díla odpovídajícímu konkrétnímu dílčímu plnění za každý i</w:t>
      </w:r>
      <w:r w:rsidR="00D55632">
        <w:t> </w:t>
      </w:r>
      <w:r w:rsidRPr="00AC12B7">
        <w:t>započatý den prodlení</w:t>
      </w:r>
    </w:p>
    <w:p w:rsidR="00695ECE" w:rsidRDefault="00695ECE" w:rsidP="000F2A40">
      <w:pPr>
        <w:pStyle w:val="A-odstavecodsazensodrkami"/>
        <w:numPr>
          <w:ilvl w:val="0"/>
          <w:numId w:val="0"/>
        </w:numPr>
        <w:ind w:left="1080" w:hanging="360"/>
      </w:pPr>
    </w:p>
    <w:p w:rsidR="000F2A40" w:rsidRDefault="00BF3457" w:rsidP="003220F4">
      <w:pPr>
        <w:pStyle w:val="A-odstavecodsazensodrkami"/>
        <w:numPr>
          <w:ilvl w:val="0"/>
          <w:numId w:val="2"/>
        </w:numPr>
        <w:ind w:hanging="502"/>
      </w:pPr>
      <w:r>
        <w:t>P</w:t>
      </w:r>
      <w:r w:rsidRPr="00950E20">
        <w:t xml:space="preserve">okud bude objednatel v prodlení s úhradou </w:t>
      </w:r>
      <w:r>
        <w:t>faktury</w:t>
      </w:r>
      <w:r w:rsidRPr="00950E20">
        <w:t xml:space="preserve"> proti sjednanému termínu je</w:t>
      </w:r>
      <w:r w:rsidR="00D55632">
        <w:t> </w:t>
      </w:r>
      <w:r w:rsidRPr="00950E20">
        <w:t xml:space="preserve">povinen zaplatit zhotoviteli úrok z prodlení ve výši </w:t>
      </w:r>
      <w:r w:rsidRPr="00BF3457">
        <w:rPr>
          <w:b/>
        </w:rPr>
        <w:t>0,2 %</w:t>
      </w:r>
      <w:r w:rsidRPr="00950E20">
        <w:t xml:space="preserve"> z dlužné částky za každý i</w:t>
      </w:r>
      <w:r w:rsidR="00D55632">
        <w:t> </w:t>
      </w:r>
      <w:r w:rsidRPr="00950E20">
        <w:t>započatý den prodlení.</w:t>
      </w:r>
    </w:p>
    <w:p w:rsidR="001229F7" w:rsidRPr="000A37B0" w:rsidRDefault="001229F7" w:rsidP="000A6DEF">
      <w:pPr>
        <w:pStyle w:val="Odstavecseseznamem"/>
        <w:ind w:left="426" w:hanging="426"/>
        <w:rPr>
          <w:rFonts w:ascii="Arial" w:hAnsi="Arial" w:cs="Arial"/>
          <w:bCs/>
          <w:color w:val="000000"/>
          <w:sz w:val="22"/>
          <w:szCs w:val="22"/>
        </w:rPr>
      </w:pPr>
    </w:p>
    <w:p w:rsidR="001229F7" w:rsidRPr="000A37B0" w:rsidRDefault="001229F7" w:rsidP="003220F4">
      <w:pPr>
        <w:pStyle w:val="Odstavecseseznamem"/>
        <w:numPr>
          <w:ilvl w:val="0"/>
          <w:numId w:val="2"/>
        </w:numPr>
        <w:autoSpaceDE w:val="0"/>
        <w:autoSpaceDN w:val="0"/>
        <w:adjustRightInd w:val="0"/>
        <w:ind w:left="426" w:hanging="426"/>
        <w:jc w:val="both"/>
        <w:rPr>
          <w:rFonts w:ascii="Arial" w:hAnsi="Arial" w:cs="Arial"/>
          <w:bCs/>
          <w:color w:val="000000"/>
          <w:sz w:val="22"/>
          <w:szCs w:val="22"/>
        </w:rPr>
      </w:pPr>
      <w:r w:rsidRPr="000A37B0">
        <w:rPr>
          <w:rFonts w:ascii="Arial" w:hAnsi="Arial" w:cs="Arial"/>
          <w:bCs/>
          <w:color w:val="000000"/>
          <w:sz w:val="22"/>
          <w:szCs w:val="22"/>
        </w:rPr>
        <w:t xml:space="preserve">Smluvní pokuty se nevztahují na případy, kdy prodlení nebo jiné porušení povinností bylo způsobeno okolnostmi vylučujícími odpovědnost ve smyslu § </w:t>
      </w:r>
      <w:r>
        <w:rPr>
          <w:rFonts w:ascii="Arial" w:hAnsi="Arial" w:cs="Arial"/>
          <w:bCs/>
          <w:color w:val="000000"/>
          <w:sz w:val="22"/>
          <w:szCs w:val="22"/>
        </w:rPr>
        <w:t>2913</w:t>
      </w:r>
      <w:r w:rsidR="006743F1">
        <w:rPr>
          <w:rFonts w:ascii="Arial" w:hAnsi="Arial" w:cs="Arial"/>
          <w:bCs/>
          <w:color w:val="000000"/>
          <w:sz w:val="22"/>
          <w:szCs w:val="22"/>
        </w:rPr>
        <w:t xml:space="preserve"> </w:t>
      </w:r>
      <w:r w:rsidR="006743F1" w:rsidRPr="00D35529">
        <w:rPr>
          <w:rFonts w:ascii="Arial" w:hAnsi="Arial" w:cs="Arial"/>
          <w:bCs/>
          <w:sz w:val="22"/>
          <w:szCs w:val="22"/>
        </w:rPr>
        <w:t>zákona č.</w:t>
      </w:r>
      <w:r w:rsidR="00D55632">
        <w:rPr>
          <w:rFonts w:ascii="Arial" w:hAnsi="Arial" w:cs="Arial"/>
          <w:bCs/>
          <w:sz w:val="22"/>
          <w:szCs w:val="22"/>
        </w:rPr>
        <w:t> </w:t>
      </w:r>
      <w:r w:rsidR="006743F1" w:rsidRPr="00D35529">
        <w:rPr>
          <w:rFonts w:ascii="Arial" w:hAnsi="Arial" w:cs="Arial"/>
          <w:bCs/>
          <w:sz w:val="22"/>
          <w:szCs w:val="22"/>
        </w:rPr>
        <w:t>89/2012 Sb.</w:t>
      </w:r>
      <w:r w:rsidR="006743F1" w:rsidRPr="006743F1">
        <w:rPr>
          <w:rFonts w:ascii="Arial" w:hAnsi="Arial" w:cs="Arial"/>
          <w:bCs/>
          <w:color w:val="FF0000"/>
          <w:sz w:val="22"/>
          <w:szCs w:val="22"/>
        </w:rPr>
        <w:t xml:space="preserve"> </w:t>
      </w:r>
      <w:r w:rsidR="006743F1">
        <w:rPr>
          <w:rFonts w:ascii="Arial" w:hAnsi="Arial" w:cs="Arial"/>
          <w:bCs/>
          <w:color w:val="000000"/>
          <w:sz w:val="22"/>
          <w:szCs w:val="22"/>
        </w:rPr>
        <w:t>(o</w:t>
      </w:r>
      <w:r>
        <w:rPr>
          <w:rFonts w:ascii="Arial" w:hAnsi="Arial" w:cs="Arial"/>
          <w:bCs/>
          <w:color w:val="000000"/>
          <w:sz w:val="22"/>
          <w:szCs w:val="22"/>
        </w:rPr>
        <w:t>bčanského zákoníku</w:t>
      </w:r>
      <w:r w:rsidR="006743F1">
        <w:rPr>
          <w:rFonts w:ascii="Arial" w:hAnsi="Arial" w:cs="Arial"/>
          <w:bCs/>
          <w:color w:val="000000"/>
          <w:sz w:val="22"/>
          <w:szCs w:val="22"/>
        </w:rPr>
        <w:t>)</w:t>
      </w:r>
      <w:r w:rsidRPr="000A37B0">
        <w:rPr>
          <w:rFonts w:ascii="Arial" w:hAnsi="Arial" w:cs="Arial"/>
          <w:bCs/>
          <w:color w:val="000000"/>
          <w:sz w:val="22"/>
          <w:szCs w:val="22"/>
        </w:rPr>
        <w:t>,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w:t>
      </w:r>
      <w:r w:rsidR="00D55632">
        <w:rPr>
          <w:rFonts w:ascii="Arial" w:hAnsi="Arial" w:cs="Arial"/>
          <w:bCs/>
          <w:color w:val="000000"/>
          <w:sz w:val="22"/>
          <w:szCs w:val="22"/>
        </w:rPr>
        <w:t> </w:t>
      </w:r>
      <w:r w:rsidRPr="000A37B0">
        <w:rPr>
          <w:rFonts w:ascii="Arial" w:hAnsi="Arial" w:cs="Arial"/>
          <w:bCs/>
          <w:color w:val="000000"/>
          <w:sz w:val="22"/>
          <w:szCs w:val="22"/>
        </w:rPr>
        <w:t>nemohla předvídat ani odvrátit a ani nemohla mít vliv na jejich vznik a v jejich důsledku nebylo možné smlouvu dodržet (např. změny obecně závazných právních předpisů, směrnic či obdobných podmínek, živelné pohromy, teroristický čin, apod.).</w:t>
      </w:r>
    </w:p>
    <w:p w:rsidR="001229F7" w:rsidRPr="000A37B0" w:rsidRDefault="001229F7" w:rsidP="000A6DEF">
      <w:pPr>
        <w:pStyle w:val="Odstavecseseznamem"/>
        <w:ind w:left="426" w:hanging="426"/>
        <w:rPr>
          <w:rFonts w:ascii="Arial" w:hAnsi="Arial" w:cs="Arial"/>
          <w:bCs/>
          <w:color w:val="000000"/>
          <w:sz w:val="22"/>
          <w:szCs w:val="22"/>
        </w:rPr>
      </w:pPr>
    </w:p>
    <w:p w:rsidR="00BF3457" w:rsidRPr="00BF3457" w:rsidRDefault="00BF3457" w:rsidP="003220F4">
      <w:pPr>
        <w:pStyle w:val="A-odstavecodsazensodrkami"/>
        <w:numPr>
          <w:ilvl w:val="0"/>
          <w:numId w:val="2"/>
        </w:numPr>
        <w:ind w:hanging="502"/>
      </w:pPr>
      <w:r w:rsidRPr="00A25D65">
        <w:t xml:space="preserve">Sankci </w:t>
      </w:r>
      <w:r w:rsidRPr="007568A1">
        <w:t xml:space="preserve">vyúčtuje oprávněná strana straně povinné písemnou formou. Ve vyúčtování musí být uvedeno to ustanovení smlouvy, které k vyúčtování </w:t>
      </w:r>
      <w:r w:rsidRPr="00A25D65">
        <w:t xml:space="preserve">sankce </w:t>
      </w:r>
      <w:r w:rsidRPr="007568A1">
        <w:t>opravňuje a</w:t>
      </w:r>
      <w:r w:rsidR="00D55632">
        <w:t> </w:t>
      </w:r>
      <w:r w:rsidRPr="007568A1">
        <w:t xml:space="preserve">způsob výpočtu celkové výše </w:t>
      </w:r>
      <w:r w:rsidRPr="00A25D65">
        <w:t>sankce</w:t>
      </w:r>
      <w:r w:rsidR="00A25D65">
        <w:t>.</w:t>
      </w:r>
      <w:r>
        <w:t xml:space="preserve"> </w:t>
      </w:r>
    </w:p>
    <w:p w:rsidR="00BF3457" w:rsidRDefault="00BF3457" w:rsidP="00BF3457">
      <w:pPr>
        <w:pStyle w:val="Odstavecseseznamem"/>
      </w:pPr>
    </w:p>
    <w:p w:rsidR="00BF3457" w:rsidRDefault="00BF3457" w:rsidP="003220F4">
      <w:pPr>
        <w:pStyle w:val="A-odstavecodsazensodrkami"/>
        <w:numPr>
          <w:ilvl w:val="0"/>
          <w:numId w:val="2"/>
        </w:numPr>
        <w:ind w:hanging="502"/>
      </w:pPr>
      <w:r>
        <w:t xml:space="preserve">Pro zajištění úhrady oprávněně </w:t>
      </w:r>
      <w:r w:rsidRPr="00A25D65">
        <w:t>vyúčtovaných sankcí</w:t>
      </w:r>
      <w:r w:rsidR="00A25D65" w:rsidRPr="00A25D65">
        <w:t xml:space="preserve"> </w:t>
      </w:r>
      <w:r w:rsidRPr="00A25D65">
        <w:t>j</w:t>
      </w:r>
      <w:r>
        <w:t xml:space="preserve">e objednatel oprávněn provést zápočet vyúčtované </w:t>
      </w:r>
      <w:r w:rsidRPr="00A25D65">
        <w:t>sankce</w:t>
      </w:r>
      <w:r>
        <w:t xml:space="preserve"> proti jakékoliv oprávněné pohledávce, kterou má nebo bude mít zhotovitel za objednatelem.</w:t>
      </w:r>
    </w:p>
    <w:p w:rsidR="000F2A40" w:rsidRDefault="000F2A40" w:rsidP="000F2A40">
      <w:pPr>
        <w:pStyle w:val="A-odstavecodsazensodrkami"/>
        <w:numPr>
          <w:ilvl w:val="0"/>
          <w:numId w:val="0"/>
        </w:numPr>
      </w:pPr>
    </w:p>
    <w:p w:rsidR="000F2A40" w:rsidRDefault="00BF3457" w:rsidP="003220F4">
      <w:pPr>
        <w:pStyle w:val="A-odstavecodsazensodrkami"/>
        <w:numPr>
          <w:ilvl w:val="0"/>
          <w:numId w:val="2"/>
        </w:numPr>
        <w:ind w:hanging="502"/>
      </w:pPr>
      <w:r>
        <w:t xml:space="preserve">Strana povinná je povinna uhradit vyúčtované </w:t>
      </w:r>
      <w:r w:rsidRPr="00A25D65">
        <w:t>sankce</w:t>
      </w:r>
      <w:r>
        <w:t xml:space="preserve"> nejpozději do 30 dnů od dne obdržení příslušného vyúčtování</w:t>
      </w:r>
      <w:r w:rsidR="000F2A40">
        <w:t>.</w:t>
      </w:r>
    </w:p>
    <w:p w:rsidR="000F2A40" w:rsidRDefault="000F2A40" w:rsidP="000F2A40">
      <w:pPr>
        <w:pStyle w:val="A-odstavecodsazensodrkami"/>
        <w:numPr>
          <w:ilvl w:val="0"/>
          <w:numId w:val="0"/>
        </w:numPr>
        <w:ind w:left="360" w:hanging="360"/>
      </w:pPr>
    </w:p>
    <w:p w:rsidR="00BF3457" w:rsidRPr="000F2A40" w:rsidRDefault="00BF3457" w:rsidP="003220F4">
      <w:pPr>
        <w:pStyle w:val="A-odstavecodsazensodrkami"/>
        <w:numPr>
          <w:ilvl w:val="0"/>
          <w:numId w:val="2"/>
        </w:numPr>
        <w:ind w:hanging="502"/>
      </w:pPr>
      <w:r w:rsidRPr="00123217">
        <w:t xml:space="preserve">Zaplacením </w:t>
      </w:r>
      <w:r w:rsidRPr="00A25D65">
        <w:t>sankce</w:t>
      </w:r>
      <w:r w:rsidRPr="00123217">
        <w:t xml:space="preserve"> není dotčen nárok objednatele na náhradu škody způsobené mu porušením povinnosti </w:t>
      </w:r>
      <w:r w:rsidRPr="00A25D65">
        <w:t>stanovené zhotoviteli smlouvou o dílo</w:t>
      </w:r>
      <w:r w:rsidRPr="00123217">
        <w:t xml:space="preserve">, na niž se </w:t>
      </w:r>
      <w:r w:rsidRPr="00A25D65">
        <w:t>sankce</w:t>
      </w:r>
      <w:r w:rsidRPr="00123217">
        <w:t xml:space="preserve"> vztahuje</w:t>
      </w:r>
      <w:r>
        <w:t>.</w:t>
      </w:r>
    </w:p>
    <w:p w:rsidR="000F2A40" w:rsidRDefault="000F2A40" w:rsidP="000F2A40">
      <w:pPr>
        <w:pStyle w:val="Odstavecseseznamem"/>
        <w:autoSpaceDE w:val="0"/>
        <w:autoSpaceDN w:val="0"/>
        <w:adjustRightInd w:val="0"/>
        <w:ind w:left="426"/>
        <w:jc w:val="both"/>
        <w:rPr>
          <w:rFonts w:ascii="Arial" w:hAnsi="Arial" w:cs="Arial"/>
          <w:bCs/>
          <w:color w:val="000000"/>
          <w:sz w:val="22"/>
          <w:szCs w:val="22"/>
        </w:rPr>
      </w:pPr>
    </w:p>
    <w:p w:rsidR="001229F7" w:rsidRDefault="001229F7" w:rsidP="003220F4">
      <w:pPr>
        <w:pStyle w:val="Odstavecseseznamem"/>
        <w:numPr>
          <w:ilvl w:val="0"/>
          <w:numId w:val="2"/>
        </w:numPr>
        <w:autoSpaceDE w:val="0"/>
        <w:autoSpaceDN w:val="0"/>
        <w:adjustRightInd w:val="0"/>
        <w:ind w:left="426" w:hanging="426"/>
        <w:jc w:val="both"/>
        <w:rPr>
          <w:rFonts w:ascii="Arial" w:hAnsi="Arial" w:cs="Arial"/>
          <w:bCs/>
          <w:color w:val="000000"/>
          <w:sz w:val="22"/>
          <w:szCs w:val="22"/>
        </w:rPr>
      </w:pPr>
      <w:r w:rsidRPr="000A37B0">
        <w:rPr>
          <w:rFonts w:ascii="Arial" w:hAnsi="Arial" w:cs="Arial"/>
          <w:bCs/>
          <w:color w:val="000000"/>
          <w:sz w:val="22"/>
          <w:szCs w:val="22"/>
        </w:rPr>
        <w:t>Zaplacením smluvních pokut nejsou dotčeny nároky smluvních stran na náhradu škody.</w:t>
      </w:r>
    </w:p>
    <w:p w:rsidR="00F713BA" w:rsidRPr="00F713BA" w:rsidRDefault="00F713BA" w:rsidP="00F713BA">
      <w:pPr>
        <w:pStyle w:val="Odstavecseseznamem"/>
        <w:rPr>
          <w:rFonts w:ascii="Arial" w:hAnsi="Arial" w:cs="Arial"/>
          <w:bCs/>
          <w:color w:val="000000"/>
          <w:sz w:val="22"/>
          <w:szCs w:val="22"/>
        </w:rPr>
      </w:pPr>
    </w:p>
    <w:p w:rsidR="001229F7" w:rsidRPr="00B611FB" w:rsidRDefault="001229F7" w:rsidP="000A6DEF">
      <w:pPr>
        <w:pStyle w:val="Odstavecseseznamem"/>
        <w:rPr>
          <w:rFonts w:ascii="Arial" w:hAnsi="Arial" w:cs="Arial"/>
          <w:bCs/>
          <w:color w:val="000000"/>
          <w:sz w:val="22"/>
          <w:szCs w:val="22"/>
        </w:rPr>
      </w:pPr>
    </w:p>
    <w:p w:rsidR="00434C30" w:rsidRPr="00102266" w:rsidRDefault="00434C30" w:rsidP="000A6DEF">
      <w:pPr>
        <w:ind w:left="708"/>
        <w:rPr>
          <w:rFonts w:ascii="Arial" w:hAnsi="Arial" w:cs="Arial"/>
          <w:bCs/>
          <w:sz w:val="22"/>
          <w:szCs w:val="22"/>
        </w:rPr>
      </w:pPr>
    </w:p>
    <w:p w:rsidR="00434C30" w:rsidRDefault="00434C30" w:rsidP="000A6DEF">
      <w:pPr>
        <w:autoSpaceDE w:val="0"/>
        <w:autoSpaceDN w:val="0"/>
        <w:adjustRightInd w:val="0"/>
        <w:jc w:val="both"/>
        <w:rPr>
          <w:rFonts w:ascii="Arial" w:hAnsi="Arial" w:cs="Arial"/>
          <w:b/>
          <w:bCs/>
          <w:color w:val="000000"/>
          <w:sz w:val="22"/>
          <w:szCs w:val="22"/>
        </w:rPr>
      </w:pPr>
    </w:p>
    <w:p w:rsidR="00BF3457" w:rsidRPr="004D66FB" w:rsidRDefault="00BF3457" w:rsidP="00BF3457">
      <w:pPr>
        <w:pStyle w:val="Zkladntext"/>
        <w:overflowPunct w:val="0"/>
        <w:autoSpaceDE w:val="0"/>
        <w:autoSpaceDN w:val="0"/>
        <w:adjustRightInd w:val="0"/>
        <w:spacing w:before="120" w:after="0"/>
        <w:jc w:val="center"/>
        <w:textAlignment w:val="baseline"/>
        <w:rPr>
          <w:rFonts w:ascii="Arial" w:hAnsi="Arial" w:cs="Arial"/>
          <w:b/>
          <w:color w:val="0070C0"/>
          <w:sz w:val="22"/>
          <w:szCs w:val="22"/>
          <w:u w:val="single"/>
        </w:rPr>
      </w:pPr>
      <w:r w:rsidRPr="003C2409">
        <w:rPr>
          <w:rFonts w:ascii="Arial" w:hAnsi="Arial" w:cs="Arial"/>
          <w:b/>
          <w:color w:val="000000"/>
          <w:sz w:val="22"/>
          <w:szCs w:val="22"/>
          <w:u w:val="single"/>
        </w:rPr>
        <w:t>Čl. V</w:t>
      </w:r>
      <w:r>
        <w:rPr>
          <w:rFonts w:ascii="Arial" w:hAnsi="Arial" w:cs="Arial"/>
          <w:b/>
          <w:color w:val="000000"/>
          <w:sz w:val="22"/>
          <w:szCs w:val="22"/>
          <w:u w:val="single"/>
        </w:rPr>
        <w:t>I</w:t>
      </w:r>
      <w:r w:rsidRPr="003C2409">
        <w:rPr>
          <w:rFonts w:ascii="Arial" w:hAnsi="Arial" w:cs="Arial"/>
          <w:b/>
          <w:color w:val="000000"/>
          <w:sz w:val="22"/>
          <w:szCs w:val="22"/>
          <w:u w:val="single"/>
        </w:rPr>
        <w:t>II</w:t>
      </w:r>
      <w:r w:rsidRPr="00A25D65">
        <w:rPr>
          <w:rFonts w:ascii="Arial" w:hAnsi="Arial" w:cs="Arial"/>
          <w:b/>
          <w:color w:val="000000"/>
          <w:sz w:val="22"/>
          <w:szCs w:val="22"/>
          <w:u w:val="single"/>
        </w:rPr>
        <w:t>. ZAJIŠTĚNÍ ZÁVAZKU</w:t>
      </w:r>
      <w:r w:rsidRPr="003C2409">
        <w:rPr>
          <w:rFonts w:ascii="Arial" w:hAnsi="Arial" w:cs="Arial"/>
          <w:b/>
          <w:color w:val="000000"/>
          <w:sz w:val="22"/>
          <w:szCs w:val="22"/>
          <w:u w:val="single"/>
        </w:rPr>
        <w:t>, ZÁRUKA</w:t>
      </w:r>
      <w:r>
        <w:rPr>
          <w:rFonts w:ascii="Arial" w:hAnsi="Arial" w:cs="Arial"/>
          <w:b/>
          <w:color w:val="000000"/>
          <w:sz w:val="22"/>
          <w:szCs w:val="22"/>
          <w:u w:val="single"/>
        </w:rPr>
        <w:t xml:space="preserve"> </w:t>
      </w:r>
    </w:p>
    <w:p w:rsidR="00BF3457" w:rsidRDefault="00BF3457" w:rsidP="00BF3457">
      <w:pPr>
        <w:autoSpaceDE w:val="0"/>
        <w:autoSpaceDN w:val="0"/>
        <w:adjustRightInd w:val="0"/>
        <w:jc w:val="both"/>
        <w:rPr>
          <w:rFonts w:ascii="Arial" w:hAnsi="Arial" w:cs="Arial"/>
          <w:b/>
          <w:bCs/>
          <w:color w:val="000000"/>
        </w:rPr>
      </w:pPr>
    </w:p>
    <w:p w:rsidR="00DE19AF" w:rsidRDefault="00274A11" w:rsidP="00DE19AF">
      <w:pPr>
        <w:autoSpaceDE w:val="0"/>
        <w:autoSpaceDN w:val="0"/>
        <w:adjustRightInd w:val="0"/>
        <w:ind w:left="426" w:hanging="426"/>
        <w:jc w:val="both"/>
        <w:rPr>
          <w:rFonts w:ascii="Arial" w:hAnsi="Arial"/>
          <w:bCs/>
          <w:sz w:val="22"/>
          <w:szCs w:val="22"/>
        </w:rPr>
      </w:pPr>
      <w:r w:rsidRPr="00AC12B7">
        <w:rPr>
          <w:rFonts w:ascii="Arial" w:hAnsi="Arial"/>
          <w:b/>
          <w:bCs/>
          <w:sz w:val="22"/>
          <w:szCs w:val="22"/>
        </w:rPr>
        <w:t>1.</w:t>
      </w:r>
      <w:r w:rsidR="00DE19AF" w:rsidRPr="00AC12B7">
        <w:rPr>
          <w:rFonts w:ascii="Arial" w:hAnsi="Arial"/>
          <w:b/>
          <w:bCs/>
          <w:sz w:val="22"/>
          <w:szCs w:val="22"/>
        </w:rPr>
        <w:tab/>
      </w:r>
      <w:r w:rsidR="00DE19AF" w:rsidRPr="00AC12B7">
        <w:rPr>
          <w:rFonts w:ascii="Arial" w:hAnsi="Arial"/>
          <w:bCs/>
          <w:sz w:val="22"/>
          <w:szCs w:val="22"/>
        </w:rPr>
        <w:t>Dílo má vadu, neodpovídá-li této smlouvě.</w:t>
      </w:r>
      <w:r w:rsidR="00DE19AF">
        <w:rPr>
          <w:rFonts w:ascii="Arial" w:hAnsi="Arial"/>
          <w:bCs/>
          <w:sz w:val="22"/>
          <w:szCs w:val="22"/>
        </w:rPr>
        <w:t xml:space="preserve"> </w:t>
      </w:r>
    </w:p>
    <w:p w:rsidR="00DE19AF" w:rsidRDefault="00DE19AF" w:rsidP="00DE19AF">
      <w:pPr>
        <w:autoSpaceDE w:val="0"/>
        <w:autoSpaceDN w:val="0"/>
        <w:adjustRightInd w:val="0"/>
        <w:ind w:left="426" w:hanging="426"/>
        <w:jc w:val="both"/>
        <w:rPr>
          <w:rFonts w:ascii="Arial" w:hAnsi="Arial"/>
          <w:bCs/>
          <w:sz w:val="22"/>
          <w:szCs w:val="22"/>
        </w:rPr>
      </w:pPr>
    </w:p>
    <w:p w:rsidR="00C86B2B" w:rsidRPr="00DE19AF" w:rsidRDefault="00DE19AF" w:rsidP="000A6DEF">
      <w:pPr>
        <w:autoSpaceDE w:val="0"/>
        <w:autoSpaceDN w:val="0"/>
        <w:adjustRightInd w:val="0"/>
        <w:ind w:left="426" w:hanging="426"/>
        <w:jc w:val="both"/>
        <w:rPr>
          <w:rFonts w:ascii="Arial" w:hAnsi="Arial"/>
          <w:bCs/>
          <w:sz w:val="22"/>
          <w:szCs w:val="22"/>
        </w:rPr>
      </w:pPr>
      <w:r w:rsidRPr="00DE19AF">
        <w:rPr>
          <w:rFonts w:ascii="Arial" w:hAnsi="Arial"/>
          <w:b/>
          <w:bCs/>
          <w:sz w:val="22"/>
          <w:szCs w:val="22"/>
        </w:rPr>
        <w:t>2.</w:t>
      </w:r>
      <w:r w:rsidRPr="00DE19AF">
        <w:rPr>
          <w:rFonts w:ascii="Arial" w:hAnsi="Arial"/>
          <w:b/>
          <w:bCs/>
          <w:sz w:val="22"/>
          <w:szCs w:val="22"/>
        </w:rPr>
        <w:tab/>
      </w:r>
      <w:r w:rsidR="00E008CA" w:rsidRPr="00DE19AF">
        <w:rPr>
          <w:rFonts w:ascii="Arial" w:hAnsi="Arial"/>
          <w:bCs/>
          <w:sz w:val="22"/>
          <w:szCs w:val="22"/>
        </w:rPr>
        <w:t xml:space="preserve">Zhotovitel odpovídá za to, že </w:t>
      </w:r>
      <w:r w:rsidR="00242984" w:rsidRPr="00DE19AF">
        <w:rPr>
          <w:rFonts w:ascii="Arial" w:hAnsi="Arial"/>
          <w:bCs/>
          <w:sz w:val="22"/>
          <w:szCs w:val="22"/>
        </w:rPr>
        <w:t xml:space="preserve">dílo </w:t>
      </w:r>
      <w:r w:rsidR="00E008CA" w:rsidRPr="00DE19AF">
        <w:rPr>
          <w:rFonts w:ascii="Arial" w:hAnsi="Arial"/>
          <w:bCs/>
          <w:sz w:val="22"/>
          <w:szCs w:val="22"/>
        </w:rPr>
        <w:t>bude zhotoven</w:t>
      </w:r>
      <w:r w:rsidR="00242984" w:rsidRPr="00DE19AF">
        <w:rPr>
          <w:rFonts w:ascii="Arial" w:hAnsi="Arial"/>
          <w:bCs/>
          <w:sz w:val="22"/>
          <w:szCs w:val="22"/>
        </w:rPr>
        <w:t>o</w:t>
      </w:r>
      <w:r w:rsidR="00E008CA" w:rsidRPr="00DE19AF">
        <w:rPr>
          <w:rFonts w:ascii="Arial" w:hAnsi="Arial"/>
          <w:bCs/>
          <w:sz w:val="22"/>
          <w:szCs w:val="22"/>
        </w:rPr>
        <w:t xml:space="preserve"> podle této smlouvy tak, že jej objednatel bude moci </w:t>
      </w:r>
      <w:r w:rsidR="00E810E4" w:rsidRPr="00DE19AF">
        <w:rPr>
          <w:rFonts w:ascii="Arial" w:hAnsi="Arial"/>
          <w:bCs/>
          <w:sz w:val="22"/>
          <w:szCs w:val="22"/>
        </w:rPr>
        <w:t>použít pro přípravu a realizaci stavby.</w:t>
      </w:r>
    </w:p>
    <w:p w:rsidR="00274A11" w:rsidRPr="00274A11" w:rsidRDefault="00274A11" w:rsidP="000A6DEF">
      <w:pPr>
        <w:autoSpaceDE w:val="0"/>
        <w:autoSpaceDN w:val="0"/>
        <w:adjustRightInd w:val="0"/>
        <w:ind w:left="426" w:hanging="426"/>
        <w:jc w:val="both"/>
        <w:rPr>
          <w:rFonts w:ascii="Arial" w:hAnsi="Arial"/>
          <w:b/>
          <w:bCs/>
          <w:sz w:val="22"/>
          <w:szCs w:val="22"/>
        </w:rPr>
      </w:pPr>
    </w:p>
    <w:p w:rsidR="00C6699A" w:rsidRDefault="00BF3457" w:rsidP="00695ECE">
      <w:pPr>
        <w:autoSpaceDE w:val="0"/>
        <w:autoSpaceDN w:val="0"/>
        <w:adjustRightInd w:val="0"/>
        <w:ind w:left="426" w:hanging="426"/>
        <w:jc w:val="both"/>
        <w:rPr>
          <w:rFonts w:ascii="Arial" w:hAnsi="Arial"/>
          <w:bCs/>
          <w:sz w:val="22"/>
          <w:szCs w:val="22"/>
        </w:rPr>
      </w:pPr>
      <w:r>
        <w:rPr>
          <w:rFonts w:ascii="Arial" w:hAnsi="Arial"/>
          <w:b/>
          <w:bCs/>
          <w:sz w:val="22"/>
          <w:szCs w:val="22"/>
        </w:rPr>
        <w:lastRenderedPageBreak/>
        <w:t>3</w:t>
      </w:r>
      <w:r w:rsidR="00274A11" w:rsidRPr="00274A11">
        <w:rPr>
          <w:rFonts w:ascii="Arial" w:hAnsi="Arial"/>
          <w:b/>
          <w:bCs/>
          <w:sz w:val="22"/>
          <w:szCs w:val="22"/>
        </w:rPr>
        <w:t>.</w:t>
      </w:r>
      <w:r w:rsidR="00274A11" w:rsidRPr="00274A11">
        <w:rPr>
          <w:rFonts w:ascii="Arial" w:hAnsi="Arial"/>
          <w:b/>
          <w:bCs/>
          <w:sz w:val="22"/>
          <w:szCs w:val="22"/>
        </w:rPr>
        <w:tab/>
      </w:r>
      <w:r w:rsidR="00B611FB" w:rsidRPr="00274A11">
        <w:rPr>
          <w:rFonts w:ascii="Arial" w:hAnsi="Arial"/>
          <w:bCs/>
          <w:sz w:val="22"/>
          <w:szCs w:val="22"/>
        </w:rPr>
        <w:t>Zhotovitel odpovídá za to, že dílo plně vyhoví podmínkám stanoveným platným</w:t>
      </w:r>
      <w:r w:rsidR="00A05A37" w:rsidRPr="00274A11">
        <w:rPr>
          <w:rFonts w:ascii="Arial" w:hAnsi="Arial"/>
          <w:bCs/>
          <w:sz w:val="22"/>
          <w:szCs w:val="22"/>
        </w:rPr>
        <w:t>i právními předpisy a podmínkám dohodnutým</w:t>
      </w:r>
      <w:r w:rsidR="00B611FB" w:rsidRPr="00274A11">
        <w:rPr>
          <w:rFonts w:ascii="Arial" w:hAnsi="Arial"/>
          <w:bCs/>
          <w:sz w:val="22"/>
          <w:szCs w:val="22"/>
        </w:rPr>
        <w:t xml:space="preserve"> v této smlouvě. Zhotovitel je povinen při</w:t>
      </w:r>
      <w:r w:rsidR="00D55632">
        <w:rPr>
          <w:rFonts w:ascii="Arial" w:hAnsi="Arial"/>
          <w:bCs/>
          <w:sz w:val="22"/>
          <w:szCs w:val="22"/>
        </w:rPr>
        <w:t> </w:t>
      </w:r>
      <w:r w:rsidR="00B611FB" w:rsidRPr="00274A11">
        <w:rPr>
          <w:rFonts w:ascii="Arial" w:hAnsi="Arial"/>
          <w:bCs/>
          <w:sz w:val="22"/>
          <w:szCs w:val="22"/>
        </w:rPr>
        <w:t>provádění díla a jeho částí dodržovat obecně závazné právní předpisy, platné české technické normy, ujednání této smlouvy a jejích příloh, stanoviska a rozhodnutí orgánů státní správy (veřejnoprávních orgánů).</w:t>
      </w:r>
      <w:r w:rsidR="004B2B99">
        <w:rPr>
          <w:rFonts w:ascii="Arial" w:hAnsi="Arial"/>
          <w:bCs/>
          <w:sz w:val="22"/>
          <w:szCs w:val="22"/>
        </w:rPr>
        <w:t xml:space="preserve"> </w:t>
      </w:r>
    </w:p>
    <w:p w:rsidR="00C6699A" w:rsidRDefault="00C6699A" w:rsidP="000A6DEF">
      <w:pPr>
        <w:autoSpaceDE w:val="0"/>
        <w:autoSpaceDN w:val="0"/>
        <w:adjustRightInd w:val="0"/>
        <w:ind w:left="426" w:hanging="426"/>
        <w:jc w:val="both"/>
        <w:rPr>
          <w:rFonts w:ascii="Arial" w:hAnsi="Arial" w:cs="Arial"/>
          <w:bCs/>
          <w:color w:val="000000"/>
          <w:sz w:val="22"/>
          <w:szCs w:val="22"/>
        </w:rPr>
      </w:pPr>
    </w:p>
    <w:p w:rsidR="00B611FB" w:rsidRPr="00A25D65" w:rsidRDefault="00DF7B75" w:rsidP="000A6DEF">
      <w:pPr>
        <w:autoSpaceDE w:val="0"/>
        <w:autoSpaceDN w:val="0"/>
        <w:adjustRightInd w:val="0"/>
        <w:ind w:left="426" w:hanging="426"/>
        <w:jc w:val="both"/>
        <w:rPr>
          <w:rFonts w:ascii="Arial" w:hAnsi="Arial" w:cs="Arial"/>
          <w:bCs/>
          <w:sz w:val="22"/>
          <w:szCs w:val="22"/>
        </w:rPr>
      </w:pPr>
      <w:r>
        <w:rPr>
          <w:rFonts w:ascii="Arial" w:hAnsi="Arial" w:cs="Arial"/>
          <w:b/>
          <w:bCs/>
          <w:color w:val="000000"/>
          <w:sz w:val="22"/>
          <w:szCs w:val="22"/>
        </w:rPr>
        <w:t>4</w:t>
      </w:r>
      <w:r w:rsidR="00C6699A" w:rsidRPr="00C6699A">
        <w:rPr>
          <w:rFonts w:ascii="Arial" w:hAnsi="Arial" w:cs="Arial"/>
          <w:b/>
          <w:bCs/>
          <w:color w:val="000000"/>
          <w:sz w:val="22"/>
          <w:szCs w:val="22"/>
        </w:rPr>
        <w:t>.</w:t>
      </w:r>
      <w:r w:rsidR="00C6699A">
        <w:rPr>
          <w:rFonts w:ascii="Arial" w:hAnsi="Arial" w:cs="Arial"/>
          <w:bCs/>
          <w:color w:val="000000"/>
          <w:sz w:val="22"/>
          <w:szCs w:val="22"/>
        </w:rPr>
        <w:tab/>
      </w:r>
      <w:r w:rsidR="00B611FB" w:rsidRPr="00B611FB">
        <w:rPr>
          <w:rFonts w:ascii="Arial" w:hAnsi="Arial" w:cs="Arial"/>
          <w:bCs/>
          <w:color w:val="000000"/>
          <w:sz w:val="22"/>
          <w:szCs w:val="22"/>
        </w:rPr>
        <w:t>Záruční doba díla začíná dnem převzetí díla objednatelem. Po dobu záruční doby odpovídá zhotovitel objednateli za veškeré vady zhotoveného díla, ledaže prokáže, že</w:t>
      </w:r>
      <w:r w:rsidR="00D55632">
        <w:rPr>
          <w:rFonts w:ascii="Arial" w:hAnsi="Arial" w:cs="Arial"/>
          <w:bCs/>
          <w:color w:val="000000"/>
          <w:sz w:val="22"/>
          <w:szCs w:val="22"/>
        </w:rPr>
        <w:t> </w:t>
      </w:r>
      <w:r w:rsidR="00B611FB" w:rsidRPr="00B611FB">
        <w:rPr>
          <w:rFonts w:ascii="Arial" w:hAnsi="Arial" w:cs="Arial"/>
          <w:bCs/>
          <w:color w:val="000000"/>
          <w:sz w:val="22"/>
          <w:szCs w:val="22"/>
        </w:rPr>
        <w:t>vady byly způsobeny neodbornými svévolnými zásahy objednatele nebo třetí osoby.</w:t>
      </w:r>
      <w:r w:rsidR="00B611FB">
        <w:rPr>
          <w:rFonts w:ascii="Arial" w:hAnsi="Arial" w:cs="Arial"/>
          <w:bCs/>
          <w:color w:val="000000"/>
          <w:sz w:val="22"/>
          <w:szCs w:val="22"/>
        </w:rPr>
        <w:t xml:space="preserve"> </w:t>
      </w:r>
      <w:r w:rsidR="00B611FB" w:rsidRPr="00B611FB">
        <w:rPr>
          <w:rFonts w:ascii="Arial" w:hAnsi="Arial" w:cs="Arial"/>
          <w:bCs/>
          <w:color w:val="000000"/>
          <w:sz w:val="22"/>
          <w:szCs w:val="22"/>
        </w:rPr>
        <w:t>Vady reklamované v této době budou zhotovitelem odstraněny bez</w:t>
      </w:r>
      <w:r w:rsidR="006743F1">
        <w:rPr>
          <w:rFonts w:ascii="Arial" w:hAnsi="Arial" w:cs="Arial"/>
          <w:bCs/>
          <w:color w:val="000000"/>
          <w:sz w:val="22"/>
          <w:szCs w:val="22"/>
        </w:rPr>
        <w:t>ú</w:t>
      </w:r>
      <w:r w:rsidR="00B611FB" w:rsidRPr="00B611FB">
        <w:rPr>
          <w:rFonts w:ascii="Arial" w:hAnsi="Arial" w:cs="Arial"/>
          <w:bCs/>
          <w:color w:val="000000"/>
          <w:sz w:val="22"/>
          <w:szCs w:val="22"/>
        </w:rPr>
        <w:t>platně bez</w:t>
      </w:r>
      <w:r w:rsidR="00D55632">
        <w:rPr>
          <w:rFonts w:ascii="Arial" w:hAnsi="Arial" w:cs="Arial"/>
          <w:bCs/>
          <w:color w:val="000000"/>
          <w:sz w:val="22"/>
          <w:szCs w:val="22"/>
        </w:rPr>
        <w:t> </w:t>
      </w:r>
      <w:r w:rsidR="00B611FB" w:rsidRPr="00B611FB">
        <w:rPr>
          <w:rFonts w:ascii="Arial" w:hAnsi="Arial" w:cs="Arial"/>
          <w:bCs/>
          <w:color w:val="000000"/>
          <w:sz w:val="22"/>
          <w:szCs w:val="22"/>
        </w:rPr>
        <w:t>zbytečného odkladu nejpozději do 10 dnů po obdržení oprávněné písemné reklamace doručené objednatelem.</w:t>
      </w:r>
      <w:r w:rsidR="00BF3457" w:rsidRPr="00BF3457">
        <w:rPr>
          <w:rFonts w:ascii="Arial" w:hAnsi="Arial" w:cs="Arial"/>
          <w:bCs/>
          <w:color w:val="0070C0"/>
          <w:sz w:val="22"/>
          <w:szCs w:val="22"/>
        </w:rPr>
        <w:t xml:space="preserve"> </w:t>
      </w:r>
      <w:r w:rsidR="00BF3457" w:rsidRPr="00A25D65">
        <w:rPr>
          <w:rFonts w:ascii="Arial" w:hAnsi="Arial" w:cs="Arial"/>
          <w:bCs/>
          <w:sz w:val="22"/>
          <w:szCs w:val="22"/>
        </w:rPr>
        <w:t>Po dobu reklamace vad neběží záruční doba.</w:t>
      </w:r>
    </w:p>
    <w:p w:rsidR="00BF3457" w:rsidRDefault="00BF3457" w:rsidP="000A6DEF">
      <w:pPr>
        <w:autoSpaceDE w:val="0"/>
        <w:autoSpaceDN w:val="0"/>
        <w:adjustRightInd w:val="0"/>
        <w:ind w:left="426" w:hanging="426"/>
        <w:jc w:val="both"/>
        <w:rPr>
          <w:rFonts w:ascii="Arial" w:hAnsi="Arial" w:cs="Arial"/>
          <w:bCs/>
          <w:color w:val="0070C0"/>
          <w:sz w:val="22"/>
          <w:szCs w:val="22"/>
        </w:rPr>
      </w:pPr>
    </w:p>
    <w:p w:rsidR="00DE19AF" w:rsidRDefault="00DF7B75" w:rsidP="00A25D65">
      <w:pPr>
        <w:autoSpaceDE w:val="0"/>
        <w:autoSpaceDN w:val="0"/>
        <w:adjustRightInd w:val="0"/>
        <w:ind w:left="426" w:hanging="426"/>
        <w:jc w:val="both"/>
        <w:rPr>
          <w:rFonts w:ascii="Arial" w:hAnsi="Arial" w:cs="Arial"/>
          <w:bCs/>
          <w:color w:val="000000"/>
          <w:sz w:val="22"/>
          <w:szCs w:val="22"/>
        </w:rPr>
      </w:pPr>
      <w:r>
        <w:rPr>
          <w:rFonts w:ascii="Arial" w:hAnsi="Arial" w:cs="Arial"/>
          <w:b/>
          <w:bCs/>
          <w:color w:val="000000"/>
          <w:sz w:val="22"/>
          <w:szCs w:val="22"/>
        </w:rPr>
        <w:t>5</w:t>
      </w:r>
      <w:r w:rsidR="00BF3457" w:rsidRPr="00A25D65">
        <w:rPr>
          <w:rFonts w:ascii="Arial" w:hAnsi="Arial" w:cs="Arial"/>
          <w:b/>
          <w:bCs/>
          <w:color w:val="000000"/>
          <w:sz w:val="22"/>
          <w:szCs w:val="22"/>
        </w:rPr>
        <w:t>.</w:t>
      </w:r>
      <w:r w:rsidR="00BF3457" w:rsidRPr="00A25D65">
        <w:rPr>
          <w:rFonts w:ascii="Arial" w:hAnsi="Arial" w:cs="Arial"/>
          <w:bCs/>
          <w:color w:val="000000"/>
          <w:sz w:val="22"/>
          <w:szCs w:val="22"/>
        </w:rPr>
        <w:t xml:space="preserve"> </w:t>
      </w:r>
      <w:r w:rsidR="00A25D65">
        <w:rPr>
          <w:rFonts w:ascii="Arial" w:hAnsi="Arial" w:cs="Arial"/>
          <w:bCs/>
          <w:color w:val="000000"/>
          <w:sz w:val="22"/>
          <w:szCs w:val="22"/>
        </w:rPr>
        <w:tab/>
      </w:r>
      <w:r w:rsidR="00BF3457" w:rsidRPr="00A25D65">
        <w:rPr>
          <w:rFonts w:ascii="Arial" w:hAnsi="Arial" w:cs="Arial"/>
          <w:bCs/>
          <w:color w:val="000000"/>
          <w:sz w:val="22"/>
          <w:szCs w:val="22"/>
        </w:rPr>
        <w:t>Zhotovitel zodpovídá za vady díla, které budou zjištěny v době 60 kalendářních měsíců ode dne jeho předání objednateli, pokud není ve smlouvě stanoveno jinak. Je –</w:t>
      </w:r>
      <w:r w:rsidR="00A25D65">
        <w:rPr>
          <w:rFonts w:ascii="Arial" w:hAnsi="Arial" w:cs="Arial"/>
          <w:bCs/>
          <w:color w:val="000000"/>
          <w:sz w:val="22"/>
          <w:szCs w:val="22"/>
        </w:rPr>
        <w:t xml:space="preserve"> </w:t>
      </w:r>
      <w:r w:rsidR="00BF3457" w:rsidRPr="00A25D65">
        <w:rPr>
          <w:rFonts w:ascii="Arial" w:hAnsi="Arial" w:cs="Arial"/>
          <w:bCs/>
          <w:color w:val="000000"/>
          <w:sz w:val="22"/>
          <w:szCs w:val="22"/>
        </w:rPr>
        <w:t>li dílo určeno k využití při realizaci stavby, pak zhotovitel odpovídá za vady po stejnou dobu, po kterou trvá podle obecné právní úpravy odpovědnost dodavatele za vady staveb ve</w:t>
      </w:r>
      <w:r w:rsidR="00D55632">
        <w:rPr>
          <w:rFonts w:ascii="Arial" w:hAnsi="Arial" w:cs="Arial"/>
          <w:bCs/>
          <w:color w:val="000000"/>
          <w:sz w:val="22"/>
          <w:szCs w:val="22"/>
        </w:rPr>
        <w:t> </w:t>
      </w:r>
      <w:r w:rsidR="00BF3457" w:rsidRPr="00A25D65">
        <w:rPr>
          <w:rFonts w:ascii="Arial" w:hAnsi="Arial" w:cs="Arial"/>
          <w:bCs/>
          <w:color w:val="000000"/>
          <w:sz w:val="22"/>
          <w:szCs w:val="22"/>
        </w:rPr>
        <w:t>vztahu ke konkrétní stavbě.</w:t>
      </w:r>
    </w:p>
    <w:p w:rsidR="00DE19AF" w:rsidRDefault="00DE19AF" w:rsidP="00A25D65">
      <w:pPr>
        <w:autoSpaceDE w:val="0"/>
        <w:autoSpaceDN w:val="0"/>
        <w:adjustRightInd w:val="0"/>
        <w:ind w:left="426" w:hanging="426"/>
        <w:jc w:val="both"/>
        <w:rPr>
          <w:rFonts w:ascii="Arial" w:hAnsi="Arial" w:cs="Arial"/>
          <w:bCs/>
          <w:color w:val="000000"/>
          <w:sz w:val="22"/>
          <w:szCs w:val="22"/>
        </w:rPr>
      </w:pPr>
    </w:p>
    <w:p w:rsidR="00BF3457" w:rsidRPr="00AC12B7" w:rsidRDefault="00DE19AF" w:rsidP="00DE19AF">
      <w:pPr>
        <w:autoSpaceDE w:val="0"/>
        <w:autoSpaceDN w:val="0"/>
        <w:adjustRightInd w:val="0"/>
        <w:ind w:left="426" w:hanging="426"/>
        <w:jc w:val="both"/>
        <w:rPr>
          <w:rFonts w:ascii="Arial" w:hAnsi="Arial" w:cs="Arial"/>
          <w:b/>
          <w:bCs/>
          <w:color w:val="000000"/>
          <w:sz w:val="22"/>
          <w:szCs w:val="22"/>
        </w:rPr>
      </w:pPr>
      <w:r>
        <w:rPr>
          <w:rFonts w:ascii="Arial" w:hAnsi="Arial" w:cs="Arial"/>
          <w:b/>
          <w:bCs/>
          <w:color w:val="000000"/>
          <w:sz w:val="22"/>
          <w:szCs w:val="22"/>
        </w:rPr>
        <w:t xml:space="preserve"> </w:t>
      </w:r>
      <w:r w:rsidR="00DF7B75">
        <w:rPr>
          <w:rFonts w:ascii="Arial" w:hAnsi="Arial" w:cs="Arial"/>
          <w:b/>
          <w:bCs/>
          <w:color w:val="000000"/>
          <w:sz w:val="22"/>
          <w:szCs w:val="22"/>
        </w:rPr>
        <w:t>6</w:t>
      </w:r>
      <w:r w:rsidRPr="00AC12B7">
        <w:rPr>
          <w:rFonts w:ascii="Arial" w:hAnsi="Arial" w:cs="Arial"/>
          <w:b/>
          <w:bCs/>
          <w:color w:val="000000"/>
          <w:sz w:val="22"/>
          <w:szCs w:val="22"/>
        </w:rPr>
        <w:t>.</w:t>
      </w:r>
      <w:r w:rsidRPr="00AC12B7">
        <w:rPr>
          <w:rFonts w:ascii="Arial" w:hAnsi="Arial" w:cs="Arial"/>
          <w:b/>
          <w:bCs/>
          <w:color w:val="000000"/>
          <w:sz w:val="22"/>
          <w:szCs w:val="22"/>
        </w:rPr>
        <w:tab/>
      </w:r>
      <w:r w:rsidR="00BF3457" w:rsidRPr="00AC12B7">
        <w:rPr>
          <w:rFonts w:ascii="Arial" w:hAnsi="Arial" w:cs="Arial"/>
          <w:bCs/>
          <w:color w:val="000000"/>
          <w:sz w:val="22"/>
          <w:szCs w:val="22"/>
        </w:rPr>
        <w:t>Oznámení vad musí být zasláno zhotoviteli písemně bez zbytečného odkladu po jejich zjištění. V oznámení vad musí být vada popsána a uvedena volba objednatele, zda</w:t>
      </w:r>
      <w:r w:rsidR="00D55632">
        <w:rPr>
          <w:rFonts w:ascii="Arial" w:hAnsi="Arial" w:cs="Arial"/>
          <w:bCs/>
          <w:color w:val="000000"/>
          <w:sz w:val="22"/>
          <w:szCs w:val="22"/>
        </w:rPr>
        <w:t> </w:t>
      </w:r>
      <w:r w:rsidR="00BF3457" w:rsidRPr="00AC12B7">
        <w:rPr>
          <w:rFonts w:ascii="Arial" w:hAnsi="Arial" w:cs="Arial"/>
          <w:bCs/>
          <w:color w:val="000000"/>
          <w:sz w:val="22"/>
          <w:szCs w:val="22"/>
        </w:rPr>
        <w:t>požaduje odstranění vady poskytnutím nového plnění v přiměřené lhůtě, či</w:t>
      </w:r>
      <w:r w:rsidR="00D55632">
        <w:rPr>
          <w:rFonts w:ascii="Arial" w:hAnsi="Arial" w:cs="Arial"/>
          <w:bCs/>
          <w:color w:val="000000"/>
          <w:sz w:val="22"/>
          <w:szCs w:val="22"/>
        </w:rPr>
        <w:t> </w:t>
      </w:r>
      <w:r w:rsidR="00BF3457" w:rsidRPr="00AC12B7">
        <w:rPr>
          <w:rFonts w:ascii="Arial" w:hAnsi="Arial" w:cs="Arial"/>
          <w:bCs/>
          <w:color w:val="000000"/>
          <w:sz w:val="22"/>
          <w:szCs w:val="22"/>
        </w:rPr>
        <w:t>poskytnutí nového plnění v rozsahu vadné části, či požaduje přiměřenou slevu z ceny díla či odstoupení od smlouvy.</w:t>
      </w:r>
      <w:r w:rsidR="00BF3457" w:rsidRPr="00AC12B7">
        <w:rPr>
          <w:rFonts w:ascii="Arial" w:hAnsi="Arial" w:cs="Arial"/>
          <w:b/>
          <w:bCs/>
          <w:color w:val="000000"/>
          <w:sz w:val="22"/>
          <w:szCs w:val="22"/>
        </w:rPr>
        <w:t xml:space="preserve"> </w:t>
      </w:r>
    </w:p>
    <w:p w:rsidR="00DE19AF" w:rsidRPr="00AC12B7" w:rsidRDefault="00DE19AF" w:rsidP="00DE19AF">
      <w:pPr>
        <w:autoSpaceDE w:val="0"/>
        <w:autoSpaceDN w:val="0"/>
        <w:adjustRightInd w:val="0"/>
        <w:ind w:left="426" w:hanging="426"/>
        <w:jc w:val="both"/>
        <w:rPr>
          <w:rFonts w:ascii="Arial" w:hAnsi="Arial" w:cs="Arial"/>
          <w:b/>
          <w:bCs/>
          <w:color w:val="000000"/>
          <w:sz w:val="22"/>
          <w:szCs w:val="22"/>
        </w:rPr>
      </w:pPr>
    </w:p>
    <w:p w:rsidR="00BF3457" w:rsidRPr="00AC12B7" w:rsidRDefault="00DE19AF" w:rsidP="00DE19AF">
      <w:pPr>
        <w:autoSpaceDE w:val="0"/>
        <w:autoSpaceDN w:val="0"/>
        <w:adjustRightInd w:val="0"/>
        <w:ind w:left="426" w:hanging="426"/>
        <w:jc w:val="both"/>
        <w:rPr>
          <w:rFonts w:ascii="Arial" w:hAnsi="Arial"/>
          <w:bCs/>
          <w:color w:val="0070C0"/>
          <w:sz w:val="22"/>
          <w:szCs w:val="22"/>
        </w:rPr>
      </w:pPr>
      <w:r w:rsidRPr="00AC12B7">
        <w:rPr>
          <w:rFonts w:ascii="Arial" w:hAnsi="Arial" w:cs="Arial"/>
          <w:b/>
          <w:bCs/>
          <w:color w:val="000000"/>
          <w:sz w:val="22"/>
          <w:szCs w:val="22"/>
        </w:rPr>
        <w:t xml:space="preserve"> </w:t>
      </w:r>
      <w:r w:rsidR="00DF7B75">
        <w:rPr>
          <w:rFonts w:ascii="Arial" w:hAnsi="Arial" w:cs="Arial"/>
          <w:b/>
          <w:bCs/>
          <w:color w:val="000000"/>
          <w:sz w:val="22"/>
          <w:szCs w:val="22"/>
        </w:rPr>
        <w:t>7</w:t>
      </w:r>
      <w:r w:rsidRPr="00AC12B7">
        <w:rPr>
          <w:rFonts w:ascii="Arial" w:hAnsi="Arial" w:cs="Arial"/>
          <w:b/>
          <w:bCs/>
          <w:color w:val="000000"/>
          <w:sz w:val="22"/>
          <w:szCs w:val="22"/>
        </w:rPr>
        <w:t>.</w:t>
      </w:r>
      <w:r w:rsidRPr="00AC12B7">
        <w:rPr>
          <w:rFonts w:ascii="Arial" w:hAnsi="Arial" w:cs="Arial"/>
          <w:b/>
          <w:bCs/>
          <w:color w:val="000000"/>
          <w:sz w:val="22"/>
          <w:szCs w:val="22"/>
        </w:rPr>
        <w:tab/>
      </w:r>
      <w:r w:rsidR="00BF3457" w:rsidRPr="00AC12B7">
        <w:rPr>
          <w:rFonts w:ascii="Arial" w:hAnsi="Arial" w:cs="Arial"/>
          <w:bCs/>
          <w:color w:val="000000"/>
          <w:sz w:val="22"/>
          <w:szCs w:val="22"/>
        </w:rPr>
        <w:t>Odstranění vady nemá vliv na nárok objednatele na smluvní pokutu a náhradu škody. Objednatel má vůči zhotoviteli též nárok na náhradu škody vzešlé z vady díla.</w:t>
      </w:r>
      <w:r w:rsidR="00BF3457" w:rsidRPr="00AC12B7">
        <w:rPr>
          <w:rFonts w:ascii="Arial" w:hAnsi="Arial"/>
          <w:bCs/>
          <w:color w:val="0070C0"/>
          <w:sz w:val="22"/>
          <w:szCs w:val="22"/>
        </w:rPr>
        <w:t xml:space="preserve"> </w:t>
      </w:r>
    </w:p>
    <w:p w:rsidR="00DE19AF" w:rsidRPr="00AC12B7" w:rsidRDefault="00DE19AF" w:rsidP="00DE19AF">
      <w:pPr>
        <w:autoSpaceDE w:val="0"/>
        <w:autoSpaceDN w:val="0"/>
        <w:adjustRightInd w:val="0"/>
        <w:ind w:left="426" w:hanging="426"/>
        <w:jc w:val="both"/>
        <w:rPr>
          <w:rFonts w:ascii="Arial" w:hAnsi="Arial"/>
          <w:bCs/>
          <w:color w:val="0070C0"/>
          <w:sz w:val="22"/>
          <w:szCs w:val="22"/>
        </w:rPr>
      </w:pPr>
    </w:p>
    <w:p w:rsidR="00B611FB" w:rsidRPr="00DE19AF" w:rsidRDefault="00DE19AF" w:rsidP="00DE19AF">
      <w:pPr>
        <w:autoSpaceDE w:val="0"/>
        <w:autoSpaceDN w:val="0"/>
        <w:adjustRightInd w:val="0"/>
        <w:ind w:left="426" w:hanging="426"/>
        <w:jc w:val="both"/>
        <w:rPr>
          <w:rFonts w:ascii="Arial" w:hAnsi="Arial" w:cs="Arial"/>
          <w:bCs/>
          <w:color w:val="000000"/>
          <w:sz w:val="22"/>
          <w:szCs w:val="22"/>
        </w:rPr>
      </w:pPr>
      <w:r w:rsidRPr="00DE19AF">
        <w:rPr>
          <w:rFonts w:ascii="Arial" w:hAnsi="Arial" w:cs="Arial"/>
          <w:b/>
          <w:bCs/>
          <w:color w:val="000000"/>
          <w:sz w:val="22"/>
          <w:szCs w:val="22"/>
        </w:rPr>
        <w:t xml:space="preserve"> </w:t>
      </w:r>
      <w:r w:rsidR="00DF7B75">
        <w:rPr>
          <w:rFonts w:ascii="Arial" w:hAnsi="Arial" w:cs="Arial"/>
          <w:b/>
          <w:bCs/>
          <w:color w:val="000000"/>
          <w:sz w:val="22"/>
          <w:szCs w:val="22"/>
        </w:rPr>
        <w:t>8</w:t>
      </w:r>
      <w:r w:rsidRPr="00DE19AF">
        <w:rPr>
          <w:rFonts w:ascii="Arial" w:hAnsi="Arial" w:cs="Arial"/>
          <w:b/>
          <w:bCs/>
          <w:color w:val="000000"/>
          <w:sz w:val="22"/>
          <w:szCs w:val="22"/>
        </w:rPr>
        <w:t>.</w:t>
      </w:r>
      <w:r w:rsidRPr="00DE19AF">
        <w:rPr>
          <w:rFonts w:ascii="Arial" w:hAnsi="Arial" w:cs="Arial"/>
          <w:b/>
          <w:bCs/>
          <w:color w:val="000000"/>
          <w:sz w:val="22"/>
          <w:szCs w:val="22"/>
        </w:rPr>
        <w:tab/>
      </w:r>
      <w:r w:rsidR="00B611FB" w:rsidRPr="00DE19AF">
        <w:rPr>
          <w:rFonts w:ascii="Arial" w:hAnsi="Arial" w:cs="Arial"/>
          <w:bCs/>
          <w:color w:val="000000"/>
          <w:sz w:val="22"/>
          <w:szCs w:val="22"/>
        </w:rPr>
        <w:t>Zhotovitel odpovídá za prokazatelné škody, které z důvodu porušení jeho povinností sjednaných touto smlouvou vzniknou objednateli nebo třetím osobám při provádění následného díla (stavby nebo dalšího stupně dokumentace) podle jím zpracované dokumentace nebo při jeho provozování.</w:t>
      </w:r>
      <w:r w:rsidR="007C7651">
        <w:rPr>
          <w:rFonts w:ascii="Arial" w:hAnsi="Arial" w:cs="Arial"/>
          <w:bCs/>
          <w:color w:val="000000"/>
          <w:sz w:val="22"/>
          <w:szCs w:val="22"/>
        </w:rPr>
        <w:t xml:space="preserve"> </w:t>
      </w:r>
    </w:p>
    <w:p w:rsidR="00BF3457" w:rsidRDefault="00BF3457" w:rsidP="00BF3457">
      <w:pPr>
        <w:pStyle w:val="Odstavecseseznamem"/>
        <w:autoSpaceDE w:val="0"/>
        <w:autoSpaceDN w:val="0"/>
        <w:adjustRightInd w:val="0"/>
        <w:ind w:left="426"/>
        <w:jc w:val="both"/>
        <w:rPr>
          <w:rFonts w:ascii="Arial" w:hAnsi="Arial" w:cs="Arial"/>
          <w:bCs/>
          <w:color w:val="000000"/>
          <w:sz w:val="22"/>
          <w:szCs w:val="22"/>
        </w:rPr>
      </w:pPr>
    </w:p>
    <w:p w:rsidR="00D55632" w:rsidRDefault="00D55632" w:rsidP="00BF3457">
      <w:pPr>
        <w:pStyle w:val="Odstavecseseznamem"/>
        <w:autoSpaceDE w:val="0"/>
        <w:autoSpaceDN w:val="0"/>
        <w:adjustRightInd w:val="0"/>
        <w:ind w:left="426"/>
        <w:jc w:val="both"/>
        <w:rPr>
          <w:rFonts w:ascii="Arial" w:hAnsi="Arial" w:cs="Arial"/>
          <w:bCs/>
          <w:color w:val="000000"/>
          <w:sz w:val="22"/>
          <w:szCs w:val="22"/>
        </w:rPr>
      </w:pPr>
    </w:p>
    <w:p w:rsidR="00D55632" w:rsidRDefault="00D55632" w:rsidP="00BF3457">
      <w:pPr>
        <w:pStyle w:val="Odstavecseseznamem"/>
        <w:autoSpaceDE w:val="0"/>
        <w:autoSpaceDN w:val="0"/>
        <w:adjustRightInd w:val="0"/>
        <w:ind w:left="426"/>
        <w:jc w:val="both"/>
        <w:rPr>
          <w:rFonts w:ascii="Arial" w:hAnsi="Arial" w:cs="Arial"/>
          <w:bCs/>
          <w:color w:val="000000"/>
          <w:sz w:val="22"/>
          <w:szCs w:val="22"/>
        </w:rPr>
      </w:pPr>
    </w:p>
    <w:p w:rsidR="003B16D1" w:rsidRDefault="003B16D1" w:rsidP="000A6DEF">
      <w:pPr>
        <w:pStyle w:val="Odstavecseseznamem"/>
        <w:autoSpaceDE w:val="0"/>
        <w:autoSpaceDN w:val="0"/>
        <w:adjustRightInd w:val="0"/>
        <w:ind w:left="709"/>
        <w:jc w:val="both"/>
        <w:rPr>
          <w:rFonts w:ascii="Arial" w:hAnsi="Arial" w:cs="Arial"/>
          <w:bCs/>
          <w:color w:val="000000"/>
          <w:sz w:val="22"/>
          <w:szCs w:val="22"/>
        </w:rPr>
      </w:pPr>
    </w:p>
    <w:p w:rsidR="007A4D01" w:rsidRPr="00F92B39" w:rsidRDefault="007A4D01" w:rsidP="000A6DEF">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r w:rsidRPr="00F92B39">
        <w:rPr>
          <w:rFonts w:ascii="Arial" w:hAnsi="Arial" w:cs="Arial"/>
          <w:b/>
          <w:color w:val="000000"/>
          <w:sz w:val="22"/>
          <w:szCs w:val="22"/>
          <w:u w:val="single"/>
        </w:rPr>
        <w:t xml:space="preserve">Čl. </w:t>
      </w:r>
      <w:r w:rsidR="00242984">
        <w:rPr>
          <w:rFonts w:ascii="Arial" w:hAnsi="Arial" w:cs="Arial"/>
          <w:b/>
          <w:color w:val="000000"/>
          <w:sz w:val="22"/>
          <w:szCs w:val="22"/>
          <w:u w:val="single"/>
        </w:rPr>
        <w:t>IX</w:t>
      </w:r>
      <w:r w:rsidRPr="00F92B39">
        <w:rPr>
          <w:rFonts w:ascii="Arial" w:hAnsi="Arial" w:cs="Arial"/>
          <w:b/>
          <w:color w:val="000000"/>
          <w:sz w:val="22"/>
          <w:szCs w:val="22"/>
          <w:u w:val="single"/>
        </w:rPr>
        <w:t xml:space="preserve">. </w:t>
      </w:r>
      <w:r w:rsidR="00497407" w:rsidRPr="00F92B39">
        <w:rPr>
          <w:rFonts w:ascii="Arial" w:hAnsi="Arial" w:cs="Arial"/>
          <w:b/>
          <w:color w:val="000000"/>
          <w:sz w:val="22"/>
          <w:szCs w:val="22"/>
          <w:u w:val="single"/>
        </w:rPr>
        <w:t>NÁHRADA ŠKODY</w:t>
      </w:r>
    </w:p>
    <w:p w:rsidR="00434C30" w:rsidRDefault="00434C30" w:rsidP="000A6DEF">
      <w:pPr>
        <w:autoSpaceDE w:val="0"/>
        <w:autoSpaceDN w:val="0"/>
        <w:adjustRightInd w:val="0"/>
        <w:jc w:val="both"/>
        <w:rPr>
          <w:rFonts w:ascii="Arial" w:hAnsi="Arial" w:cs="Arial"/>
          <w:bCs/>
          <w:color w:val="000000"/>
          <w:sz w:val="22"/>
          <w:szCs w:val="22"/>
        </w:rPr>
      </w:pPr>
    </w:p>
    <w:p w:rsidR="00BE082A" w:rsidRDefault="00BE082A" w:rsidP="000A6DEF">
      <w:pPr>
        <w:autoSpaceDE w:val="0"/>
        <w:autoSpaceDN w:val="0"/>
        <w:adjustRightInd w:val="0"/>
        <w:jc w:val="both"/>
        <w:rPr>
          <w:rFonts w:ascii="Arial" w:hAnsi="Arial" w:cs="Arial"/>
          <w:bCs/>
          <w:color w:val="000000"/>
          <w:sz w:val="22"/>
          <w:szCs w:val="22"/>
        </w:rPr>
      </w:pPr>
      <w:r w:rsidRPr="007A4D01">
        <w:rPr>
          <w:rFonts w:ascii="Arial" w:hAnsi="Arial" w:cs="Arial"/>
          <w:bCs/>
          <w:color w:val="000000"/>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r w:rsidR="009E2F8E">
        <w:rPr>
          <w:rFonts w:ascii="Arial" w:hAnsi="Arial" w:cs="Arial"/>
          <w:bCs/>
          <w:color w:val="000000"/>
          <w:sz w:val="22"/>
          <w:szCs w:val="22"/>
        </w:rPr>
        <w:t xml:space="preserve"> </w:t>
      </w:r>
    </w:p>
    <w:p w:rsidR="00DE19AF" w:rsidRDefault="00DE19AF" w:rsidP="000A6DEF">
      <w:pPr>
        <w:autoSpaceDE w:val="0"/>
        <w:autoSpaceDN w:val="0"/>
        <w:adjustRightInd w:val="0"/>
        <w:jc w:val="both"/>
        <w:rPr>
          <w:rFonts w:ascii="Arial" w:hAnsi="Arial" w:cs="Arial"/>
          <w:bCs/>
          <w:color w:val="000000"/>
          <w:sz w:val="22"/>
          <w:szCs w:val="22"/>
        </w:rPr>
      </w:pPr>
    </w:p>
    <w:p w:rsidR="00420D0D" w:rsidRDefault="00420D0D" w:rsidP="000A6DEF">
      <w:pPr>
        <w:autoSpaceDE w:val="0"/>
        <w:autoSpaceDN w:val="0"/>
        <w:adjustRightInd w:val="0"/>
        <w:jc w:val="both"/>
        <w:rPr>
          <w:rFonts w:ascii="Arial" w:hAnsi="Arial" w:cs="Arial"/>
          <w:bCs/>
          <w:color w:val="000000"/>
          <w:sz w:val="22"/>
          <w:szCs w:val="22"/>
        </w:rPr>
      </w:pPr>
    </w:p>
    <w:p w:rsidR="001229F7" w:rsidRPr="00F92B39" w:rsidRDefault="001229F7" w:rsidP="000A6DEF">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r w:rsidRPr="00F92B39">
        <w:rPr>
          <w:rFonts w:ascii="Arial" w:hAnsi="Arial" w:cs="Arial"/>
          <w:b/>
          <w:color w:val="000000"/>
          <w:sz w:val="22"/>
          <w:szCs w:val="22"/>
          <w:u w:val="single"/>
        </w:rPr>
        <w:t xml:space="preserve">Čl. </w:t>
      </w:r>
      <w:r>
        <w:rPr>
          <w:rFonts w:ascii="Arial" w:hAnsi="Arial" w:cs="Arial"/>
          <w:b/>
          <w:color w:val="000000"/>
          <w:sz w:val="22"/>
          <w:szCs w:val="22"/>
          <w:u w:val="single"/>
        </w:rPr>
        <w:t>X</w:t>
      </w:r>
      <w:r w:rsidRPr="00F92B39">
        <w:rPr>
          <w:rFonts w:ascii="Arial" w:hAnsi="Arial" w:cs="Arial"/>
          <w:b/>
          <w:color w:val="000000"/>
          <w:sz w:val="22"/>
          <w:szCs w:val="22"/>
          <w:u w:val="single"/>
        </w:rPr>
        <w:t>. LICEN</w:t>
      </w:r>
      <w:r>
        <w:rPr>
          <w:rFonts w:ascii="Arial" w:hAnsi="Arial" w:cs="Arial"/>
          <w:b/>
          <w:color w:val="000000"/>
          <w:sz w:val="22"/>
          <w:szCs w:val="22"/>
          <w:u w:val="single"/>
        </w:rPr>
        <w:t>CE</w:t>
      </w:r>
    </w:p>
    <w:p w:rsidR="001229F7" w:rsidRDefault="001229F7" w:rsidP="000A6DEF">
      <w:pPr>
        <w:autoSpaceDE w:val="0"/>
        <w:autoSpaceDN w:val="0"/>
        <w:adjustRightInd w:val="0"/>
        <w:jc w:val="both"/>
        <w:rPr>
          <w:rFonts w:ascii="Arial" w:hAnsi="Arial" w:cs="Arial"/>
          <w:bCs/>
          <w:color w:val="000000"/>
          <w:sz w:val="22"/>
          <w:szCs w:val="22"/>
        </w:rPr>
      </w:pPr>
    </w:p>
    <w:p w:rsidR="00B52CD9" w:rsidRDefault="00B52CD9" w:rsidP="00B52CD9">
      <w:pPr>
        <w:autoSpaceDE w:val="0"/>
        <w:autoSpaceDN w:val="0"/>
        <w:adjustRightInd w:val="0"/>
        <w:jc w:val="both"/>
        <w:rPr>
          <w:rFonts w:ascii="Arial" w:hAnsi="Arial" w:cs="Arial"/>
          <w:bCs/>
          <w:sz w:val="22"/>
          <w:szCs w:val="22"/>
        </w:rPr>
      </w:pPr>
      <w:r w:rsidRPr="00B52CD9">
        <w:rPr>
          <w:rFonts w:ascii="Arial" w:hAnsi="Arial" w:cs="Arial"/>
          <w:bCs/>
          <w:color w:val="000000"/>
          <w:sz w:val="22"/>
          <w:szCs w:val="22"/>
        </w:rPr>
        <w:t>Je</w:t>
      </w:r>
      <w:r w:rsidR="006743F1">
        <w:rPr>
          <w:rFonts w:ascii="Arial" w:hAnsi="Arial" w:cs="Arial"/>
          <w:bCs/>
          <w:color w:val="000000"/>
          <w:sz w:val="22"/>
          <w:szCs w:val="22"/>
        </w:rPr>
        <w:t xml:space="preserve"> - </w:t>
      </w:r>
      <w:r w:rsidRPr="00B52CD9">
        <w:rPr>
          <w:rFonts w:ascii="Arial" w:hAnsi="Arial" w:cs="Arial"/>
          <w:bCs/>
          <w:color w:val="000000"/>
          <w:sz w:val="22"/>
          <w:szCs w:val="22"/>
        </w:rPr>
        <w:t>li předmět díla chráněn dle zákona č. 121/2000 Sb., o právu autorském, o právech souvisejících s právem autorským a o změně některých zákonů (autorský zákon), poskytuje</w:t>
      </w:r>
      <w:r w:rsidR="006743F1">
        <w:rPr>
          <w:rFonts w:ascii="Arial" w:hAnsi="Arial" w:cs="Arial"/>
          <w:bCs/>
          <w:color w:val="000000"/>
          <w:sz w:val="22"/>
          <w:szCs w:val="22"/>
        </w:rPr>
        <w:t xml:space="preserve"> zhotovitel (autor) ve smyslu §</w:t>
      </w:r>
      <w:r w:rsidRPr="00B52CD9">
        <w:rPr>
          <w:rFonts w:ascii="Arial" w:hAnsi="Arial" w:cs="Arial"/>
          <w:bCs/>
          <w:color w:val="000000"/>
          <w:sz w:val="22"/>
          <w:szCs w:val="22"/>
        </w:rPr>
        <w:t xml:space="preserve">2358 a násl. </w:t>
      </w:r>
      <w:r w:rsidR="006743F1" w:rsidRPr="00B52CD9">
        <w:rPr>
          <w:rFonts w:ascii="Arial" w:hAnsi="Arial" w:cs="Arial"/>
          <w:bCs/>
          <w:color w:val="000000"/>
          <w:sz w:val="22"/>
          <w:szCs w:val="22"/>
        </w:rPr>
        <w:t>Z</w:t>
      </w:r>
      <w:r w:rsidR="006743F1">
        <w:rPr>
          <w:rFonts w:ascii="Arial" w:hAnsi="Arial" w:cs="Arial"/>
          <w:bCs/>
          <w:color w:val="000000"/>
          <w:sz w:val="22"/>
          <w:szCs w:val="22"/>
        </w:rPr>
        <w:t xml:space="preserve">ákona </w:t>
      </w:r>
      <w:r w:rsidRPr="00B52CD9">
        <w:rPr>
          <w:rFonts w:ascii="Arial" w:hAnsi="Arial" w:cs="Arial"/>
          <w:bCs/>
          <w:color w:val="000000"/>
          <w:sz w:val="22"/>
          <w:szCs w:val="22"/>
        </w:rPr>
        <w:t xml:space="preserve">č. 89/2012 Sb. </w:t>
      </w:r>
      <w:r w:rsidR="006743F1">
        <w:rPr>
          <w:rFonts w:ascii="Arial" w:hAnsi="Arial" w:cs="Arial"/>
          <w:bCs/>
          <w:color w:val="000000"/>
          <w:sz w:val="22"/>
          <w:szCs w:val="22"/>
        </w:rPr>
        <w:t>(</w:t>
      </w:r>
      <w:r w:rsidRPr="00B52CD9">
        <w:rPr>
          <w:rFonts w:ascii="Arial" w:hAnsi="Arial" w:cs="Arial"/>
          <w:bCs/>
          <w:color w:val="000000"/>
          <w:sz w:val="22"/>
          <w:szCs w:val="22"/>
        </w:rPr>
        <w:t>občanský zákoník</w:t>
      </w:r>
      <w:r w:rsidR="006743F1">
        <w:rPr>
          <w:rFonts w:ascii="Arial" w:hAnsi="Arial" w:cs="Arial"/>
          <w:bCs/>
          <w:color w:val="000000"/>
          <w:sz w:val="22"/>
          <w:szCs w:val="22"/>
        </w:rPr>
        <w:t>)</w:t>
      </w:r>
      <w:r w:rsidRPr="00B52CD9">
        <w:rPr>
          <w:rFonts w:ascii="Arial" w:hAnsi="Arial" w:cs="Arial"/>
          <w:bCs/>
          <w:color w:val="000000"/>
          <w:sz w:val="22"/>
          <w:szCs w:val="22"/>
        </w:rPr>
        <w:t xml:space="preserve"> nevýhradní licenci v neomezeném rozsahu – oprávnění</w:t>
      </w:r>
      <w:r w:rsidR="006743F1">
        <w:rPr>
          <w:rFonts w:ascii="Arial" w:hAnsi="Arial" w:cs="Arial"/>
          <w:bCs/>
          <w:color w:val="000000"/>
          <w:sz w:val="22"/>
          <w:szCs w:val="22"/>
        </w:rPr>
        <w:t>,</w:t>
      </w:r>
      <w:r w:rsidRPr="00B52CD9">
        <w:rPr>
          <w:rFonts w:ascii="Arial" w:hAnsi="Arial" w:cs="Arial"/>
          <w:bCs/>
          <w:color w:val="000000"/>
          <w:sz w:val="22"/>
          <w:szCs w:val="22"/>
        </w:rPr>
        <w:t xml:space="preserve"> aby dílo bylo zveřejňováno, zpracováváno, spojeno s jiným dílem, zařazeno do díla souborného, to vše dle záměru objednatele. Autor pos</w:t>
      </w:r>
      <w:r w:rsidR="006743F1">
        <w:rPr>
          <w:rFonts w:ascii="Arial" w:hAnsi="Arial" w:cs="Arial"/>
          <w:bCs/>
          <w:color w:val="000000"/>
          <w:sz w:val="22"/>
          <w:szCs w:val="22"/>
        </w:rPr>
        <w:t>kytuje licenci bezúplatně dle §</w:t>
      </w:r>
      <w:r w:rsidRPr="00B52CD9">
        <w:rPr>
          <w:rFonts w:ascii="Arial" w:hAnsi="Arial" w:cs="Arial"/>
          <w:bCs/>
          <w:color w:val="000000"/>
          <w:sz w:val="22"/>
          <w:szCs w:val="22"/>
        </w:rPr>
        <w:t xml:space="preserve">2366 odst. 1 písm. b) </w:t>
      </w:r>
      <w:r w:rsidR="006743F1" w:rsidRPr="00F166B5">
        <w:rPr>
          <w:rFonts w:ascii="Arial" w:hAnsi="Arial" w:cs="Arial"/>
          <w:bCs/>
          <w:sz w:val="22"/>
          <w:szCs w:val="22"/>
        </w:rPr>
        <w:t>zákona č.</w:t>
      </w:r>
      <w:r w:rsidR="00A40B5C">
        <w:rPr>
          <w:rFonts w:ascii="Arial" w:hAnsi="Arial" w:cs="Arial"/>
          <w:bCs/>
          <w:sz w:val="22"/>
          <w:szCs w:val="22"/>
        </w:rPr>
        <w:t> </w:t>
      </w:r>
      <w:r w:rsidR="006743F1" w:rsidRPr="00F166B5">
        <w:rPr>
          <w:rFonts w:ascii="Arial" w:hAnsi="Arial" w:cs="Arial"/>
          <w:bCs/>
          <w:sz w:val="22"/>
          <w:szCs w:val="22"/>
        </w:rPr>
        <w:t>89/2012 Sb. (</w:t>
      </w:r>
      <w:r w:rsidRPr="00F166B5">
        <w:rPr>
          <w:rFonts w:ascii="Arial" w:hAnsi="Arial" w:cs="Arial"/>
          <w:bCs/>
          <w:sz w:val="22"/>
          <w:szCs w:val="22"/>
        </w:rPr>
        <w:t>občanského zákoníku</w:t>
      </w:r>
      <w:r w:rsidR="006743F1" w:rsidRPr="00F166B5">
        <w:rPr>
          <w:rFonts w:ascii="Arial" w:hAnsi="Arial" w:cs="Arial"/>
          <w:bCs/>
          <w:sz w:val="22"/>
          <w:szCs w:val="22"/>
        </w:rPr>
        <w:t>)</w:t>
      </w:r>
      <w:r w:rsidRPr="00F166B5">
        <w:rPr>
          <w:rFonts w:ascii="Arial" w:hAnsi="Arial" w:cs="Arial"/>
          <w:bCs/>
          <w:sz w:val="22"/>
          <w:szCs w:val="22"/>
        </w:rPr>
        <w:t>.</w:t>
      </w:r>
    </w:p>
    <w:p w:rsidR="00626801" w:rsidRDefault="00626801" w:rsidP="00B52CD9">
      <w:pPr>
        <w:autoSpaceDE w:val="0"/>
        <w:autoSpaceDN w:val="0"/>
        <w:adjustRightInd w:val="0"/>
        <w:jc w:val="both"/>
        <w:rPr>
          <w:rFonts w:ascii="Arial" w:hAnsi="Arial" w:cs="Arial"/>
          <w:bCs/>
          <w:sz w:val="22"/>
          <w:szCs w:val="22"/>
        </w:rPr>
      </w:pPr>
      <w:r w:rsidRPr="00AC12B7">
        <w:rPr>
          <w:rFonts w:ascii="Arial" w:hAnsi="Arial" w:cs="Arial"/>
          <w:color w:val="000000"/>
          <w:sz w:val="22"/>
          <w:szCs w:val="22"/>
        </w:rPr>
        <w:lastRenderedPageBreak/>
        <w:t>U díla, nebo jeho jednotlivých části, použitých dle výše uvedeného ujednání, bude vždy uveden zhotovitel (autor) a název díla. Pro jiné využití, zejména, jedná–li se o poskytnutí díla osobám, které nemají vztah k předmětu díla, a jeho využití dle této smlouvy, je třeba souhlasu zhotovitele.</w:t>
      </w:r>
    </w:p>
    <w:p w:rsidR="00BF3457" w:rsidRPr="00F166B5" w:rsidRDefault="00BF3457" w:rsidP="00B52CD9">
      <w:pPr>
        <w:autoSpaceDE w:val="0"/>
        <w:autoSpaceDN w:val="0"/>
        <w:adjustRightInd w:val="0"/>
        <w:jc w:val="both"/>
        <w:rPr>
          <w:rFonts w:ascii="Arial" w:hAnsi="Arial" w:cs="Arial"/>
          <w:bCs/>
          <w:sz w:val="22"/>
          <w:szCs w:val="22"/>
        </w:rPr>
      </w:pPr>
    </w:p>
    <w:p w:rsidR="00695ECE" w:rsidRDefault="00695ECE" w:rsidP="000A6DEF">
      <w:pPr>
        <w:autoSpaceDE w:val="0"/>
        <w:autoSpaceDN w:val="0"/>
        <w:adjustRightInd w:val="0"/>
        <w:jc w:val="both"/>
        <w:rPr>
          <w:rFonts w:ascii="Arial" w:hAnsi="Arial" w:cs="Arial"/>
          <w:bCs/>
          <w:color w:val="000000"/>
          <w:sz w:val="22"/>
          <w:szCs w:val="22"/>
        </w:rPr>
      </w:pPr>
    </w:p>
    <w:p w:rsidR="007A4D01" w:rsidRPr="00F92B39" w:rsidRDefault="00674C60" w:rsidP="000A6DEF">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r w:rsidRPr="00F92B39">
        <w:rPr>
          <w:rFonts w:ascii="Arial" w:hAnsi="Arial" w:cs="Arial"/>
          <w:b/>
          <w:color w:val="000000"/>
          <w:sz w:val="22"/>
          <w:szCs w:val="22"/>
          <w:u w:val="single"/>
        </w:rPr>
        <w:t xml:space="preserve">Čl. </w:t>
      </w:r>
      <w:r w:rsidR="007A4D01" w:rsidRPr="00F92B39">
        <w:rPr>
          <w:rFonts w:ascii="Arial" w:hAnsi="Arial" w:cs="Arial"/>
          <w:b/>
          <w:color w:val="000000"/>
          <w:sz w:val="22"/>
          <w:szCs w:val="22"/>
          <w:u w:val="single"/>
        </w:rPr>
        <w:t>X</w:t>
      </w:r>
      <w:r w:rsidR="00242984">
        <w:rPr>
          <w:rFonts w:ascii="Arial" w:hAnsi="Arial" w:cs="Arial"/>
          <w:b/>
          <w:color w:val="000000"/>
          <w:sz w:val="22"/>
          <w:szCs w:val="22"/>
          <w:u w:val="single"/>
        </w:rPr>
        <w:t>I</w:t>
      </w:r>
      <w:r w:rsidR="007A4D01" w:rsidRPr="00F92B39">
        <w:rPr>
          <w:rFonts w:ascii="Arial" w:hAnsi="Arial" w:cs="Arial"/>
          <w:b/>
          <w:color w:val="000000"/>
          <w:sz w:val="22"/>
          <w:szCs w:val="22"/>
          <w:u w:val="single"/>
        </w:rPr>
        <w:t xml:space="preserve">. </w:t>
      </w:r>
      <w:r w:rsidR="00497407" w:rsidRPr="00F92B39">
        <w:rPr>
          <w:rFonts w:ascii="Arial" w:hAnsi="Arial" w:cs="Arial"/>
          <w:b/>
          <w:color w:val="000000"/>
          <w:sz w:val="22"/>
          <w:szCs w:val="22"/>
          <w:u w:val="single"/>
        </w:rPr>
        <w:t xml:space="preserve">OSTATNÍ </w:t>
      </w:r>
      <w:r w:rsidR="00944865" w:rsidRPr="00944865">
        <w:rPr>
          <w:rFonts w:ascii="Arial" w:hAnsi="Arial" w:cs="Arial"/>
          <w:b/>
          <w:color w:val="000000"/>
          <w:sz w:val="22"/>
          <w:szCs w:val="22"/>
          <w:u w:val="single"/>
        </w:rPr>
        <w:t>USTANOVENÍ</w:t>
      </w:r>
    </w:p>
    <w:p w:rsidR="00434C30" w:rsidRPr="009E2074" w:rsidRDefault="00434C30" w:rsidP="000A6DEF">
      <w:pPr>
        <w:autoSpaceDE w:val="0"/>
        <w:autoSpaceDN w:val="0"/>
        <w:adjustRightInd w:val="0"/>
        <w:jc w:val="both"/>
        <w:rPr>
          <w:rFonts w:ascii="Arial" w:hAnsi="Arial" w:cs="Arial"/>
          <w:b/>
          <w:bCs/>
          <w:color w:val="000000"/>
        </w:rPr>
      </w:pPr>
    </w:p>
    <w:p w:rsidR="00BE082A" w:rsidRPr="003933B9" w:rsidRDefault="004B2396" w:rsidP="003220F4">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w:hAnsi="Arial"/>
          <w:color w:val="000000"/>
          <w:sz w:val="22"/>
          <w:szCs w:val="22"/>
        </w:rPr>
      </w:pPr>
      <w:r>
        <w:rPr>
          <w:rFonts w:ascii="Arial" w:hAnsi="Arial"/>
          <w:color w:val="000000"/>
          <w:sz w:val="22"/>
          <w:szCs w:val="22"/>
        </w:rPr>
        <w:t>Objednatel</w:t>
      </w:r>
      <w:r w:rsidR="004C6D96" w:rsidRPr="003933B9">
        <w:rPr>
          <w:rFonts w:ascii="Arial" w:hAnsi="Arial"/>
          <w:color w:val="000000"/>
          <w:sz w:val="22"/>
          <w:szCs w:val="22"/>
        </w:rPr>
        <w:t xml:space="preserve"> vytvoří podmínky pro provedení sjednaného díla tím, že</w:t>
      </w:r>
      <w:r w:rsidR="003933B9" w:rsidRPr="003933B9">
        <w:rPr>
          <w:rFonts w:ascii="Arial" w:hAnsi="Arial"/>
          <w:color w:val="000000"/>
          <w:sz w:val="22"/>
          <w:szCs w:val="22"/>
        </w:rPr>
        <w:t xml:space="preserve"> </w:t>
      </w:r>
      <w:r w:rsidR="003933B9">
        <w:rPr>
          <w:rFonts w:ascii="Arial" w:hAnsi="Arial"/>
          <w:color w:val="000000"/>
          <w:sz w:val="22"/>
          <w:szCs w:val="22"/>
        </w:rPr>
        <w:t>b</w:t>
      </w:r>
      <w:r w:rsidR="00BE082A" w:rsidRPr="003933B9">
        <w:rPr>
          <w:rFonts w:ascii="Arial" w:hAnsi="Arial"/>
          <w:color w:val="000000"/>
          <w:sz w:val="22"/>
          <w:szCs w:val="22"/>
        </w:rPr>
        <w:t xml:space="preserve">ude </w:t>
      </w:r>
      <w:r w:rsidR="00146185" w:rsidRPr="00F166B5">
        <w:rPr>
          <w:rFonts w:ascii="Arial" w:hAnsi="Arial"/>
          <w:sz w:val="22"/>
          <w:szCs w:val="22"/>
        </w:rPr>
        <w:t xml:space="preserve">spolupracovat se </w:t>
      </w:r>
      <w:r w:rsidR="00146185">
        <w:rPr>
          <w:rFonts w:ascii="Arial" w:hAnsi="Arial"/>
          <w:color w:val="000000"/>
          <w:sz w:val="22"/>
          <w:szCs w:val="22"/>
        </w:rPr>
        <w:t>zhotovitelem</w:t>
      </w:r>
      <w:r w:rsidR="00BE082A" w:rsidRPr="003933B9">
        <w:rPr>
          <w:rFonts w:ascii="Arial" w:hAnsi="Arial"/>
          <w:color w:val="000000"/>
          <w:sz w:val="22"/>
          <w:szCs w:val="22"/>
        </w:rPr>
        <w:t xml:space="preserve"> při zajišťování podkladů a informací potřebných pro plnění předmětu díla.</w:t>
      </w:r>
    </w:p>
    <w:p w:rsidR="00BF3457" w:rsidRPr="009703D1" w:rsidRDefault="00BF3457" w:rsidP="003220F4">
      <w:pPr>
        <w:numPr>
          <w:ilvl w:val="0"/>
          <w:numId w:val="3"/>
        </w:numPr>
        <w:tabs>
          <w:tab w:val="clear" w:pos="1080"/>
          <w:tab w:val="num" w:pos="426"/>
        </w:tabs>
        <w:autoSpaceDE w:val="0"/>
        <w:autoSpaceDN w:val="0"/>
        <w:adjustRightInd w:val="0"/>
        <w:ind w:left="357" w:hanging="357"/>
        <w:jc w:val="both"/>
        <w:rPr>
          <w:rFonts w:ascii="Arial" w:hAnsi="Arial"/>
          <w:sz w:val="22"/>
          <w:szCs w:val="22"/>
        </w:rPr>
      </w:pPr>
      <w:r w:rsidRPr="009703D1">
        <w:rPr>
          <w:rFonts w:ascii="Arial" w:hAnsi="Arial"/>
          <w:sz w:val="22"/>
          <w:szCs w:val="22"/>
        </w:rPr>
        <w:t>Zhotovitel se zavazuje, že bude bezodkladně a úplně informovat objednatele MPR o</w:t>
      </w:r>
      <w:r w:rsidR="00A40B5C">
        <w:rPr>
          <w:rFonts w:ascii="Arial" w:hAnsi="Arial"/>
          <w:sz w:val="22"/>
          <w:szCs w:val="22"/>
        </w:rPr>
        <w:t> </w:t>
      </w:r>
      <w:r w:rsidRPr="009703D1">
        <w:rPr>
          <w:rFonts w:ascii="Arial" w:hAnsi="Arial"/>
          <w:sz w:val="22"/>
          <w:szCs w:val="22"/>
        </w:rPr>
        <w:t>všech důležitých skutečnostech souvisejících se sjednaným předmětem plnění, zejména těch, které by ve svém důsledku mohly ohrozit termín plnění</w:t>
      </w:r>
      <w:r w:rsidR="009703D1">
        <w:rPr>
          <w:rFonts w:ascii="Arial" w:hAnsi="Arial"/>
          <w:sz w:val="22"/>
          <w:szCs w:val="22"/>
        </w:rPr>
        <w:t>,</w:t>
      </w:r>
      <w:r w:rsidRPr="009703D1">
        <w:rPr>
          <w:rFonts w:ascii="Arial" w:hAnsi="Arial"/>
          <w:sz w:val="22"/>
          <w:szCs w:val="22"/>
        </w:rPr>
        <w:t xml:space="preserve"> nebo mohli mít vliv na cenu díla. </w:t>
      </w:r>
    </w:p>
    <w:p w:rsidR="007136AC" w:rsidRDefault="007136AC" w:rsidP="00B52CD9">
      <w:pPr>
        <w:autoSpaceDE w:val="0"/>
        <w:autoSpaceDN w:val="0"/>
        <w:adjustRightInd w:val="0"/>
        <w:ind w:left="357"/>
        <w:jc w:val="both"/>
        <w:rPr>
          <w:rFonts w:ascii="Arial" w:hAnsi="Arial"/>
          <w:color w:val="000000"/>
          <w:sz w:val="22"/>
          <w:szCs w:val="22"/>
        </w:rPr>
      </w:pPr>
    </w:p>
    <w:p w:rsidR="003933B9" w:rsidRDefault="003933B9" w:rsidP="003220F4">
      <w:pPr>
        <w:numPr>
          <w:ilvl w:val="0"/>
          <w:numId w:val="3"/>
        </w:numPr>
        <w:tabs>
          <w:tab w:val="clear" w:pos="1080"/>
          <w:tab w:val="num" w:pos="426"/>
        </w:tabs>
        <w:autoSpaceDE w:val="0"/>
        <w:autoSpaceDN w:val="0"/>
        <w:adjustRightInd w:val="0"/>
        <w:ind w:left="357" w:hanging="357"/>
        <w:jc w:val="both"/>
        <w:rPr>
          <w:rFonts w:ascii="Arial" w:hAnsi="Arial"/>
          <w:color w:val="000000"/>
          <w:sz w:val="22"/>
          <w:szCs w:val="22"/>
        </w:rPr>
      </w:pPr>
      <w:r w:rsidRPr="003933B9">
        <w:rPr>
          <w:rFonts w:ascii="Arial" w:hAnsi="Arial"/>
          <w:color w:val="000000"/>
          <w:sz w:val="22"/>
          <w:szCs w:val="22"/>
        </w:rPr>
        <w:t xml:space="preserve">Objednatel se zavazuje, že přistoupí na změnu závazku v případě, kdy </w:t>
      </w:r>
      <w:r w:rsidR="00C8329E" w:rsidRPr="00F166B5">
        <w:rPr>
          <w:rFonts w:ascii="Arial" w:hAnsi="Arial"/>
          <w:sz w:val="22"/>
          <w:szCs w:val="22"/>
        </w:rPr>
        <w:t>se</w:t>
      </w:r>
      <w:r w:rsidR="00C8329E">
        <w:rPr>
          <w:rFonts w:ascii="Arial" w:hAnsi="Arial"/>
          <w:color w:val="000000"/>
          <w:sz w:val="22"/>
          <w:szCs w:val="22"/>
        </w:rPr>
        <w:t xml:space="preserve"> </w:t>
      </w:r>
      <w:r w:rsidRPr="003933B9">
        <w:rPr>
          <w:rFonts w:ascii="Arial" w:hAnsi="Arial"/>
          <w:color w:val="000000"/>
          <w:sz w:val="22"/>
          <w:szCs w:val="22"/>
        </w:rPr>
        <w:t>po uzavření smlouvy změní výchozí podklady rozhod</w:t>
      </w:r>
      <w:r w:rsidR="00C8329E">
        <w:rPr>
          <w:rFonts w:ascii="Arial" w:hAnsi="Arial"/>
          <w:color w:val="000000"/>
          <w:sz w:val="22"/>
          <w:szCs w:val="22"/>
        </w:rPr>
        <w:t>ující pro uzavření této smlouvy</w:t>
      </w:r>
      <w:r w:rsidRPr="003933B9">
        <w:rPr>
          <w:rFonts w:ascii="Arial" w:hAnsi="Arial"/>
          <w:color w:val="000000"/>
          <w:sz w:val="22"/>
          <w:szCs w:val="22"/>
        </w:rPr>
        <w:t xml:space="preserve"> nebo vzniknou na jeho straně nové požadavky.</w:t>
      </w:r>
    </w:p>
    <w:p w:rsidR="007136AC" w:rsidRPr="003933B9" w:rsidRDefault="007136AC" w:rsidP="00B52CD9">
      <w:pPr>
        <w:autoSpaceDE w:val="0"/>
        <w:autoSpaceDN w:val="0"/>
        <w:adjustRightInd w:val="0"/>
        <w:ind w:left="357"/>
        <w:jc w:val="both"/>
        <w:rPr>
          <w:rFonts w:ascii="Arial" w:hAnsi="Arial"/>
          <w:color w:val="000000"/>
          <w:sz w:val="22"/>
          <w:szCs w:val="22"/>
        </w:rPr>
      </w:pPr>
    </w:p>
    <w:p w:rsidR="003933B9" w:rsidRDefault="003933B9" w:rsidP="003220F4">
      <w:pPr>
        <w:numPr>
          <w:ilvl w:val="0"/>
          <w:numId w:val="3"/>
        </w:numPr>
        <w:tabs>
          <w:tab w:val="clear" w:pos="1080"/>
          <w:tab w:val="num" w:pos="426"/>
        </w:tabs>
        <w:autoSpaceDE w:val="0"/>
        <w:autoSpaceDN w:val="0"/>
        <w:adjustRightInd w:val="0"/>
        <w:ind w:left="357" w:hanging="357"/>
        <w:jc w:val="both"/>
        <w:rPr>
          <w:rFonts w:ascii="Arial" w:hAnsi="Arial"/>
          <w:color w:val="000000"/>
          <w:sz w:val="22"/>
          <w:szCs w:val="22"/>
        </w:rPr>
      </w:pPr>
      <w:r w:rsidRPr="003933B9">
        <w:rPr>
          <w:rFonts w:ascii="Arial" w:hAnsi="Arial"/>
          <w:color w:val="000000"/>
          <w:sz w:val="22"/>
          <w:szCs w:val="22"/>
        </w:rPr>
        <w:t>V případě, že se strany po uzavření smlouvy písemně dohodnou na změně díla, je</w:t>
      </w:r>
      <w:r w:rsidR="00A40B5C">
        <w:rPr>
          <w:rFonts w:ascii="Arial" w:hAnsi="Arial"/>
          <w:color w:val="000000"/>
          <w:sz w:val="22"/>
          <w:szCs w:val="22"/>
        </w:rPr>
        <w:t> </w:t>
      </w:r>
      <w:r w:rsidRPr="003933B9">
        <w:rPr>
          <w:rFonts w:ascii="Arial" w:hAnsi="Arial"/>
          <w:color w:val="000000"/>
          <w:sz w:val="22"/>
          <w:szCs w:val="22"/>
        </w:rPr>
        <w:t>objednatel povinen zaplatit cenu dohodnutou v dodatku k této smlouvě.</w:t>
      </w:r>
    </w:p>
    <w:p w:rsidR="007136AC" w:rsidRPr="003933B9" w:rsidRDefault="007136AC" w:rsidP="00B52CD9">
      <w:pPr>
        <w:autoSpaceDE w:val="0"/>
        <w:autoSpaceDN w:val="0"/>
        <w:adjustRightInd w:val="0"/>
        <w:ind w:left="357"/>
        <w:jc w:val="both"/>
        <w:rPr>
          <w:rFonts w:ascii="Arial" w:hAnsi="Arial"/>
          <w:color w:val="000000"/>
          <w:sz w:val="22"/>
          <w:szCs w:val="22"/>
        </w:rPr>
      </w:pPr>
    </w:p>
    <w:p w:rsidR="003933B9" w:rsidRPr="003933B9" w:rsidRDefault="003933B9" w:rsidP="003220F4">
      <w:pPr>
        <w:numPr>
          <w:ilvl w:val="0"/>
          <w:numId w:val="3"/>
        </w:numPr>
        <w:tabs>
          <w:tab w:val="clear" w:pos="1080"/>
          <w:tab w:val="num" w:pos="426"/>
        </w:tabs>
        <w:autoSpaceDE w:val="0"/>
        <w:autoSpaceDN w:val="0"/>
        <w:adjustRightInd w:val="0"/>
        <w:ind w:left="357" w:hanging="357"/>
        <w:jc w:val="both"/>
        <w:rPr>
          <w:rFonts w:ascii="Arial" w:hAnsi="Arial"/>
          <w:color w:val="000000"/>
          <w:sz w:val="22"/>
          <w:szCs w:val="22"/>
        </w:rPr>
      </w:pPr>
      <w:r w:rsidRPr="003933B9">
        <w:rPr>
          <w:rFonts w:ascii="Arial" w:hAnsi="Arial"/>
          <w:color w:val="000000"/>
          <w:sz w:val="22"/>
          <w:szCs w:val="22"/>
        </w:rPr>
        <w:t>Rozsah díla může být rozšířen nebo omezen pouze na základě oboustranného konsenzu, vyjádřeného formou písemného dodatku této smlouvy.</w:t>
      </w:r>
    </w:p>
    <w:p w:rsidR="007508D3" w:rsidRDefault="007508D3" w:rsidP="000A6DEF">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p>
    <w:p w:rsidR="006414A4" w:rsidRDefault="006414A4" w:rsidP="000A6DEF">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p>
    <w:p w:rsidR="007A4D01" w:rsidRPr="00F92B39" w:rsidRDefault="007A4D01" w:rsidP="000A6DEF">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r w:rsidRPr="00F92B39">
        <w:rPr>
          <w:rFonts w:ascii="Arial" w:hAnsi="Arial" w:cs="Arial"/>
          <w:b/>
          <w:color w:val="000000"/>
          <w:sz w:val="22"/>
          <w:szCs w:val="22"/>
          <w:u w:val="single"/>
        </w:rPr>
        <w:t>Čl. X</w:t>
      </w:r>
      <w:r w:rsidR="00242984">
        <w:rPr>
          <w:rFonts w:ascii="Arial" w:hAnsi="Arial" w:cs="Arial"/>
          <w:b/>
          <w:color w:val="000000"/>
          <w:sz w:val="22"/>
          <w:szCs w:val="22"/>
          <w:u w:val="single"/>
        </w:rPr>
        <w:t>I</w:t>
      </w:r>
      <w:r w:rsidR="00674C60" w:rsidRPr="00F92B39">
        <w:rPr>
          <w:rFonts w:ascii="Arial" w:hAnsi="Arial" w:cs="Arial"/>
          <w:b/>
          <w:color w:val="000000"/>
          <w:sz w:val="22"/>
          <w:szCs w:val="22"/>
          <w:u w:val="single"/>
        </w:rPr>
        <w:t>I</w:t>
      </w:r>
      <w:r w:rsidRPr="00F92B39">
        <w:rPr>
          <w:rFonts w:ascii="Arial" w:hAnsi="Arial" w:cs="Arial"/>
          <w:b/>
          <w:color w:val="000000"/>
          <w:sz w:val="22"/>
          <w:szCs w:val="22"/>
          <w:u w:val="single"/>
        </w:rPr>
        <w:t xml:space="preserve">. </w:t>
      </w:r>
      <w:r w:rsidR="00497407" w:rsidRPr="00F92B39">
        <w:rPr>
          <w:rFonts w:ascii="Arial" w:hAnsi="Arial" w:cs="Arial"/>
          <w:b/>
          <w:color w:val="000000"/>
          <w:sz w:val="22"/>
          <w:szCs w:val="22"/>
          <w:u w:val="single"/>
        </w:rPr>
        <w:t>ZÁVĚREČNÁ USTANOVENÍ</w:t>
      </w:r>
    </w:p>
    <w:p w:rsidR="00434C30" w:rsidRPr="009E2074" w:rsidRDefault="00434C30" w:rsidP="000A6DEF">
      <w:pPr>
        <w:rPr>
          <w:rFonts w:ascii="Arial" w:hAnsi="Arial" w:cs="Arial"/>
          <w:b/>
          <w:bCs/>
          <w:color w:val="000000"/>
        </w:rPr>
      </w:pPr>
    </w:p>
    <w:p w:rsidR="00C15E52" w:rsidRPr="00751AF9" w:rsidRDefault="00C15E52" w:rsidP="003220F4">
      <w:pPr>
        <w:numPr>
          <w:ilvl w:val="0"/>
          <w:numId w:val="1"/>
        </w:numPr>
        <w:autoSpaceDE w:val="0"/>
        <w:autoSpaceDN w:val="0"/>
        <w:adjustRightInd w:val="0"/>
        <w:spacing w:after="120"/>
        <w:ind w:left="426" w:hanging="426"/>
        <w:jc w:val="both"/>
        <w:rPr>
          <w:rFonts w:ascii="Arial" w:hAnsi="Arial"/>
          <w:color w:val="000000"/>
          <w:sz w:val="22"/>
          <w:szCs w:val="22"/>
        </w:rPr>
      </w:pPr>
      <w:r w:rsidRPr="00751AF9">
        <w:rPr>
          <w:rFonts w:ascii="Arial" w:hAnsi="Arial" w:cs="Arial"/>
          <w:sz w:val="22"/>
          <w:szCs w:val="22"/>
        </w:rPr>
        <w:t>Zmaří-li se po uzavření smlouvy její základní účel, který v ní byl výslovně vyjádřen, a</w:t>
      </w:r>
      <w:r w:rsidR="00A40B5C">
        <w:rPr>
          <w:rFonts w:ascii="Arial" w:hAnsi="Arial" w:cs="Arial"/>
          <w:sz w:val="22"/>
          <w:szCs w:val="22"/>
        </w:rPr>
        <w:t> </w:t>
      </w:r>
      <w:r w:rsidRPr="00751AF9">
        <w:rPr>
          <w:rFonts w:ascii="Arial" w:hAnsi="Arial" w:cs="Arial"/>
          <w:sz w:val="22"/>
          <w:szCs w:val="22"/>
        </w:rPr>
        <w:t>to</w:t>
      </w:r>
      <w:r w:rsidR="00A40B5C">
        <w:rPr>
          <w:rFonts w:ascii="Arial" w:hAnsi="Arial" w:cs="Arial"/>
          <w:sz w:val="22"/>
          <w:szCs w:val="22"/>
        </w:rPr>
        <w:t> </w:t>
      </w:r>
      <w:r w:rsidRPr="00751AF9">
        <w:rPr>
          <w:rFonts w:ascii="Arial" w:hAnsi="Arial" w:cs="Arial"/>
          <w:sz w:val="22"/>
          <w:szCs w:val="22"/>
        </w:rPr>
        <w:t>v důsledku podstatné změny okolností, za nichž byla smlouva uzavřena, může strana dotčená zmařením účelu smlouvy od ní odstoupit. Smluvní strany se v takovém případě zavazují vypořádat své vzájemné závazky.</w:t>
      </w:r>
    </w:p>
    <w:p w:rsidR="00C15E52" w:rsidRPr="007A4D01" w:rsidRDefault="00C15E52" w:rsidP="003220F4">
      <w:pPr>
        <w:widowControl w:val="0"/>
        <w:numPr>
          <w:ilvl w:val="0"/>
          <w:numId w:val="1"/>
        </w:numPr>
        <w:spacing w:after="120"/>
        <w:ind w:left="426" w:hanging="426"/>
        <w:jc w:val="both"/>
        <w:rPr>
          <w:rFonts w:ascii="Arial" w:hAnsi="Arial" w:cs="Arial"/>
          <w:bCs/>
          <w:color w:val="000000"/>
          <w:sz w:val="22"/>
          <w:szCs w:val="22"/>
        </w:rPr>
      </w:pPr>
      <w:r w:rsidRPr="007A4D01">
        <w:rPr>
          <w:rFonts w:ascii="Arial" w:hAnsi="Arial" w:cs="Arial"/>
          <w:bCs/>
          <w:color w:val="000000"/>
          <w:sz w:val="22"/>
          <w:szCs w:val="22"/>
        </w:rPr>
        <w:t xml:space="preserve">Pokud není ve smlouvě uvedeno jinak, řídí se všechny vztahy mezi smluvními stranami ustanoveními </w:t>
      </w:r>
      <w:r w:rsidR="00516D2D" w:rsidRPr="00F166B5">
        <w:rPr>
          <w:rFonts w:ascii="Arial" w:hAnsi="Arial" w:cs="Arial"/>
          <w:bCs/>
          <w:sz w:val="22"/>
          <w:szCs w:val="22"/>
        </w:rPr>
        <w:t>zákona č. 89/2012 Sb. (o</w:t>
      </w:r>
      <w:r w:rsidRPr="00F166B5">
        <w:rPr>
          <w:rFonts w:ascii="Arial" w:hAnsi="Arial" w:cs="Arial"/>
          <w:bCs/>
          <w:sz w:val="22"/>
          <w:szCs w:val="22"/>
        </w:rPr>
        <w:t>bčanského zákoníku</w:t>
      </w:r>
      <w:r w:rsidR="00516D2D" w:rsidRPr="00F166B5">
        <w:rPr>
          <w:rFonts w:ascii="Arial" w:hAnsi="Arial" w:cs="Arial"/>
          <w:bCs/>
          <w:sz w:val="22"/>
          <w:szCs w:val="22"/>
        </w:rPr>
        <w:t xml:space="preserve">) v platném znění. </w:t>
      </w:r>
      <w:r w:rsidRPr="007A4D01">
        <w:rPr>
          <w:rFonts w:ascii="Arial" w:hAnsi="Arial" w:cs="Arial"/>
          <w:bCs/>
          <w:color w:val="000000"/>
          <w:sz w:val="22"/>
          <w:szCs w:val="22"/>
        </w:rPr>
        <w:t>Veškeré změny a dodatky této smlouvy musí být sepsány písemně formou dodatku. Návrh dodatku ke smlouvě předloží zhotovitel objednateli v elektronické podobě nejpozději 14</w:t>
      </w:r>
      <w:r w:rsidR="00A40B5C">
        <w:rPr>
          <w:rFonts w:ascii="Arial" w:hAnsi="Arial" w:cs="Arial"/>
          <w:bCs/>
          <w:color w:val="000000"/>
          <w:sz w:val="22"/>
          <w:szCs w:val="22"/>
        </w:rPr>
        <w:t> </w:t>
      </w:r>
      <w:r w:rsidRPr="007A4D01">
        <w:rPr>
          <w:rFonts w:ascii="Arial" w:hAnsi="Arial" w:cs="Arial"/>
          <w:bCs/>
          <w:color w:val="000000"/>
          <w:sz w:val="22"/>
          <w:szCs w:val="22"/>
        </w:rPr>
        <w:t>dnů před ukončením termínu plnění dle smlouvy.</w:t>
      </w:r>
    </w:p>
    <w:p w:rsidR="00C15E52" w:rsidRDefault="00C15E52" w:rsidP="000A6DEF">
      <w:pPr>
        <w:autoSpaceDE w:val="0"/>
        <w:autoSpaceDN w:val="0"/>
        <w:adjustRightInd w:val="0"/>
        <w:ind w:left="426" w:hanging="426"/>
        <w:jc w:val="both"/>
        <w:rPr>
          <w:rFonts w:ascii="Arial" w:hAnsi="Arial" w:cs="Arial"/>
          <w:bCs/>
          <w:color w:val="000000"/>
          <w:sz w:val="22"/>
          <w:szCs w:val="22"/>
        </w:rPr>
      </w:pPr>
      <w:r>
        <w:rPr>
          <w:rFonts w:ascii="Arial" w:hAnsi="Arial" w:cs="Arial"/>
          <w:bCs/>
          <w:color w:val="000000"/>
          <w:sz w:val="22"/>
          <w:szCs w:val="22"/>
        </w:rPr>
        <w:tab/>
      </w:r>
      <w:r w:rsidRPr="007A4D01">
        <w:rPr>
          <w:rFonts w:ascii="Arial" w:hAnsi="Arial" w:cs="Arial"/>
          <w:bCs/>
          <w:color w:val="000000"/>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C15E52" w:rsidRDefault="00C15E52" w:rsidP="000A6DEF">
      <w:pPr>
        <w:autoSpaceDE w:val="0"/>
        <w:autoSpaceDN w:val="0"/>
        <w:adjustRightInd w:val="0"/>
        <w:ind w:left="426" w:hanging="426"/>
        <w:jc w:val="both"/>
        <w:rPr>
          <w:rFonts w:ascii="Arial" w:hAnsi="Arial" w:cs="Arial"/>
          <w:bCs/>
          <w:color w:val="000000"/>
          <w:sz w:val="22"/>
          <w:szCs w:val="22"/>
        </w:rPr>
      </w:pPr>
    </w:p>
    <w:p w:rsidR="00496E78" w:rsidRPr="00AC12B7" w:rsidRDefault="005007D6" w:rsidP="003220F4">
      <w:pPr>
        <w:pStyle w:val="Odstavecseseznamem"/>
        <w:numPr>
          <w:ilvl w:val="0"/>
          <w:numId w:val="1"/>
        </w:numPr>
        <w:autoSpaceDE w:val="0"/>
        <w:autoSpaceDN w:val="0"/>
        <w:adjustRightInd w:val="0"/>
        <w:ind w:left="426" w:hanging="426"/>
        <w:jc w:val="both"/>
      </w:pPr>
      <w:r w:rsidRPr="00AC12B7">
        <w:rPr>
          <w:rFonts w:ascii="Arial" w:hAnsi="Arial" w:cs="Arial"/>
          <w:bCs/>
          <w:color w:val="000000"/>
          <w:sz w:val="22"/>
          <w:szCs w:val="22"/>
        </w:rPr>
        <w:t>Od této smlouvy může odstoupit kterákoli</w:t>
      </w:r>
      <w:r w:rsidR="00496E78" w:rsidRPr="00AC12B7">
        <w:rPr>
          <w:rFonts w:ascii="Arial" w:hAnsi="Arial" w:cs="Arial"/>
          <w:bCs/>
          <w:color w:val="000000"/>
          <w:sz w:val="22"/>
          <w:szCs w:val="22"/>
        </w:rPr>
        <w:t xml:space="preserve"> smluvní strana, pokud zjistí podstatné porušení této smlouvy druhou smluvní stranou.</w:t>
      </w:r>
    </w:p>
    <w:p w:rsidR="00496E78" w:rsidRPr="00AC12B7" w:rsidRDefault="00496E78" w:rsidP="00496E78">
      <w:pPr>
        <w:pStyle w:val="Odstavecseseznamem"/>
        <w:autoSpaceDE w:val="0"/>
        <w:autoSpaceDN w:val="0"/>
        <w:adjustRightInd w:val="0"/>
        <w:ind w:left="426"/>
        <w:jc w:val="both"/>
      </w:pPr>
    </w:p>
    <w:p w:rsidR="00496E78" w:rsidRPr="00AC12B7" w:rsidRDefault="00496E78" w:rsidP="003220F4">
      <w:pPr>
        <w:pStyle w:val="Odstavecseseznamem"/>
        <w:numPr>
          <w:ilvl w:val="0"/>
          <w:numId w:val="1"/>
        </w:numPr>
        <w:autoSpaceDE w:val="0"/>
        <w:autoSpaceDN w:val="0"/>
        <w:adjustRightInd w:val="0"/>
        <w:ind w:left="426" w:hanging="426"/>
        <w:jc w:val="both"/>
      </w:pPr>
      <w:r w:rsidRPr="00AC12B7">
        <w:rPr>
          <w:rFonts w:ascii="Arial" w:hAnsi="Arial" w:cs="Arial"/>
          <w:bCs/>
          <w:color w:val="000000"/>
          <w:sz w:val="22"/>
          <w:szCs w:val="22"/>
        </w:rPr>
        <w:t>Podstatným porušením této smlouvy se rozumí zejména:</w:t>
      </w:r>
    </w:p>
    <w:p w:rsidR="001710AB" w:rsidRPr="00AC12B7" w:rsidRDefault="001710AB" w:rsidP="003220F4">
      <w:pPr>
        <w:pStyle w:val="Odstavecseseznamem"/>
        <w:numPr>
          <w:ilvl w:val="0"/>
          <w:numId w:val="4"/>
        </w:numPr>
        <w:autoSpaceDE w:val="0"/>
        <w:autoSpaceDN w:val="0"/>
        <w:adjustRightInd w:val="0"/>
        <w:jc w:val="both"/>
      </w:pPr>
      <w:r w:rsidRPr="00AC12B7">
        <w:rPr>
          <w:rFonts w:ascii="Arial" w:hAnsi="Arial" w:cs="Arial"/>
          <w:bCs/>
          <w:color w:val="000000"/>
          <w:sz w:val="22"/>
          <w:szCs w:val="22"/>
        </w:rPr>
        <w:t>p</w:t>
      </w:r>
      <w:r w:rsidR="00496E78" w:rsidRPr="00AC12B7">
        <w:rPr>
          <w:rFonts w:ascii="Arial" w:hAnsi="Arial" w:cs="Arial"/>
          <w:bCs/>
          <w:color w:val="000000"/>
          <w:sz w:val="22"/>
          <w:szCs w:val="22"/>
        </w:rPr>
        <w:t xml:space="preserve">okud zhotovitel nezahájí provádění díla ve lhůtě do </w:t>
      </w:r>
      <w:r w:rsidRPr="00AC12B7">
        <w:rPr>
          <w:rFonts w:ascii="Arial" w:hAnsi="Arial" w:cs="Arial"/>
          <w:sz w:val="22"/>
          <w:szCs w:val="22"/>
        </w:rPr>
        <w:t>30 dnů po uzavření smlouvy o</w:t>
      </w:r>
      <w:r w:rsidR="00A40B5C">
        <w:rPr>
          <w:rFonts w:ascii="Arial" w:hAnsi="Arial" w:cs="Arial"/>
          <w:sz w:val="22"/>
          <w:szCs w:val="22"/>
        </w:rPr>
        <w:t> </w:t>
      </w:r>
      <w:r w:rsidRPr="00AC12B7">
        <w:rPr>
          <w:rFonts w:ascii="Arial" w:hAnsi="Arial" w:cs="Arial"/>
          <w:sz w:val="22"/>
          <w:szCs w:val="22"/>
        </w:rPr>
        <w:t>dílo</w:t>
      </w:r>
      <w:r w:rsidRPr="00AC12B7">
        <w:rPr>
          <w:rFonts w:ascii="Arial" w:hAnsi="Arial" w:cs="Arial"/>
          <w:bCs/>
          <w:color w:val="000000"/>
          <w:sz w:val="22"/>
          <w:szCs w:val="22"/>
        </w:rPr>
        <w:t xml:space="preserve"> </w:t>
      </w:r>
    </w:p>
    <w:p w:rsidR="001710AB" w:rsidRPr="00AC12B7" w:rsidRDefault="001710AB" w:rsidP="003220F4">
      <w:pPr>
        <w:pStyle w:val="Odstavecseseznamem"/>
        <w:numPr>
          <w:ilvl w:val="0"/>
          <w:numId w:val="4"/>
        </w:numPr>
        <w:autoSpaceDE w:val="0"/>
        <w:autoSpaceDN w:val="0"/>
        <w:adjustRightInd w:val="0"/>
        <w:jc w:val="both"/>
      </w:pPr>
      <w:r w:rsidRPr="00AC12B7">
        <w:rPr>
          <w:rFonts w:ascii="Arial" w:hAnsi="Arial" w:cs="Arial"/>
          <w:bCs/>
          <w:color w:val="000000"/>
          <w:sz w:val="22"/>
          <w:szCs w:val="22"/>
        </w:rPr>
        <w:t xml:space="preserve">Prodlení </w:t>
      </w:r>
      <w:r w:rsidR="00642BDA" w:rsidRPr="00AC12B7">
        <w:rPr>
          <w:rFonts w:ascii="Arial" w:hAnsi="Arial" w:cs="Arial"/>
          <w:bCs/>
          <w:color w:val="000000"/>
          <w:sz w:val="22"/>
          <w:szCs w:val="22"/>
        </w:rPr>
        <w:t>z</w:t>
      </w:r>
      <w:r w:rsidR="00C15E52" w:rsidRPr="00AC12B7">
        <w:rPr>
          <w:rFonts w:ascii="Arial" w:hAnsi="Arial" w:cs="Arial"/>
          <w:bCs/>
          <w:color w:val="000000"/>
          <w:sz w:val="22"/>
          <w:szCs w:val="22"/>
        </w:rPr>
        <w:t>hotovitele</w:t>
      </w:r>
      <w:r w:rsidRPr="00AC12B7">
        <w:rPr>
          <w:rFonts w:ascii="Arial" w:hAnsi="Arial" w:cs="Arial"/>
          <w:bCs/>
          <w:color w:val="000000"/>
          <w:sz w:val="22"/>
          <w:szCs w:val="22"/>
        </w:rPr>
        <w:t xml:space="preserve"> se splněním termínu dokončení díla, nebo jeho </w:t>
      </w:r>
      <w:r w:rsidR="006414A4" w:rsidRPr="00AC12B7">
        <w:rPr>
          <w:rFonts w:ascii="Arial" w:hAnsi="Arial" w:cs="Arial"/>
          <w:bCs/>
          <w:color w:val="000000"/>
          <w:sz w:val="22"/>
          <w:szCs w:val="22"/>
        </w:rPr>
        <w:t xml:space="preserve">dohodnuté </w:t>
      </w:r>
      <w:r w:rsidRPr="00AC12B7">
        <w:rPr>
          <w:rFonts w:ascii="Arial" w:hAnsi="Arial" w:cs="Arial"/>
          <w:bCs/>
          <w:color w:val="000000"/>
          <w:sz w:val="22"/>
          <w:szCs w:val="22"/>
        </w:rPr>
        <w:t xml:space="preserve">části delší </w:t>
      </w:r>
      <w:r w:rsidR="007C7651" w:rsidRPr="00AC12B7">
        <w:rPr>
          <w:rFonts w:ascii="Arial" w:hAnsi="Arial" w:cs="Arial"/>
          <w:bCs/>
          <w:color w:val="000000"/>
          <w:sz w:val="22"/>
          <w:szCs w:val="22"/>
        </w:rPr>
        <w:t>než 30 dn</w:t>
      </w:r>
      <w:r w:rsidRPr="00AC12B7">
        <w:rPr>
          <w:rFonts w:ascii="Arial" w:hAnsi="Arial" w:cs="Arial"/>
          <w:bCs/>
          <w:color w:val="000000"/>
          <w:sz w:val="22"/>
          <w:szCs w:val="22"/>
        </w:rPr>
        <w:t>ů,</w:t>
      </w:r>
    </w:p>
    <w:p w:rsidR="007C7651" w:rsidRPr="00642BDA" w:rsidRDefault="006414A4" w:rsidP="006414A4">
      <w:pPr>
        <w:autoSpaceDE w:val="0"/>
        <w:autoSpaceDN w:val="0"/>
        <w:adjustRightInd w:val="0"/>
        <w:ind w:left="360"/>
        <w:jc w:val="both"/>
      </w:pPr>
      <w:r w:rsidRPr="00AC12B7">
        <w:rPr>
          <w:rFonts w:ascii="Arial" w:hAnsi="Arial" w:cs="Arial"/>
          <w:bCs/>
          <w:color w:val="000000"/>
          <w:sz w:val="22"/>
          <w:szCs w:val="22"/>
        </w:rPr>
        <w:lastRenderedPageBreak/>
        <w:t>O</w:t>
      </w:r>
      <w:r w:rsidR="007C7651" w:rsidRPr="00AC12B7">
        <w:rPr>
          <w:rFonts w:ascii="Arial" w:hAnsi="Arial" w:cs="Arial"/>
          <w:bCs/>
          <w:color w:val="000000"/>
          <w:sz w:val="22"/>
          <w:szCs w:val="22"/>
        </w:rPr>
        <w:t xml:space="preserve">bjednatel </w:t>
      </w:r>
      <w:r w:rsidR="007B7920">
        <w:rPr>
          <w:rFonts w:ascii="Arial" w:hAnsi="Arial" w:cs="Arial"/>
          <w:bCs/>
          <w:color w:val="000000"/>
          <w:sz w:val="22"/>
          <w:szCs w:val="22"/>
        </w:rPr>
        <w:t xml:space="preserve">má </w:t>
      </w:r>
      <w:r w:rsidR="007C7651" w:rsidRPr="00AC12B7">
        <w:rPr>
          <w:rFonts w:ascii="Arial" w:hAnsi="Arial" w:cs="Arial"/>
          <w:bCs/>
          <w:color w:val="000000"/>
          <w:sz w:val="22"/>
          <w:szCs w:val="22"/>
        </w:rPr>
        <w:t>právo od smlouvy odstoupit a není povinen hradit žádné náklady, které</w:t>
      </w:r>
      <w:r w:rsidR="00A40B5C">
        <w:rPr>
          <w:rFonts w:ascii="Arial" w:hAnsi="Arial" w:cs="Arial"/>
          <w:bCs/>
          <w:color w:val="000000"/>
          <w:sz w:val="22"/>
          <w:szCs w:val="22"/>
        </w:rPr>
        <w:t> </w:t>
      </w:r>
      <w:r w:rsidR="007C7651" w:rsidRPr="00AC12B7">
        <w:rPr>
          <w:rFonts w:ascii="Arial" w:hAnsi="Arial" w:cs="Arial"/>
          <w:bCs/>
          <w:color w:val="000000"/>
          <w:sz w:val="22"/>
          <w:szCs w:val="22"/>
        </w:rPr>
        <w:t>zhotoviteli s prováděním díla vznikly. Vznikne-li takovým prodlením objednateli škoda, je za ni zhotovitel zodpovědný ve smyslu platné právní úpravy.</w:t>
      </w:r>
    </w:p>
    <w:p w:rsidR="00642BDA" w:rsidRPr="00642BDA" w:rsidRDefault="00642BDA" w:rsidP="00642BDA">
      <w:pPr>
        <w:pStyle w:val="Odstavecseseznamem"/>
        <w:autoSpaceDE w:val="0"/>
        <w:autoSpaceDN w:val="0"/>
        <w:adjustRightInd w:val="0"/>
        <w:ind w:left="426"/>
        <w:jc w:val="both"/>
      </w:pPr>
    </w:p>
    <w:p w:rsidR="00642BDA" w:rsidRPr="00AC12B7" w:rsidRDefault="00642BDA" w:rsidP="003220F4">
      <w:pPr>
        <w:pStyle w:val="Odstavecseseznamem"/>
        <w:numPr>
          <w:ilvl w:val="0"/>
          <w:numId w:val="1"/>
        </w:numPr>
        <w:autoSpaceDE w:val="0"/>
        <w:autoSpaceDN w:val="0"/>
        <w:adjustRightInd w:val="0"/>
        <w:ind w:left="426" w:hanging="426"/>
        <w:jc w:val="both"/>
        <w:rPr>
          <w:rFonts w:ascii="Arial" w:hAnsi="Arial" w:cs="Arial"/>
          <w:bCs/>
          <w:color w:val="000000"/>
          <w:sz w:val="22"/>
          <w:szCs w:val="22"/>
        </w:rPr>
      </w:pPr>
      <w:r w:rsidRPr="00AC12B7">
        <w:rPr>
          <w:rFonts w:ascii="Arial" w:hAnsi="Arial" w:cs="Arial"/>
          <w:bCs/>
          <w:color w:val="000000"/>
          <w:sz w:val="22"/>
          <w:szCs w:val="22"/>
        </w:rPr>
        <w:t xml:space="preserve">Objednatel může od smlouvy odstoupit, poměrnou část původně uřčené ceny zhotoviteli zaplatí, </w:t>
      </w:r>
      <w:proofErr w:type="gramStart"/>
      <w:r w:rsidRPr="00AC12B7">
        <w:rPr>
          <w:rFonts w:ascii="Arial" w:hAnsi="Arial" w:cs="Arial"/>
          <w:bCs/>
          <w:color w:val="000000"/>
          <w:sz w:val="22"/>
          <w:szCs w:val="22"/>
        </w:rPr>
        <w:t>má</w:t>
      </w:r>
      <w:proofErr w:type="gramEnd"/>
      <w:r w:rsidRPr="00AC12B7">
        <w:rPr>
          <w:rFonts w:ascii="Arial" w:hAnsi="Arial" w:cs="Arial"/>
          <w:bCs/>
          <w:color w:val="000000"/>
          <w:sz w:val="22"/>
          <w:szCs w:val="22"/>
        </w:rPr>
        <w:t>–</w:t>
      </w:r>
      <w:proofErr w:type="gramStart"/>
      <w:r w:rsidRPr="00AC12B7">
        <w:rPr>
          <w:rFonts w:ascii="Arial" w:hAnsi="Arial" w:cs="Arial"/>
          <w:bCs/>
          <w:color w:val="000000"/>
          <w:sz w:val="22"/>
          <w:szCs w:val="22"/>
        </w:rPr>
        <w:t>li</w:t>
      </w:r>
      <w:proofErr w:type="gramEnd"/>
      <w:r w:rsidRPr="00AC12B7">
        <w:rPr>
          <w:rFonts w:ascii="Arial" w:hAnsi="Arial" w:cs="Arial"/>
          <w:bCs/>
          <w:color w:val="000000"/>
          <w:sz w:val="22"/>
          <w:szCs w:val="22"/>
        </w:rPr>
        <w:t xml:space="preserve"> z částečného plnění zhotovitele prospěch.</w:t>
      </w:r>
    </w:p>
    <w:p w:rsidR="00642BDA" w:rsidRPr="00642BDA" w:rsidRDefault="00642BDA" w:rsidP="00642BDA">
      <w:pPr>
        <w:pStyle w:val="Odstavecseseznamem"/>
        <w:autoSpaceDE w:val="0"/>
        <w:autoSpaceDN w:val="0"/>
        <w:adjustRightInd w:val="0"/>
        <w:ind w:left="426"/>
        <w:jc w:val="both"/>
        <w:rPr>
          <w:rFonts w:ascii="Arial" w:hAnsi="Arial" w:cs="Arial"/>
          <w:bCs/>
          <w:color w:val="000000"/>
          <w:sz w:val="22"/>
          <w:szCs w:val="22"/>
          <w:highlight w:val="cyan"/>
        </w:rPr>
      </w:pPr>
      <w:r w:rsidRPr="00642BDA">
        <w:rPr>
          <w:rFonts w:ascii="Arial" w:hAnsi="Arial" w:cs="Arial"/>
          <w:bCs/>
          <w:color w:val="000000"/>
          <w:sz w:val="22"/>
          <w:szCs w:val="22"/>
          <w:highlight w:val="cyan"/>
        </w:rPr>
        <w:t xml:space="preserve"> </w:t>
      </w:r>
    </w:p>
    <w:p w:rsidR="00C15E52" w:rsidRDefault="00C15E52" w:rsidP="003220F4">
      <w:pPr>
        <w:pStyle w:val="Odstavecseseznamem"/>
        <w:numPr>
          <w:ilvl w:val="0"/>
          <w:numId w:val="1"/>
        </w:numPr>
        <w:autoSpaceDE w:val="0"/>
        <w:autoSpaceDN w:val="0"/>
        <w:adjustRightInd w:val="0"/>
        <w:ind w:left="426" w:hanging="426"/>
        <w:jc w:val="both"/>
        <w:rPr>
          <w:rFonts w:ascii="Arial" w:hAnsi="Arial" w:cs="Arial"/>
          <w:bCs/>
          <w:color w:val="000000"/>
          <w:sz w:val="22"/>
          <w:szCs w:val="22"/>
        </w:rPr>
      </w:pPr>
      <w:r w:rsidRPr="008775BE">
        <w:rPr>
          <w:rFonts w:ascii="Arial" w:hAnsi="Arial" w:cs="Arial"/>
          <w:bCs/>
          <w:color w:val="000000"/>
          <w:sz w:val="22"/>
          <w:szCs w:val="22"/>
        </w:rPr>
        <w:t>Smluvní strany prohlašují, že se s obsahem smlouvy seznámily, s ním souhlasí, neboť</w:t>
      </w:r>
      <w:r w:rsidR="00A40B5C">
        <w:rPr>
          <w:rFonts w:ascii="Arial" w:hAnsi="Arial" w:cs="Arial"/>
          <w:bCs/>
          <w:color w:val="000000"/>
          <w:sz w:val="22"/>
          <w:szCs w:val="22"/>
        </w:rPr>
        <w:t> </w:t>
      </w:r>
      <w:r w:rsidRPr="008775BE">
        <w:rPr>
          <w:rFonts w:ascii="Arial" w:hAnsi="Arial" w:cs="Arial"/>
          <w:bCs/>
          <w:color w:val="000000"/>
          <w:sz w:val="22"/>
          <w:szCs w:val="22"/>
        </w:rPr>
        <w:t>tento odpovídá jejich projevené vůli a na důkaz připojují svoje podpisy.</w:t>
      </w:r>
    </w:p>
    <w:p w:rsidR="00C15E52" w:rsidRPr="008775BE" w:rsidRDefault="00C15E52" w:rsidP="000A6DEF">
      <w:pPr>
        <w:pStyle w:val="Odstavecseseznamem"/>
        <w:autoSpaceDE w:val="0"/>
        <w:autoSpaceDN w:val="0"/>
        <w:adjustRightInd w:val="0"/>
        <w:ind w:left="426" w:hanging="426"/>
        <w:jc w:val="both"/>
        <w:rPr>
          <w:rFonts w:ascii="Arial" w:hAnsi="Arial" w:cs="Arial"/>
          <w:bCs/>
          <w:color w:val="000000"/>
          <w:sz w:val="22"/>
          <w:szCs w:val="22"/>
        </w:rPr>
      </w:pPr>
    </w:p>
    <w:p w:rsidR="00C15E52" w:rsidRDefault="00C15E52" w:rsidP="003220F4">
      <w:pPr>
        <w:pStyle w:val="Odstavecseseznamem"/>
        <w:numPr>
          <w:ilvl w:val="0"/>
          <w:numId w:val="1"/>
        </w:numPr>
        <w:autoSpaceDE w:val="0"/>
        <w:autoSpaceDN w:val="0"/>
        <w:adjustRightInd w:val="0"/>
        <w:ind w:left="426" w:hanging="426"/>
        <w:jc w:val="both"/>
        <w:rPr>
          <w:rFonts w:ascii="Arial" w:hAnsi="Arial" w:cs="Arial"/>
          <w:bCs/>
          <w:color w:val="000000"/>
          <w:sz w:val="22"/>
          <w:szCs w:val="22"/>
        </w:rPr>
      </w:pPr>
      <w:r w:rsidRPr="008775BE">
        <w:rPr>
          <w:rFonts w:ascii="Arial" w:hAnsi="Arial" w:cs="Arial"/>
          <w:bCs/>
          <w:color w:val="000000"/>
          <w:sz w:val="22"/>
          <w:szCs w:val="22"/>
        </w:rPr>
        <w:t>Tato smlouva je vyhotovena ve 4 vyhotoveních, z nichž každé má platnost originálu.</w:t>
      </w:r>
    </w:p>
    <w:p w:rsidR="00C15E52" w:rsidRPr="00B2150B" w:rsidRDefault="00C15E52" w:rsidP="000A6DEF">
      <w:pPr>
        <w:pStyle w:val="Odstavecseseznamem"/>
        <w:ind w:left="426" w:hanging="426"/>
        <w:jc w:val="both"/>
        <w:rPr>
          <w:rFonts w:ascii="Arial" w:hAnsi="Arial" w:cs="Arial"/>
          <w:bCs/>
          <w:color w:val="000000"/>
          <w:sz w:val="22"/>
          <w:szCs w:val="22"/>
        </w:rPr>
      </w:pPr>
    </w:p>
    <w:p w:rsidR="00C15E52" w:rsidRPr="00B2150B" w:rsidRDefault="00C15E52" w:rsidP="003220F4">
      <w:pPr>
        <w:pStyle w:val="Odstavecseseznamem"/>
        <w:numPr>
          <w:ilvl w:val="0"/>
          <w:numId w:val="1"/>
        </w:numPr>
        <w:autoSpaceDE w:val="0"/>
        <w:autoSpaceDN w:val="0"/>
        <w:adjustRightInd w:val="0"/>
        <w:ind w:left="426" w:hanging="426"/>
        <w:jc w:val="both"/>
        <w:rPr>
          <w:rFonts w:ascii="Arial" w:hAnsi="Arial" w:cs="Arial"/>
          <w:bCs/>
          <w:color w:val="000000"/>
          <w:sz w:val="22"/>
          <w:szCs w:val="22"/>
        </w:rPr>
      </w:pPr>
      <w:r w:rsidRPr="00B2150B">
        <w:rPr>
          <w:rFonts w:ascii="Arial" w:hAnsi="Arial" w:cs="Arial"/>
          <w:bCs/>
          <w:color w:val="000000"/>
          <w:sz w:val="22"/>
          <w:szCs w:val="22"/>
        </w:rPr>
        <w:t>Smlouva nabývá platnosti a účinnosti dnem jejího podpisu oprávněnými zástupci obou smluvních stran.</w:t>
      </w:r>
    </w:p>
    <w:p w:rsidR="00C15E52" w:rsidRDefault="00C15E52" w:rsidP="000A6DEF">
      <w:pPr>
        <w:autoSpaceDE w:val="0"/>
        <w:autoSpaceDN w:val="0"/>
        <w:adjustRightInd w:val="0"/>
        <w:ind w:left="709" w:hanging="425"/>
        <w:jc w:val="both"/>
        <w:outlineLvl w:val="0"/>
        <w:rPr>
          <w:rFonts w:ascii="Arial" w:hAnsi="Arial" w:cs="Arial"/>
          <w:b/>
          <w:bCs/>
          <w:sz w:val="22"/>
          <w:szCs w:val="22"/>
        </w:rPr>
      </w:pPr>
    </w:p>
    <w:p w:rsidR="001A1736" w:rsidRDefault="001A1736" w:rsidP="000A6DEF">
      <w:pPr>
        <w:autoSpaceDE w:val="0"/>
        <w:autoSpaceDN w:val="0"/>
        <w:adjustRightInd w:val="0"/>
        <w:jc w:val="both"/>
        <w:outlineLvl w:val="0"/>
        <w:rPr>
          <w:rFonts w:ascii="Arial" w:hAnsi="Arial" w:cs="Arial"/>
          <w:b/>
          <w:bCs/>
          <w:sz w:val="22"/>
          <w:szCs w:val="22"/>
        </w:rPr>
      </w:pPr>
    </w:p>
    <w:p w:rsidR="00434C30" w:rsidRPr="00D84ED6" w:rsidRDefault="00434C30" w:rsidP="000A6DEF">
      <w:pPr>
        <w:autoSpaceDE w:val="0"/>
        <w:autoSpaceDN w:val="0"/>
        <w:adjustRightInd w:val="0"/>
        <w:jc w:val="both"/>
        <w:outlineLvl w:val="0"/>
        <w:rPr>
          <w:rFonts w:ascii="Arial" w:hAnsi="Arial" w:cs="Arial"/>
          <w:b/>
          <w:bCs/>
          <w:sz w:val="22"/>
          <w:szCs w:val="22"/>
        </w:rPr>
      </w:pPr>
    </w:p>
    <w:p w:rsidR="00420D0D" w:rsidRDefault="00420D0D" w:rsidP="00420D0D">
      <w:pPr>
        <w:keepNext/>
        <w:jc w:val="both"/>
        <w:rPr>
          <w:rFonts w:ascii="Arial" w:hAnsi="Arial" w:cs="Arial"/>
          <w:sz w:val="22"/>
          <w:szCs w:val="22"/>
        </w:rPr>
      </w:pPr>
    </w:p>
    <w:p w:rsidR="007508D3" w:rsidRDefault="007508D3" w:rsidP="00420D0D">
      <w:pPr>
        <w:keepNext/>
        <w:jc w:val="both"/>
        <w:rPr>
          <w:rFonts w:ascii="Arial" w:hAnsi="Arial" w:cs="Arial"/>
          <w:sz w:val="22"/>
          <w:szCs w:val="22"/>
        </w:rPr>
      </w:pPr>
    </w:p>
    <w:p w:rsidR="007508D3" w:rsidRDefault="007508D3" w:rsidP="00420D0D">
      <w:pPr>
        <w:keepNext/>
        <w:jc w:val="both"/>
        <w:rPr>
          <w:rFonts w:ascii="Arial" w:hAnsi="Arial" w:cs="Arial"/>
          <w:sz w:val="22"/>
          <w:szCs w:val="22"/>
        </w:rPr>
      </w:pPr>
    </w:p>
    <w:p w:rsidR="00420D0D" w:rsidRPr="00386410" w:rsidRDefault="00420D0D" w:rsidP="00420D0D">
      <w:pPr>
        <w:keepNext/>
        <w:jc w:val="both"/>
        <w:rPr>
          <w:rFonts w:ascii="Arial" w:hAnsi="Arial" w:cs="Arial"/>
          <w:sz w:val="22"/>
          <w:szCs w:val="22"/>
        </w:rPr>
      </w:pPr>
      <w:r w:rsidRPr="00386410">
        <w:rPr>
          <w:rFonts w:ascii="Arial" w:hAnsi="Arial" w:cs="Arial"/>
          <w:sz w:val="22"/>
          <w:szCs w:val="22"/>
        </w:rPr>
        <w:t>V Chomutově dne ……………</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proofErr w:type="gramStart"/>
      <w:r w:rsidRPr="00386410">
        <w:rPr>
          <w:rFonts w:ascii="Arial" w:hAnsi="Arial" w:cs="Arial"/>
          <w:sz w:val="22"/>
          <w:szCs w:val="22"/>
        </w:rPr>
        <w:t>…..dne</w:t>
      </w:r>
      <w:proofErr w:type="gramEnd"/>
      <w:r w:rsidRPr="00386410">
        <w:rPr>
          <w:rFonts w:ascii="Arial" w:hAnsi="Arial" w:cs="Arial"/>
          <w:sz w:val="22"/>
          <w:szCs w:val="22"/>
        </w:rPr>
        <w:t xml:space="preserve">………………. </w:t>
      </w:r>
    </w:p>
    <w:p w:rsidR="00420D0D" w:rsidRPr="00386410" w:rsidRDefault="00420D0D" w:rsidP="00420D0D">
      <w:pPr>
        <w:keepNext/>
        <w:jc w:val="both"/>
        <w:rPr>
          <w:rFonts w:ascii="Arial" w:hAnsi="Arial" w:cs="Arial"/>
          <w:sz w:val="22"/>
          <w:szCs w:val="22"/>
        </w:rPr>
      </w:pPr>
    </w:p>
    <w:p w:rsidR="00420D0D" w:rsidRPr="00386410" w:rsidRDefault="00420D0D" w:rsidP="00420D0D">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oprávněný zástupce zhotovitele</w:t>
      </w:r>
    </w:p>
    <w:p w:rsidR="00420D0D" w:rsidRDefault="00420D0D" w:rsidP="00420D0D">
      <w:pPr>
        <w:keepNext/>
        <w:ind w:firstLine="720"/>
        <w:jc w:val="both"/>
        <w:rPr>
          <w:rFonts w:ascii="Arial" w:hAnsi="Arial" w:cs="Arial"/>
          <w:sz w:val="22"/>
          <w:szCs w:val="22"/>
        </w:rPr>
      </w:pPr>
    </w:p>
    <w:p w:rsidR="00420D0D" w:rsidRDefault="00420D0D" w:rsidP="00420D0D">
      <w:pPr>
        <w:keepNext/>
        <w:jc w:val="both"/>
        <w:rPr>
          <w:rFonts w:ascii="Arial" w:hAnsi="Arial" w:cs="Arial"/>
          <w:sz w:val="22"/>
          <w:szCs w:val="22"/>
        </w:rPr>
      </w:pPr>
    </w:p>
    <w:p w:rsidR="00A9501B" w:rsidRDefault="00A9501B" w:rsidP="00420D0D">
      <w:pPr>
        <w:keepNext/>
        <w:jc w:val="both"/>
        <w:rPr>
          <w:rFonts w:ascii="Arial" w:hAnsi="Arial" w:cs="Arial"/>
          <w:sz w:val="22"/>
          <w:szCs w:val="22"/>
        </w:rPr>
      </w:pPr>
    </w:p>
    <w:p w:rsidR="00A40B5C" w:rsidRDefault="00A40B5C" w:rsidP="00420D0D">
      <w:pPr>
        <w:keepNext/>
        <w:jc w:val="both"/>
        <w:rPr>
          <w:rFonts w:ascii="Arial" w:hAnsi="Arial" w:cs="Arial"/>
          <w:sz w:val="22"/>
          <w:szCs w:val="22"/>
        </w:rPr>
      </w:pPr>
    </w:p>
    <w:p w:rsidR="00A40B5C" w:rsidRDefault="00A40B5C" w:rsidP="00420D0D">
      <w:pPr>
        <w:keepNext/>
        <w:jc w:val="both"/>
        <w:rPr>
          <w:rFonts w:ascii="Arial" w:hAnsi="Arial" w:cs="Arial"/>
          <w:sz w:val="22"/>
          <w:szCs w:val="22"/>
        </w:rPr>
      </w:pPr>
    </w:p>
    <w:p w:rsidR="00A40B5C" w:rsidRDefault="00A40B5C" w:rsidP="00420D0D">
      <w:pPr>
        <w:keepNext/>
        <w:jc w:val="both"/>
        <w:rPr>
          <w:rFonts w:ascii="Arial" w:hAnsi="Arial" w:cs="Arial"/>
          <w:sz w:val="22"/>
          <w:szCs w:val="22"/>
        </w:rPr>
      </w:pPr>
    </w:p>
    <w:p w:rsidR="00A40B5C" w:rsidRDefault="00A40B5C" w:rsidP="00420D0D">
      <w:pPr>
        <w:keepNext/>
        <w:jc w:val="both"/>
        <w:rPr>
          <w:rFonts w:ascii="Arial" w:hAnsi="Arial" w:cs="Arial"/>
          <w:sz w:val="22"/>
          <w:szCs w:val="22"/>
        </w:rPr>
      </w:pPr>
    </w:p>
    <w:p w:rsidR="00A40B5C" w:rsidRDefault="00A40B5C" w:rsidP="00420D0D">
      <w:pPr>
        <w:keepNext/>
        <w:jc w:val="both"/>
        <w:rPr>
          <w:rFonts w:ascii="Arial" w:hAnsi="Arial" w:cs="Arial"/>
          <w:sz w:val="22"/>
          <w:szCs w:val="22"/>
        </w:rPr>
      </w:pPr>
    </w:p>
    <w:p w:rsidR="00A40B5C" w:rsidRDefault="00A40B5C" w:rsidP="00420D0D">
      <w:pPr>
        <w:keepNext/>
        <w:jc w:val="both"/>
        <w:rPr>
          <w:rFonts w:ascii="Arial" w:hAnsi="Arial" w:cs="Arial"/>
          <w:sz w:val="22"/>
          <w:szCs w:val="22"/>
        </w:rPr>
      </w:pPr>
    </w:p>
    <w:p w:rsidR="00A9501B" w:rsidRPr="00386410" w:rsidRDefault="00A40B5C" w:rsidP="00420D0D">
      <w:pPr>
        <w:keepNext/>
        <w:jc w:val="both"/>
        <w:rPr>
          <w:rFonts w:ascii="Arial" w:hAnsi="Arial" w:cs="Arial"/>
          <w:sz w:val="22"/>
          <w:szCs w:val="22"/>
        </w:rPr>
      </w:pPr>
      <w:r>
        <w:rPr>
          <w:rFonts w:ascii="Arial" w:hAnsi="Arial" w:cs="Arial"/>
          <w:sz w:val="22"/>
          <w:szCs w:val="22"/>
        </w:rPr>
        <w:t>………………………………                                    …………………………</w:t>
      </w:r>
    </w:p>
    <w:p w:rsidR="00420D0D" w:rsidRPr="00D74A50" w:rsidRDefault="00420D0D" w:rsidP="00420D0D">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 xml:space="preserve">Vlastimil </w:t>
      </w:r>
      <w:proofErr w:type="spellStart"/>
      <w:r>
        <w:rPr>
          <w:rFonts w:ascii="Arial" w:hAnsi="Arial" w:cs="Arial"/>
          <w:sz w:val="22"/>
          <w:szCs w:val="22"/>
        </w:rPr>
        <w:t>Hasík</w:t>
      </w:r>
      <w:proofErr w:type="spellEnd"/>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r w:rsidR="00260761">
        <w:rPr>
          <w:rFonts w:ascii="Arial" w:hAnsi="Arial" w:cs="Arial"/>
          <w:sz w:val="22"/>
          <w:szCs w:val="22"/>
        </w:rPr>
        <w:t>Ing. Miroslav Vlasák</w:t>
      </w:r>
    </w:p>
    <w:p w:rsidR="00420D0D" w:rsidRPr="00D74A50" w:rsidRDefault="00420D0D" w:rsidP="00420D0D">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260761">
        <w:rPr>
          <w:rFonts w:ascii="Arial" w:hAnsi="Arial" w:cs="Arial"/>
          <w:sz w:val="22"/>
          <w:szCs w:val="22"/>
        </w:rPr>
        <w:t xml:space="preserve">tajemník </w:t>
      </w:r>
    </w:p>
    <w:p w:rsidR="00F6718C" w:rsidRDefault="00420D0D" w:rsidP="00420D0D">
      <w:pPr>
        <w:jc w:val="both"/>
        <w:rPr>
          <w:rFonts w:ascii="Arial" w:hAnsi="Arial"/>
          <w:sz w:val="22"/>
          <w:szCs w:val="22"/>
        </w:rPr>
      </w:pPr>
      <w:r w:rsidRPr="00D74A50">
        <w:rPr>
          <w:rFonts w:ascii="Arial" w:hAnsi="Arial" w:cs="Arial"/>
          <w:sz w:val="22"/>
          <w:szCs w:val="22"/>
        </w:rPr>
        <w:t>Povodí Ohře, státní podnik</w:t>
      </w:r>
      <w:r w:rsidR="00260761">
        <w:rPr>
          <w:rFonts w:ascii="Arial" w:hAnsi="Arial" w:cs="Arial"/>
          <w:sz w:val="22"/>
          <w:szCs w:val="22"/>
        </w:rPr>
        <w:tab/>
      </w:r>
      <w:r w:rsidR="00260761">
        <w:rPr>
          <w:rFonts w:ascii="Arial" w:hAnsi="Arial" w:cs="Arial"/>
          <w:sz w:val="22"/>
          <w:szCs w:val="22"/>
        </w:rPr>
        <w:tab/>
      </w:r>
      <w:r w:rsidR="00260761">
        <w:rPr>
          <w:rFonts w:ascii="Arial" w:hAnsi="Arial" w:cs="Arial"/>
          <w:sz w:val="22"/>
          <w:szCs w:val="22"/>
        </w:rPr>
        <w:tab/>
      </w:r>
      <w:r w:rsidR="00260761">
        <w:rPr>
          <w:rFonts w:ascii="Arial" w:hAnsi="Arial" w:cs="Arial"/>
          <w:sz w:val="22"/>
          <w:szCs w:val="22"/>
        </w:rPr>
        <w:tab/>
        <w:t>Fakulta stavební ČVUT</w:t>
      </w:r>
    </w:p>
    <w:sectPr w:rsidR="00F6718C" w:rsidSect="00936966">
      <w:headerReference w:type="default" r:id="rId9"/>
      <w:footerReference w:type="default" r:id="rId10"/>
      <w:headerReference w:type="first" r:id="rId11"/>
      <w:footerReference w:type="first" r:id="rId12"/>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D6F" w:rsidRDefault="00EF7D6F">
      <w:r>
        <w:separator/>
      </w:r>
    </w:p>
  </w:endnote>
  <w:endnote w:type="continuationSeparator" w:id="0">
    <w:p w:rsidR="00EF7D6F" w:rsidRDefault="00EF7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tempelGaramondLTPro-Bold+01">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rsidR="00DE19AF" w:rsidRPr="00AC6821" w:rsidRDefault="00DE19AF">
            <w:pPr>
              <w:pStyle w:val="Zpat"/>
              <w:jc w:val="right"/>
              <w:rPr>
                <w:rFonts w:ascii="Arial" w:hAnsi="Arial" w:cs="Arial"/>
                <w:sz w:val="18"/>
                <w:szCs w:val="18"/>
              </w:rPr>
            </w:pPr>
            <w:r w:rsidRPr="00AC6821">
              <w:rPr>
                <w:rFonts w:ascii="Arial" w:hAnsi="Arial" w:cs="Arial"/>
                <w:sz w:val="18"/>
                <w:szCs w:val="18"/>
              </w:rPr>
              <w:t xml:space="preserve">Stránka </w:t>
            </w:r>
            <w:r w:rsidR="00EA7726" w:rsidRPr="00AC6821">
              <w:rPr>
                <w:rFonts w:ascii="Arial" w:hAnsi="Arial" w:cs="Arial"/>
                <w:b/>
                <w:bCs/>
                <w:sz w:val="18"/>
                <w:szCs w:val="18"/>
              </w:rPr>
              <w:fldChar w:fldCharType="begin"/>
            </w:r>
            <w:r w:rsidRPr="00AC6821">
              <w:rPr>
                <w:rFonts w:ascii="Arial" w:hAnsi="Arial" w:cs="Arial"/>
                <w:b/>
                <w:bCs/>
                <w:sz w:val="18"/>
                <w:szCs w:val="18"/>
              </w:rPr>
              <w:instrText>PAGE</w:instrText>
            </w:r>
            <w:r w:rsidR="00EA7726" w:rsidRPr="00AC6821">
              <w:rPr>
                <w:rFonts w:ascii="Arial" w:hAnsi="Arial" w:cs="Arial"/>
                <w:b/>
                <w:bCs/>
                <w:sz w:val="18"/>
                <w:szCs w:val="18"/>
              </w:rPr>
              <w:fldChar w:fldCharType="separate"/>
            </w:r>
            <w:r w:rsidR="00532559">
              <w:rPr>
                <w:rFonts w:ascii="Arial" w:hAnsi="Arial" w:cs="Arial"/>
                <w:b/>
                <w:bCs/>
                <w:noProof/>
                <w:sz w:val="18"/>
                <w:szCs w:val="18"/>
              </w:rPr>
              <w:t>3</w:t>
            </w:r>
            <w:r w:rsidR="00EA7726" w:rsidRPr="00AC6821">
              <w:rPr>
                <w:rFonts w:ascii="Arial" w:hAnsi="Arial" w:cs="Arial"/>
                <w:b/>
                <w:bCs/>
                <w:sz w:val="18"/>
                <w:szCs w:val="18"/>
              </w:rPr>
              <w:fldChar w:fldCharType="end"/>
            </w:r>
            <w:r w:rsidRPr="00AC6821">
              <w:rPr>
                <w:rFonts w:ascii="Arial" w:hAnsi="Arial" w:cs="Arial"/>
                <w:sz w:val="18"/>
                <w:szCs w:val="18"/>
              </w:rPr>
              <w:t xml:space="preserve"> z </w:t>
            </w:r>
            <w:r w:rsidR="00EA7726" w:rsidRPr="00AC6821">
              <w:rPr>
                <w:rFonts w:ascii="Arial" w:hAnsi="Arial" w:cs="Arial"/>
                <w:b/>
                <w:bCs/>
                <w:sz w:val="18"/>
                <w:szCs w:val="18"/>
              </w:rPr>
              <w:fldChar w:fldCharType="begin"/>
            </w:r>
            <w:r w:rsidRPr="00AC6821">
              <w:rPr>
                <w:rFonts w:ascii="Arial" w:hAnsi="Arial" w:cs="Arial"/>
                <w:b/>
                <w:bCs/>
                <w:sz w:val="18"/>
                <w:szCs w:val="18"/>
              </w:rPr>
              <w:instrText>NUMPAGES</w:instrText>
            </w:r>
            <w:r w:rsidR="00EA7726" w:rsidRPr="00AC6821">
              <w:rPr>
                <w:rFonts w:ascii="Arial" w:hAnsi="Arial" w:cs="Arial"/>
                <w:b/>
                <w:bCs/>
                <w:sz w:val="18"/>
                <w:szCs w:val="18"/>
              </w:rPr>
              <w:fldChar w:fldCharType="separate"/>
            </w:r>
            <w:r w:rsidR="00532559">
              <w:rPr>
                <w:rFonts w:ascii="Arial" w:hAnsi="Arial" w:cs="Arial"/>
                <w:b/>
                <w:bCs/>
                <w:noProof/>
                <w:sz w:val="18"/>
                <w:szCs w:val="18"/>
              </w:rPr>
              <w:t>8</w:t>
            </w:r>
            <w:r w:rsidR="00EA7726" w:rsidRPr="00AC6821">
              <w:rPr>
                <w:rFonts w:ascii="Arial" w:hAnsi="Arial" w:cs="Arial"/>
                <w:b/>
                <w:bCs/>
                <w:sz w:val="18"/>
                <w:szCs w:val="18"/>
              </w:rPr>
              <w:fldChar w:fldCharType="end"/>
            </w:r>
          </w:p>
        </w:sdtContent>
      </w:sdt>
    </w:sdtContent>
  </w:sdt>
  <w:p w:rsidR="00DE19AF" w:rsidRDefault="00DE19A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rsidR="00DE19AF" w:rsidRPr="00AC6821" w:rsidRDefault="00DE19AF">
            <w:pPr>
              <w:pStyle w:val="Zpat"/>
              <w:jc w:val="right"/>
              <w:rPr>
                <w:rFonts w:ascii="Arial" w:hAnsi="Arial" w:cs="Arial"/>
                <w:sz w:val="18"/>
                <w:szCs w:val="18"/>
              </w:rPr>
            </w:pPr>
            <w:r w:rsidRPr="00AC6821">
              <w:rPr>
                <w:rFonts w:ascii="Arial" w:hAnsi="Arial" w:cs="Arial"/>
                <w:sz w:val="18"/>
                <w:szCs w:val="18"/>
              </w:rPr>
              <w:t xml:space="preserve">Stránka </w:t>
            </w:r>
            <w:r w:rsidR="00EA7726" w:rsidRPr="00AC6821">
              <w:rPr>
                <w:rFonts w:ascii="Arial" w:hAnsi="Arial" w:cs="Arial"/>
                <w:b/>
                <w:bCs/>
                <w:sz w:val="18"/>
                <w:szCs w:val="18"/>
              </w:rPr>
              <w:fldChar w:fldCharType="begin"/>
            </w:r>
            <w:r w:rsidRPr="00AC6821">
              <w:rPr>
                <w:rFonts w:ascii="Arial" w:hAnsi="Arial" w:cs="Arial"/>
                <w:b/>
                <w:bCs/>
                <w:sz w:val="18"/>
                <w:szCs w:val="18"/>
              </w:rPr>
              <w:instrText>PAGE</w:instrText>
            </w:r>
            <w:r w:rsidR="00EA7726" w:rsidRPr="00AC6821">
              <w:rPr>
                <w:rFonts w:ascii="Arial" w:hAnsi="Arial" w:cs="Arial"/>
                <w:b/>
                <w:bCs/>
                <w:sz w:val="18"/>
                <w:szCs w:val="18"/>
              </w:rPr>
              <w:fldChar w:fldCharType="separate"/>
            </w:r>
            <w:r w:rsidR="00532559">
              <w:rPr>
                <w:rFonts w:ascii="Arial" w:hAnsi="Arial" w:cs="Arial"/>
                <w:b/>
                <w:bCs/>
                <w:noProof/>
                <w:sz w:val="18"/>
                <w:szCs w:val="18"/>
              </w:rPr>
              <w:t>1</w:t>
            </w:r>
            <w:r w:rsidR="00EA7726" w:rsidRPr="00AC6821">
              <w:rPr>
                <w:rFonts w:ascii="Arial" w:hAnsi="Arial" w:cs="Arial"/>
                <w:b/>
                <w:bCs/>
                <w:sz w:val="18"/>
                <w:szCs w:val="18"/>
              </w:rPr>
              <w:fldChar w:fldCharType="end"/>
            </w:r>
            <w:r w:rsidRPr="00AC6821">
              <w:rPr>
                <w:rFonts w:ascii="Arial" w:hAnsi="Arial" w:cs="Arial"/>
                <w:sz w:val="18"/>
                <w:szCs w:val="18"/>
              </w:rPr>
              <w:t xml:space="preserve"> z </w:t>
            </w:r>
            <w:r w:rsidR="00EA7726" w:rsidRPr="00AC6821">
              <w:rPr>
                <w:rFonts w:ascii="Arial" w:hAnsi="Arial" w:cs="Arial"/>
                <w:b/>
                <w:bCs/>
                <w:sz w:val="18"/>
                <w:szCs w:val="18"/>
              </w:rPr>
              <w:fldChar w:fldCharType="begin"/>
            </w:r>
            <w:r w:rsidRPr="00AC6821">
              <w:rPr>
                <w:rFonts w:ascii="Arial" w:hAnsi="Arial" w:cs="Arial"/>
                <w:b/>
                <w:bCs/>
                <w:sz w:val="18"/>
                <w:szCs w:val="18"/>
              </w:rPr>
              <w:instrText>NUMPAGES</w:instrText>
            </w:r>
            <w:r w:rsidR="00EA7726" w:rsidRPr="00AC6821">
              <w:rPr>
                <w:rFonts w:ascii="Arial" w:hAnsi="Arial" w:cs="Arial"/>
                <w:b/>
                <w:bCs/>
                <w:sz w:val="18"/>
                <w:szCs w:val="18"/>
              </w:rPr>
              <w:fldChar w:fldCharType="separate"/>
            </w:r>
            <w:r w:rsidR="00532559">
              <w:rPr>
                <w:rFonts w:ascii="Arial" w:hAnsi="Arial" w:cs="Arial"/>
                <w:b/>
                <w:bCs/>
                <w:noProof/>
                <w:sz w:val="18"/>
                <w:szCs w:val="18"/>
              </w:rPr>
              <w:t>1</w:t>
            </w:r>
            <w:r w:rsidR="00EA7726" w:rsidRPr="00AC6821">
              <w:rPr>
                <w:rFonts w:ascii="Arial" w:hAnsi="Arial" w:cs="Arial"/>
                <w:b/>
                <w:bCs/>
                <w:sz w:val="18"/>
                <w:szCs w:val="18"/>
              </w:rPr>
              <w:fldChar w:fldCharType="end"/>
            </w:r>
          </w:p>
        </w:sdtContent>
      </w:sdt>
    </w:sdtContent>
  </w:sdt>
  <w:p w:rsidR="00DE19AF" w:rsidRDefault="00DE19A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D6F" w:rsidRDefault="00EF7D6F">
      <w:r>
        <w:separator/>
      </w:r>
    </w:p>
  </w:footnote>
  <w:footnote w:type="continuationSeparator" w:id="0">
    <w:p w:rsidR="00EF7D6F" w:rsidRDefault="00EF7D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9AF" w:rsidRPr="005C1D5E" w:rsidRDefault="00DE19AF" w:rsidP="005C1D5E">
    <w:pPr>
      <w:pStyle w:val="Zhlav"/>
      <w:jc w:val="center"/>
      <w:rPr>
        <w:rFonts w:ascii="Arial" w:hAnsi="Arial" w:cs="Arial"/>
        <w:sz w:val="20"/>
        <w:szCs w:val="20"/>
      </w:rPr>
    </w:pPr>
    <w:r w:rsidRPr="005C1D5E">
      <w:rPr>
        <w:rFonts w:ascii="Arial" w:hAnsi="Arial" w:cs="Arial"/>
        <w:sz w:val="20"/>
        <w:szCs w:val="20"/>
      </w:rPr>
      <w:t>Smlouva o dílo</w:t>
    </w:r>
  </w:p>
  <w:p w:rsidR="00DE19AF" w:rsidRDefault="00DE19AF">
    <w:pPr>
      <w:pStyle w:val="Zhlav"/>
    </w:pPr>
  </w:p>
  <w:p w:rsidR="00DE19AF" w:rsidRDefault="00DE19A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9AF" w:rsidRPr="005C1D5E" w:rsidRDefault="00DE19AF" w:rsidP="005C1D5E">
    <w:pPr>
      <w:pStyle w:val="Zhlav"/>
      <w:jc w:val="center"/>
      <w:rPr>
        <w:rFonts w:ascii="Arial" w:hAnsi="Arial" w:cs="Arial"/>
        <w:sz w:val="20"/>
        <w:szCs w:val="20"/>
      </w:rPr>
    </w:pPr>
    <w:r w:rsidRPr="005C1D5E">
      <w:rPr>
        <w:rFonts w:ascii="Arial" w:hAnsi="Arial" w:cs="Arial"/>
        <w:sz w:val="20"/>
        <w:szCs w:val="20"/>
      </w:rPr>
      <w:t>Smlouva o dílo</w:t>
    </w:r>
  </w:p>
  <w:p w:rsidR="00DE19AF" w:rsidRDefault="00DE19A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4">
    <w:nsid w:val="43BD5C9B"/>
    <w:multiLevelType w:val="hybridMultilevel"/>
    <w:tmpl w:val="346C65B0"/>
    <w:lvl w:ilvl="0" w:tplc="4F18A284">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nsid w:val="742C0FE7"/>
    <w:multiLevelType w:val="hybridMultilevel"/>
    <w:tmpl w:val="DA3A810A"/>
    <w:lvl w:ilvl="0" w:tplc="7672825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7A0E3842"/>
    <w:multiLevelType w:val="hybridMultilevel"/>
    <w:tmpl w:val="D5047C06"/>
    <w:lvl w:ilvl="0" w:tplc="8C925C02">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3"/>
  </w:num>
  <w:num w:numId="5">
    <w:abstractNumId w:val="2"/>
  </w:num>
  <w:num w:numId="6">
    <w:abstractNumId w:val="4"/>
  </w:num>
  <w:num w:numId="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4E9A"/>
    <w:rsid w:val="00005727"/>
    <w:rsid w:val="0000641B"/>
    <w:rsid w:val="000064C7"/>
    <w:rsid w:val="00013F60"/>
    <w:rsid w:val="000144A7"/>
    <w:rsid w:val="00015E80"/>
    <w:rsid w:val="0001791B"/>
    <w:rsid w:val="000207C1"/>
    <w:rsid w:val="0002273E"/>
    <w:rsid w:val="0002542C"/>
    <w:rsid w:val="000321B7"/>
    <w:rsid w:val="00035D68"/>
    <w:rsid w:val="000363C0"/>
    <w:rsid w:val="00042166"/>
    <w:rsid w:val="000430D0"/>
    <w:rsid w:val="00043DB6"/>
    <w:rsid w:val="000456B3"/>
    <w:rsid w:val="0005023D"/>
    <w:rsid w:val="0005263F"/>
    <w:rsid w:val="00063463"/>
    <w:rsid w:val="00065E2C"/>
    <w:rsid w:val="000665D7"/>
    <w:rsid w:val="00071836"/>
    <w:rsid w:val="00072293"/>
    <w:rsid w:val="00072382"/>
    <w:rsid w:val="00074234"/>
    <w:rsid w:val="000849C7"/>
    <w:rsid w:val="000860CF"/>
    <w:rsid w:val="00087C49"/>
    <w:rsid w:val="00092C90"/>
    <w:rsid w:val="00095B36"/>
    <w:rsid w:val="00096537"/>
    <w:rsid w:val="000A0720"/>
    <w:rsid w:val="000A1737"/>
    <w:rsid w:val="000A27D0"/>
    <w:rsid w:val="000A47ED"/>
    <w:rsid w:val="000A6DEF"/>
    <w:rsid w:val="000B05E6"/>
    <w:rsid w:val="000B1A9D"/>
    <w:rsid w:val="000B6567"/>
    <w:rsid w:val="000B7938"/>
    <w:rsid w:val="000C2784"/>
    <w:rsid w:val="000C6C2B"/>
    <w:rsid w:val="000D06FB"/>
    <w:rsid w:val="000D7986"/>
    <w:rsid w:val="000E2308"/>
    <w:rsid w:val="000E3357"/>
    <w:rsid w:val="000E4925"/>
    <w:rsid w:val="000E4F55"/>
    <w:rsid w:val="000E7264"/>
    <w:rsid w:val="000E7441"/>
    <w:rsid w:val="000E7A5A"/>
    <w:rsid w:val="000F2A40"/>
    <w:rsid w:val="000F55C1"/>
    <w:rsid w:val="001002C7"/>
    <w:rsid w:val="00105C01"/>
    <w:rsid w:val="00115832"/>
    <w:rsid w:val="0012216C"/>
    <w:rsid w:val="001229F7"/>
    <w:rsid w:val="001234E1"/>
    <w:rsid w:val="00131DB2"/>
    <w:rsid w:val="001343F0"/>
    <w:rsid w:val="001351F0"/>
    <w:rsid w:val="00137C04"/>
    <w:rsid w:val="0014197F"/>
    <w:rsid w:val="001420A1"/>
    <w:rsid w:val="001428BA"/>
    <w:rsid w:val="001437B5"/>
    <w:rsid w:val="001455EE"/>
    <w:rsid w:val="00146185"/>
    <w:rsid w:val="00146426"/>
    <w:rsid w:val="00151A45"/>
    <w:rsid w:val="00151C22"/>
    <w:rsid w:val="001524C4"/>
    <w:rsid w:val="00152AD2"/>
    <w:rsid w:val="0015374E"/>
    <w:rsid w:val="0015625D"/>
    <w:rsid w:val="001605CC"/>
    <w:rsid w:val="00160CF6"/>
    <w:rsid w:val="001610D0"/>
    <w:rsid w:val="00162E8E"/>
    <w:rsid w:val="001655E3"/>
    <w:rsid w:val="001677A4"/>
    <w:rsid w:val="00167C90"/>
    <w:rsid w:val="001710AB"/>
    <w:rsid w:val="00173166"/>
    <w:rsid w:val="00177384"/>
    <w:rsid w:val="00180BD1"/>
    <w:rsid w:val="001825D8"/>
    <w:rsid w:val="00182A6E"/>
    <w:rsid w:val="00185B2F"/>
    <w:rsid w:val="0019335F"/>
    <w:rsid w:val="0019377F"/>
    <w:rsid w:val="0019505B"/>
    <w:rsid w:val="001A1736"/>
    <w:rsid w:val="001A3460"/>
    <w:rsid w:val="001A37C5"/>
    <w:rsid w:val="001A4F0E"/>
    <w:rsid w:val="001B2A5C"/>
    <w:rsid w:val="001B4BB0"/>
    <w:rsid w:val="001B4C5E"/>
    <w:rsid w:val="001B5CE4"/>
    <w:rsid w:val="001B5E7B"/>
    <w:rsid w:val="001C5573"/>
    <w:rsid w:val="001C5C42"/>
    <w:rsid w:val="001D12CC"/>
    <w:rsid w:val="001D1C6B"/>
    <w:rsid w:val="001D6284"/>
    <w:rsid w:val="001D670C"/>
    <w:rsid w:val="001D7F4E"/>
    <w:rsid w:val="001E0E47"/>
    <w:rsid w:val="001E4261"/>
    <w:rsid w:val="001E511D"/>
    <w:rsid w:val="001E709E"/>
    <w:rsid w:val="001F0722"/>
    <w:rsid w:val="001F0A5C"/>
    <w:rsid w:val="001F0DE2"/>
    <w:rsid w:val="001F2C4C"/>
    <w:rsid w:val="001F2DC9"/>
    <w:rsid w:val="001F50E3"/>
    <w:rsid w:val="001F704F"/>
    <w:rsid w:val="00201376"/>
    <w:rsid w:val="0020612F"/>
    <w:rsid w:val="002104D8"/>
    <w:rsid w:val="002139E0"/>
    <w:rsid w:val="00214720"/>
    <w:rsid w:val="00216C13"/>
    <w:rsid w:val="00216D9F"/>
    <w:rsid w:val="00217EF8"/>
    <w:rsid w:val="00220806"/>
    <w:rsid w:val="00225458"/>
    <w:rsid w:val="00230B00"/>
    <w:rsid w:val="00235875"/>
    <w:rsid w:val="00242636"/>
    <w:rsid w:val="00242984"/>
    <w:rsid w:val="00243718"/>
    <w:rsid w:val="002515B0"/>
    <w:rsid w:val="00252516"/>
    <w:rsid w:val="00253896"/>
    <w:rsid w:val="002548FC"/>
    <w:rsid w:val="00255940"/>
    <w:rsid w:val="00255DCB"/>
    <w:rsid w:val="00257779"/>
    <w:rsid w:val="002606E8"/>
    <w:rsid w:val="00260761"/>
    <w:rsid w:val="00261E24"/>
    <w:rsid w:val="002636D2"/>
    <w:rsid w:val="00265C3B"/>
    <w:rsid w:val="002666DF"/>
    <w:rsid w:val="00267486"/>
    <w:rsid w:val="00267FC0"/>
    <w:rsid w:val="0027079D"/>
    <w:rsid w:val="00270F73"/>
    <w:rsid w:val="00271CC4"/>
    <w:rsid w:val="002741F8"/>
    <w:rsid w:val="00274A11"/>
    <w:rsid w:val="00281F45"/>
    <w:rsid w:val="00282BBD"/>
    <w:rsid w:val="00284D3C"/>
    <w:rsid w:val="00286801"/>
    <w:rsid w:val="002877C9"/>
    <w:rsid w:val="00291656"/>
    <w:rsid w:val="002917B9"/>
    <w:rsid w:val="00292C91"/>
    <w:rsid w:val="00293906"/>
    <w:rsid w:val="00294DE2"/>
    <w:rsid w:val="00294FE2"/>
    <w:rsid w:val="002957C8"/>
    <w:rsid w:val="002A2F7E"/>
    <w:rsid w:val="002A5C22"/>
    <w:rsid w:val="002A633C"/>
    <w:rsid w:val="002B1B6F"/>
    <w:rsid w:val="002B4882"/>
    <w:rsid w:val="002B5C5A"/>
    <w:rsid w:val="002C0478"/>
    <w:rsid w:val="002C130C"/>
    <w:rsid w:val="002C1521"/>
    <w:rsid w:val="002C1E74"/>
    <w:rsid w:val="002D1C87"/>
    <w:rsid w:val="002D287D"/>
    <w:rsid w:val="002D7622"/>
    <w:rsid w:val="002E6E9A"/>
    <w:rsid w:val="002E7453"/>
    <w:rsid w:val="002F0122"/>
    <w:rsid w:val="002F0722"/>
    <w:rsid w:val="002F0874"/>
    <w:rsid w:val="002F4AD4"/>
    <w:rsid w:val="002F5CFE"/>
    <w:rsid w:val="003053A3"/>
    <w:rsid w:val="00307CBB"/>
    <w:rsid w:val="0031185E"/>
    <w:rsid w:val="00313B0F"/>
    <w:rsid w:val="003169D7"/>
    <w:rsid w:val="0032120F"/>
    <w:rsid w:val="003220F4"/>
    <w:rsid w:val="00323890"/>
    <w:rsid w:val="00323D67"/>
    <w:rsid w:val="00324EF0"/>
    <w:rsid w:val="0033147B"/>
    <w:rsid w:val="00334095"/>
    <w:rsid w:val="003466EB"/>
    <w:rsid w:val="00350B41"/>
    <w:rsid w:val="0035344E"/>
    <w:rsid w:val="00354A01"/>
    <w:rsid w:val="003555A0"/>
    <w:rsid w:val="003577D1"/>
    <w:rsid w:val="00360E13"/>
    <w:rsid w:val="0036103F"/>
    <w:rsid w:val="00366D56"/>
    <w:rsid w:val="00367323"/>
    <w:rsid w:val="003723BE"/>
    <w:rsid w:val="00376A92"/>
    <w:rsid w:val="0038143E"/>
    <w:rsid w:val="00382F72"/>
    <w:rsid w:val="00384006"/>
    <w:rsid w:val="00384E47"/>
    <w:rsid w:val="00387024"/>
    <w:rsid w:val="003920FA"/>
    <w:rsid w:val="003933B9"/>
    <w:rsid w:val="003962C3"/>
    <w:rsid w:val="003A246A"/>
    <w:rsid w:val="003B017F"/>
    <w:rsid w:val="003B16D1"/>
    <w:rsid w:val="003B34DF"/>
    <w:rsid w:val="003B5FB7"/>
    <w:rsid w:val="003C0F0F"/>
    <w:rsid w:val="003C2409"/>
    <w:rsid w:val="003C33C4"/>
    <w:rsid w:val="003C779D"/>
    <w:rsid w:val="003D062E"/>
    <w:rsid w:val="003D238A"/>
    <w:rsid w:val="003D39A5"/>
    <w:rsid w:val="003E039C"/>
    <w:rsid w:val="003E05B3"/>
    <w:rsid w:val="003E67A3"/>
    <w:rsid w:val="003F0DFA"/>
    <w:rsid w:val="003F0E49"/>
    <w:rsid w:val="003F2A76"/>
    <w:rsid w:val="003F6484"/>
    <w:rsid w:val="003F7C36"/>
    <w:rsid w:val="00402059"/>
    <w:rsid w:val="004054E1"/>
    <w:rsid w:val="00406BA6"/>
    <w:rsid w:val="0040740F"/>
    <w:rsid w:val="00410E03"/>
    <w:rsid w:val="0041190D"/>
    <w:rsid w:val="00417204"/>
    <w:rsid w:val="00420D0D"/>
    <w:rsid w:val="00421DA5"/>
    <w:rsid w:val="00427B15"/>
    <w:rsid w:val="00434390"/>
    <w:rsid w:val="00434C30"/>
    <w:rsid w:val="00437419"/>
    <w:rsid w:val="00440CF0"/>
    <w:rsid w:val="00441DD6"/>
    <w:rsid w:val="00443C11"/>
    <w:rsid w:val="0044406E"/>
    <w:rsid w:val="0044654C"/>
    <w:rsid w:val="004515AA"/>
    <w:rsid w:val="00454086"/>
    <w:rsid w:val="00456AA0"/>
    <w:rsid w:val="0046220D"/>
    <w:rsid w:val="004632E0"/>
    <w:rsid w:val="00463BEB"/>
    <w:rsid w:val="004671F1"/>
    <w:rsid w:val="00471ADB"/>
    <w:rsid w:val="004872E9"/>
    <w:rsid w:val="00490727"/>
    <w:rsid w:val="0049185A"/>
    <w:rsid w:val="00491A61"/>
    <w:rsid w:val="00493A8D"/>
    <w:rsid w:val="00493B3D"/>
    <w:rsid w:val="00493C26"/>
    <w:rsid w:val="00495EF0"/>
    <w:rsid w:val="00496E78"/>
    <w:rsid w:val="00497407"/>
    <w:rsid w:val="004A09E3"/>
    <w:rsid w:val="004A74F1"/>
    <w:rsid w:val="004A7A42"/>
    <w:rsid w:val="004B2396"/>
    <w:rsid w:val="004B2B99"/>
    <w:rsid w:val="004B38C0"/>
    <w:rsid w:val="004C134D"/>
    <w:rsid w:val="004C338C"/>
    <w:rsid w:val="004C37C4"/>
    <w:rsid w:val="004C6D96"/>
    <w:rsid w:val="004D3C67"/>
    <w:rsid w:val="004D4E40"/>
    <w:rsid w:val="004E0EA4"/>
    <w:rsid w:val="004E438D"/>
    <w:rsid w:val="004E591C"/>
    <w:rsid w:val="004E69C0"/>
    <w:rsid w:val="004F236E"/>
    <w:rsid w:val="004F6665"/>
    <w:rsid w:val="005007D6"/>
    <w:rsid w:val="0051336E"/>
    <w:rsid w:val="00513775"/>
    <w:rsid w:val="005142C9"/>
    <w:rsid w:val="00515C55"/>
    <w:rsid w:val="00516BA6"/>
    <w:rsid w:val="00516D2D"/>
    <w:rsid w:val="005235CC"/>
    <w:rsid w:val="00524A45"/>
    <w:rsid w:val="00525CE6"/>
    <w:rsid w:val="005303E2"/>
    <w:rsid w:val="00530E32"/>
    <w:rsid w:val="0053190C"/>
    <w:rsid w:val="00531A6B"/>
    <w:rsid w:val="00532559"/>
    <w:rsid w:val="005328B9"/>
    <w:rsid w:val="005335E0"/>
    <w:rsid w:val="0053499C"/>
    <w:rsid w:val="0053680F"/>
    <w:rsid w:val="0053759D"/>
    <w:rsid w:val="00537B13"/>
    <w:rsid w:val="005460CA"/>
    <w:rsid w:val="00550FE6"/>
    <w:rsid w:val="00552DB0"/>
    <w:rsid w:val="005569D5"/>
    <w:rsid w:val="00561EC7"/>
    <w:rsid w:val="005637D5"/>
    <w:rsid w:val="00563EAF"/>
    <w:rsid w:val="00565903"/>
    <w:rsid w:val="005677E1"/>
    <w:rsid w:val="005678E6"/>
    <w:rsid w:val="005703AF"/>
    <w:rsid w:val="00576041"/>
    <w:rsid w:val="005803C5"/>
    <w:rsid w:val="00595D22"/>
    <w:rsid w:val="005A0878"/>
    <w:rsid w:val="005A56DF"/>
    <w:rsid w:val="005B1695"/>
    <w:rsid w:val="005B2FB1"/>
    <w:rsid w:val="005B6D8C"/>
    <w:rsid w:val="005C1D5E"/>
    <w:rsid w:val="005C2681"/>
    <w:rsid w:val="005C2B6F"/>
    <w:rsid w:val="005C33C7"/>
    <w:rsid w:val="005C4DCB"/>
    <w:rsid w:val="005C7FCD"/>
    <w:rsid w:val="005D2D95"/>
    <w:rsid w:val="005E428C"/>
    <w:rsid w:val="005F27F5"/>
    <w:rsid w:val="005F342A"/>
    <w:rsid w:val="005F5390"/>
    <w:rsid w:val="005F5BCD"/>
    <w:rsid w:val="005F5CA9"/>
    <w:rsid w:val="0060232A"/>
    <w:rsid w:val="00605B9F"/>
    <w:rsid w:val="00607726"/>
    <w:rsid w:val="006102B9"/>
    <w:rsid w:val="00610FE7"/>
    <w:rsid w:val="00612175"/>
    <w:rsid w:val="00615579"/>
    <w:rsid w:val="006155F2"/>
    <w:rsid w:val="006166E3"/>
    <w:rsid w:val="00621A69"/>
    <w:rsid w:val="00621BA6"/>
    <w:rsid w:val="00625F6C"/>
    <w:rsid w:val="00626801"/>
    <w:rsid w:val="00627E43"/>
    <w:rsid w:val="00636EA7"/>
    <w:rsid w:val="0063729A"/>
    <w:rsid w:val="006414A4"/>
    <w:rsid w:val="00641A0C"/>
    <w:rsid w:val="0064202B"/>
    <w:rsid w:val="00642BDA"/>
    <w:rsid w:val="00643C64"/>
    <w:rsid w:val="00644AE3"/>
    <w:rsid w:val="006452E6"/>
    <w:rsid w:val="00647F48"/>
    <w:rsid w:val="00651B84"/>
    <w:rsid w:val="00652CBF"/>
    <w:rsid w:val="00654E0C"/>
    <w:rsid w:val="0065572D"/>
    <w:rsid w:val="006631E7"/>
    <w:rsid w:val="0066742F"/>
    <w:rsid w:val="006679A8"/>
    <w:rsid w:val="00673118"/>
    <w:rsid w:val="006743F1"/>
    <w:rsid w:val="00674C60"/>
    <w:rsid w:val="006774BA"/>
    <w:rsid w:val="0067773C"/>
    <w:rsid w:val="006805A7"/>
    <w:rsid w:val="006822B6"/>
    <w:rsid w:val="0068281D"/>
    <w:rsid w:val="00683D4B"/>
    <w:rsid w:val="00683F3C"/>
    <w:rsid w:val="006913C4"/>
    <w:rsid w:val="00692EC5"/>
    <w:rsid w:val="00693149"/>
    <w:rsid w:val="00695ECE"/>
    <w:rsid w:val="006A1C87"/>
    <w:rsid w:val="006A31ED"/>
    <w:rsid w:val="006A7788"/>
    <w:rsid w:val="006B1DE1"/>
    <w:rsid w:val="006B2468"/>
    <w:rsid w:val="006B6BB9"/>
    <w:rsid w:val="006B7A00"/>
    <w:rsid w:val="006C03AF"/>
    <w:rsid w:val="006C2C4A"/>
    <w:rsid w:val="006C415A"/>
    <w:rsid w:val="006C634D"/>
    <w:rsid w:val="006D0A2E"/>
    <w:rsid w:val="006D1158"/>
    <w:rsid w:val="006D234D"/>
    <w:rsid w:val="006D7F72"/>
    <w:rsid w:val="006E0D17"/>
    <w:rsid w:val="006E0F11"/>
    <w:rsid w:val="006E3FBD"/>
    <w:rsid w:val="006F4D40"/>
    <w:rsid w:val="006F503D"/>
    <w:rsid w:val="006F6762"/>
    <w:rsid w:val="007007AD"/>
    <w:rsid w:val="00705010"/>
    <w:rsid w:val="00705A16"/>
    <w:rsid w:val="00705DB9"/>
    <w:rsid w:val="0071033C"/>
    <w:rsid w:val="0071143B"/>
    <w:rsid w:val="007136AC"/>
    <w:rsid w:val="00714412"/>
    <w:rsid w:val="00716728"/>
    <w:rsid w:val="0072028A"/>
    <w:rsid w:val="007227ED"/>
    <w:rsid w:val="00722B3F"/>
    <w:rsid w:val="0072493D"/>
    <w:rsid w:val="00725471"/>
    <w:rsid w:val="0072665C"/>
    <w:rsid w:val="0073017C"/>
    <w:rsid w:val="00731396"/>
    <w:rsid w:val="007344E2"/>
    <w:rsid w:val="00734CBB"/>
    <w:rsid w:val="0073553F"/>
    <w:rsid w:val="00735659"/>
    <w:rsid w:val="0073620B"/>
    <w:rsid w:val="00743198"/>
    <w:rsid w:val="007508D3"/>
    <w:rsid w:val="00754C26"/>
    <w:rsid w:val="00760049"/>
    <w:rsid w:val="007600B2"/>
    <w:rsid w:val="00761ACB"/>
    <w:rsid w:val="0076450F"/>
    <w:rsid w:val="007679C7"/>
    <w:rsid w:val="00767FBE"/>
    <w:rsid w:val="00781DA8"/>
    <w:rsid w:val="00785957"/>
    <w:rsid w:val="00786BF1"/>
    <w:rsid w:val="007905F1"/>
    <w:rsid w:val="00791BBC"/>
    <w:rsid w:val="00793CB2"/>
    <w:rsid w:val="007945F8"/>
    <w:rsid w:val="0079698D"/>
    <w:rsid w:val="007A0B29"/>
    <w:rsid w:val="007A15A0"/>
    <w:rsid w:val="007A18B3"/>
    <w:rsid w:val="007A4D01"/>
    <w:rsid w:val="007A54AA"/>
    <w:rsid w:val="007A6407"/>
    <w:rsid w:val="007B5ABE"/>
    <w:rsid w:val="007B7920"/>
    <w:rsid w:val="007C5F87"/>
    <w:rsid w:val="007C7651"/>
    <w:rsid w:val="007D04EF"/>
    <w:rsid w:val="007D2A6E"/>
    <w:rsid w:val="007D3B70"/>
    <w:rsid w:val="007E435B"/>
    <w:rsid w:val="007E55ED"/>
    <w:rsid w:val="007E5CE0"/>
    <w:rsid w:val="007E7E10"/>
    <w:rsid w:val="007F01D0"/>
    <w:rsid w:val="007F2D54"/>
    <w:rsid w:val="0080278C"/>
    <w:rsid w:val="008040B7"/>
    <w:rsid w:val="0080412E"/>
    <w:rsid w:val="0080571A"/>
    <w:rsid w:val="00805ED4"/>
    <w:rsid w:val="00806663"/>
    <w:rsid w:val="00815CEC"/>
    <w:rsid w:val="00817ED0"/>
    <w:rsid w:val="00822E10"/>
    <w:rsid w:val="008239FB"/>
    <w:rsid w:val="008243D6"/>
    <w:rsid w:val="00824970"/>
    <w:rsid w:val="00825878"/>
    <w:rsid w:val="0082798B"/>
    <w:rsid w:val="00830BEE"/>
    <w:rsid w:val="0083129E"/>
    <w:rsid w:val="008331D0"/>
    <w:rsid w:val="00834810"/>
    <w:rsid w:val="008406B3"/>
    <w:rsid w:val="00840792"/>
    <w:rsid w:val="00844A69"/>
    <w:rsid w:val="00847FDB"/>
    <w:rsid w:val="00852DAA"/>
    <w:rsid w:val="00854D78"/>
    <w:rsid w:val="00857E2B"/>
    <w:rsid w:val="00860B26"/>
    <w:rsid w:val="0086268D"/>
    <w:rsid w:val="008728C9"/>
    <w:rsid w:val="00877265"/>
    <w:rsid w:val="00877DCF"/>
    <w:rsid w:val="00880819"/>
    <w:rsid w:val="00881716"/>
    <w:rsid w:val="008848EF"/>
    <w:rsid w:val="0089032E"/>
    <w:rsid w:val="008945A0"/>
    <w:rsid w:val="00894A52"/>
    <w:rsid w:val="008A431F"/>
    <w:rsid w:val="008A44A0"/>
    <w:rsid w:val="008B2FC3"/>
    <w:rsid w:val="008B52C8"/>
    <w:rsid w:val="008B65D8"/>
    <w:rsid w:val="008B68D0"/>
    <w:rsid w:val="008C0CD9"/>
    <w:rsid w:val="008C2289"/>
    <w:rsid w:val="008C471F"/>
    <w:rsid w:val="008C5FE8"/>
    <w:rsid w:val="008C60D1"/>
    <w:rsid w:val="008C7B23"/>
    <w:rsid w:val="008D2DD2"/>
    <w:rsid w:val="008E0EB5"/>
    <w:rsid w:val="008E4C5E"/>
    <w:rsid w:val="008E66DA"/>
    <w:rsid w:val="008F1CF2"/>
    <w:rsid w:val="008F2D17"/>
    <w:rsid w:val="008F3CE3"/>
    <w:rsid w:val="008F5B54"/>
    <w:rsid w:val="008F77A6"/>
    <w:rsid w:val="00913009"/>
    <w:rsid w:val="00917626"/>
    <w:rsid w:val="00923507"/>
    <w:rsid w:val="00933BB3"/>
    <w:rsid w:val="00936966"/>
    <w:rsid w:val="009377C2"/>
    <w:rsid w:val="00942D97"/>
    <w:rsid w:val="0094388E"/>
    <w:rsid w:val="00944865"/>
    <w:rsid w:val="00950473"/>
    <w:rsid w:val="00952370"/>
    <w:rsid w:val="00954A56"/>
    <w:rsid w:val="00954BF6"/>
    <w:rsid w:val="00956F59"/>
    <w:rsid w:val="00957771"/>
    <w:rsid w:val="00957FDF"/>
    <w:rsid w:val="00961D77"/>
    <w:rsid w:val="00964640"/>
    <w:rsid w:val="00964D3C"/>
    <w:rsid w:val="009660A9"/>
    <w:rsid w:val="009703D1"/>
    <w:rsid w:val="009734F3"/>
    <w:rsid w:val="00977677"/>
    <w:rsid w:val="00977DCB"/>
    <w:rsid w:val="00981010"/>
    <w:rsid w:val="00981D22"/>
    <w:rsid w:val="00982158"/>
    <w:rsid w:val="00986F22"/>
    <w:rsid w:val="00987028"/>
    <w:rsid w:val="00990BD7"/>
    <w:rsid w:val="009911A0"/>
    <w:rsid w:val="0099144D"/>
    <w:rsid w:val="009941D9"/>
    <w:rsid w:val="009A3C20"/>
    <w:rsid w:val="009A40E2"/>
    <w:rsid w:val="009B0C1B"/>
    <w:rsid w:val="009C0B2E"/>
    <w:rsid w:val="009C1F9F"/>
    <w:rsid w:val="009C3982"/>
    <w:rsid w:val="009C48F2"/>
    <w:rsid w:val="009C6DCB"/>
    <w:rsid w:val="009E2074"/>
    <w:rsid w:val="009E2F8E"/>
    <w:rsid w:val="009E574B"/>
    <w:rsid w:val="009E6154"/>
    <w:rsid w:val="009F0D7D"/>
    <w:rsid w:val="009F2069"/>
    <w:rsid w:val="009F5291"/>
    <w:rsid w:val="009F69E5"/>
    <w:rsid w:val="009F70A1"/>
    <w:rsid w:val="009F7ACB"/>
    <w:rsid w:val="00A00842"/>
    <w:rsid w:val="00A05A37"/>
    <w:rsid w:val="00A07364"/>
    <w:rsid w:val="00A11726"/>
    <w:rsid w:val="00A140B7"/>
    <w:rsid w:val="00A150D7"/>
    <w:rsid w:val="00A2023A"/>
    <w:rsid w:val="00A21EF9"/>
    <w:rsid w:val="00A22A03"/>
    <w:rsid w:val="00A25D65"/>
    <w:rsid w:val="00A2706F"/>
    <w:rsid w:val="00A27569"/>
    <w:rsid w:val="00A30211"/>
    <w:rsid w:val="00A302B0"/>
    <w:rsid w:val="00A34178"/>
    <w:rsid w:val="00A342AC"/>
    <w:rsid w:val="00A34A78"/>
    <w:rsid w:val="00A35311"/>
    <w:rsid w:val="00A376A3"/>
    <w:rsid w:val="00A40730"/>
    <w:rsid w:val="00A40B5C"/>
    <w:rsid w:val="00A462C2"/>
    <w:rsid w:val="00A47875"/>
    <w:rsid w:val="00A50603"/>
    <w:rsid w:val="00A50D16"/>
    <w:rsid w:val="00A52191"/>
    <w:rsid w:val="00A54977"/>
    <w:rsid w:val="00A550AC"/>
    <w:rsid w:val="00A63338"/>
    <w:rsid w:val="00A64BB4"/>
    <w:rsid w:val="00A657AF"/>
    <w:rsid w:val="00A666EC"/>
    <w:rsid w:val="00A77DF3"/>
    <w:rsid w:val="00A77EAD"/>
    <w:rsid w:val="00A8054F"/>
    <w:rsid w:val="00A86D3C"/>
    <w:rsid w:val="00A919A2"/>
    <w:rsid w:val="00A9501B"/>
    <w:rsid w:val="00A96625"/>
    <w:rsid w:val="00AA2F85"/>
    <w:rsid w:val="00AA4583"/>
    <w:rsid w:val="00AA59B6"/>
    <w:rsid w:val="00AA6A5D"/>
    <w:rsid w:val="00AA6FEE"/>
    <w:rsid w:val="00AB1C17"/>
    <w:rsid w:val="00AB48B4"/>
    <w:rsid w:val="00AB5AA2"/>
    <w:rsid w:val="00AB6D5C"/>
    <w:rsid w:val="00AC12B7"/>
    <w:rsid w:val="00AC65B7"/>
    <w:rsid w:val="00AC6821"/>
    <w:rsid w:val="00AC71F6"/>
    <w:rsid w:val="00AE72B1"/>
    <w:rsid w:val="00AF3429"/>
    <w:rsid w:val="00AF4362"/>
    <w:rsid w:val="00AF723A"/>
    <w:rsid w:val="00AF7AB1"/>
    <w:rsid w:val="00B00FFB"/>
    <w:rsid w:val="00B0166A"/>
    <w:rsid w:val="00B03A2B"/>
    <w:rsid w:val="00B04EF5"/>
    <w:rsid w:val="00B05640"/>
    <w:rsid w:val="00B14FB5"/>
    <w:rsid w:val="00B15BBF"/>
    <w:rsid w:val="00B25F86"/>
    <w:rsid w:val="00B268E9"/>
    <w:rsid w:val="00B275D2"/>
    <w:rsid w:val="00B30600"/>
    <w:rsid w:val="00B30D84"/>
    <w:rsid w:val="00B335AE"/>
    <w:rsid w:val="00B33D58"/>
    <w:rsid w:val="00B411D4"/>
    <w:rsid w:val="00B51CE8"/>
    <w:rsid w:val="00B52C69"/>
    <w:rsid w:val="00B52CD9"/>
    <w:rsid w:val="00B540DF"/>
    <w:rsid w:val="00B542AC"/>
    <w:rsid w:val="00B611FB"/>
    <w:rsid w:val="00B6299F"/>
    <w:rsid w:val="00B6680D"/>
    <w:rsid w:val="00B753F6"/>
    <w:rsid w:val="00B802B7"/>
    <w:rsid w:val="00B817C8"/>
    <w:rsid w:val="00B82638"/>
    <w:rsid w:val="00B835E7"/>
    <w:rsid w:val="00B8787D"/>
    <w:rsid w:val="00B92F89"/>
    <w:rsid w:val="00B94102"/>
    <w:rsid w:val="00B94BD9"/>
    <w:rsid w:val="00B96495"/>
    <w:rsid w:val="00BB34A8"/>
    <w:rsid w:val="00BB5803"/>
    <w:rsid w:val="00BB59AB"/>
    <w:rsid w:val="00BB6962"/>
    <w:rsid w:val="00BB7F83"/>
    <w:rsid w:val="00BC09E9"/>
    <w:rsid w:val="00BC1FC2"/>
    <w:rsid w:val="00BC27F1"/>
    <w:rsid w:val="00BC2E0B"/>
    <w:rsid w:val="00BD0439"/>
    <w:rsid w:val="00BD3E44"/>
    <w:rsid w:val="00BD4392"/>
    <w:rsid w:val="00BD6B9F"/>
    <w:rsid w:val="00BE082A"/>
    <w:rsid w:val="00BE1DCB"/>
    <w:rsid w:val="00BE619F"/>
    <w:rsid w:val="00BE71BC"/>
    <w:rsid w:val="00BF3457"/>
    <w:rsid w:val="00BF5464"/>
    <w:rsid w:val="00C03149"/>
    <w:rsid w:val="00C149E4"/>
    <w:rsid w:val="00C15E52"/>
    <w:rsid w:val="00C174D8"/>
    <w:rsid w:val="00C240F9"/>
    <w:rsid w:val="00C24112"/>
    <w:rsid w:val="00C269BF"/>
    <w:rsid w:val="00C304EE"/>
    <w:rsid w:val="00C34521"/>
    <w:rsid w:val="00C406C6"/>
    <w:rsid w:val="00C4688E"/>
    <w:rsid w:val="00C46E62"/>
    <w:rsid w:val="00C52DB0"/>
    <w:rsid w:val="00C5469F"/>
    <w:rsid w:val="00C5509A"/>
    <w:rsid w:val="00C57625"/>
    <w:rsid w:val="00C6699A"/>
    <w:rsid w:val="00C66F7D"/>
    <w:rsid w:val="00C67694"/>
    <w:rsid w:val="00C676E9"/>
    <w:rsid w:val="00C7157C"/>
    <w:rsid w:val="00C71695"/>
    <w:rsid w:val="00C716E1"/>
    <w:rsid w:val="00C73020"/>
    <w:rsid w:val="00C7761F"/>
    <w:rsid w:val="00C8329E"/>
    <w:rsid w:val="00C858F8"/>
    <w:rsid w:val="00C86B2B"/>
    <w:rsid w:val="00C91B99"/>
    <w:rsid w:val="00C9603F"/>
    <w:rsid w:val="00C9666C"/>
    <w:rsid w:val="00CA0C14"/>
    <w:rsid w:val="00CA5D64"/>
    <w:rsid w:val="00CB12F4"/>
    <w:rsid w:val="00CB27A4"/>
    <w:rsid w:val="00CB4ED4"/>
    <w:rsid w:val="00CC0327"/>
    <w:rsid w:val="00CC626D"/>
    <w:rsid w:val="00CC63EE"/>
    <w:rsid w:val="00CD28B8"/>
    <w:rsid w:val="00CD6A24"/>
    <w:rsid w:val="00CE6395"/>
    <w:rsid w:val="00CE6CCE"/>
    <w:rsid w:val="00CE7D07"/>
    <w:rsid w:val="00CE7F23"/>
    <w:rsid w:val="00CF0FB4"/>
    <w:rsid w:val="00D0367E"/>
    <w:rsid w:val="00D05ECD"/>
    <w:rsid w:val="00D079F2"/>
    <w:rsid w:val="00D111CD"/>
    <w:rsid w:val="00D12F7E"/>
    <w:rsid w:val="00D149B7"/>
    <w:rsid w:val="00D15BEA"/>
    <w:rsid w:val="00D2014D"/>
    <w:rsid w:val="00D238F7"/>
    <w:rsid w:val="00D243FF"/>
    <w:rsid w:val="00D268C2"/>
    <w:rsid w:val="00D26EE8"/>
    <w:rsid w:val="00D31ACE"/>
    <w:rsid w:val="00D3457A"/>
    <w:rsid w:val="00D35529"/>
    <w:rsid w:val="00D37E95"/>
    <w:rsid w:val="00D411A9"/>
    <w:rsid w:val="00D41291"/>
    <w:rsid w:val="00D42918"/>
    <w:rsid w:val="00D42953"/>
    <w:rsid w:val="00D47EB2"/>
    <w:rsid w:val="00D51F12"/>
    <w:rsid w:val="00D5438A"/>
    <w:rsid w:val="00D55632"/>
    <w:rsid w:val="00D57311"/>
    <w:rsid w:val="00D61C2C"/>
    <w:rsid w:val="00D74E33"/>
    <w:rsid w:val="00D76A79"/>
    <w:rsid w:val="00D76FDB"/>
    <w:rsid w:val="00D77318"/>
    <w:rsid w:val="00D81B28"/>
    <w:rsid w:val="00D83D7D"/>
    <w:rsid w:val="00D84ED6"/>
    <w:rsid w:val="00D85F78"/>
    <w:rsid w:val="00D9362B"/>
    <w:rsid w:val="00D94C3E"/>
    <w:rsid w:val="00DA2CD7"/>
    <w:rsid w:val="00DA49FD"/>
    <w:rsid w:val="00DA4E04"/>
    <w:rsid w:val="00DA7017"/>
    <w:rsid w:val="00DA7E83"/>
    <w:rsid w:val="00DB311C"/>
    <w:rsid w:val="00DB5210"/>
    <w:rsid w:val="00DC3B64"/>
    <w:rsid w:val="00DC4645"/>
    <w:rsid w:val="00DC5046"/>
    <w:rsid w:val="00DD289E"/>
    <w:rsid w:val="00DD5633"/>
    <w:rsid w:val="00DD615F"/>
    <w:rsid w:val="00DD62FB"/>
    <w:rsid w:val="00DD6938"/>
    <w:rsid w:val="00DE0746"/>
    <w:rsid w:val="00DE19AF"/>
    <w:rsid w:val="00DE3251"/>
    <w:rsid w:val="00DE703C"/>
    <w:rsid w:val="00DF3776"/>
    <w:rsid w:val="00DF53B2"/>
    <w:rsid w:val="00DF7B75"/>
    <w:rsid w:val="00E008CA"/>
    <w:rsid w:val="00E04C36"/>
    <w:rsid w:val="00E07B2C"/>
    <w:rsid w:val="00E10D17"/>
    <w:rsid w:val="00E1103C"/>
    <w:rsid w:val="00E12AFB"/>
    <w:rsid w:val="00E14587"/>
    <w:rsid w:val="00E1564D"/>
    <w:rsid w:val="00E15F2E"/>
    <w:rsid w:val="00E16E82"/>
    <w:rsid w:val="00E21666"/>
    <w:rsid w:val="00E23F72"/>
    <w:rsid w:val="00E2456B"/>
    <w:rsid w:val="00E40272"/>
    <w:rsid w:val="00E40B7D"/>
    <w:rsid w:val="00E5140A"/>
    <w:rsid w:val="00E52494"/>
    <w:rsid w:val="00E578CD"/>
    <w:rsid w:val="00E63A15"/>
    <w:rsid w:val="00E64E8D"/>
    <w:rsid w:val="00E7088A"/>
    <w:rsid w:val="00E762E3"/>
    <w:rsid w:val="00E810E4"/>
    <w:rsid w:val="00E8167F"/>
    <w:rsid w:val="00E86939"/>
    <w:rsid w:val="00E8792E"/>
    <w:rsid w:val="00E87DF8"/>
    <w:rsid w:val="00E90609"/>
    <w:rsid w:val="00E92154"/>
    <w:rsid w:val="00E9281A"/>
    <w:rsid w:val="00E9349C"/>
    <w:rsid w:val="00E968D8"/>
    <w:rsid w:val="00E97CC8"/>
    <w:rsid w:val="00EA6C76"/>
    <w:rsid w:val="00EA7726"/>
    <w:rsid w:val="00EA775D"/>
    <w:rsid w:val="00EB127D"/>
    <w:rsid w:val="00EB39BC"/>
    <w:rsid w:val="00EB6DF7"/>
    <w:rsid w:val="00EC055B"/>
    <w:rsid w:val="00EC0DF2"/>
    <w:rsid w:val="00EC1EA9"/>
    <w:rsid w:val="00EC4FB0"/>
    <w:rsid w:val="00ED4266"/>
    <w:rsid w:val="00ED5DB6"/>
    <w:rsid w:val="00EE2705"/>
    <w:rsid w:val="00EE2A56"/>
    <w:rsid w:val="00EE58A5"/>
    <w:rsid w:val="00EE5BB5"/>
    <w:rsid w:val="00EE65DD"/>
    <w:rsid w:val="00EE792F"/>
    <w:rsid w:val="00EF286B"/>
    <w:rsid w:val="00EF288E"/>
    <w:rsid w:val="00EF52F1"/>
    <w:rsid w:val="00EF6C1D"/>
    <w:rsid w:val="00EF7D6F"/>
    <w:rsid w:val="00F021F3"/>
    <w:rsid w:val="00F03077"/>
    <w:rsid w:val="00F06308"/>
    <w:rsid w:val="00F07C92"/>
    <w:rsid w:val="00F12ECB"/>
    <w:rsid w:val="00F1588F"/>
    <w:rsid w:val="00F166B5"/>
    <w:rsid w:val="00F17EED"/>
    <w:rsid w:val="00F2067D"/>
    <w:rsid w:val="00F23E5E"/>
    <w:rsid w:val="00F23FAA"/>
    <w:rsid w:val="00F240AB"/>
    <w:rsid w:val="00F24B22"/>
    <w:rsid w:val="00F27A55"/>
    <w:rsid w:val="00F378B5"/>
    <w:rsid w:val="00F40A9A"/>
    <w:rsid w:val="00F4254B"/>
    <w:rsid w:val="00F42E6F"/>
    <w:rsid w:val="00F443E7"/>
    <w:rsid w:val="00F57340"/>
    <w:rsid w:val="00F579BF"/>
    <w:rsid w:val="00F60594"/>
    <w:rsid w:val="00F62E41"/>
    <w:rsid w:val="00F6718C"/>
    <w:rsid w:val="00F713BA"/>
    <w:rsid w:val="00F716CD"/>
    <w:rsid w:val="00F73C31"/>
    <w:rsid w:val="00F74CA2"/>
    <w:rsid w:val="00F74CBB"/>
    <w:rsid w:val="00F75CA4"/>
    <w:rsid w:val="00F76104"/>
    <w:rsid w:val="00F82920"/>
    <w:rsid w:val="00F82929"/>
    <w:rsid w:val="00F8795F"/>
    <w:rsid w:val="00F87EE2"/>
    <w:rsid w:val="00F92B39"/>
    <w:rsid w:val="00F97BA5"/>
    <w:rsid w:val="00FA1B80"/>
    <w:rsid w:val="00FC312B"/>
    <w:rsid w:val="00FD2025"/>
    <w:rsid w:val="00FD66B0"/>
    <w:rsid w:val="00FE4CA2"/>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link w:val="ZkladntextodsazenChar"/>
    <w:uiPriority w:val="99"/>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5"/>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E86939"/>
    <w:rPr>
      <w:b/>
      <w:bCs/>
    </w:rPr>
  </w:style>
  <w:style w:type="character" w:customStyle="1" w:styleId="PedmtkomenteChar">
    <w:name w:val="Předmět komentáře Char"/>
    <w:basedOn w:val="TextkomenteChar"/>
    <w:link w:val="Pedmtkomente"/>
    <w:uiPriority w:val="99"/>
    <w:semiHidden/>
    <w:rsid w:val="00E86939"/>
    <w:rPr>
      <w:b/>
      <w:bCs/>
    </w:rPr>
  </w:style>
  <w:style w:type="character" w:customStyle="1" w:styleId="ZkladntextodsazenChar">
    <w:name w:val="Základní text odsazený Char"/>
    <w:basedOn w:val="Standardnpsmoodstavce"/>
    <w:link w:val="Zkladntextodsazen"/>
    <w:uiPriority w:val="99"/>
    <w:locked/>
    <w:rsid w:val="00AB6D5C"/>
    <w:rPr>
      <w:sz w:val="24"/>
      <w:szCs w:val="24"/>
    </w:rPr>
  </w:style>
  <w:style w:type="paragraph" w:customStyle="1" w:styleId="Radkovanitucne">
    <w:name w:val="Radkovani tucne"/>
    <w:basedOn w:val="Normln"/>
    <w:uiPriority w:val="99"/>
    <w:rsid w:val="00AB6D5C"/>
    <w:pPr>
      <w:spacing w:line="360" w:lineRule="auto"/>
      <w:jc w:val="both"/>
    </w:pPr>
    <w:rPr>
      <w:rFonts w:ascii="Arial" w:hAnsi="Arial"/>
      <w:b/>
      <w:bCs/>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link w:val="ZkladntextodsazenChar"/>
    <w:uiPriority w:val="99"/>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5"/>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E86939"/>
    <w:rPr>
      <w:b/>
      <w:bCs/>
    </w:rPr>
  </w:style>
  <w:style w:type="character" w:customStyle="1" w:styleId="PedmtkomenteChar">
    <w:name w:val="Předmět komentáře Char"/>
    <w:basedOn w:val="TextkomenteChar"/>
    <w:link w:val="Pedmtkomente"/>
    <w:uiPriority w:val="99"/>
    <w:semiHidden/>
    <w:rsid w:val="00E86939"/>
    <w:rPr>
      <w:b/>
      <w:bCs/>
    </w:rPr>
  </w:style>
  <w:style w:type="character" w:customStyle="1" w:styleId="ZkladntextodsazenChar">
    <w:name w:val="Základní text odsazený Char"/>
    <w:basedOn w:val="Standardnpsmoodstavce"/>
    <w:link w:val="Zkladntextodsazen"/>
    <w:uiPriority w:val="99"/>
    <w:locked/>
    <w:rsid w:val="00AB6D5C"/>
    <w:rPr>
      <w:sz w:val="24"/>
      <w:szCs w:val="24"/>
    </w:rPr>
  </w:style>
  <w:style w:type="paragraph" w:customStyle="1" w:styleId="Radkovanitucne">
    <w:name w:val="Radkovani tucne"/>
    <w:basedOn w:val="Normln"/>
    <w:uiPriority w:val="99"/>
    <w:rsid w:val="00AB6D5C"/>
    <w:pPr>
      <w:spacing w:line="360" w:lineRule="auto"/>
      <w:jc w:val="both"/>
    </w:pPr>
    <w:rPr>
      <w:rFonts w:ascii="Arial" w:hAnsi="Arial"/>
      <w:b/>
      <w:bC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7CA84-F193-4841-98D7-7D361E6A8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2277</Words>
  <Characters>13437</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15683</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Kren</dc:creator>
  <cp:lastModifiedBy>Jorova Jaroslava</cp:lastModifiedBy>
  <cp:revision>8</cp:revision>
  <cp:lastPrinted>2016-02-10T09:06:00Z</cp:lastPrinted>
  <dcterms:created xsi:type="dcterms:W3CDTF">2016-04-06T06:53:00Z</dcterms:created>
  <dcterms:modified xsi:type="dcterms:W3CDTF">2016-04-18T08:02:00Z</dcterms:modified>
</cp:coreProperties>
</file>