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8F" w:rsidRDefault="00727A2E">
      <w:pPr>
        <w:framePr w:wrap="none" w:vAnchor="page" w:hAnchor="page" w:x="30" w:y="1313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"C:\\Users\\provozni\\AppData\\Local\\Temp\\FineReader12.00\\media\\image1.jpeg" \* MERGEFORMATINET </w:instrText>
      </w:r>
      <w:r>
        <w:fldChar w:fldCharType="separate"/>
      </w:r>
      <w:r w:rsidR="004E3344">
        <w:fldChar w:fldCharType="begin"/>
      </w:r>
      <w:r w:rsidR="004E3344">
        <w:instrText xml:space="preserve"> INCLUDEPICTURE  "C:\\Users\\asistentka\\AppData\\Local\\Temp\\FineReader12.00\\media\\image1.jpeg" \* MERGEFORMATINET </w:instrText>
      </w:r>
      <w:r w:rsidR="004E3344">
        <w:fldChar w:fldCharType="separate"/>
      </w:r>
      <w:r w:rsidR="00742416">
        <w:fldChar w:fldCharType="begin"/>
      </w:r>
      <w:r w:rsidR="00742416">
        <w:instrText xml:space="preserve"> INCLUDEPICTURE  "C:\\Users\\asistentka\\AppData\\Local\\Temp\\FineReader12.00\\media\\image1.jpeg" \* MERGEFORMATINET </w:instrText>
      </w:r>
      <w:r w:rsidR="00742416">
        <w:fldChar w:fldCharType="separate"/>
      </w:r>
      <w:r w:rsidR="00DB0656">
        <w:fldChar w:fldCharType="begin"/>
      </w:r>
      <w:r w:rsidR="00DB0656">
        <w:instrText xml:space="preserve"> </w:instrText>
      </w:r>
      <w:r w:rsidR="00DB0656">
        <w:instrText>INCLUDEPICTURE  "C:\\Users\\asistentka\\AppData\\Local\\Temp\\FineReader12.00\\media\\image1.jpeg" \* MERGEFORMATINET</w:instrText>
      </w:r>
      <w:r w:rsidR="00DB0656">
        <w:instrText xml:space="preserve"> </w:instrText>
      </w:r>
      <w:r w:rsidR="00DB0656">
        <w:fldChar w:fldCharType="separate"/>
      </w:r>
      <w:r w:rsidR="00DB06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95.25pt">
            <v:imagedata r:id="rId6" r:href="rId7"/>
          </v:shape>
        </w:pict>
      </w:r>
      <w:r w:rsidR="00DB0656">
        <w:fldChar w:fldCharType="end"/>
      </w:r>
      <w:r w:rsidR="00742416">
        <w:fldChar w:fldCharType="end"/>
      </w:r>
      <w:r w:rsidR="004E3344">
        <w:fldChar w:fldCharType="end"/>
      </w:r>
      <w:r>
        <w:fldChar w:fldCharType="end"/>
      </w:r>
    </w:p>
    <w:p w:rsidR="00FD2B8F" w:rsidRDefault="00727A2E">
      <w:pPr>
        <w:pStyle w:val="Nadpis10"/>
        <w:framePr w:w="9106" w:h="1028" w:hRule="exact" w:wrap="none" w:vAnchor="page" w:hAnchor="page" w:x="841" w:y="1371"/>
        <w:shd w:val="clear" w:color="auto" w:fill="auto"/>
        <w:spacing w:after="0" w:line="280" w:lineRule="exact"/>
        <w:ind w:left="2002"/>
      </w:pPr>
      <w:bookmarkStart w:id="0" w:name="bookmark0"/>
      <w:r>
        <w:rPr>
          <w:rStyle w:val="Nadpis11"/>
          <w:b/>
          <w:bCs/>
        </w:rPr>
        <w:t>ÚSTAV SOCIÁLNÍ PÉČE KŘIŽANOV</w:t>
      </w:r>
      <w:bookmarkEnd w:id="0"/>
    </w:p>
    <w:p w:rsidR="00FD2B8F" w:rsidRDefault="00727A2E">
      <w:pPr>
        <w:pStyle w:val="Nadpis20"/>
        <w:framePr w:w="9106" w:h="1028" w:hRule="exact" w:wrap="none" w:vAnchor="page" w:hAnchor="page" w:x="841" w:y="1371"/>
        <w:shd w:val="clear" w:color="auto" w:fill="auto"/>
        <w:spacing w:before="0" w:after="0" w:line="300" w:lineRule="exact"/>
        <w:ind w:left="2002"/>
      </w:pPr>
      <w:bookmarkStart w:id="1" w:name="bookmark1"/>
      <w:r>
        <w:rPr>
          <w:rStyle w:val="Nadpis21"/>
        </w:rPr>
        <w:t>příspěvková organizace</w:t>
      </w:r>
      <w:bookmarkEnd w:id="1"/>
    </w:p>
    <w:p w:rsidR="00FD2B8F" w:rsidRDefault="00727A2E">
      <w:pPr>
        <w:pStyle w:val="Zkladntext30"/>
        <w:framePr w:w="9106" w:h="1028" w:hRule="exact" w:wrap="none" w:vAnchor="page" w:hAnchor="page" w:x="841" w:y="1371"/>
        <w:shd w:val="clear" w:color="auto" w:fill="auto"/>
        <w:spacing w:before="0" w:line="240" w:lineRule="exact"/>
        <w:ind w:left="2002"/>
      </w:pPr>
      <w:r>
        <w:rPr>
          <w:rStyle w:val="Zkladntext31"/>
        </w:rPr>
        <w:t>Zámek 1,594 51 Křižanov</w:t>
      </w:r>
    </w:p>
    <w:p w:rsidR="00FD2B8F" w:rsidRDefault="00727A2E">
      <w:pPr>
        <w:pStyle w:val="Zkladntext60"/>
        <w:framePr w:w="1363" w:h="620" w:hRule="exact" w:wrap="none" w:vAnchor="page" w:hAnchor="page" w:x="8708" w:y="2575"/>
        <w:shd w:val="clear" w:color="auto" w:fill="auto"/>
        <w:spacing w:line="220" w:lineRule="exact"/>
        <w:ind w:left="160"/>
      </w:pPr>
      <w:r>
        <w:rPr>
          <w:rStyle w:val="Zkladntext61"/>
          <w:i/>
          <w:iCs/>
        </w:rPr>
        <w:t>KrajVysocma</w:t>
      </w:r>
    </w:p>
    <w:p w:rsidR="00FD2B8F" w:rsidRDefault="00DB0656">
      <w:pPr>
        <w:pStyle w:val="Zkladntext70"/>
        <w:framePr w:w="1363" w:h="620" w:hRule="exact" w:wrap="none" w:vAnchor="page" w:hAnchor="page" w:x="8708" w:y="2575"/>
        <w:shd w:val="clear" w:color="auto" w:fill="auto"/>
        <w:spacing w:line="130" w:lineRule="exact"/>
        <w:ind w:left="160"/>
      </w:pPr>
      <w:hyperlink r:id="rId8" w:history="1">
        <w:r w:rsidR="00727A2E">
          <w:rPr>
            <w:rStyle w:val="Zkladntext71"/>
          </w:rPr>
          <w:t>www.kr-vysocina.cz</w:t>
        </w:r>
      </w:hyperlink>
    </w:p>
    <w:p w:rsidR="00FD2B8F" w:rsidRDefault="00727A2E">
      <w:pPr>
        <w:pStyle w:val="Zkladntext80"/>
        <w:framePr w:w="1363" w:h="620" w:hRule="exact" w:wrap="none" w:vAnchor="page" w:hAnchor="page" w:x="8708" w:y="2575"/>
        <w:shd w:val="clear" w:color="auto" w:fill="auto"/>
        <w:spacing w:line="120" w:lineRule="exact"/>
      </w:pPr>
      <w:r>
        <w:rPr>
          <w:rStyle w:val="Zkladntext81"/>
          <w:b/>
          <w:bCs/>
        </w:rPr>
        <w:t>ZŘIZOVATEL ORGANIZACE</w:t>
      </w:r>
    </w:p>
    <w:p w:rsidR="00FD2B8F" w:rsidRDefault="00727A2E">
      <w:pPr>
        <w:pStyle w:val="Nadpis30"/>
        <w:framePr w:w="9106" w:h="5708" w:hRule="exact" w:wrap="none" w:vAnchor="page" w:hAnchor="page" w:x="841" w:y="3550"/>
        <w:shd w:val="clear" w:color="auto" w:fill="auto"/>
        <w:spacing w:before="0" w:after="63" w:line="280" w:lineRule="exact"/>
        <w:ind w:left="2820"/>
      </w:pPr>
      <w:bookmarkStart w:id="2" w:name="bookmark2"/>
      <w:r>
        <w:rPr>
          <w:rStyle w:val="Nadpis31"/>
          <w:b/>
          <w:bCs/>
        </w:rPr>
        <w:t>Dodatek</w:t>
      </w:r>
      <w:r w:rsidRPr="0026580C">
        <w:rPr>
          <w:rStyle w:val="Nadpis31"/>
          <w:b/>
          <w:bCs/>
          <w:sz w:val="24"/>
          <w:szCs w:val="24"/>
        </w:rPr>
        <w:t xml:space="preserve"> </w:t>
      </w:r>
      <w:r w:rsidRPr="0026580C">
        <w:rPr>
          <w:rStyle w:val="Nadpis395pt"/>
          <w:b/>
          <w:bCs/>
          <w:sz w:val="24"/>
          <w:szCs w:val="24"/>
        </w:rPr>
        <w:t>č</w:t>
      </w:r>
      <w:r>
        <w:rPr>
          <w:rStyle w:val="Nadpis395pt"/>
          <w:b/>
          <w:bCs/>
        </w:rPr>
        <w:t xml:space="preserve">. </w:t>
      </w:r>
      <w:r>
        <w:rPr>
          <w:rStyle w:val="Nadpis31"/>
          <w:b/>
          <w:bCs/>
        </w:rPr>
        <w:t>4</w:t>
      </w:r>
      <w:bookmarkEnd w:id="2"/>
    </w:p>
    <w:p w:rsidR="00FD2B8F" w:rsidRDefault="00727A2E">
      <w:pPr>
        <w:pStyle w:val="Zkladntext40"/>
        <w:framePr w:w="9106" w:h="5708" w:hRule="exact" w:wrap="none" w:vAnchor="page" w:hAnchor="page" w:x="841" w:y="3550"/>
        <w:shd w:val="clear" w:color="auto" w:fill="auto"/>
        <w:spacing w:before="0" w:after="199" w:line="190" w:lineRule="exact"/>
        <w:ind w:left="880"/>
      </w:pPr>
      <w:r>
        <w:rPr>
          <w:rStyle w:val="Zkladntext41"/>
          <w:b/>
          <w:bCs/>
        </w:rPr>
        <w:t>ke smlouvě o poskytován</w:t>
      </w:r>
      <w:r w:rsidR="0057129A">
        <w:rPr>
          <w:rStyle w:val="Zkladntext41"/>
          <w:b/>
          <w:bCs/>
        </w:rPr>
        <w:t>í stravování z ústavní kuchyně Ú</w:t>
      </w:r>
      <w:r>
        <w:rPr>
          <w:rStyle w:val="Zkladntext41"/>
          <w:b/>
          <w:bCs/>
        </w:rPr>
        <w:t>SP Křižanov</w:t>
      </w:r>
    </w:p>
    <w:p w:rsidR="00FD2B8F" w:rsidRDefault="00727A2E">
      <w:pPr>
        <w:pStyle w:val="Zkladntext20"/>
        <w:framePr w:w="9106" w:h="5708" w:hRule="exact" w:wrap="none" w:vAnchor="page" w:hAnchor="page" w:x="841" w:y="3550"/>
        <w:shd w:val="clear" w:color="auto" w:fill="auto"/>
        <w:spacing w:before="0" w:after="187" w:line="190" w:lineRule="exact"/>
        <w:ind w:right="20"/>
      </w:pPr>
      <w:r>
        <w:rPr>
          <w:rStyle w:val="Zkladntext21"/>
        </w:rPr>
        <w:t>uzavřenou mezi</w:t>
      </w:r>
    </w:p>
    <w:p w:rsidR="00FD2B8F" w:rsidRDefault="00727A2E">
      <w:pPr>
        <w:pStyle w:val="Zkladntext40"/>
        <w:framePr w:w="9106" w:h="5708" w:hRule="exact" w:wrap="none" w:vAnchor="page" w:hAnchor="page" w:x="841" w:y="3550"/>
        <w:shd w:val="clear" w:color="auto" w:fill="auto"/>
        <w:spacing w:before="0" w:after="0" w:line="235" w:lineRule="exact"/>
        <w:ind w:right="880"/>
      </w:pPr>
      <w:r>
        <w:rPr>
          <w:rStyle w:val="Zkladntext41"/>
          <w:b/>
          <w:bCs/>
        </w:rPr>
        <w:t>Ústav sociální péče Křižanov, příspěvková organizace</w:t>
      </w:r>
      <w:r>
        <w:rPr>
          <w:rStyle w:val="Zkladntext41"/>
          <w:b/>
          <w:bCs/>
        </w:rPr>
        <w:br/>
        <w:t>Zámek 1</w:t>
      </w:r>
    </w:p>
    <w:p w:rsidR="00FD2B8F" w:rsidRDefault="00727A2E">
      <w:pPr>
        <w:pStyle w:val="Zkladntext40"/>
        <w:framePr w:w="9106" w:h="5708" w:hRule="exact" w:wrap="none" w:vAnchor="page" w:hAnchor="page" w:x="841" w:y="3550"/>
        <w:shd w:val="clear" w:color="auto" w:fill="auto"/>
        <w:spacing w:before="0" w:after="0" w:line="235" w:lineRule="exact"/>
      </w:pPr>
      <w:r>
        <w:rPr>
          <w:rStyle w:val="Zkladntext41"/>
          <w:b/>
          <w:bCs/>
        </w:rPr>
        <w:t>594 51 Křižanov,</w:t>
      </w:r>
    </w:p>
    <w:p w:rsidR="00FD2B8F" w:rsidRDefault="00727A2E">
      <w:pPr>
        <w:pStyle w:val="Zkladntext40"/>
        <w:framePr w:w="9106" w:h="5708" w:hRule="exact" w:wrap="none" w:vAnchor="page" w:hAnchor="page" w:x="841" w:y="3550"/>
        <w:shd w:val="clear" w:color="auto" w:fill="auto"/>
        <w:spacing w:before="0" w:after="276" w:line="235" w:lineRule="exact"/>
        <w:ind w:right="880"/>
      </w:pPr>
      <w:r>
        <w:rPr>
          <w:rStyle w:val="Zkladntext41"/>
          <w:b/>
          <w:bCs/>
        </w:rPr>
        <w:t>zstoupený p. PhDr. Marií Bartoškovou - ředitelkou</w:t>
      </w:r>
      <w:r>
        <w:rPr>
          <w:rStyle w:val="Zkladntext41"/>
          <w:b/>
          <w:bCs/>
        </w:rPr>
        <w:br/>
        <w:t>(dále jako dodavatel)</w:t>
      </w:r>
    </w:p>
    <w:p w:rsidR="00FD2B8F" w:rsidRDefault="00727A2E">
      <w:pPr>
        <w:pStyle w:val="Zkladntext20"/>
        <w:framePr w:w="9106" w:h="5708" w:hRule="exact" w:wrap="none" w:vAnchor="page" w:hAnchor="page" w:x="841" w:y="3550"/>
        <w:shd w:val="clear" w:color="auto" w:fill="auto"/>
        <w:spacing w:before="0" w:after="172" w:line="190" w:lineRule="exact"/>
        <w:jc w:val="left"/>
      </w:pPr>
      <w:r>
        <w:rPr>
          <w:rStyle w:val="Zkladntext21"/>
        </w:rPr>
        <w:t>a</w:t>
      </w:r>
    </w:p>
    <w:p w:rsidR="00FD2B8F" w:rsidRDefault="00727A2E">
      <w:pPr>
        <w:pStyle w:val="Zkladntext40"/>
        <w:framePr w:w="9106" w:h="5708" w:hRule="exact" w:wrap="none" w:vAnchor="page" w:hAnchor="page" w:x="841" w:y="3550"/>
        <w:shd w:val="clear" w:color="auto" w:fill="auto"/>
        <w:spacing w:before="0" w:after="0" w:line="233" w:lineRule="exact"/>
        <w:ind w:right="880"/>
      </w:pPr>
      <w:r>
        <w:rPr>
          <w:rStyle w:val="Zkladntext41"/>
          <w:b/>
          <w:bCs/>
        </w:rPr>
        <w:t>Základní škola a Praktická škola Velké Meziříčí</w:t>
      </w:r>
      <w:r>
        <w:rPr>
          <w:rStyle w:val="Zkladntext41"/>
          <w:b/>
          <w:bCs/>
        </w:rPr>
        <w:br/>
        <w:t>Poštovní 1663/3</w:t>
      </w:r>
      <w:r>
        <w:rPr>
          <w:rStyle w:val="Zkladntext41"/>
          <w:b/>
          <w:bCs/>
        </w:rPr>
        <w:br/>
        <w:t>594 01 Velké Meziříčí</w:t>
      </w:r>
    </w:p>
    <w:p w:rsidR="00FD2B8F" w:rsidRDefault="00727A2E">
      <w:pPr>
        <w:pStyle w:val="Zkladntext40"/>
        <w:framePr w:w="9106" w:h="5708" w:hRule="exact" w:wrap="none" w:vAnchor="page" w:hAnchor="page" w:x="841" w:y="3550"/>
        <w:shd w:val="clear" w:color="auto" w:fill="auto"/>
        <w:spacing w:before="0" w:after="122" w:line="242" w:lineRule="exact"/>
        <w:ind w:right="880"/>
      </w:pPr>
      <w:r>
        <w:rPr>
          <w:rStyle w:val="Zkladntext41"/>
          <w:b/>
          <w:bCs/>
        </w:rPr>
        <w:t>zastoupená p. Mgr. Josefem Prokopem - ředitelem</w:t>
      </w:r>
      <w:r>
        <w:rPr>
          <w:rStyle w:val="Zkladntext41"/>
          <w:b/>
          <w:bCs/>
        </w:rPr>
        <w:br/>
        <w:t>(dále jako odběratel)</w:t>
      </w:r>
    </w:p>
    <w:p w:rsidR="00FD2B8F" w:rsidRDefault="00727A2E">
      <w:pPr>
        <w:pStyle w:val="Zkladntext20"/>
        <w:framePr w:w="9106" w:h="5708" w:hRule="exact" w:wrap="none" w:vAnchor="page" w:hAnchor="page" w:x="841" w:y="3550"/>
        <w:shd w:val="clear" w:color="auto" w:fill="auto"/>
        <w:spacing w:before="0" w:after="232" w:line="240" w:lineRule="exact"/>
        <w:ind w:firstLine="420"/>
        <w:jc w:val="left"/>
      </w:pPr>
      <w:r>
        <w:rPr>
          <w:rStyle w:val="Zkladntext21"/>
        </w:rPr>
        <w:t xml:space="preserve">V návaznosti na zvýšení nákladů na stravování v naší organizaci k </w:t>
      </w:r>
      <w:r>
        <w:rPr>
          <w:rStyle w:val="Zkladntext2Tun"/>
        </w:rPr>
        <w:t xml:space="preserve">1.9.2009 </w:t>
      </w:r>
      <w:r w:rsidR="0057129A">
        <w:rPr>
          <w:rStyle w:val="Zkladntext21"/>
        </w:rPr>
        <w:t>se mění článek č.</w:t>
      </w:r>
      <w:r w:rsidR="0057129A">
        <w:rPr>
          <w:rStyle w:val="Zkladntext21"/>
        </w:rPr>
        <w:br/>
        <w:t>lII</w:t>
      </w:r>
      <w:r>
        <w:rPr>
          <w:rStyle w:val="Zkladntext21"/>
        </w:rPr>
        <w:t>. smlouvy o poskytování stravování.</w:t>
      </w:r>
    </w:p>
    <w:p w:rsidR="00FD2B8F" w:rsidRDefault="00727A2E">
      <w:pPr>
        <w:pStyle w:val="Zkladntext20"/>
        <w:framePr w:w="9106" w:h="5708" w:hRule="exact" w:wrap="none" w:vAnchor="page" w:hAnchor="page" w:x="841" w:y="3550"/>
        <w:shd w:val="clear" w:color="auto" w:fill="auto"/>
        <w:spacing w:before="0" w:after="0" w:line="250" w:lineRule="exact"/>
        <w:ind w:firstLine="340"/>
        <w:jc w:val="left"/>
      </w:pPr>
      <w:r>
        <w:rPr>
          <w:rStyle w:val="Zkladntext21"/>
        </w:rPr>
        <w:t>Oběd je připravován v pořizovací ceně surovin, zvýšené o věcné a osobní náklady z pořizovací</w:t>
      </w:r>
      <w:r>
        <w:rPr>
          <w:rStyle w:val="Zkladntext21"/>
        </w:rPr>
        <w:br/>
        <w:t>ceny surovin a přirážky.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1315"/>
        <w:gridCol w:w="734"/>
      </w:tblGrid>
      <w:tr w:rsidR="00FD2B8F">
        <w:trPr>
          <w:trHeight w:hRule="exact" w:val="230"/>
        </w:trPr>
        <w:tc>
          <w:tcPr>
            <w:tcW w:w="3826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Tun0"/>
              </w:rPr>
              <w:t>Pořizovací cena surovin oběda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Tun0"/>
              </w:rPr>
              <w:t>Kč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Tun0"/>
              </w:rPr>
              <w:t>30,50</w:t>
            </w:r>
          </w:p>
        </w:tc>
      </w:tr>
      <w:tr w:rsidR="00FD2B8F">
        <w:trPr>
          <w:trHeight w:hRule="exact" w:val="235"/>
        </w:trPr>
        <w:tc>
          <w:tcPr>
            <w:tcW w:w="3826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Tun0"/>
              </w:rPr>
              <w:t>Režie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Tun0"/>
              </w:rPr>
              <w:t>Kč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Tun0"/>
              </w:rPr>
              <w:t>23,50</w:t>
            </w:r>
          </w:p>
        </w:tc>
      </w:tr>
      <w:tr w:rsidR="00FD2B8F">
        <w:trPr>
          <w:trHeight w:hRule="exact" w:val="250"/>
        </w:trPr>
        <w:tc>
          <w:tcPr>
            <w:tcW w:w="3826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Tun0"/>
              </w:rPr>
              <w:t>Cena oběda celkem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Tun0"/>
              </w:rPr>
              <w:t>Kč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FD2B8F" w:rsidRDefault="00727A2E">
            <w:pPr>
              <w:pStyle w:val="Zkladntext20"/>
              <w:framePr w:w="5875" w:h="715" w:wrap="none" w:vAnchor="page" w:hAnchor="page" w:x="1187" w:y="9440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Tun0"/>
              </w:rPr>
              <w:t>54,00</w:t>
            </w:r>
          </w:p>
        </w:tc>
      </w:tr>
    </w:tbl>
    <w:p w:rsidR="00FD2B8F" w:rsidRDefault="00727A2E">
      <w:pPr>
        <w:pStyle w:val="Zkladntext20"/>
        <w:framePr w:wrap="none" w:vAnchor="page" w:hAnchor="page" w:x="841" w:y="10851"/>
        <w:shd w:val="clear" w:color="auto" w:fill="auto"/>
        <w:spacing w:before="0" w:after="0" w:line="190" w:lineRule="exact"/>
        <w:ind w:left="19"/>
        <w:jc w:val="left"/>
      </w:pPr>
      <w:r>
        <w:rPr>
          <w:rStyle w:val="Zkladntext21"/>
        </w:rPr>
        <w:t>Ostatní ujednání smlouvy zůstávají nadále v platnosti.</w:t>
      </w:r>
    </w:p>
    <w:p w:rsidR="00FD2B8F" w:rsidRDefault="00727A2E" w:rsidP="00F035ED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33" w:line="190" w:lineRule="exact"/>
        <w:ind w:left="19"/>
        <w:jc w:val="left"/>
        <w:rPr>
          <w:rStyle w:val="Zkladntext21"/>
        </w:rPr>
      </w:pPr>
      <w:r>
        <w:rPr>
          <w:rStyle w:val="Zkladntext21"/>
        </w:rPr>
        <w:t>V Křižanově dne 4.8.</w:t>
      </w:r>
      <w:r w:rsidR="0057129A">
        <w:rPr>
          <w:rStyle w:val="Zkladntext21"/>
        </w:rPr>
        <w:t>2009</w:t>
      </w:r>
    </w:p>
    <w:p w:rsidR="00F035ED" w:rsidRDefault="00F035ED" w:rsidP="00F035ED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33" w:line="190" w:lineRule="exact"/>
        <w:ind w:left="19"/>
        <w:jc w:val="left"/>
        <w:rPr>
          <w:rStyle w:val="Zkladntext21"/>
        </w:rPr>
      </w:pPr>
    </w:p>
    <w:p w:rsidR="00F035ED" w:rsidRDefault="00F035ED" w:rsidP="00F035ED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33" w:line="190" w:lineRule="exact"/>
        <w:ind w:left="19"/>
        <w:jc w:val="left"/>
        <w:rPr>
          <w:rStyle w:val="Zkladntext21"/>
        </w:rPr>
      </w:pPr>
    </w:p>
    <w:p w:rsidR="00F035ED" w:rsidRDefault="00F035ED" w:rsidP="00F035ED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33" w:line="190" w:lineRule="exact"/>
        <w:ind w:left="19"/>
        <w:jc w:val="left"/>
        <w:rPr>
          <w:rStyle w:val="Zkladntext21"/>
        </w:rPr>
      </w:pPr>
    </w:p>
    <w:p w:rsidR="00F035ED" w:rsidRDefault="00F035ED" w:rsidP="00F035ED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33" w:line="190" w:lineRule="exact"/>
        <w:ind w:left="19"/>
        <w:jc w:val="left"/>
        <w:rPr>
          <w:rStyle w:val="Zkladntext21"/>
        </w:rPr>
      </w:pPr>
    </w:p>
    <w:p w:rsidR="00F035ED" w:rsidRDefault="00F035ED" w:rsidP="00F035ED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33" w:line="190" w:lineRule="exact"/>
        <w:ind w:left="19"/>
        <w:jc w:val="left"/>
      </w:pPr>
    </w:p>
    <w:p w:rsidR="00FD2B8F" w:rsidRDefault="00727A2E">
      <w:pPr>
        <w:pStyle w:val="Zkladntext20"/>
        <w:framePr w:w="9106" w:h="1624" w:hRule="exact" w:wrap="none" w:vAnchor="page" w:hAnchor="page" w:x="841" w:y="11326"/>
        <w:shd w:val="clear" w:color="auto" w:fill="auto"/>
        <w:spacing w:before="0" w:after="0" w:line="190" w:lineRule="exact"/>
        <w:ind w:left="19"/>
        <w:jc w:val="left"/>
      </w:pPr>
      <w:r>
        <w:rPr>
          <w:rStyle w:val="Zkladntext21"/>
        </w:rPr>
        <w:t>Za Základní školu a Praktickou školu</w:t>
      </w:r>
    </w:p>
    <w:p w:rsidR="00FD2B8F" w:rsidRDefault="00727A2E">
      <w:pPr>
        <w:pStyle w:val="Zkladntext20"/>
        <w:framePr w:wrap="none" w:vAnchor="page" w:hAnchor="page" w:x="6937" w:y="12651"/>
        <w:shd w:val="clear" w:color="auto" w:fill="auto"/>
        <w:spacing w:before="0" w:after="0" w:line="190" w:lineRule="exact"/>
        <w:jc w:val="left"/>
      </w:pPr>
      <w:r>
        <w:rPr>
          <w:rStyle w:val="Zkladntext21"/>
        </w:rPr>
        <w:t>Za Ústav sociální péče Křižanov</w:t>
      </w:r>
    </w:p>
    <w:p w:rsidR="00FD2B8F" w:rsidRDefault="00727A2E">
      <w:pPr>
        <w:pStyle w:val="Zkladntext20"/>
        <w:framePr w:w="9106" w:h="525" w:hRule="exact" w:wrap="none" w:vAnchor="page" w:hAnchor="page" w:x="841" w:y="13134"/>
        <w:shd w:val="clear" w:color="auto" w:fill="auto"/>
        <w:spacing w:before="0" w:after="0" w:line="233" w:lineRule="exact"/>
        <w:ind w:left="29" w:right="7431"/>
        <w:jc w:val="both"/>
      </w:pPr>
      <w:r>
        <w:rPr>
          <w:rStyle w:val="Zkladntext21"/>
        </w:rPr>
        <w:t>Mgr. Josef Prokop</w:t>
      </w:r>
      <w:r>
        <w:rPr>
          <w:rStyle w:val="Zkladntext21"/>
        </w:rPr>
        <w:br/>
        <w:t>ředitel školy</w:t>
      </w:r>
    </w:p>
    <w:p w:rsidR="00F035ED" w:rsidRDefault="00F035ED">
      <w:pPr>
        <w:pStyle w:val="Zkladntext20"/>
        <w:framePr w:w="9106" w:h="1135" w:hRule="exact" w:wrap="none" w:vAnchor="page" w:hAnchor="page" w:x="841" w:y="14166"/>
        <w:shd w:val="clear" w:color="auto" w:fill="auto"/>
        <w:spacing w:before="0" w:after="0" w:line="240" w:lineRule="exact"/>
        <w:ind w:left="29" w:right="880"/>
        <w:jc w:val="left"/>
        <w:rPr>
          <w:rStyle w:val="Zkladntext21"/>
        </w:rPr>
      </w:pPr>
    </w:p>
    <w:p w:rsidR="00F035ED" w:rsidRDefault="00F035ED">
      <w:pPr>
        <w:pStyle w:val="Zkladntext20"/>
        <w:framePr w:w="9106" w:h="1135" w:hRule="exact" w:wrap="none" w:vAnchor="page" w:hAnchor="page" w:x="841" w:y="14166"/>
        <w:shd w:val="clear" w:color="auto" w:fill="auto"/>
        <w:spacing w:before="0" w:after="0" w:line="240" w:lineRule="exact"/>
        <w:ind w:left="29" w:right="880"/>
        <w:jc w:val="left"/>
        <w:rPr>
          <w:rStyle w:val="Zkladntext21"/>
        </w:rPr>
      </w:pPr>
    </w:p>
    <w:p w:rsidR="00F035ED" w:rsidRDefault="00F035ED">
      <w:pPr>
        <w:pStyle w:val="Zkladntext20"/>
        <w:framePr w:w="9106" w:h="1135" w:hRule="exact" w:wrap="none" w:vAnchor="page" w:hAnchor="page" w:x="841" w:y="14166"/>
        <w:shd w:val="clear" w:color="auto" w:fill="auto"/>
        <w:spacing w:before="0" w:after="0" w:line="240" w:lineRule="exact"/>
        <w:ind w:left="29" w:right="880"/>
        <w:jc w:val="left"/>
        <w:rPr>
          <w:rStyle w:val="Zkladntext21"/>
        </w:rPr>
      </w:pPr>
    </w:p>
    <w:p w:rsidR="00FD2B8F" w:rsidRDefault="00727A2E">
      <w:pPr>
        <w:pStyle w:val="Zkladntext20"/>
        <w:framePr w:w="9106" w:h="1135" w:hRule="exact" w:wrap="none" w:vAnchor="page" w:hAnchor="page" w:x="841" w:y="14166"/>
        <w:shd w:val="clear" w:color="auto" w:fill="auto"/>
        <w:spacing w:before="0" w:after="0" w:line="240" w:lineRule="exact"/>
        <w:ind w:left="29" w:right="880"/>
        <w:jc w:val="left"/>
      </w:pPr>
      <w:r>
        <w:rPr>
          <w:rStyle w:val="Zkladntext21"/>
        </w:rPr>
        <w:t>IČ: 71184473 DIČ: CZ71184473</w:t>
      </w:r>
      <w:r>
        <w:rPr>
          <w:rStyle w:val="Zkladntext21"/>
        </w:rPr>
        <w:br/>
      </w:r>
    </w:p>
    <w:p w:rsidR="00FD2B8F" w:rsidRDefault="00727A2E">
      <w:pPr>
        <w:pStyle w:val="Zkladntext20"/>
        <w:framePr w:w="2179" w:h="511" w:hRule="exact" w:wrap="none" w:vAnchor="page" w:hAnchor="page" w:x="7019" w:y="13105"/>
        <w:shd w:val="clear" w:color="auto" w:fill="auto"/>
        <w:spacing w:before="0" w:after="0" w:line="230" w:lineRule="exact"/>
        <w:jc w:val="both"/>
      </w:pPr>
      <w:r>
        <w:rPr>
          <w:rStyle w:val="Zkladntext21"/>
        </w:rPr>
        <w:t>PhDr. Marie Bartošková</w:t>
      </w:r>
      <w:r>
        <w:rPr>
          <w:rStyle w:val="Zkladntext21"/>
        </w:rPr>
        <w:br/>
        <w:t>ředitelka ÚSP</w:t>
      </w:r>
    </w:p>
    <w:p w:rsidR="00FD2B8F" w:rsidRDefault="00727A2E">
      <w:pPr>
        <w:pStyle w:val="Zkladntext20"/>
        <w:framePr w:w="3763" w:h="513" w:hRule="exact" w:wrap="none" w:vAnchor="page" w:hAnchor="page" w:x="6035" w:y="14744"/>
        <w:shd w:val="clear" w:color="auto" w:fill="auto"/>
        <w:spacing w:before="0" w:after="0" w:line="228" w:lineRule="exact"/>
        <w:jc w:val="both"/>
      </w:pPr>
      <w:r>
        <w:rPr>
          <w:rStyle w:val="Zkladntext21"/>
        </w:rPr>
        <w:br/>
      </w:r>
    </w:p>
    <w:p w:rsidR="00FD2B8F" w:rsidRDefault="00FD2B8F">
      <w:pPr>
        <w:rPr>
          <w:sz w:val="2"/>
          <w:szCs w:val="2"/>
        </w:rPr>
      </w:pPr>
      <w:bookmarkStart w:id="3" w:name="_GoBack"/>
      <w:bookmarkEnd w:id="3"/>
    </w:p>
    <w:sectPr w:rsidR="00FD2B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56" w:rsidRDefault="00DB0656">
      <w:r>
        <w:separator/>
      </w:r>
    </w:p>
  </w:endnote>
  <w:endnote w:type="continuationSeparator" w:id="0">
    <w:p w:rsidR="00DB0656" w:rsidRDefault="00D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56" w:rsidRDefault="00DB0656"/>
  </w:footnote>
  <w:footnote w:type="continuationSeparator" w:id="0">
    <w:p w:rsidR="00DB0656" w:rsidRDefault="00DB06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B8F"/>
    <w:rsid w:val="0026580C"/>
    <w:rsid w:val="004E3344"/>
    <w:rsid w:val="0057129A"/>
    <w:rsid w:val="00727A2E"/>
    <w:rsid w:val="00742416"/>
    <w:rsid w:val="00B153BE"/>
    <w:rsid w:val="00DB0656"/>
    <w:rsid w:val="00F035ED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297DB-E1A4-42BB-89A1-A09C90B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322D41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22D41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322D4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22D41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322D4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95pt">
    <w:name w:val="Nadpis #3 + 9;5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85ptTun">
    <w:name w:val="Základní text (5) + 8;5 pt;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322D4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22D4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A09DB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75ptTun">
    <w:name w:val="Základní text (9) + 7;5 pt;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A09DB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A09DB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70"/>
      <w:sz w:val="36"/>
      <w:szCs w:val="36"/>
      <w:u w:val="none"/>
    </w:rPr>
  </w:style>
  <w:style w:type="character" w:customStyle="1" w:styleId="Nadpis41">
    <w:name w:val="Nadpis #4"/>
    <w:basedOn w:val="Nadpis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22D41"/>
      <w:spacing w:val="-7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240" w:line="211" w:lineRule="exact"/>
      <w:ind w:firstLine="800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after="240" w:line="0" w:lineRule="atLeast"/>
      <w:jc w:val="both"/>
      <w:outlineLvl w:val="3"/>
    </w:pPr>
    <w:rPr>
      <w:rFonts w:ascii="Courier New" w:eastAsia="Courier New" w:hAnsi="Courier New" w:cs="Courier New"/>
      <w:spacing w:val="-7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7</cp:revision>
  <dcterms:created xsi:type="dcterms:W3CDTF">2017-11-03T07:34:00Z</dcterms:created>
  <dcterms:modified xsi:type="dcterms:W3CDTF">2017-11-03T10:40:00Z</dcterms:modified>
</cp:coreProperties>
</file>