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8B6BE0" w:rsidRDefault="007B2278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BB32B2" w:rsidRPr="008B6BE0" w:rsidRDefault="007B2278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BB32B2" w:rsidRPr="008B6BE0" w:rsidRDefault="007B2278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8B6BE0" w:rsidRDefault="007B2278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6" w:type="dxa"/>
          </w:tcPr>
          <w:p w:rsidR="00BB32B2" w:rsidRPr="008B6BE0" w:rsidRDefault="007B2278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8B6BE0" w:rsidRDefault="007B2278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>Číslo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EF6265">
        <w:rPr>
          <w:snapToGrid w:val="0"/>
        </w:rPr>
        <w:t>1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A97401">
        <w:rPr>
          <w:snapToGrid w:val="0"/>
          <w:sz w:val="28"/>
          <w:szCs w:val="28"/>
        </w:rPr>
        <w:t>7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282C72">
        <w:rPr>
          <w:snapToGrid w:val="0"/>
          <w:sz w:val="28"/>
          <w:szCs w:val="28"/>
        </w:rPr>
        <w:t>29</w:t>
      </w:r>
      <w:r w:rsidR="007B2278">
        <w:rPr>
          <w:snapToGrid w:val="0"/>
          <w:sz w:val="28"/>
          <w:szCs w:val="28"/>
        </w:rPr>
        <w:t>6</w:t>
      </w:r>
      <w:r w:rsidR="005D1452">
        <w:rPr>
          <w:snapToGrid w:val="0"/>
          <w:sz w:val="28"/>
          <w:szCs w:val="28"/>
        </w:rPr>
        <w:t>/201</w:t>
      </w:r>
      <w:r w:rsidR="00A97401">
        <w:rPr>
          <w:snapToGrid w:val="0"/>
          <w:sz w:val="28"/>
          <w:szCs w:val="28"/>
        </w:rPr>
        <w:t>7</w:t>
      </w:r>
    </w:p>
    <w:p w:rsidR="006F0DA5" w:rsidRPr="00814721" w:rsidRDefault="0078787E" w:rsidP="0078787E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rPr>
          <w:rFonts w:ascii="Times New Roman" w:hAnsi="Times New Roman"/>
          <w:sz w:val="24"/>
          <w:szCs w:val="24"/>
        </w:rPr>
      </w:pPr>
      <w:r w:rsidRPr="0078787E">
        <w:rPr>
          <w:rFonts w:ascii="Times New Roman" w:hAnsi="Times New Roman"/>
          <w:snapToGrid w:val="0"/>
          <w:sz w:val="24"/>
        </w:rPr>
        <w:t>Uzavřená v souladu s </w:t>
      </w:r>
      <w:proofErr w:type="spellStart"/>
      <w:r w:rsidRPr="0078787E">
        <w:rPr>
          <w:rFonts w:ascii="Times New Roman" w:hAnsi="Times New Roman"/>
          <w:snapToGrid w:val="0"/>
          <w:sz w:val="24"/>
        </w:rPr>
        <w:t>ust</w:t>
      </w:r>
      <w:proofErr w:type="spellEnd"/>
      <w:r w:rsidRPr="0078787E">
        <w:rPr>
          <w:rFonts w:ascii="Times New Roman" w:hAnsi="Times New Roman"/>
          <w:snapToGrid w:val="0"/>
          <w:sz w:val="24"/>
        </w:rPr>
        <w:t>. § 2430 zákona č. 89/2012 Sb., občanského zákoníku, ve znění pozdějších předpisů (dále jen „Občanský zákoník“), mezi následujícími Smluvními stranami:</w:t>
      </w:r>
    </w:p>
    <w:p w:rsidR="00461970" w:rsidRDefault="00461970" w:rsidP="0046197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461970" w:rsidRPr="00DE2BC9" w:rsidRDefault="00461970" w:rsidP="0046197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6A60EF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7D5BA1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461970" w:rsidRPr="00814721" w:rsidRDefault="00461970" w:rsidP="0046197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461970" w:rsidRDefault="00461970" w:rsidP="0046197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0F3520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61970" w:rsidRPr="00DE2BC9" w:rsidRDefault="00461970" w:rsidP="0046197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 w:rsidR="00820786"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B2278" w:rsidRPr="00DE2BC9" w:rsidRDefault="005D1452" w:rsidP="007B227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7B2278">
        <w:rPr>
          <w:rFonts w:ascii="Times New Roman" w:hAnsi="Times New Roman"/>
          <w:snapToGrid w:val="0"/>
          <w:sz w:val="24"/>
        </w:rPr>
        <w:t>16997002</w:t>
      </w:r>
    </w:p>
    <w:p w:rsidR="007B2278" w:rsidRPr="00206D3F" w:rsidRDefault="007B2278" w:rsidP="007B2278">
      <w:pPr>
        <w:tabs>
          <w:tab w:val="left" w:pos="284"/>
        </w:tabs>
        <w:spacing w:before="120"/>
        <w:ind w:left="284" w:right="1134"/>
        <w:rPr>
          <w:b/>
          <w:snapToGrid w:val="0"/>
          <w:sz w:val="24"/>
        </w:rPr>
      </w:pPr>
      <w:r w:rsidRPr="00CF241E">
        <w:rPr>
          <w:b/>
          <w:snapToGrid w:val="0"/>
          <w:sz w:val="24"/>
        </w:rPr>
        <w:t>Stavební bytové družstvo Přerov</w:t>
      </w:r>
    </w:p>
    <w:p w:rsidR="007B2278" w:rsidRPr="00EF6265" w:rsidRDefault="007B2278" w:rsidP="007B2278">
      <w:pPr>
        <w:ind w:left="284"/>
        <w:rPr>
          <w:sz w:val="24"/>
          <w:szCs w:val="24"/>
        </w:rPr>
      </w:pPr>
      <w:r>
        <w:rPr>
          <w:b/>
          <w:snapToGrid w:val="0"/>
          <w:sz w:val="24"/>
        </w:rPr>
        <w:t>se sídlem Kratochvílova 128/41, Přerov I-Město, 750 02 Přerov</w:t>
      </w:r>
    </w:p>
    <w:p w:rsidR="007B2278" w:rsidRDefault="007B2278" w:rsidP="007B2278">
      <w:pPr>
        <w:pStyle w:val="Codstavec"/>
        <w:tabs>
          <w:tab w:val="left" w:pos="284"/>
          <w:tab w:val="left" w:pos="1276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zastoupené: </w:t>
      </w:r>
      <w:r>
        <w:rPr>
          <w:rFonts w:ascii="Times New Roman" w:hAnsi="Times New Roman"/>
          <w:snapToGrid w:val="0"/>
          <w:sz w:val="24"/>
        </w:rPr>
        <w:t>JUDr. Otakarem Šiškou, předsedou představenstva</w:t>
      </w:r>
    </w:p>
    <w:p w:rsidR="007B2278" w:rsidRDefault="007B2278" w:rsidP="007B2278">
      <w:pPr>
        <w:pStyle w:val="Codstavec"/>
        <w:tabs>
          <w:tab w:val="left" w:pos="284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>Ing. Jaroslavem Kazdou, místopředsedou představenstva</w:t>
      </w:r>
    </w:p>
    <w:p w:rsidR="007B2278" w:rsidRDefault="007B2278" w:rsidP="007B227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  <w:t>00053236</w:t>
      </w:r>
    </w:p>
    <w:p w:rsidR="007B2278" w:rsidRDefault="007B2278" w:rsidP="007B227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00053236</w:t>
      </w:r>
    </w:p>
    <w:p w:rsidR="007B2278" w:rsidRDefault="007B2278" w:rsidP="007B227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567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zapsané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</w:t>
      </w:r>
      <w:r>
        <w:rPr>
          <w:rFonts w:ascii="Times New Roman" w:hAnsi="Times New Roman"/>
          <w:snapToGrid w:val="0"/>
          <w:sz w:val="24"/>
          <w:szCs w:val="24"/>
        </w:rPr>
        <w:t xml:space="preserve"> obchodním </w:t>
      </w:r>
      <w:r w:rsidRPr="001D1A88">
        <w:rPr>
          <w:rFonts w:ascii="Times New Roman" w:hAnsi="Times New Roman"/>
          <w:sz w:val="24"/>
          <w:szCs w:val="24"/>
        </w:rPr>
        <w:t>rejstříku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vedeném </w:t>
      </w:r>
      <w:r>
        <w:rPr>
          <w:rFonts w:ascii="Times New Roman" w:hAnsi="Times New Roman"/>
          <w:snapToGrid w:val="0"/>
          <w:sz w:val="24"/>
          <w:szCs w:val="24"/>
        </w:rPr>
        <w:t>Krajským</w:t>
      </w:r>
      <w:r w:rsidRPr="001D1A88">
        <w:rPr>
          <w:rFonts w:ascii="Times New Roman" w:hAnsi="Times New Roman"/>
          <w:snapToGrid w:val="0"/>
          <w:sz w:val="24"/>
          <w:szCs w:val="24"/>
        </w:rPr>
        <w:t xml:space="preserve"> soudem v </w:t>
      </w:r>
      <w:r>
        <w:rPr>
          <w:rFonts w:ascii="Times New Roman" w:hAnsi="Times New Roman"/>
          <w:snapToGrid w:val="0"/>
          <w:sz w:val="24"/>
          <w:szCs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>
        <w:rPr>
          <w:rFonts w:ascii="Times New Roman" w:hAnsi="Times New Roman"/>
          <w:snapToGrid w:val="0"/>
          <w:sz w:val="24"/>
        </w:rPr>
        <w:t>DrXXII</w:t>
      </w:r>
      <w:proofErr w:type="spellEnd"/>
      <w:r>
        <w:rPr>
          <w:rFonts w:ascii="Times New Roman" w:hAnsi="Times New Roman"/>
          <w:snapToGrid w:val="0"/>
          <w:sz w:val="24"/>
        </w:rPr>
        <w:t>, vložka 45</w:t>
      </w:r>
    </w:p>
    <w:p w:rsidR="007B2278" w:rsidRDefault="007B2278" w:rsidP="007B2278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32CB3">
        <w:rPr>
          <w:rFonts w:ascii="Times New Roman" w:hAnsi="Times New Roman"/>
          <w:snapToGrid w:val="0"/>
          <w:sz w:val="24"/>
        </w:rPr>
        <w:t>Československá obchodní banka, a.s.</w:t>
      </w:r>
    </w:p>
    <w:p w:rsidR="007B2278" w:rsidRPr="00353F27" w:rsidRDefault="000F3520" w:rsidP="007B2278">
      <w:pPr>
        <w:pStyle w:val="Codstavec"/>
        <w:tabs>
          <w:tab w:val="left" w:pos="284"/>
          <w:tab w:val="left" w:pos="851"/>
          <w:tab w:val="left" w:pos="5529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:rsidR="007B2278" w:rsidRPr="00F25245" w:rsidRDefault="007B2278" w:rsidP="007B2278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7B2278" w:rsidRDefault="007B2278" w:rsidP="007B2278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ve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7B2278" w:rsidRDefault="007B2278" w:rsidP="007B2278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</w:p>
    <w:p w:rsidR="007B2278" w:rsidRDefault="007B2278" w:rsidP="007B2278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A97401" w:rsidRDefault="00A97401" w:rsidP="007B2278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B2278" w:rsidRPr="00DE2BC9" w:rsidRDefault="007B2278" w:rsidP="00282C7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:rsidR="00620361" w:rsidRDefault="00BE57A0" w:rsidP="009D3C7E">
      <w:pPr>
        <w:pStyle w:val="Codstavec"/>
        <w:tabs>
          <w:tab w:val="left" w:pos="567"/>
          <w:tab w:val="left" w:pos="851"/>
          <w:tab w:val="left" w:pos="2835"/>
          <w:tab w:val="left" w:pos="3544"/>
        </w:tabs>
        <w:spacing w:before="160"/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282C72">
        <w:rPr>
          <w:rFonts w:ascii="Times New Roman" w:hAnsi="Times New Roman"/>
          <w:b/>
          <w:sz w:val="24"/>
        </w:rPr>
        <w:t>5</w:t>
      </w:r>
      <w:r w:rsidR="008B6BE0">
        <w:rPr>
          <w:rFonts w:ascii="Times New Roman" w:hAnsi="Times New Roman"/>
          <w:b/>
          <w:sz w:val="24"/>
        </w:rPr>
        <w:t>.</w:t>
      </w:r>
      <w:r w:rsidR="00282C72">
        <w:rPr>
          <w:rFonts w:ascii="Times New Roman" w:hAnsi="Times New Roman"/>
          <w:b/>
          <w:sz w:val="24"/>
        </w:rPr>
        <w:t>10</w:t>
      </w:r>
      <w:r w:rsidR="005D1452">
        <w:rPr>
          <w:rFonts w:ascii="Times New Roman" w:hAnsi="Times New Roman"/>
          <w:b/>
          <w:sz w:val="24"/>
        </w:rPr>
        <w:t>.201</w:t>
      </w:r>
      <w:r w:rsidR="00F912B2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F912B2">
        <w:rPr>
          <w:rFonts w:ascii="Times New Roman" w:hAnsi="Times New Roman"/>
          <w:b/>
          <w:sz w:val="24"/>
        </w:rPr>
        <w:t>7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F912B2">
        <w:rPr>
          <w:rFonts w:ascii="Times New Roman" w:hAnsi="Times New Roman"/>
          <w:b/>
          <w:sz w:val="24"/>
        </w:rPr>
        <w:t>2</w:t>
      </w:r>
      <w:r w:rsidR="00282C72">
        <w:rPr>
          <w:rFonts w:ascii="Times New Roman" w:hAnsi="Times New Roman"/>
          <w:b/>
          <w:sz w:val="24"/>
        </w:rPr>
        <w:t>9</w:t>
      </w:r>
      <w:r w:rsidR="007B2278">
        <w:rPr>
          <w:rFonts w:ascii="Times New Roman" w:hAnsi="Times New Roman"/>
          <w:b/>
          <w:sz w:val="24"/>
        </w:rPr>
        <w:t>6</w:t>
      </w:r>
      <w:r w:rsidR="005D1452">
        <w:rPr>
          <w:rFonts w:ascii="Times New Roman" w:hAnsi="Times New Roman"/>
          <w:b/>
          <w:sz w:val="24"/>
        </w:rPr>
        <w:t>/201</w:t>
      </w:r>
      <w:r w:rsidR="00F912B2">
        <w:rPr>
          <w:rFonts w:ascii="Times New Roman" w:hAnsi="Times New Roman"/>
          <w:b/>
          <w:sz w:val="24"/>
        </w:rPr>
        <w:t>7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9D3C7E" w:rsidRDefault="00AD39B8" w:rsidP="00304C5E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461970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b/>
          <w:sz w:val="24"/>
        </w:rPr>
        <w:tab/>
      </w:r>
      <w:r w:rsidR="009D3C7E" w:rsidRPr="002D570B">
        <w:rPr>
          <w:rFonts w:ascii="Times New Roman" w:hAnsi="Times New Roman"/>
          <w:b/>
          <w:sz w:val="24"/>
        </w:rPr>
        <w:t xml:space="preserve">Dosavadní ustanovení </w:t>
      </w:r>
      <w:r w:rsidR="00840A49">
        <w:rPr>
          <w:rFonts w:ascii="Times New Roman" w:hAnsi="Times New Roman"/>
          <w:b/>
          <w:sz w:val="24"/>
        </w:rPr>
        <w:t>Přílohy č. 1</w:t>
      </w:r>
      <w:r w:rsidR="008B6BE0">
        <w:rPr>
          <w:rFonts w:ascii="Times New Roman" w:hAnsi="Times New Roman"/>
          <w:b/>
          <w:sz w:val="24"/>
        </w:rPr>
        <w:t>,</w:t>
      </w:r>
      <w:r w:rsidR="009D3C7E">
        <w:rPr>
          <w:rFonts w:ascii="Times New Roman" w:hAnsi="Times New Roman"/>
          <w:b/>
          <w:sz w:val="24"/>
        </w:rPr>
        <w:t xml:space="preserve"> </w:t>
      </w:r>
      <w:r w:rsidR="008B6BE0">
        <w:rPr>
          <w:rFonts w:ascii="Times New Roman" w:hAnsi="Times New Roman"/>
          <w:b/>
          <w:sz w:val="24"/>
        </w:rPr>
        <w:t>S</w:t>
      </w:r>
      <w:r w:rsidR="009D3C7E" w:rsidRPr="002D570B">
        <w:rPr>
          <w:rFonts w:ascii="Times New Roman" w:hAnsi="Times New Roman"/>
          <w:b/>
          <w:sz w:val="24"/>
        </w:rPr>
        <w:t xml:space="preserve">mlouvy </w:t>
      </w:r>
      <w:r w:rsidR="009D3C7E" w:rsidRPr="002D570B">
        <w:rPr>
          <w:rFonts w:ascii="Times New Roman" w:hAnsi="Times New Roman"/>
          <w:b/>
          <w:sz w:val="24"/>
          <w:u w:val="single"/>
        </w:rPr>
        <w:t>se ruší</w:t>
      </w:r>
      <w:r w:rsidR="009D3C7E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7B2278" w:rsidRPr="00A03EDB" w:rsidRDefault="007B2278" w:rsidP="000F3520">
      <w:pPr>
        <w:pStyle w:val="Codstavec"/>
        <w:tabs>
          <w:tab w:val="left" w:pos="567"/>
        </w:tabs>
        <w:spacing w:before="240"/>
        <w:ind w:firstLine="0"/>
        <w:rPr>
          <w:rStyle w:val="Hypertextovodkaz"/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0F3520">
        <w:rPr>
          <w:rFonts w:ascii="Times New Roman" w:hAnsi="Times New Roman"/>
          <w:sz w:val="24"/>
        </w:rPr>
        <w:t>xxx</w:t>
      </w:r>
      <w:proofErr w:type="spellEnd"/>
    </w:p>
    <w:p w:rsidR="007B2278" w:rsidRDefault="007B2278" w:rsidP="007B2278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</w:p>
    <w:p w:rsidR="009D3C7E" w:rsidRDefault="00AD39B8" w:rsidP="004657E1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3</w:t>
      </w:r>
      <w:r w:rsidR="009D3C7E">
        <w:rPr>
          <w:rFonts w:ascii="Times New Roman" w:hAnsi="Times New Roman"/>
          <w:b/>
          <w:sz w:val="24"/>
        </w:rPr>
        <w:t>.</w:t>
      </w:r>
      <w:r w:rsidR="009D3C7E">
        <w:rPr>
          <w:rFonts w:ascii="Times New Roman" w:hAnsi="Times New Roman"/>
          <w:b/>
          <w:sz w:val="24"/>
        </w:rPr>
        <w:tab/>
      </w:r>
      <w:r w:rsidR="009D3C7E" w:rsidRPr="002D570B">
        <w:rPr>
          <w:rFonts w:ascii="Times New Roman" w:hAnsi="Times New Roman"/>
          <w:b/>
          <w:sz w:val="24"/>
        </w:rPr>
        <w:t xml:space="preserve">Dosavadní ustanovení </w:t>
      </w:r>
      <w:r w:rsidR="00115CFE">
        <w:rPr>
          <w:rFonts w:ascii="Times New Roman" w:hAnsi="Times New Roman"/>
          <w:b/>
          <w:sz w:val="24"/>
        </w:rPr>
        <w:t>Přílohy č. 1</w:t>
      </w:r>
      <w:r w:rsidR="00115CFE" w:rsidRPr="002D570B">
        <w:rPr>
          <w:rFonts w:ascii="Times New Roman" w:hAnsi="Times New Roman"/>
          <w:b/>
          <w:sz w:val="24"/>
        </w:rPr>
        <w:t xml:space="preserve">, </w:t>
      </w:r>
      <w:r w:rsidR="009D3C7E" w:rsidRPr="002D570B">
        <w:rPr>
          <w:rFonts w:ascii="Times New Roman" w:hAnsi="Times New Roman"/>
          <w:b/>
          <w:sz w:val="24"/>
        </w:rPr>
        <w:t xml:space="preserve">Smlouvy </w:t>
      </w:r>
      <w:r w:rsidR="009D3C7E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9D3C7E">
        <w:rPr>
          <w:rFonts w:ascii="Times New Roman" w:hAnsi="Times New Roman"/>
          <w:b/>
          <w:sz w:val="24"/>
          <w:u w:val="single"/>
        </w:rPr>
        <w:t>nahrazuje</w:t>
      </w:r>
      <w:r w:rsidR="009D3C7E" w:rsidRPr="002D570B">
        <w:rPr>
          <w:rFonts w:ascii="Times New Roman" w:hAnsi="Times New Roman"/>
          <w:b/>
          <w:sz w:val="24"/>
        </w:rPr>
        <w:t xml:space="preserve"> v tomto úplném</w:t>
      </w:r>
      <w:r w:rsidR="009D3C7E">
        <w:rPr>
          <w:rFonts w:ascii="Times New Roman" w:hAnsi="Times New Roman"/>
          <w:b/>
          <w:sz w:val="24"/>
        </w:rPr>
        <w:t xml:space="preserve"> novém</w:t>
      </w:r>
      <w:r w:rsidR="009D3C7E" w:rsidRPr="002D570B">
        <w:rPr>
          <w:rFonts w:ascii="Times New Roman" w:hAnsi="Times New Roman"/>
          <w:b/>
          <w:sz w:val="24"/>
        </w:rPr>
        <w:t xml:space="preserve"> znění:</w:t>
      </w:r>
    </w:p>
    <w:p w:rsidR="00282C72" w:rsidRDefault="00282C72" w:rsidP="000F3520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0F3520">
        <w:rPr>
          <w:rFonts w:ascii="Times New Roman" w:hAnsi="Times New Roman"/>
          <w:sz w:val="24"/>
        </w:rPr>
        <w:t>xxx</w:t>
      </w:r>
      <w:proofErr w:type="spellEnd"/>
    </w:p>
    <w:p w:rsidR="00F912B2" w:rsidRPr="00F912B2" w:rsidRDefault="007B2278" w:rsidP="00F912B2">
      <w:pPr>
        <w:pStyle w:val="Zkladntext"/>
        <w:tabs>
          <w:tab w:val="left" w:pos="567"/>
          <w:tab w:val="left" w:pos="900"/>
          <w:tab w:val="left" w:pos="1080"/>
        </w:tabs>
        <w:spacing w:before="480"/>
        <w:ind w:left="564" w:hanging="564"/>
        <w:rPr>
          <w:b/>
          <w:color w:val="0070C0"/>
        </w:rPr>
      </w:pPr>
      <w:r>
        <w:rPr>
          <w:b/>
        </w:rPr>
        <w:t>4</w:t>
      </w:r>
      <w:r w:rsidR="009D3C7E">
        <w:rPr>
          <w:b/>
        </w:rPr>
        <w:t>.</w:t>
      </w:r>
      <w:r w:rsidR="009D3C7E">
        <w:rPr>
          <w:b/>
        </w:rPr>
        <w:tab/>
      </w:r>
      <w:r w:rsidR="00F912B2">
        <w:rPr>
          <w:b/>
        </w:rPr>
        <w:tab/>
      </w:r>
      <w:r w:rsidR="00F912B2">
        <w:t xml:space="preserve">Tento dodatek se stává platným dnem jeho podpisu oběma smluvními stranami. </w:t>
      </w:r>
      <w:r w:rsidR="00F912B2" w:rsidRPr="00F912B2">
        <w:rPr>
          <w:b/>
        </w:rPr>
        <w:t>Dodatek nabývá účinnosti 1. kalendářním dnem měsíce následujícího po datu nabytí platnosti dodatku, je-li v té době již zveřejněn v registru smluv podle zákona č. 340/2015 Sb., v opačném případě nabývá dodatek účinnosti až dnem zveřejnění v registru smluv.</w:t>
      </w:r>
      <w:r w:rsidR="00F912B2">
        <w:rPr>
          <w:b/>
        </w:rPr>
        <w:t xml:space="preserve"> </w:t>
      </w:r>
    </w:p>
    <w:p w:rsidR="00461970" w:rsidRDefault="007B2278" w:rsidP="00F912B2">
      <w:pPr>
        <w:pStyle w:val="Codstavec"/>
        <w:tabs>
          <w:tab w:val="left" w:pos="567"/>
        </w:tabs>
        <w:spacing w:before="480"/>
        <w:ind w:left="567" w:right="2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61970" w:rsidRDefault="007B2278" w:rsidP="002D570B">
      <w:pPr>
        <w:pStyle w:val="Codstavec"/>
        <w:tabs>
          <w:tab w:val="left" w:pos="567"/>
        </w:tabs>
        <w:spacing w:before="4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5D1452" w:rsidRPr="00DE2BC9" w:rsidRDefault="005D1452" w:rsidP="005D1452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AD39B8">
        <w:rPr>
          <w:rFonts w:ascii="Times New Roman" w:hAnsi="Times New Roman"/>
          <w:sz w:val="24"/>
        </w:rPr>
        <w:t>Přerově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5D1452" w:rsidRPr="00DE2BC9" w:rsidRDefault="005D1452" w:rsidP="005D1452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5D1452" w:rsidRPr="00DE2BC9" w:rsidRDefault="005D1452" w:rsidP="005D1452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 w:rsidR="00820786"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 w:rsidR="00820786"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5D1452" w:rsidRPr="00DE2BC9" w:rsidRDefault="005D1452" w:rsidP="005D1452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JUDr. Otakar Šiška</w:t>
      </w:r>
    </w:p>
    <w:p w:rsidR="005D1452" w:rsidRDefault="006A60EF" w:rsidP="005D145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5D1452">
        <w:rPr>
          <w:rFonts w:ascii="Times New Roman" w:hAnsi="Times New Roman"/>
          <w:snapToGrid w:val="0"/>
          <w:sz w:val="24"/>
        </w:rPr>
        <w:t xml:space="preserve"> odboru zpracování</w:t>
      </w:r>
      <w:r w:rsidR="005D1452"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předseda představenstva</w:t>
      </w:r>
    </w:p>
    <w:p w:rsidR="005D1452" w:rsidRDefault="005D1452" w:rsidP="005D145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186D9B" w:rsidRPr="00DE2BC9" w:rsidRDefault="00186D9B" w:rsidP="00186D9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186D9B" w:rsidRPr="00DE2BC9" w:rsidRDefault="00186D9B" w:rsidP="00186D9B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186D9B" w:rsidRPr="00DE2BC9" w:rsidRDefault="00186D9B" w:rsidP="00186D9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Ing. Jaroslav Kazda</w:t>
      </w:r>
    </w:p>
    <w:p w:rsidR="00186D9B" w:rsidRDefault="00186D9B" w:rsidP="00186D9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AD39B8">
        <w:rPr>
          <w:rFonts w:ascii="Times New Roman" w:hAnsi="Times New Roman"/>
          <w:snapToGrid w:val="0"/>
          <w:sz w:val="24"/>
        </w:rPr>
        <w:t>místopředseda představenstva</w:t>
      </w:r>
    </w:p>
    <w:sectPr w:rsidR="00186D9B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EF" w:rsidRDefault="00A641EF">
      <w:r>
        <w:separator/>
      </w:r>
    </w:p>
  </w:endnote>
  <w:endnote w:type="continuationSeparator" w:id="0">
    <w:p w:rsidR="00A641EF" w:rsidRDefault="00A6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A97401">
      <w:rPr>
        <w:sz w:val="16"/>
      </w:rPr>
      <w:t>7</w:t>
    </w:r>
    <w:r w:rsidR="00A641EF">
      <w:rPr>
        <w:sz w:val="16"/>
      </w:rPr>
      <w:t xml:space="preserve"> – </w:t>
    </w:r>
    <w:r w:rsidR="00282C72">
      <w:rPr>
        <w:sz w:val="16"/>
      </w:rPr>
      <w:t>29</w:t>
    </w:r>
    <w:r w:rsidR="007B2278">
      <w:rPr>
        <w:sz w:val="16"/>
      </w:rPr>
      <w:t>6</w:t>
    </w:r>
    <w:r w:rsidR="00A641EF">
      <w:rPr>
        <w:sz w:val="16"/>
      </w:rPr>
      <w:t>/201</w:t>
    </w:r>
    <w:r w:rsidR="00A97401">
      <w:rPr>
        <w:sz w:val="16"/>
      </w:rPr>
      <w:t>7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0F3520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A641EF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EF" w:rsidRDefault="00A641EF">
      <w:r>
        <w:separator/>
      </w:r>
    </w:p>
  </w:footnote>
  <w:footnote w:type="continuationSeparator" w:id="0">
    <w:p w:rsidR="00A641EF" w:rsidRDefault="00A6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5199C"/>
    <w:rsid w:val="0005261F"/>
    <w:rsid w:val="00060DDD"/>
    <w:rsid w:val="00062AD8"/>
    <w:rsid w:val="0006340F"/>
    <w:rsid w:val="00065723"/>
    <w:rsid w:val="00095C8B"/>
    <w:rsid w:val="000B0E03"/>
    <w:rsid w:val="000B139F"/>
    <w:rsid w:val="000B6379"/>
    <w:rsid w:val="000C0145"/>
    <w:rsid w:val="000C53C5"/>
    <w:rsid w:val="000C65A1"/>
    <w:rsid w:val="000D05A7"/>
    <w:rsid w:val="000D10CC"/>
    <w:rsid w:val="000D2802"/>
    <w:rsid w:val="000D621D"/>
    <w:rsid w:val="000E1325"/>
    <w:rsid w:val="000E2A8F"/>
    <w:rsid w:val="000E686F"/>
    <w:rsid w:val="000F22DF"/>
    <w:rsid w:val="000F2D6E"/>
    <w:rsid w:val="000F30D1"/>
    <w:rsid w:val="000F3520"/>
    <w:rsid w:val="0010052C"/>
    <w:rsid w:val="001016A4"/>
    <w:rsid w:val="001142AF"/>
    <w:rsid w:val="00115CFE"/>
    <w:rsid w:val="00115D9F"/>
    <w:rsid w:val="00123879"/>
    <w:rsid w:val="001274C7"/>
    <w:rsid w:val="001301A4"/>
    <w:rsid w:val="001314A8"/>
    <w:rsid w:val="0014536A"/>
    <w:rsid w:val="0015228B"/>
    <w:rsid w:val="001534B4"/>
    <w:rsid w:val="00162FDE"/>
    <w:rsid w:val="00163A73"/>
    <w:rsid w:val="00173C89"/>
    <w:rsid w:val="00177009"/>
    <w:rsid w:val="0018074A"/>
    <w:rsid w:val="00182634"/>
    <w:rsid w:val="00185E74"/>
    <w:rsid w:val="00186D9B"/>
    <w:rsid w:val="00193438"/>
    <w:rsid w:val="0019711D"/>
    <w:rsid w:val="001A0CDC"/>
    <w:rsid w:val="001B010C"/>
    <w:rsid w:val="001B2487"/>
    <w:rsid w:val="001B29ED"/>
    <w:rsid w:val="001B3675"/>
    <w:rsid w:val="001C6EC9"/>
    <w:rsid w:val="001D146B"/>
    <w:rsid w:val="001E182F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5F35"/>
    <w:rsid w:val="00221250"/>
    <w:rsid w:val="002230A3"/>
    <w:rsid w:val="00232533"/>
    <w:rsid w:val="00235965"/>
    <w:rsid w:val="00236950"/>
    <w:rsid w:val="0024244A"/>
    <w:rsid w:val="00243048"/>
    <w:rsid w:val="00263002"/>
    <w:rsid w:val="002658DF"/>
    <w:rsid w:val="0028045E"/>
    <w:rsid w:val="00280718"/>
    <w:rsid w:val="00281CD3"/>
    <w:rsid w:val="00282C72"/>
    <w:rsid w:val="0029020D"/>
    <w:rsid w:val="002905AB"/>
    <w:rsid w:val="002914F0"/>
    <w:rsid w:val="002B39FC"/>
    <w:rsid w:val="002B6A38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3A6"/>
    <w:rsid w:val="00301838"/>
    <w:rsid w:val="0030431B"/>
    <w:rsid w:val="00304C5E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54F18"/>
    <w:rsid w:val="0036178F"/>
    <w:rsid w:val="00361B25"/>
    <w:rsid w:val="0036309B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56C8"/>
    <w:rsid w:val="0041094D"/>
    <w:rsid w:val="004112D2"/>
    <w:rsid w:val="00413FAE"/>
    <w:rsid w:val="00415A9B"/>
    <w:rsid w:val="0042070C"/>
    <w:rsid w:val="00421EAB"/>
    <w:rsid w:val="00422000"/>
    <w:rsid w:val="004242DD"/>
    <w:rsid w:val="00425064"/>
    <w:rsid w:val="00436859"/>
    <w:rsid w:val="00436D79"/>
    <w:rsid w:val="00443B2C"/>
    <w:rsid w:val="00444AEE"/>
    <w:rsid w:val="0045186E"/>
    <w:rsid w:val="00461970"/>
    <w:rsid w:val="00461A7C"/>
    <w:rsid w:val="0046242A"/>
    <w:rsid w:val="004657E1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5850"/>
    <w:rsid w:val="0051766E"/>
    <w:rsid w:val="005176DF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E3E78"/>
    <w:rsid w:val="005E410E"/>
    <w:rsid w:val="005F5163"/>
    <w:rsid w:val="006050A9"/>
    <w:rsid w:val="006064F5"/>
    <w:rsid w:val="006148C9"/>
    <w:rsid w:val="00620361"/>
    <w:rsid w:val="00620650"/>
    <w:rsid w:val="006225EF"/>
    <w:rsid w:val="006237BD"/>
    <w:rsid w:val="00624F24"/>
    <w:rsid w:val="00637434"/>
    <w:rsid w:val="00653765"/>
    <w:rsid w:val="006626AC"/>
    <w:rsid w:val="006627E3"/>
    <w:rsid w:val="00680BD5"/>
    <w:rsid w:val="00690046"/>
    <w:rsid w:val="00696C95"/>
    <w:rsid w:val="0069725A"/>
    <w:rsid w:val="006A0651"/>
    <w:rsid w:val="006A2403"/>
    <w:rsid w:val="006A4BA3"/>
    <w:rsid w:val="006A60EF"/>
    <w:rsid w:val="006B15AE"/>
    <w:rsid w:val="006B1800"/>
    <w:rsid w:val="006D2739"/>
    <w:rsid w:val="006E0210"/>
    <w:rsid w:val="006F0DA5"/>
    <w:rsid w:val="00702DB4"/>
    <w:rsid w:val="00705094"/>
    <w:rsid w:val="007052A6"/>
    <w:rsid w:val="00711FF3"/>
    <w:rsid w:val="00722632"/>
    <w:rsid w:val="00722E2A"/>
    <w:rsid w:val="00726A54"/>
    <w:rsid w:val="00732192"/>
    <w:rsid w:val="0073569D"/>
    <w:rsid w:val="00745C97"/>
    <w:rsid w:val="00746468"/>
    <w:rsid w:val="00747B1A"/>
    <w:rsid w:val="007525BD"/>
    <w:rsid w:val="00770E7B"/>
    <w:rsid w:val="00774614"/>
    <w:rsid w:val="00784D02"/>
    <w:rsid w:val="00786FF4"/>
    <w:rsid w:val="00787311"/>
    <w:rsid w:val="0078787E"/>
    <w:rsid w:val="00790A53"/>
    <w:rsid w:val="00791BD7"/>
    <w:rsid w:val="00792485"/>
    <w:rsid w:val="00796FCA"/>
    <w:rsid w:val="007B2278"/>
    <w:rsid w:val="007B4352"/>
    <w:rsid w:val="007B43AF"/>
    <w:rsid w:val="007B4E28"/>
    <w:rsid w:val="007C72FA"/>
    <w:rsid w:val="007D3B18"/>
    <w:rsid w:val="007D5BA1"/>
    <w:rsid w:val="007F20B0"/>
    <w:rsid w:val="007F370C"/>
    <w:rsid w:val="007F668C"/>
    <w:rsid w:val="008161B3"/>
    <w:rsid w:val="00817379"/>
    <w:rsid w:val="008173F0"/>
    <w:rsid w:val="00820786"/>
    <w:rsid w:val="00824428"/>
    <w:rsid w:val="00827872"/>
    <w:rsid w:val="0084099B"/>
    <w:rsid w:val="00840A49"/>
    <w:rsid w:val="00843765"/>
    <w:rsid w:val="008462DC"/>
    <w:rsid w:val="008502D7"/>
    <w:rsid w:val="0085218E"/>
    <w:rsid w:val="0086315F"/>
    <w:rsid w:val="008657E4"/>
    <w:rsid w:val="00872453"/>
    <w:rsid w:val="008866B8"/>
    <w:rsid w:val="008A144C"/>
    <w:rsid w:val="008A4BBB"/>
    <w:rsid w:val="008A77E6"/>
    <w:rsid w:val="008B2A47"/>
    <w:rsid w:val="008B6BE0"/>
    <w:rsid w:val="008C129C"/>
    <w:rsid w:val="008C1E53"/>
    <w:rsid w:val="008D6383"/>
    <w:rsid w:val="008E0009"/>
    <w:rsid w:val="008E0B17"/>
    <w:rsid w:val="008E141F"/>
    <w:rsid w:val="008E2FC0"/>
    <w:rsid w:val="008E32DD"/>
    <w:rsid w:val="008E3411"/>
    <w:rsid w:val="008E4591"/>
    <w:rsid w:val="008E6708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36966"/>
    <w:rsid w:val="00936BC7"/>
    <w:rsid w:val="00940577"/>
    <w:rsid w:val="00944C73"/>
    <w:rsid w:val="00952AB5"/>
    <w:rsid w:val="00953804"/>
    <w:rsid w:val="009608AE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13D4"/>
    <w:rsid w:val="009D19AD"/>
    <w:rsid w:val="009D3848"/>
    <w:rsid w:val="009D3C7E"/>
    <w:rsid w:val="009E70BD"/>
    <w:rsid w:val="009F033C"/>
    <w:rsid w:val="009F28D6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37D61"/>
    <w:rsid w:val="00A42C9B"/>
    <w:rsid w:val="00A4690E"/>
    <w:rsid w:val="00A56D70"/>
    <w:rsid w:val="00A641EF"/>
    <w:rsid w:val="00A6688A"/>
    <w:rsid w:val="00A718C5"/>
    <w:rsid w:val="00A72A1B"/>
    <w:rsid w:val="00A74388"/>
    <w:rsid w:val="00A778EA"/>
    <w:rsid w:val="00A7794C"/>
    <w:rsid w:val="00A84B5B"/>
    <w:rsid w:val="00A85395"/>
    <w:rsid w:val="00A9013B"/>
    <w:rsid w:val="00A9314E"/>
    <w:rsid w:val="00A95627"/>
    <w:rsid w:val="00A95AB5"/>
    <w:rsid w:val="00A97401"/>
    <w:rsid w:val="00AA24A6"/>
    <w:rsid w:val="00AA3AD4"/>
    <w:rsid w:val="00AA5633"/>
    <w:rsid w:val="00AC225A"/>
    <w:rsid w:val="00AC3ECF"/>
    <w:rsid w:val="00AC6DA5"/>
    <w:rsid w:val="00AD39B8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2045E"/>
    <w:rsid w:val="00B23642"/>
    <w:rsid w:val="00B30A57"/>
    <w:rsid w:val="00B436B7"/>
    <w:rsid w:val="00B511B9"/>
    <w:rsid w:val="00B52284"/>
    <w:rsid w:val="00B77182"/>
    <w:rsid w:val="00B801A7"/>
    <w:rsid w:val="00B9027B"/>
    <w:rsid w:val="00B93FD2"/>
    <w:rsid w:val="00B954A4"/>
    <w:rsid w:val="00BA06CC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2E4B"/>
    <w:rsid w:val="00C05A4B"/>
    <w:rsid w:val="00C0710E"/>
    <w:rsid w:val="00C10D2A"/>
    <w:rsid w:val="00C249D3"/>
    <w:rsid w:val="00C25304"/>
    <w:rsid w:val="00C31E5B"/>
    <w:rsid w:val="00C331F6"/>
    <w:rsid w:val="00C35212"/>
    <w:rsid w:val="00C37429"/>
    <w:rsid w:val="00C41EE5"/>
    <w:rsid w:val="00C45762"/>
    <w:rsid w:val="00C51140"/>
    <w:rsid w:val="00C60D8D"/>
    <w:rsid w:val="00C64A9D"/>
    <w:rsid w:val="00C65BCC"/>
    <w:rsid w:val="00C65F3F"/>
    <w:rsid w:val="00C73E63"/>
    <w:rsid w:val="00C7695D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1F47"/>
    <w:rsid w:val="00CE3827"/>
    <w:rsid w:val="00CE7D81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550BA"/>
    <w:rsid w:val="00D60FBE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B14AA"/>
    <w:rsid w:val="00DB787B"/>
    <w:rsid w:val="00DC39FD"/>
    <w:rsid w:val="00DC5329"/>
    <w:rsid w:val="00DC5990"/>
    <w:rsid w:val="00DD0D79"/>
    <w:rsid w:val="00DD300B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70D7F"/>
    <w:rsid w:val="00E7753B"/>
    <w:rsid w:val="00E94505"/>
    <w:rsid w:val="00E9452D"/>
    <w:rsid w:val="00EA1A82"/>
    <w:rsid w:val="00EA514F"/>
    <w:rsid w:val="00EB1236"/>
    <w:rsid w:val="00EC3F7B"/>
    <w:rsid w:val="00EC6490"/>
    <w:rsid w:val="00ED5178"/>
    <w:rsid w:val="00EE6569"/>
    <w:rsid w:val="00EF0430"/>
    <w:rsid w:val="00EF32D2"/>
    <w:rsid w:val="00EF6265"/>
    <w:rsid w:val="00EF6B59"/>
    <w:rsid w:val="00EF7A39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4F99"/>
    <w:rsid w:val="00F2656D"/>
    <w:rsid w:val="00F3098E"/>
    <w:rsid w:val="00F319C7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831A7"/>
    <w:rsid w:val="00F85238"/>
    <w:rsid w:val="00F8523F"/>
    <w:rsid w:val="00F859F2"/>
    <w:rsid w:val="00F912B2"/>
    <w:rsid w:val="00F9147B"/>
    <w:rsid w:val="00F9187E"/>
    <w:rsid w:val="00F960A6"/>
    <w:rsid w:val="00FA2B1B"/>
    <w:rsid w:val="00FA3A37"/>
    <w:rsid w:val="00FA6023"/>
    <w:rsid w:val="00FA78A0"/>
    <w:rsid w:val="00FB301E"/>
    <w:rsid w:val="00FC1A05"/>
    <w:rsid w:val="00FC4CAD"/>
    <w:rsid w:val="00FD37E0"/>
    <w:rsid w:val="00FE2254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413FAE"/>
  </w:style>
  <w:style w:type="character" w:customStyle="1" w:styleId="ZkladntextChar">
    <w:name w:val="Základní text Char"/>
    <w:basedOn w:val="Standardnpsmoodstavce"/>
    <w:link w:val="Zkladntext"/>
    <w:uiPriority w:val="99"/>
    <w:rsid w:val="00F912B2"/>
    <w:rPr>
      <w:sz w:val="24"/>
    </w:rPr>
  </w:style>
  <w:style w:type="paragraph" w:customStyle="1" w:styleId="cpodstavecslovan1">
    <w:name w:val="cp_odstavec číslovaný 1"/>
    <w:basedOn w:val="Normln"/>
    <w:qFormat/>
    <w:rsid w:val="00F912B2"/>
    <w:pPr>
      <w:numPr>
        <w:ilvl w:val="1"/>
        <w:numId w:val="4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F912B2"/>
    <w:pPr>
      <w:keepNext/>
      <w:numPr>
        <w:numId w:val="4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F912B2"/>
    <w:pPr>
      <w:numPr>
        <w:ilvl w:val="2"/>
        <w:numId w:val="4"/>
      </w:numPr>
      <w:spacing w:after="120" w:line="260" w:lineRule="exact"/>
      <w:jc w:val="both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A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413FAE"/>
  </w:style>
  <w:style w:type="character" w:customStyle="1" w:styleId="ZkladntextChar">
    <w:name w:val="Základní text Char"/>
    <w:basedOn w:val="Standardnpsmoodstavce"/>
    <w:link w:val="Zkladntext"/>
    <w:uiPriority w:val="99"/>
    <w:rsid w:val="00F912B2"/>
    <w:rPr>
      <w:sz w:val="24"/>
    </w:rPr>
  </w:style>
  <w:style w:type="paragraph" w:customStyle="1" w:styleId="cpodstavecslovan1">
    <w:name w:val="cp_odstavec číslovaný 1"/>
    <w:basedOn w:val="Normln"/>
    <w:qFormat/>
    <w:rsid w:val="00F912B2"/>
    <w:pPr>
      <w:numPr>
        <w:ilvl w:val="1"/>
        <w:numId w:val="4"/>
      </w:numPr>
      <w:spacing w:after="120" w:line="260" w:lineRule="exact"/>
      <w:jc w:val="both"/>
    </w:pPr>
    <w:rPr>
      <w:sz w:val="22"/>
      <w:szCs w:val="22"/>
    </w:rPr>
  </w:style>
  <w:style w:type="paragraph" w:customStyle="1" w:styleId="cplnekslovan">
    <w:name w:val="cp_Článek číslovaný"/>
    <w:basedOn w:val="Normln"/>
    <w:next w:val="cpodstavecslovan1"/>
    <w:qFormat/>
    <w:rsid w:val="00F912B2"/>
    <w:pPr>
      <w:keepNext/>
      <w:numPr>
        <w:numId w:val="4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qFormat/>
    <w:rsid w:val="00F912B2"/>
    <w:pPr>
      <w:numPr>
        <w:ilvl w:val="2"/>
        <w:numId w:val="4"/>
      </w:numPr>
      <w:spacing w:after="120" w:line="260" w:lineRule="exact"/>
      <w:jc w:val="both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A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2017-10-27T11:06:00Z</cp:lastPrinted>
  <dcterms:created xsi:type="dcterms:W3CDTF">2017-11-03T07:33:00Z</dcterms:created>
  <dcterms:modified xsi:type="dcterms:W3CDTF">2017-11-03T07:34:00Z</dcterms:modified>
</cp:coreProperties>
</file>