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12C" w:rsidRDefault="001E512C" w:rsidP="001E512C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Vodak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Pavel -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kone</w:t>
      </w:r>
      <w:bookmarkStart w:id="0" w:name="_GoBack"/>
      <w:bookmarkEnd w:id="0"/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02, 2017 9:31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2171251648 do Registru smluv</w:t>
      </w:r>
    </w:p>
    <w:p w:rsidR="001E512C" w:rsidRDefault="001E512C" w:rsidP="001E512C"/>
    <w:p w:rsidR="001E512C" w:rsidRDefault="001E512C" w:rsidP="001E512C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</w:t>
      </w:r>
    </w:p>
    <w:p w:rsidR="001E512C" w:rsidRDefault="001E512C" w:rsidP="001E512C">
      <w:pPr>
        <w:pStyle w:val="Default"/>
        <w:rPr>
          <w:rFonts w:ascii="Calibri" w:hAnsi="Calibri"/>
          <w:sz w:val="22"/>
          <w:szCs w:val="22"/>
        </w:rPr>
      </w:pPr>
    </w:p>
    <w:p w:rsidR="001E512C" w:rsidRDefault="001E512C" w:rsidP="001E512C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předmětnou objednávku č. 2171251648 akceptujeme za podmínek stanovených v objednávce </w:t>
      </w:r>
    </w:p>
    <w:p w:rsidR="001E512C" w:rsidRDefault="001E512C" w:rsidP="001E512C">
      <w:pPr>
        <w:pStyle w:val="Default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a v hodnotě ve výši 239.991,- Kč včetně DPH. </w:t>
      </w:r>
    </w:p>
    <w:p w:rsidR="001E512C" w:rsidRDefault="001E512C" w:rsidP="001E512C">
      <w:pPr>
        <w:rPr>
          <w:color w:val="1F497D"/>
          <w:lang w:eastAsia="zh-CN"/>
        </w:rPr>
      </w:pPr>
    </w:p>
    <w:p w:rsidR="001E512C" w:rsidRDefault="001E512C" w:rsidP="001E512C">
      <w:pPr>
        <w:rPr>
          <w:color w:val="1F497D"/>
          <w:lang w:eastAsia="zh-CN"/>
        </w:rPr>
      </w:pPr>
    </w:p>
    <w:p w:rsidR="001E512C" w:rsidRDefault="001E512C" w:rsidP="001E512C">
      <w:r>
        <w:t>S pozdravem</w:t>
      </w:r>
    </w:p>
    <w:p w:rsidR="001E512C" w:rsidRDefault="001E512C" w:rsidP="001E512C">
      <w:pPr>
        <w:rPr>
          <w:color w:val="1F497D"/>
        </w:rPr>
      </w:pPr>
    </w:p>
    <w:p w:rsidR="001E512C" w:rsidRDefault="001E512C" w:rsidP="001E512C">
      <w:pPr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  <w:lang w:eastAsia="cs-CZ"/>
        </w:rPr>
        <w:t>Pavel Vodák</w:t>
      </w:r>
    </w:p>
    <w:p w:rsidR="001E512C" w:rsidRDefault="001E512C" w:rsidP="001E512C">
      <w:pPr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Obchodní zástupce servisu</w:t>
      </w:r>
    </w:p>
    <w:p w:rsidR="001E512C" w:rsidRDefault="001E512C" w:rsidP="001E512C">
      <w:pPr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</w:p>
    <w:p w:rsidR="001E512C" w:rsidRDefault="001E512C" w:rsidP="001E512C">
      <w:pPr>
        <w:spacing w:line="225" w:lineRule="atLeast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s-CZ"/>
        </w:rPr>
        <w:t>KONE, a.s. </w:t>
      </w:r>
    </w:p>
    <w:p w:rsidR="002872D4" w:rsidRDefault="001E512C"/>
    <w:sectPr w:rsidR="00287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2C"/>
    <w:rsid w:val="001E512C"/>
    <w:rsid w:val="004564EA"/>
    <w:rsid w:val="00E8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12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1E512C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12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1E512C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2017-11-02T09:26:00Z</cp:lastPrinted>
  <dcterms:created xsi:type="dcterms:W3CDTF">2017-11-02T09:25:00Z</dcterms:created>
  <dcterms:modified xsi:type="dcterms:W3CDTF">2017-11-02T09:27:00Z</dcterms:modified>
</cp:coreProperties>
</file>