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553" w:rsidRDefault="005B6401">
      <w:pPr>
        <w:framePr w:h="986" w:wrap="around" w:hAnchor="margin" w:x="-633" w:y="53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923925" cy="619125"/>
            <wp:effectExtent l="0" t="0" r="9525" b="9525"/>
            <wp:docPr id="1" name="obrázek 1" descr="C:\Users\SINDEL~1\AppData\Local\Tem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DEL~1\AppData\Local\Tem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2AC" w:rsidRDefault="001832AC">
      <w:pPr>
        <w:pStyle w:val="Style2"/>
        <w:shd w:val="clear" w:color="auto" w:fill="auto"/>
        <w:ind w:left="20"/>
      </w:pPr>
    </w:p>
    <w:p w:rsidR="001832AC" w:rsidRDefault="001832AC">
      <w:pPr>
        <w:pStyle w:val="Style2"/>
        <w:shd w:val="clear" w:color="auto" w:fill="auto"/>
        <w:ind w:left="20"/>
      </w:pPr>
      <w:r>
        <w:t xml:space="preserve">                    </w:t>
      </w:r>
    </w:p>
    <w:p w:rsidR="001832AC" w:rsidRDefault="001832AC" w:rsidP="001832AC">
      <w:pPr>
        <w:pStyle w:val="Style2"/>
        <w:shd w:val="clear" w:color="auto" w:fill="auto"/>
      </w:pPr>
    </w:p>
    <w:p w:rsidR="00476553" w:rsidRDefault="004E00CC" w:rsidP="001832AC">
      <w:pPr>
        <w:pStyle w:val="Style2"/>
        <w:shd w:val="clear" w:color="auto" w:fill="auto"/>
      </w:pPr>
      <w:r>
        <w:t>EVROPSKÁ UNIE</w:t>
      </w:r>
    </w:p>
    <w:p w:rsidR="00476553" w:rsidRDefault="004E00CC" w:rsidP="001832AC">
      <w:pPr>
        <w:pStyle w:val="Style2"/>
        <w:shd w:val="clear" w:color="auto" w:fill="auto"/>
        <w:spacing w:after="916"/>
        <w:ind w:left="20" w:right="1100"/>
      </w:pPr>
      <w:r>
        <w:t>Evropské strukturálni a investiční fondy Operační program Výzkum, vývoj a vzděláváni</w:t>
      </w:r>
    </w:p>
    <w:p w:rsidR="00476553" w:rsidRDefault="004E00CC">
      <w:pPr>
        <w:pStyle w:val="Style4"/>
        <w:keepNext/>
        <w:keepLines/>
        <w:shd w:val="clear" w:color="auto" w:fill="auto"/>
        <w:spacing w:before="0" w:line="210" w:lineRule="exact"/>
        <w:ind w:left="20"/>
      </w:pPr>
      <w:bookmarkStart w:id="1" w:name="bookmark0"/>
      <w:r>
        <w:t>MINISTERSTVO SKOLSTVI, MLÁDEŽE A TĚLOVÝCHOVY</w:t>
      </w:r>
      <w:bookmarkEnd w:id="1"/>
    </w:p>
    <w:p w:rsidR="001832AC" w:rsidRDefault="004E00CC">
      <w:pPr>
        <w:pStyle w:val="Style6"/>
        <w:shd w:val="clear" w:color="auto" w:fill="auto"/>
        <w:ind w:left="180"/>
      </w:pPr>
      <w:r>
        <w:t xml:space="preserve">Karmelitská 529/5, 118 12 Praha 1 - Malá Strana. IČO: 00022985 </w:t>
      </w:r>
    </w:p>
    <w:p w:rsidR="001832AC" w:rsidRDefault="001832AC">
      <w:pPr>
        <w:pStyle w:val="Style6"/>
        <w:shd w:val="clear" w:color="auto" w:fill="auto"/>
        <w:ind w:left="180"/>
      </w:pPr>
      <w:r>
        <w:t xml:space="preserve">Tel.: , fax: </w:t>
      </w:r>
    </w:p>
    <w:p w:rsidR="001832AC" w:rsidRDefault="004E00CC">
      <w:pPr>
        <w:pStyle w:val="Style6"/>
        <w:shd w:val="clear" w:color="auto" w:fill="auto"/>
        <w:ind w:left="180"/>
        <w:rPr>
          <w:rStyle w:val="CharStyle8"/>
          <w:lang w:val="en-US" w:eastAsia="en-US" w:bidi="en-US"/>
        </w:rPr>
      </w:pPr>
      <w:r>
        <w:rPr>
          <w:rStyle w:val="CharStyle8"/>
        </w:rPr>
        <w:t xml:space="preserve">Bc. Jan </w:t>
      </w:r>
      <w:r>
        <w:rPr>
          <w:rStyle w:val="CharStyle8"/>
          <w:lang w:val="en-US" w:eastAsia="en-US" w:bidi="en-US"/>
        </w:rPr>
        <w:t xml:space="preserve">Frisch </w:t>
      </w:r>
    </w:p>
    <w:p w:rsidR="00476553" w:rsidRDefault="004E00CC">
      <w:pPr>
        <w:pStyle w:val="Style6"/>
        <w:shd w:val="clear" w:color="auto" w:fill="auto"/>
        <w:ind w:left="180"/>
      </w:pPr>
      <w:r>
        <w:t>ředitel odboru technické pomoci OP VVV</w:t>
      </w:r>
    </w:p>
    <w:p w:rsidR="001832AC" w:rsidRDefault="001832AC" w:rsidP="001832AC">
      <w:pPr>
        <w:pStyle w:val="Style6"/>
        <w:shd w:val="clear" w:color="auto" w:fill="auto"/>
        <w:spacing w:after="0"/>
        <w:ind w:left="4248" w:right="220"/>
        <w:jc w:val="left"/>
      </w:pPr>
      <w:r>
        <w:t xml:space="preserve">         </w:t>
      </w:r>
      <w:r w:rsidR="004E00CC">
        <w:t>Vyřizuj</w:t>
      </w:r>
      <w:r>
        <w:t xml:space="preserve">e: </w:t>
      </w:r>
      <w:r w:rsidR="004E00CC">
        <w:t xml:space="preserve"> </w:t>
      </w:r>
    </w:p>
    <w:p w:rsidR="001832AC" w:rsidRDefault="001832AC" w:rsidP="001832AC">
      <w:pPr>
        <w:pStyle w:val="Style6"/>
        <w:shd w:val="clear" w:color="auto" w:fill="auto"/>
        <w:spacing w:after="0"/>
        <w:ind w:left="3540" w:right="220" w:firstLine="708"/>
        <w:jc w:val="left"/>
        <w:rPr>
          <w:lang w:val="en-US" w:eastAsia="en-US" w:bidi="en-US"/>
        </w:rPr>
      </w:pPr>
      <w:r>
        <w:t xml:space="preserve">         </w:t>
      </w:r>
      <w:r w:rsidR="004E00CC">
        <w:t xml:space="preserve">e-mail: </w:t>
      </w:r>
    </w:p>
    <w:p w:rsidR="00476553" w:rsidRDefault="004E00CC" w:rsidP="001832AC">
      <w:pPr>
        <w:pStyle w:val="Style6"/>
        <w:shd w:val="clear" w:color="auto" w:fill="auto"/>
        <w:spacing w:after="0"/>
        <w:ind w:left="3540" w:right="220" w:firstLine="708"/>
        <w:sectPr w:rsidR="00476553">
          <w:type w:val="continuous"/>
          <w:pgSz w:w="11909" w:h="16834"/>
          <w:pgMar w:top="1414" w:right="1857" w:bottom="1191" w:left="2577" w:header="0" w:footer="3" w:gutter="0"/>
          <w:cols w:space="720"/>
          <w:noEndnote/>
          <w:docGrid w:linePitch="360"/>
        </w:sectPr>
      </w:pPr>
      <w:r>
        <w:t>ČJ: MSMT-31161/2016-3</w:t>
      </w:r>
    </w:p>
    <w:p w:rsidR="00476553" w:rsidRDefault="00476553">
      <w:pPr>
        <w:spacing w:line="240" w:lineRule="exact"/>
        <w:rPr>
          <w:sz w:val="19"/>
          <w:szCs w:val="19"/>
        </w:rPr>
      </w:pPr>
    </w:p>
    <w:p w:rsidR="00476553" w:rsidRDefault="00476553">
      <w:pPr>
        <w:spacing w:before="60" w:after="60" w:line="240" w:lineRule="exact"/>
        <w:rPr>
          <w:sz w:val="19"/>
          <w:szCs w:val="19"/>
        </w:rPr>
      </w:pPr>
    </w:p>
    <w:p w:rsidR="00476553" w:rsidRDefault="00476553">
      <w:pPr>
        <w:rPr>
          <w:sz w:val="2"/>
          <w:szCs w:val="2"/>
        </w:rPr>
        <w:sectPr w:rsidR="00476553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76553" w:rsidRDefault="004E00CC">
      <w:pPr>
        <w:pStyle w:val="Style9"/>
        <w:shd w:val="clear" w:color="auto" w:fill="auto"/>
        <w:spacing w:after="350" w:line="180" w:lineRule="exact"/>
        <w:ind w:left="20"/>
      </w:pPr>
      <w:r>
        <w:lastRenderedPageBreak/>
        <w:t>Objednávka hygienických a drogistických prostředků pro potřeby OP WV</w:t>
      </w:r>
    </w:p>
    <w:p w:rsidR="00476553" w:rsidRDefault="004E00CC">
      <w:pPr>
        <w:pStyle w:val="Style6"/>
        <w:numPr>
          <w:ilvl w:val="0"/>
          <w:numId w:val="1"/>
        </w:numPr>
        <w:shd w:val="clear" w:color="auto" w:fill="auto"/>
        <w:spacing w:after="0"/>
        <w:ind w:left="20" w:right="20" w:firstLine="680"/>
        <w:jc w:val="both"/>
      </w:pPr>
      <w:r>
        <w:t xml:space="preserve"> souladu s „Rámcovou smlouvou na dodávky hygienických</w:t>
      </w:r>
      <w:r w:rsidR="001C17FD">
        <w:t xml:space="preserve"> a drogistických potřeb pro MŠMT</w:t>
      </w:r>
      <w:r>
        <w:t>'</w:t>
      </w:r>
      <w:r w:rsidR="001C17FD">
        <w:t>'‘ ze dne 29. 2. 2016 (dále jen „Rámcová smlouva“</w:t>
      </w:r>
      <w:r>
        <w:t>) objednáváme hygienické a drogis</w:t>
      </w:r>
      <w:r w:rsidR="001C17FD">
        <w:t>tické prostředky, j</w:t>
      </w:r>
      <w:r w:rsidR="001832AC">
        <w:t>ejichž specifi</w:t>
      </w:r>
      <w:r>
        <w:t>kace a množství jsou uvedeny v příloze č. 1 této objednávky.</w:t>
      </w:r>
    </w:p>
    <w:p w:rsidR="00476553" w:rsidRDefault="001C17FD">
      <w:pPr>
        <w:pStyle w:val="Style6"/>
        <w:shd w:val="clear" w:color="auto" w:fill="auto"/>
        <w:spacing w:after="0"/>
        <w:ind w:left="20" w:right="720" w:firstLine="680"/>
        <w:jc w:val="left"/>
      </w:pPr>
      <w:r>
        <w:t>Místem dodání je: Harfa Offi</w:t>
      </w:r>
      <w:r w:rsidR="004E00CC">
        <w:t>ce Park, Českomoravská 2420/15, 190 00 Praha 9. Kontaktní osoby pro převzetí zboží a potvrzení dodacího listu jsou:</w:t>
      </w:r>
    </w:p>
    <w:p w:rsidR="00476553" w:rsidRDefault="00476553" w:rsidP="001832AC">
      <w:pPr>
        <w:pStyle w:val="Style6"/>
        <w:shd w:val="clear" w:color="auto" w:fill="auto"/>
        <w:spacing w:after="0"/>
        <w:ind w:left="20" w:right="1640"/>
        <w:jc w:val="left"/>
      </w:pPr>
    </w:p>
    <w:p w:rsidR="00476553" w:rsidRDefault="004E00CC">
      <w:pPr>
        <w:pStyle w:val="Style6"/>
        <w:shd w:val="clear" w:color="auto" w:fill="auto"/>
        <w:spacing w:after="0"/>
        <w:ind w:left="20" w:right="20" w:firstLine="680"/>
        <w:jc w:val="both"/>
      </w:pPr>
      <w:r>
        <w:t xml:space="preserve">Celková částka objednávky ve výši 27 911,- Kč bez DPH. tj. 33 772,31 Kč vč. DPH bude </w:t>
      </w:r>
      <w:r w:rsidR="001832AC">
        <w:rPr>
          <w:lang w:val="en-US" w:eastAsia="en-US" w:bidi="en-US"/>
        </w:rPr>
        <w:t>uhr</w:t>
      </w:r>
      <w:r>
        <w:rPr>
          <w:lang w:val="en-US" w:eastAsia="en-US" w:bidi="en-US"/>
        </w:rPr>
        <w:t xml:space="preserve">azena </w:t>
      </w:r>
      <w:r>
        <w:t>z finančních prostředků Operačního programu Výzkum, vývoj a vzdělávání, a proto žádáme daňový doklad (fakturu) vystavený v souladu s čl. V. Rámcové s</w:t>
      </w:r>
      <w:r w:rsidR="001C17FD">
        <w:t>mlouvy označit textem: „OP VVV’“</w:t>
      </w:r>
      <w:r>
        <w:t>.</w:t>
      </w:r>
    </w:p>
    <w:p w:rsidR="00476553" w:rsidRDefault="004E00CC">
      <w:pPr>
        <w:pStyle w:val="Style6"/>
        <w:numPr>
          <w:ilvl w:val="0"/>
          <w:numId w:val="1"/>
        </w:numPr>
        <w:shd w:val="clear" w:color="auto" w:fill="auto"/>
        <w:spacing w:after="0"/>
        <w:ind w:left="20" w:right="20" w:firstLine="680"/>
        <w:jc w:val="both"/>
        <w:sectPr w:rsidR="00476553">
          <w:type w:val="continuous"/>
          <w:pgSz w:w="11909" w:h="16834"/>
          <w:pgMar w:top="1414" w:right="1792" w:bottom="1191" w:left="1425" w:header="0" w:footer="3" w:gutter="0"/>
          <w:cols w:space="720"/>
          <w:noEndnote/>
          <w:docGrid w:linePitch="360"/>
        </w:sectPr>
      </w:pPr>
      <w:r>
        <w:t>souladu se zákonem č. 340/2015 Sb., zákon o zvláštních podmínkách účinnosti některých smluv, uveřejňování těchto smluv a o registru smluv (zákon o registru smluv) zajistí kupující uveřejnění celé</w:t>
      </w:r>
      <w:r w:rsidR="001C17FD">
        <w:t>ho textu smlouvy, vy</w:t>
      </w:r>
      <w:r>
        <w:t>jma osobních údajů, a metadat smlouvy v registru smluv včetně případných oprav uveřejnění s tím. že nezajistí-li kupující uveřejnění smlouvy nebo metadat smlouvy v registru smluv do 30 dnů od uzavření smlouvy, pak je oprávněn zajistit jejich uveřejnění prodávající ve lhůtě tří měsíců od uzavření smlouvy</w:t>
      </w:r>
    </w:p>
    <w:p w:rsidR="00476553" w:rsidRDefault="00476553">
      <w:pPr>
        <w:spacing w:line="213" w:lineRule="exact"/>
        <w:rPr>
          <w:sz w:val="17"/>
          <w:szCs w:val="17"/>
        </w:rPr>
      </w:pPr>
    </w:p>
    <w:p w:rsidR="00476553" w:rsidRDefault="00476553">
      <w:pPr>
        <w:rPr>
          <w:sz w:val="2"/>
          <w:szCs w:val="2"/>
        </w:rPr>
        <w:sectPr w:rsidR="00476553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76553" w:rsidRDefault="004E00CC">
      <w:pPr>
        <w:pStyle w:val="Style11"/>
        <w:framePr w:w="952" w:h="456" w:wrap="around" w:vAnchor="text" w:hAnchor="margin" w:x="-6083" w:y="85"/>
        <w:shd w:val="clear" w:color="auto" w:fill="auto"/>
        <w:spacing w:after="34" w:line="200" w:lineRule="exact"/>
      </w:pPr>
      <w:r>
        <w:rPr>
          <w:spacing w:val="0"/>
        </w:rPr>
        <w:t>Přílohy:</w:t>
      </w:r>
    </w:p>
    <w:p w:rsidR="00476553" w:rsidRDefault="004E00CC">
      <w:pPr>
        <w:pStyle w:val="Style6"/>
        <w:framePr w:w="952" w:h="456" w:wrap="around" w:vAnchor="text" w:hAnchor="margin" w:x="-6083" w:y="85"/>
        <w:shd w:val="clear" w:color="auto" w:fill="auto"/>
        <w:spacing w:after="0" w:line="180" w:lineRule="exact"/>
        <w:jc w:val="left"/>
      </w:pPr>
      <w:r>
        <w:rPr>
          <w:rStyle w:val="CharStyle13Exact"/>
          <w:spacing w:val="0"/>
        </w:rPr>
        <w:t>Příloha č.</w:t>
      </w:r>
      <w:r w:rsidR="001C17FD">
        <w:rPr>
          <w:rStyle w:val="CharStyle13Exact"/>
          <w:spacing w:val="0"/>
        </w:rPr>
        <w:t>1</w:t>
      </w:r>
    </w:p>
    <w:p w:rsidR="00476553" w:rsidRDefault="004E00CC">
      <w:pPr>
        <w:pStyle w:val="Style6"/>
        <w:framePr w:h="216" w:wrap="around" w:vAnchor="text" w:hAnchor="margin" w:x="-4989" w:y="339"/>
        <w:shd w:val="clear" w:color="auto" w:fill="auto"/>
        <w:spacing w:after="0" w:line="180" w:lineRule="exact"/>
        <w:jc w:val="left"/>
      </w:pPr>
      <w:r>
        <w:rPr>
          <w:rStyle w:val="CharStyle13Exact"/>
          <w:spacing w:val="0"/>
        </w:rPr>
        <w:t>- specifikace zboží</w:t>
      </w:r>
    </w:p>
    <w:p w:rsidR="00476553" w:rsidRDefault="004E00CC">
      <w:pPr>
        <w:pStyle w:val="Style14"/>
        <w:shd w:val="clear" w:color="auto" w:fill="auto"/>
        <w:ind w:left="20" w:right="40"/>
      </w:pPr>
      <w:r>
        <w:lastRenderedPageBreak/>
        <w:t xml:space="preserve">Digitálně podepsal Bc. Jan </w:t>
      </w:r>
      <w:r>
        <w:rPr>
          <w:lang w:val="en-US" w:eastAsia="en-US" w:bidi="en-US"/>
        </w:rPr>
        <w:t xml:space="preserve">Frisch </w:t>
      </w:r>
    </w:p>
    <w:p w:rsidR="00476553" w:rsidRDefault="004E00CC">
      <w:pPr>
        <w:pStyle w:val="Style14"/>
        <w:shd w:val="clear" w:color="auto" w:fill="auto"/>
        <w:ind w:left="20"/>
        <w:sectPr w:rsidR="00476553">
          <w:type w:val="continuous"/>
          <w:pgSz w:w="11909" w:h="16834"/>
          <w:pgMar w:top="1414" w:right="2052" w:bottom="1191" w:left="7531" w:header="0" w:footer="3" w:gutter="0"/>
          <w:cols w:space="720"/>
          <w:noEndnote/>
          <w:docGrid w:linePitch="360"/>
        </w:sectPr>
      </w:pPr>
      <w:r>
        <w:t>Datum: 2016,10,06 11:40:33 +02'00'</w:t>
      </w:r>
    </w:p>
    <w:p w:rsidR="00476553" w:rsidRDefault="00476553">
      <w:pPr>
        <w:spacing w:before="6" w:after="6" w:line="240" w:lineRule="exact"/>
        <w:rPr>
          <w:sz w:val="19"/>
          <w:szCs w:val="19"/>
        </w:rPr>
      </w:pPr>
    </w:p>
    <w:p w:rsidR="00476553" w:rsidRDefault="00476553">
      <w:pPr>
        <w:rPr>
          <w:sz w:val="2"/>
          <w:szCs w:val="2"/>
        </w:rPr>
        <w:sectPr w:rsidR="00476553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76553" w:rsidRDefault="004E00CC">
      <w:pPr>
        <w:pStyle w:val="Style6"/>
        <w:framePr w:h="209" w:wrap="around" w:hAnchor="margin" w:x="6674" w:y="12202"/>
        <w:shd w:val="clear" w:color="auto" w:fill="auto"/>
        <w:spacing w:after="0" w:line="180" w:lineRule="exact"/>
        <w:ind w:left="100"/>
        <w:jc w:val="left"/>
      </w:pPr>
      <w:r>
        <w:rPr>
          <w:rStyle w:val="CharStyle13Exact"/>
          <w:spacing w:val="0"/>
        </w:rPr>
        <w:t>Bc. .lan Frisch</w:t>
      </w:r>
    </w:p>
    <w:p w:rsidR="00476553" w:rsidRDefault="004E00CC">
      <w:pPr>
        <w:pStyle w:val="Style6"/>
        <w:shd w:val="clear" w:color="auto" w:fill="auto"/>
        <w:spacing w:after="0" w:line="190" w:lineRule="exact"/>
        <w:jc w:val="left"/>
        <w:sectPr w:rsidR="00476553">
          <w:type w:val="continuous"/>
          <w:pgSz w:w="11909" w:h="16834"/>
          <w:pgMar w:top="1414" w:right="8964" w:bottom="1191" w:left="1440" w:header="0" w:footer="3" w:gutter="0"/>
          <w:cols w:space="720"/>
          <w:noEndnote/>
          <w:docGrid w:linePitch="360"/>
        </w:sectPr>
      </w:pPr>
      <w:r>
        <w:lastRenderedPageBreak/>
        <w:t>S pozdravem</w:t>
      </w:r>
    </w:p>
    <w:p w:rsidR="00476553" w:rsidRDefault="00476553">
      <w:pPr>
        <w:spacing w:line="240" w:lineRule="exact"/>
        <w:rPr>
          <w:sz w:val="19"/>
          <w:szCs w:val="19"/>
        </w:rPr>
      </w:pPr>
    </w:p>
    <w:p w:rsidR="00476553" w:rsidRDefault="00476553">
      <w:pPr>
        <w:spacing w:before="37" w:after="37" w:line="240" w:lineRule="exact"/>
        <w:rPr>
          <w:sz w:val="19"/>
          <w:szCs w:val="19"/>
        </w:rPr>
      </w:pPr>
    </w:p>
    <w:p w:rsidR="00476553" w:rsidRDefault="00476553">
      <w:pPr>
        <w:rPr>
          <w:sz w:val="2"/>
          <w:szCs w:val="2"/>
        </w:rPr>
        <w:sectPr w:rsidR="00476553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76553" w:rsidRDefault="00476553" w:rsidP="001832AC">
      <w:pPr>
        <w:pStyle w:val="Style16"/>
        <w:framePr w:h="330" w:wrap="around" w:vAnchor="text" w:hAnchor="margin" w:x="6062" w:y="30"/>
        <w:shd w:val="clear" w:color="auto" w:fill="auto"/>
        <w:spacing w:line="280" w:lineRule="exact"/>
      </w:pPr>
    </w:p>
    <w:p w:rsidR="00476553" w:rsidRDefault="00476553">
      <w:pPr>
        <w:rPr>
          <w:sz w:val="2"/>
          <w:szCs w:val="2"/>
        </w:rPr>
      </w:pPr>
    </w:p>
    <w:p w:rsidR="00476553" w:rsidRDefault="004E00CC">
      <w:pPr>
        <w:pStyle w:val="Style4"/>
        <w:keepNext/>
        <w:keepLines/>
        <w:shd w:val="clear" w:color="auto" w:fill="auto"/>
        <w:spacing w:before="0" w:after="217" w:line="210" w:lineRule="exact"/>
        <w:ind w:left="20"/>
      </w:pPr>
      <w:bookmarkStart w:id="2" w:name="bookmark1"/>
      <w:r>
        <w:t>Potvrzení objednávky</w:t>
      </w:r>
      <w:bookmarkEnd w:id="2"/>
    </w:p>
    <w:p w:rsidR="00476553" w:rsidRDefault="004E00CC">
      <w:pPr>
        <w:pStyle w:val="Style6"/>
        <w:shd w:val="clear" w:color="auto" w:fill="auto"/>
        <w:spacing w:after="0"/>
        <w:ind w:left="20"/>
        <w:jc w:val="left"/>
      </w:pPr>
      <w:r>
        <w:t>První chráněná dílna s.r.o.</w:t>
      </w:r>
    </w:p>
    <w:p w:rsidR="00476553" w:rsidRDefault="004E00CC">
      <w:pPr>
        <w:pStyle w:val="Style6"/>
        <w:shd w:val="clear" w:color="auto" w:fill="auto"/>
        <w:spacing w:after="0"/>
        <w:ind w:left="20"/>
        <w:jc w:val="left"/>
      </w:pPr>
      <w:r>
        <w:t>Raisova 769/9</w:t>
      </w:r>
    </w:p>
    <w:p w:rsidR="001832AC" w:rsidRDefault="004E00CC" w:rsidP="001832AC">
      <w:pPr>
        <w:pStyle w:val="Style6"/>
        <w:shd w:val="clear" w:color="auto" w:fill="auto"/>
        <w:spacing w:after="0"/>
        <w:ind w:left="20"/>
        <w:jc w:val="left"/>
      </w:pPr>
      <w:r>
        <w:t>400 03 Ústí nad Labem</w:t>
      </w:r>
    </w:p>
    <w:p w:rsidR="001832AC" w:rsidRDefault="001832AC" w:rsidP="001832AC">
      <w:pPr>
        <w:pStyle w:val="Style6"/>
        <w:shd w:val="clear" w:color="auto" w:fill="auto"/>
        <w:spacing w:after="0"/>
        <w:ind w:left="20"/>
        <w:jc w:val="left"/>
      </w:pPr>
    </w:p>
    <w:p w:rsidR="001832AC" w:rsidRDefault="001832AC" w:rsidP="001832AC">
      <w:pPr>
        <w:pStyle w:val="Style6"/>
        <w:shd w:val="clear" w:color="auto" w:fill="auto"/>
        <w:spacing w:after="0"/>
        <w:ind w:left="20"/>
        <w:jc w:val="left"/>
      </w:pPr>
    </w:p>
    <w:p w:rsidR="001832AC" w:rsidRDefault="001832AC" w:rsidP="001832AC">
      <w:pPr>
        <w:pStyle w:val="Style6"/>
        <w:shd w:val="clear" w:color="auto" w:fill="auto"/>
        <w:spacing w:after="0"/>
        <w:ind w:left="20"/>
        <w:jc w:val="left"/>
      </w:pPr>
    </w:p>
    <w:p w:rsidR="00476553" w:rsidRDefault="004E00CC" w:rsidP="001832AC">
      <w:pPr>
        <w:pStyle w:val="Style6"/>
        <w:shd w:val="clear" w:color="auto" w:fill="auto"/>
        <w:spacing w:after="0"/>
        <w:ind w:left="20"/>
        <w:jc w:val="left"/>
      </w:pPr>
      <w:r>
        <w:t>D</w:t>
      </w:r>
      <w:r w:rsidR="001832AC">
        <w:t xml:space="preserve">igitálně podepsal </w:t>
      </w:r>
      <w:r>
        <w:t xml:space="preserve"> </w:t>
      </w:r>
      <w:r>
        <w:rPr>
          <w:rStyle w:val="CharStyle20"/>
        </w:rPr>
        <w:t xml:space="preserve">^ ^ I </w:t>
      </w:r>
      <w:r>
        <w:t>_, - ' Datum; 2016.10.06</w:t>
      </w:r>
    </w:p>
    <w:p w:rsidR="00476553" w:rsidRDefault="004E00CC">
      <w:pPr>
        <w:pStyle w:val="Style18"/>
        <w:shd w:val="clear" w:color="auto" w:fill="auto"/>
        <w:spacing w:after="255"/>
      </w:pPr>
      <w:r>
        <w:t xml:space="preserve"> 14:37:05+0200'</w:t>
      </w:r>
    </w:p>
    <w:p w:rsidR="00476553" w:rsidRDefault="004E00CC">
      <w:pPr>
        <w:pStyle w:val="Style6"/>
        <w:shd w:val="clear" w:color="auto" w:fill="auto"/>
        <w:spacing w:after="0" w:line="190" w:lineRule="exact"/>
        <w:ind w:left="760"/>
        <w:jc w:val="left"/>
        <w:sectPr w:rsidR="00476553">
          <w:type w:val="continuous"/>
          <w:pgSz w:w="11909" w:h="16834"/>
          <w:pgMar w:top="1399" w:right="1426" w:bottom="1176" w:left="1433" w:header="0" w:footer="3" w:gutter="0"/>
          <w:cols w:num="2" w:space="720" w:equalWidth="0">
            <w:col w:w="2398" w:space="3730"/>
            <w:col w:w="2923"/>
          </w:cols>
          <w:noEndnote/>
          <w:docGrid w:linePitch="360"/>
        </w:sectPr>
      </w:pPr>
      <w:r>
        <w:t>dodavatel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8"/>
        <w:gridCol w:w="2974"/>
        <w:gridCol w:w="950"/>
        <w:gridCol w:w="1080"/>
        <w:gridCol w:w="677"/>
        <w:gridCol w:w="1080"/>
        <w:gridCol w:w="1238"/>
      </w:tblGrid>
      <w:tr w:rsidR="00476553">
        <w:trPr>
          <w:trHeight w:hRule="exact" w:val="950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lastRenderedPageBreak/>
              <w:t>Název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CharStyle21"/>
              </w:rPr>
              <w:t>Specifikace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223" w:lineRule="exact"/>
              <w:jc w:val="both"/>
            </w:pPr>
            <w:r>
              <w:rPr>
                <w:rStyle w:val="CharStyle21"/>
              </w:rPr>
              <w:t>Cena za Iks bez DPH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CharStyle21"/>
              </w:rPr>
              <w:t>Cena za 1 ks s DPH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CharStyle21"/>
              </w:rPr>
              <w:t>Požad</w:t>
            </w:r>
          </w:p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CharStyle21"/>
              </w:rPr>
              <w:t>ováné</w:t>
            </w:r>
          </w:p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CharStyle21"/>
              </w:rPr>
              <w:t>množ</w:t>
            </w:r>
          </w:p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CharStyle21"/>
              </w:rPr>
              <w:t>stvi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CharStyle21"/>
              </w:rPr>
              <w:t>Celková cena za položku bez DPH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CharStyle21"/>
              </w:rPr>
              <w:t>Celková cena za položku s DPH</w:t>
            </w:r>
          </w:p>
        </w:tc>
      </w:tr>
      <w:tr w:rsidR="00476553">
        <w:trPr>
          <w:trHeight w:hRule="exact" w:val="670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CharStyle22"/>
              </w:rPr>
              <w:t>Čistič do myčky nádobí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CharStyle21"/>
              </w:rPr>
              <w:t>Čistič do myčky nádobí, desiilfátor a odmašťovač. tekutý, objem 250 ml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CharStyle21"/>
              </w:rPr>
              <w:t>36.00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CharStyle21"/>
              </w:rPr>
              <w:t>43.56 Kč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288,00 Kč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348.48 Kč</w:t>
            </w:r>
          </w:p>
        </w:tc>
      </w:tr>
      <w:tr w:rsidR="00476553">
        <w:trPr>
          <w:trHeight w:hRule="exact" w:val="598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CharStyle22"/>
              </w:rPr>
              <w:t>Houbička na nádobí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CharStyle21"/>
              </w:rPr>
              <w:t>Houbička na nádobí; s obrazivní vrstvou, tvarovaná, bal. 10 ks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CharStyle21"/>
              </w:rPr>
              <w:t>6.00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CharStyle21"/>
              </w:rPr>
              <w:t>7.26 Kč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30.00 Kč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36.30 KČ</w:t>
            </w:r>
          </w:p>
        </w:tc>
      </w:tr>
      <w:tr w:rsidR="00476553">
        <w:trPr>
          <w:trHeight w:hRule="exact" w:val="1174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CharStyle22"/>
              </w:rPr>
              <w:t>Jednorázové papírové ručníky zelené - 5000 ks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CharStyle21"/>
              </w:rPr>
              <w:t>.lednorázové papírové ručníky zelené, 1 vrstva, rozměr: 23x25cm, pevné za mokra, nepáchnoucí, váha kartonu minimálně 11.5kg - 5000 ks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60" w:line="150" w:lineRule="exact"/>
              <w:jc w:val="both"/>
            </w:pPr>
            <w:r>
              <w:rPr>
                <w:rStyle w:val="CharStyle21"/>
              </w:rPr>
              <w:t>200,00</w:t>
            </w:r>
          </w:p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before="60" w:after="0" w:line="150" w:lineRule="exact"/>
              <w:jc w:val="both"/>
            </w:pPr>
            <w:r>
              <w:rPr>
                <w:rStyle w:val="CharStyle21"/>
              </w:rPr>
              <w:t>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CharStyle21"/>
              </w:rPr>
              <w:t>242,00 KČ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CharStyle21"/>
              </w:rPr>
              <w:t>8 000,00 Kč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9 680.00 Kč</w:t>
            </w:r>
          </w:p>
        </w:tc>
      </w:tr>
      <w:tr w:rsidR="00476553">
        <w:trPr>
          <w:trHeight w:hRule="exact" w:val="1742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CharStyle22"/>
              </w:rPr>
              <w:t>Jednorázové ručníky papírové skládané Z-Z-4000 listů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CharStyle21"/>
              </w:rPr>
              <w:t>Ručník papírový skládaný Z-Z; 4000 skládaných listů v poptávané jednotce, jednovrstvý, bílá barva, vyroben z recykl.papíru, minimální rozměr: 23.2x2.3cm. pevné za mokra, nepáchnoucí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60" w:line="150" w:lineRule="exact"/>
              <w:jc w:val="both"/>
            </w:pPr>
            <w:r>
              <w:rPr>
                <w:rStyle w:val="CharStyle21"/>
              </w:rPr>
              <w:t>280,00</w:t>
            </w:r>
          </w:p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before="60" w:after="0" w:line="150" w:lineRule="exact"/>
              <w:jc w:val="both"/>
            </w:pPr>
            <w:r>
              <w:rPr>
                <w:rStyle w:val="CharStyle21"/>
              </w:rPr>
              <w:t>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CharStyle21"/>
              </w:rPr>
              <w:t>338,80 Kč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223" w:lineRule="exact"/>
              <w:ind w:left="120"/>
              <w:jc w:val="left"/>
            </w:pPr>
            <w:r>
              <w:rPr>
                <w:rStyle w:val="CharStyle22"/>
              </w:rPr>
              <w:t xml:space="preserve">1 </w:t>
            </w:r>
            <w:r>
              <w:rPr>
                <w:rStyle w:val="CharStyle21"/>
              </w:rPr>
              <w:t>400,00 Kč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I 694,00 Kč</w:t>
            </w:r>
          </w:p>
        </w:tc>
      </w:tr>
      <w:tr w:rsidR="00476553">
        <w:trPr>
          <w:trHeight w:hRule="exact" w:val="598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CharStyle22"/>
              </w:rPr>
              <w:t>Krém na ruce objem 100 g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223" w:lineRule="exact"/>
              <w:jc w:val="both"/>
            </w:pPr>
            <w:r>
              <w:rPr>
                <w:rStyle w:val="CharStyle21"/>
              </w:rPr>
              <w:t>Krém na ruce, objem 100 g, desinfekční, hydratační, v tubě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CharStyle21"/>
              </w:rPr>
              <w:t>9.00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CharStyle21"/>
              </w:rPr>
              <w:t>10,89 Kč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54.00 Kč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65.34 Kč</w:t>
            </w:r>
          </w:p>
        </w:tc>
      </w:tr>
      <w:tr w:rsidR="00476553">
        <w:trPr>
          <w:trHeight w:hRule="exact" w:val="1174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223" w:lineRule="exact"/>
              <w:ind w:left="120"/>
              <w:jc w:val="left"/>
            </w:pPr>
            <w:r>
              <w:rPr>
                <w:rStyle w:val="CharStyle22"/>
              </w:rPr>
              <w:t>Mycí prostředek na nádobí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CharStyle21"/>
              </w:rPr>
              <w:t>Mycí prostředek; určený speciálně k myti nádobí, objem alespoň 500 ml, biologicky odbouratelný. obal z recyklovaného materiálu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CharStyle21"/>
              </w:rPr>
              <w:t>7,00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CharStyle21"/>
              </w:rPr>
              <w:t>8,47 Kč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140,00 Kč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169,40 Kč</w:t>
            </w:r>
          </w:p>
        </w:tc>
      </w:tr>
      <w:tr w:rsidR="00476553">
        <w:trPr>
          <w:trHeight w:hRule="exact" w:val="886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CharStyle22"/>
              </w:rPr>
              <w:t>Mycí prostředek univerzální, 1000 ml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CharStyle21"/>
              </w:rPr>
              <w:t>Mycí prostředek na podlahy univerzální, odmašťující saponát. 1000 ml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CharStyle21"/>
              </w:rPr>
              <w:t>11.00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CharStyle21"/>
              </w:rPr>
              <w:t>13.31 Kč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440,00 Kč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532,40 Kč</w:t>
            </w:r>
          </w:p>
        </w:tc>
      </w:tr>
      <w:tr w:rsidR="00476553">
        <w:trPr>
          <w:trHeight w:hRule="exact" w:val="1174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CharStyle22"/>
              </w:rPr>
              <w:t>Prášek do myčky 2,5 kg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CharStyle21"/>
              </w:rPr>
              <w:t>Složeni cca 30% uhličitan sodný, 15-30% fosforečnany, cca 5% peruhličitan sodný, dostatečné použití na 1 mycí dávku špinavého nádobí 40-45 ml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60" w:line="150" w:lineRule="exact"/>
              <w:jc w:val="both"/>
            </w:pPr>
            <w:r>
              <w:rPr>
                <w:rStyle w:val="CharStyle21"/>
              </w:rPr>
              <w:t>130,00</w:t>
            </w:r>
          </w:p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before="60" w:after="0" w:line="150" w:lineRule="exact"/>
              <w:jc w:val="both"/>
            </w:pPr>
            <w:r>
              <w:rPr>
                <w:rStyle w:val="CharStyle21"/>
              </w:rPr>
              <w:t>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CharStyle21"/>
              </w:rPr>
              <w:t>157,30 Kč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260.00 Kč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314,60 Kč</w:t>
            </w:r>
          </w:p>
        </w:tc>
      </w:tr>
      <w:tr w:rsidR="00476553">
        <w:trPr>
          <w:trHeight w:hRule="exact" w:val="590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223" w:lineRule="exact"/>
              <w:ind w:left="120"/>
              <w:jc w:val="left"/>
            </w:pPr>
            <w:r>
              <w:rPr>
                <w:rStyle w:val="CharStyle22"/>
              </w:rPr>
              <w:t>Prostředek proti plísním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CharStyle21"/>
              </w:rPr>
              <w:t>S aplikátorem 500 ml s okamžitým účinkem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CharStyle21"/>
              </w:rPr>
              <w:t>15,00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CharStyle21"/>
              </w:rPr>
              <w:t>18.15 Kč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30.00 Kč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36,30 Kč</w:t>
            </w:r>
          </w:p>
        </w:tc>
      </w:tr>
      <w:tr w:rsidR="00476553">
        <w:trPr>
          <w:trHeight w:hRule="exact" w:val="893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CharStyle22"/>
              </w:rPr>
              <w:t>Tekuté mýdlo 5000 ml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CharStyle21"/>
              </w:rPr>
              <w:t>Tekuté mýdlo, obsah 5000 ml. s hydratační přísadou, obal z recykl.mat., broskvové aroma, s ATB složkou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CharStyle21"/>
              </w:rPr>
              <w:t>65.00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CharStyle21"/>
              </w:rPr>
              <w:t>78.65 Kč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975.00 Kč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1 179,75 Kč</w:t>
            </w:r>
          </w:p>
        </w:tc>
      </w:tr>
      <w:tr w:rsidR="00476553">
        <w:trPr>
          <w:trHeight w:hRule="exact" w:val="1174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CharStyle22"/>
              </w:rPr>
              <w:t>Toaletní papír (průměr role 240 mm)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CharStyle21"/>
              </w:rPr>
              <w:t>Toaletní papír; průměr role 240 mm, erfor,, dvouvrstvý, 100% celulózy, minimální váha role: 500g - měkký, jemný, pevný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CharStyle21"/>
              </w:rPr>
              <w:t>25,00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CharStyle21"/>
              </w:rPr>
              <w:t>30,25 KČ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223" w:lineRule="exact"/>
              <w:ind w:left="120"/>
              <w:jc w:val="left"/>
            </w:pPr>
            <w:r>
              <w:rPr>
                <w:rStyle w:val="CharStyle21"/>
              </w:rPr>
              <w:t>6 750,00 Kč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8 167,50 Kč</w:t>
            </w:r>
          </w:p>
        </w:tc>
      </w:tr>
      <w:tr w:rsidR="00476553">
        <w:trPr>
          <w:trHeight w:hRule="exact" w:val="1174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223" w:lineRule="exact"/>
              <w:jc w:val="both"/>
            </w:pPr>
            <w:r>
              <w:rPr>
                <w:rStyle w:val="CharStyle22"/>
              </w:rPr>
              <w:t>Toaletní papír (průměr role min 280 mm)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CharStyle21"/>
              </w:rPr>
              <w:t>Toaletní papír průměr role min 280 mm. dvouvrstvý. 100% celulózy minimální váha role: 800g - měkký, jemný, pevný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CharStyle21"/>
              </w:rPr>
              <w:t>40.00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CharStyle21"/>
              </w:rPr>
              <w:t>48.40 KČ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CharStyle21"/>
              </w:rPr>
              <w:t>7 200,00 Kč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8 712.00 Kč</w:t>
            </w:r>
          </w:p>
        </w:tc>
      </w:tr>
      <w:tr w:rsidR="00476553">
        <w:trPr>
          <w:trHeight w:hRule="exact" w:val="598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2"/>
              </w:rPr>
              <w:t>Utěrka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223" w:lineRule="exact"/>
              <w:jc w:val="both"/>
            </w:pPr>
            <w:r>
              <w:rPr>
                <w:rStyle w:val="CharStyle21"/>
              </w:rPr>
              <w:t>Materiál 100% bavlna alespoň 190g/in2. 45x65cin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CharStyle21"/>
              </w:rPr>
              <w:t>20.00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CharStyle21"/>
              </w:rPr>
              <w:t>24.20 Kč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280,00 Kč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338.80 Kč</w:t>
            </w:r>
          </w:p>
        </w:tc>
      </w:tr>
      <w:tr w:rsidR="00476553">
        <w:trPr>
          <w:trHeight w:hRule="exact" w:val="619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CharStyle22"/>
              </w:rPr>
              <w:t>Vědro celoplastové objem 10 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CharStyle21"/>
              </w:rPr>
              <w:t>Vědro celoplastové: objem 10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CharStyle21"/>
              </w:rPr>
              <w:t>25.00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CharStyle21"/>
              </w:rPr>
              <w:t>30.25 Kč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553" w:rsidRDefault="00476553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0.00 Kč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8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0.00 Kč</w:t>
            </w:r>
          </w:p>
        </w:tc>
      </w:tr>
    </w:tbl>
    <w:p w:rsidR="00476553" w:rsidRDefault="00476553">
      <w:pPr>
        <w:rPr>
          <w:sz w:val="2"/>
          <w:szCs w:val="2"/>
        </w:rPr>
      </w:pPr>
    </w:p>
    <w:p w:rsidR="00476553" w:rsidRDefault="00476553">
      <w:pPr>
        <w:rPr>
          <w:sz w:val="2"/>
          <w:szCs w:val="2"/>
        </w:rPr>
        <w:sectPr w:rsidR="00476553">
          <w:pgSz w:w="11909" w:h="16834"/>
          <w:pgMar w:top="1021" w:right="1058" w:bottom="1021" w:left="105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8"/>
        <w:gridCol w:w="2974"/>
        <w:gridCol w:w="950"/>
        <w:gridCol w:w="1080"/>
        <w:gridCol w:w="670"/>
        <w:gridCol w:w="1087"/>
        <w:gridCol w:w="1231"/>
      </w:tblGrid>
      <w:tr w:rsidR="00476553">
        <w:trPr>
          <w:trHeight w:hRule="exact" w:val="1195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lastRenderedPageBreak/>
              <w:t>W C čistič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CharStyle21"/>
              </w:rPr>
              <w:t>WC čistič; objem alespoň 750 ml, složka omezující růst bakterií, použití na sanitární keramiku, bezpečnostní uzávěr, dvousložkový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16.00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19.36 Kč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CharStyle21"/>
              </w:rPr>
              <w:t>160.00 Kč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CharStyle21"/>
              </w:rPr>
              <w:t>193,60 Kč</w:t>
            </w:r>
          </w:p>
        </w:tc>
      </w:tr>
      <w:tr w:rsidR="00476553">
        <w:trPr>
          <w:trHeight w:hRule="exact" w:val="1462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Mikroutěrka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CharStyle21"/>
              </w:rPr>
              <w:t>Velmi savý hadr z mikrovlákna pro perfektní úklid i bez použití čisticích prostředků. Pro utírání prachu a otírání povrchů, bal. 5 ks, rozměry: 32.0 x 32.0 cm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40.00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48.40 Kč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CharStyle21"/>
              </w:rPr>
              <w:t>120,00 Kč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CharStyle21"/>
              </w:rPr>
              <w:t>145,20 Kč</w:t>
            </w:r>
          </w:p>
        </w:tc>
      </w:tr>
      <w:tr w:rsidR="00476553">
        <w:trPr>
          <w:trHeight w:hRule="exact" w:val="1174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Osvěžovat myčky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CharStyle21"/>
              </w:rPr>
              <w:t>OsvéžovaČ myčky účinně odstraňuje nepříjemné pachy usazující se v myčce nádobí a dodávají jí svěží vůni po dobu až 60 mycích cyklů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26.00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31.46 Kč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CharStyle21"/>
              </w:rPr>
              <w:t>364.00 Kč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CharStyle21"/>
              </w:rPr>
              <w:t>440,44 Kč</w:t>
            </w:r>
          </w:p>
        </w:tc>
      </w:tr>
      <w:tr w:rsidR="00476553">
        <w:trPr>
          <w:trHeight w:hRule="exact" w:val="1174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Leštidlo do myčky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CharStyle21"/>
              </w:rPr>
              <w:t xml:space="preserve">Leštidlo obsahuje účinnou látku </w:t>
            </w:r>
            <w:r>
              <w:rPr>
                <w:rStyle w:val="CharStyle21"/>
                <w:lang w:val="en-US" w:eastAsia="en-US" w:bidi="en-US"/>
              </w:rPr>
              <w:t xml:space="preserve">Calcium Blocker, </w:t>
            </w:r>
            <w:r>
              <w:rPr>
                <w:rStyle w:val="CharStyle21"/>
              </w:rPr>
              <w:t>která zabraňuje vytváření bílých vápenatých skvrn na nádobí, objem: 800 ml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70.00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84.70 Kč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CharStyle21"/>
              </w:rPr>
              <w:t>490.00 Kč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CharStyle21"/>
              </w:rPr>
              <w:t>592,90 Kč</w:t>
            </w:r>
          </w:p>
        </w:tc>
      </w:tr>
      <w:tr w:rsidR="00476553">
        <w:trPr>
          <w:trHeight w:hRule="exact" w:val="598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Čistič oken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CharStyle21"/>
              </w:rPr>
              <w:t>Čistící prostředek na mytí oken a skleněných povrchů, objem: 500 ml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7,00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8.47 Kč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CharStyle21"/>
              </w:rPr>
              <w:t>28.00 Kč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CharStyle21"/>
              </w:rPr>
              <w:t>33.88 Kč</w:t>
            </w:r>
          </w:p>
        </w:tc>
      </w:tr>
      <w:tr w:rsidR="00476553">
        <w:trPr>
          <w:trHeight w:hRule="exact" w:val="886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CharStyle21"/>
              </w:rPr>
              <w:t>Odvápňovač kávovarů a konvic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CharStyle21"/>
              </w:rPr>
              <w:t>Odvápňovač pro překapávače kávy a rychlovarné konvice v tabletách, Obsah 4 X 12 g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60" w:line="150" w:lineRule="exact"/>
              <w:ind w:left="120"/>
              <w:jc w:val="left"/>
            </w:pPr>
            <w:r>
              <w:rPr>
                <w:rStyle w:val="CharStyle21"/>
              </w:rPr>
              <w:t>240,00</w:t>
            </w:r>
          </w:p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before="60" w:after="0" w:line="150" w:lineRule="exact"/>
              <w:ind w:left="120"/>
              <w:jc w:val="left"/>
            </w:pPr>
            <w:r>
              <w:rPr>
                <w:rStyle w:val="CharStyle21"/>
              </w:rPr>
              <w:t>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290.40 Kč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CharStyle21"/>
              </w:rPr>
              <w:t>480.00 Kč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CharStyle21"/>
              </w:rPr>
              <w:t>580.80 Kč</w:t>
            </w:r>
          </w:p>
        </w:tc>
      </w:tr>
      <w:tr w:rsidR="00476553">
        <w:trPr>
          <w:trHeight w:hRule="exact" w:val="1166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CharStyle21"/>
              </w:rPr>
              <w:t>Odvápňovač</w:t>
            </w:r>
          </w:p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CharStyle21"/>
              </w:rPr>
              <w:t>vodovodních</w:t>
            </w:r>
          </w:p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CharStyle21"/>
              </w:rPr>
              <w:t>baterii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CharStyle21"/>
              </w:rPr>
              <w:t>Silná odvápňovací pěna pro vodovodní baterie, další armatury i přilehlé povrchy v kuchyni i koupelně. 500ml s rozstřikovačem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18.00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21.78 Kč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CharStyle21"/>
              </w:rPr>
              <w:t>72.00 Kč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CharStyle21"/>
              </w:rPr>
              <w:t>87.12 Kč</w:t>
            </w:r>
          </w:p>
        </w:tc>
      </w:tr>
      <w:tr w:rsidR="00476553">
        <w:trPr>
          <w:trHeight w:hRule="exact" w:val="1174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Tablety do myčky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CharStyle21"/>
              </w:rPr>
              <w:t>Tablety 3 v 1 balení 50 ks (silný odmašťovací účinek, nádobí lesklé a bez skvrn, ochrana skla a myčky před usazování vodního kamene)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70.00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84.70 Kč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CharStyle21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CharStyle21"/>
              </w:rPr>
              <w:t>350,00 Kč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CharStyle21"/>
              </w:rPr>
              <w:t>423,50 Kč</w:t>
            </w:r>
          </w:p>
        </w:tc>
      </w:tr>
      <w:tr w:rsidR="00476553">
        <w:trPr>
          <w:trHeight w:hRule="exact" w:val="936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553" w:rsidRDefault="00476553">
            <w:pPr>
              <w:framePr w:w="9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553" w:rsidRDefault="00476553">
            <w:pPr>
              <w:framePr w:w="9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150" w:lineRule="exact"/>
              <w:ind w:left="100"/>
              <w:jc w:val="left"/>
            </w:pPr>
            <w:r>
              <w:rPr>
                <w:rStyle w:val="CharStyle21"/>
              </w:rPr>
              <w:t>Cena celkem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CharStyle21"/>
              </w:rPr>
              <w:t>27 911.00 Kč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553" w:rsidRDefault="004E00CC">
            <w:pPr>
              <w:pStyle w:val="Style6"/>
              <w:framePr w:w="9770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CharStyle21"/>
              </w:rPr>
              <w:t>33 772,31 Kč</w:t>
            </w:r>
          </w:p>
        </w:tc>
      </w:tr>
    </w:tbl>
    <w:p w:rsidR="00476553" w:rsidRDefault="00476553">
      <w:pPr>
        <w:rPr>
          <w:sz w:val="2"/>
          <w:szCs w:val="2"/>
        </w:rPr>
      </w:pPr>
    </w:p>
    <w:p w:rsidR="00476553" w:rsidRDefault="004E00CC">
      <w:pPr>
        <w:rPr>
          <w:sz w:val="2"/>
          <w:szCs w:val="2"/>
        </w:rPr>
      </w:pPr>
      <w:r>
        <w:br w:type="page"/>
      </w:r>
    </w:p>
    <w:p w:rsidR="00476553" w:rsidRDefault="004E00CC">
      <w:r>
        <w:lastRenderedPageBreak/>
        <w:br w:type="page"/>
      </w:r>
    </w:p>
    <w:sectPr w:rsidR="00476553">
      <w:pgSz w:w="11909" w:h="16834"/>
      <w:pgMar w:top="3251" w:right="1062" w:bottom="3251" w:left="10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D85" w:rsidRDefault="00791D85">
      <w:r>
        <w:separator/>
      </w:r>
    </w:p>
  </w:endnote>
  <w:endnote w:type="continuationSeparator" w:id="0">
    <w:p w:rsidR="00791D85" w:rsidRDefault="0079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D85" w:rsidRDefault="00791D85"/>
  </w:footnote>
  <w:footnote w:type="continuationSeparator" w:id="0">
    <w:p w:rsidR="00791D85" w:rsidRDefault="00791D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72B4B"/>
    <w:multiLevelType w:val="multilevel"/>
    <w:tmpl w:val="2FE272D2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53"/>
    <w:rsid w:val="001832AC"/>
    <w:rsid w:val="001C17FD"/>
    <w:rsid w:val="00476553"/>
    <w:rsid w:val="004E00CC"/>
    <w:rsid w:val="005B6401"/>
    <w:rsid w:val="00791D85"/>
    <w:rsid w:val="0098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C4EA8-A1B5-4EC8-8BBE-30252A96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7">
    <w:name w:val="Char Style 7"/>
    <w:basedOn w:val="Standardnpsmoodstavce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8">
    <w:name w:val="Char Style 8"/>
    <w:basedOn w:val="CharStyl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CharStyle12Exact">
    <w:name w:val="Char Style 12 Exact"/>
    <w:basedOn w:val="Standardnpsmoodstavce"/>
    <w:link w:val="Style11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CharStyle13Exact">
    <w:name w:val="Char Style 1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CharStyle15">
    <w:name w:val="Char Style 15"/>
    <w:basedOn w:val="Standardnpsmoodstavce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7Exact">
    <w:name w:val="Char Style 17 Exact"/>
    <w:basedOn w:val="Standardnpsmoodstavce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0">
    <w:name w:val="Char Style 20"/>
    <w:basedOn w:val="CharStyle1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0"/>
      <w:szCs w:val="10"/>
      <w:u w:val="none"/>
      <w:lang w:val="cs-CZ" w:eastAsia="cs-CZ" w:bidi="cs-CZ"/>
    </w:rPr>
  </w:style>
  <w:style w:type="character" w:customStyle="1" w:styleId="CharStyle21">
    <w:name w:val="Char Style 21"/>
    <w:basedOn w:val="CharStyle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22">
    <w:name w:val="Char Style 22"/>
    <w:basedOn w:val="CharStyl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before="900" w:line="0" w:lineRule="atLeas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after="240" w:line="259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after="420" w:line="0" w:lineRule="atLeas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Style11">
    <w:name w:val="Style 11"/>
    <w:basedOn w:val="Normln"/>
    <w:link w:val="CharStyle12Exact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pacing w:val="3"/>
      <w:sz w:val="20"/>
      <w:szCs w:val="20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line="151" w:lineRule="exact"/>
    </w:pPr>
    <w:rPr>
      <w:rFonts w:ascii="Arial" w:eastAsia="Arial" w:hAnsi="Arial" w:cs="Arial"/>
      <w:sz w:val="10"/>
      <w:szCs w:val="10"/>
    </w:rPr>
  </w:style>
  <w:style w:type="paragraph" w:customStyle="1" w:styleId="Style16">
    <w:name w:val="Style 16"/>
    <w:basedOn w:val="Normln"/>
    <w:link w:val="CharStyle17Exact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28"/>
      <w:szCs w:val="28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line="209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Šindelář Zdeněk</dc:creator>
  <cp:lastModifiedBy>Šindelář Zdeněk</cp:lastModifiedBy>
  <cp:revision>2</cp:revision>
  <dcterms:created xsi:type="dcterms:W3CDTF">2016-10-10T07:49:00Z</dcterms:created>
  <dcterms:modified xsi:type="dcterms:W3CDTF">2016-10-10T07:49:00Z</dcterms:modified>
</cp:coreProperties>
</file>