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0D" w:rsidRPr="008733C0" w:rsidRDefault="00077C0D" w:rsidP="00077C0D">
      <w:pPr>
        <w:jc w:val="center"/>
        <w:rPr>
          <w:rFonts w:ascii="Arial" w:hAnsi="Arial" w:cs="Arial"/>
          <w:b/>
          <w:sz w:val="28"/>
          <w:szCs w:val="28"/>
        </w:rPr>
      </w:pPr>
      <w:r w:rsidRPr="008733C0">
        <w:rPr>
          <w:rFonts w:ascii="Arial" w:hAnsi="Arial" w:cs="Arial"/>
          <w:b/>
          <w:sz w:val="28"/>
          <w:szCs w:val="28"/>
        </w:rPr>
        <w:t>SMLOUVA O DÍLO</w:t>
      </w:r>
    </w:p>
    <w:p w:rsidR="00077C0D" w:rsidRPr="008733C0" w:rsidRDefault="00077C0D" w:rsidP="00077C0D">
      <w:pPr>
        <w:jc w:val="center"/>
        <w:rPr>
          <w:rFonts w:ascii="Arial" w:hAnsi="Arial" w:cs="Arial"/>
        </w:rPr>
      </w:pPr>
    </w:p>
    <w:p w:rsidR="00077C0D" w:rsidRPr="008733C0" w:rsidRDefault="00077C0D" w:rsidP="00077C0D">
      <w:pPr>
        <w:jc w:val="center"/>
        <w:rPr>
          <w:rFonts w:ascii="Arial" w:hAnsi="Arial" w:cs="Arial"/>
        </w:rPr>
      </w:pPr>
      <w:r w:rsidRPr="008733C0">
        <w:rPr>
          <w:rFonts w:ascii="Arial" w:hAnsi="Arial" w:cs="Arial"/>
        </w:rPr>
        <w:t>uzavřená podle ustanovení § 2586 a násl. zákona č. 89/2012 Sb., občanský zákoník, ve znění pozdějších předpisů</w:t>
      </w:r>
    </w:p>
    <w:p w:rsidR="00077C0D" w:rsidRPr="008733C0" w:rsidRDefault="00077C0D" w:rsidP="00077C0D">
      <w:pPr>
        <w:tabs>
          <w:tab w:val="left" w:pos="2126"/>
        </w:tabs>
        <w:rPr>
          <w:rFonts w:ascii="Arial" w:hAnsi="Arial" w:cs="Arial"/>
        </w:rPr>
      </w:pPr>
    </w:p>
    <w:p w:rsidR="00077C0D" w:rsidRPr="008733C0" w:rsidRDefault="00077C0D" w:rsidP="00077C0D">
      <w:pPr>
        <w:tabs>
          <w:tab w:val="left" w:pos="2126"/>
        </w:tabs>
        <w:rPr>
          <w:rFonts w:ascii="Arial" w:hAnsi="Arial" w:cs="Arial"/>
        </w:rPr>
      </w:pPr>
    </w:p>
    <w:p w:rsidR="00077C0D" w:rsidRPr="008733C0" w:rsidRDefault="00077C0D" w:rsidP="00077C0D">
      <w:pPr>
        <w:jc w:val="center"/>
        <w:rPr>
          <w:rFonts w:ascii="Arial" w:hAnsi="Arial" w:cs="Arial"/>
          <w:b/>
        </w:rPr>
      </w:pPr>
      <w:r w:rsidRPr="008733C0">
        <w:rPr>
          <w:rFonts w:ascii="Arial" w:hAnsi="Arial" w:cs="Arial"/>
          <w:b/>
        </w:rPr>
        <w:t>I. Smluvní strany</w:t>
      </w:r>
    </w:p>
    <w:p w:rsidR="00077C0D" w:rsidRPr="008733C0" w:rsidRDefault="00077C0D" w:rsidP="00077C0D">
      <w:pPr>
        <w:jc w:val="both"/>
        <w:rPr>
          <w:rFonts w:ascii="Arial" w:hAnsi="Arial" w:cs="Arial"/>
        </w:rPr>
      </w:pPr>
    </w:p>
    <w:p w:rsidR="00077C0D" w:rsidRDefault="00077C0D" w:rsidP="00077C0D">
      <w:pPr>
        <w:jc w:val="both"/>
        <w:rPr>
          <w:rFonts w:ascii="Arial" w:hAnsi="Arial" w:cs="Arial"/>
          <w:b/>
        </w:rPr>
      </w:pPr>
      <w:r w:rsidRPr="008733C0">
        <w:rPr>
          <w:rFonts w:ascii="Arial" w:hAnsi="Arial" w:cs="Arial"/>
          <w:b/>
        </w:rPr>
        <w:t xml:space="preserve">Objednatel </w:t>
      </w:r>
      <w:r w:rsidRPr="008733C0">
        <w:rPr>
          <w:rFonts w:ascii="Arial" w:hAnsi="Arial" w:cs="Arial"/>
          <w:b/>
        </w:rPr>
        <w:tab/>
      </w:r>
      <w:r w:rsidRPr="008733C0">
        <w:rPr>
          <w:rFonts w:ascii="Arial" w:hAnsi="Arial" w:cs="Arial"/>
          <w:b/>
        </w:rPr>
        <w:tab/>
      </w:r>
      <w:r>
        <w:rPr>
          <w:rFonts w:ascii="Arial" w:hAnsi="Arial" w:cs="Arial"/>
          <w:b/>
        </w:rPr>
        <w:t>Vodohospodářské sdružení Kolín</w:t>
      </w:r>
    </w:p>
    <w:p w:rsidR="00D76884" w:rsidRPr="008733C0" w:rsidRDefault="00D76884" w:rsidP="00077C0D">
      <w:pPr>
        <w:jc w:val="both"/>
        <w:rPr>
          <w:rFonts w:ascii="Arial" w:hAnsi="Arial" w:cs="Arial"/>
          <w:b/>
        </w:rPr>
      </w:pPr>
      <w:r>
        <w:rPr>
          <w:rFonts w:ascii="Arial" w:hAnsi="Arial" w:cs="Arial"/>
          <w:b/>
        </w:rPr>
        <w:t>Zapsaný:</w:t>
      </w:r>
      <w:r>
        <w:rPr>
          <w:rFonts w:ascii="Arial" w:hAnsi="Arial" w:cs="Arial"/>
          <w:b/>
        </w:rPr>
        <w:tab/>
      </w:r>
      <w:r>
        <w:rPr>
          <w:rFonts w:ascii="Arial" w:hAnsi="Arial" w:cs="Arial"/>
          <w:b/>
        </w:rPr>
        <w:tab/>
      </w:r>
      <w:r>
        <w:rPr>
          <w:rFonts w:ascii="Arial" w:hAnsi="Arial" w:cs="Arial"/>
        </w:rPr>
        <w:t>Evidence KÚ SČK</w:t>
      </w:r>
      <w:r w:rsidRPr="00D76884">
        <w:rPr>
          <w:rFonts w:ascii="Arial" w:hAnsi="Arial" w:cs="Arial"/>
        </w:rPr>
        <w:t xml:space="preserve"> </w:t>
      </w:r>
      <w:proofErr w:type="spellStart"/>
      <w:r w:rsidRPr="00D76884">
        <w:rPr>
          <w:rFonts w:ascii="Arial" w:hAnsi="Arial" w:cs="Arial"/>
        </w:rPr>
        <w:t>č.r</w:t>
      </w:r>
      <w:proofErr w:type="spellEnd"/>
      <w:r w:rsidRPr="00D76884">
        <w:rPr>
          <w:rFonts w:ascii="Arial" w:hAnsi="Arial" w:cs="Arial"/>
        </w:rPr>
        <w:t>. 82/2002/KO</w:t>
      </w:r>
    </w:p>
    <w:p w:rsidR="00077C0D" w:rsidRPr="008733C0" w:rsidRDefault="00077C0D" w:rsidP="00077C0D">
      <w:pPr>
        <w:jc w:val="both"/>
        <w:rPr>
          <w:rFonts w:ascii="Arial" w:hAnsi="Arial" w:cs="Arial"/>
        </w:rPr>
      </w:pPr>
      <w:r>
        <w:rPr>
          <w:rFonts w:ascii="Arial" w:hAnsi="Arial" w:cs="Arial"/>
        </w:rPr>
        <w:t>Sídlo</w:t>
      </w:r>
      <w:r>
        <w:rPr>
          <w:rFonts w:ascii="Arial" w:hAnsi="Arial" w:cs="Arial"/>
        </w:rPr>
        <w:tab/>
        <w:t xml:space="preserve"> </w:t>
      </w:r>
      <w:r>
        <w:rPr>
          <w:rFonts w:ascii="Arial" w:hAnsi="Arial" w:cs="Arial"/>
        </w:rPr>
        <w:tab/>
      </w:r>
      <w:r>
        <w:rPr>
          <w:rFonts w:ascii="Arial" w:hAnsi="Arial" w:cs="Arial"/>
        </w:rPr>
        <w:tab/>
      </w:r>
      <w:proofErr w:type="spellStart"/>
      <w:r>
        <w:rPr>
          <w:rFonts w:ascii="Arial" w:hAnsi="Arial" w:cs="Arial"/>
        </w:rPr>
        <w:t>Havelcova</w:t>
      </w:r>
      <w:proofErr w:type="spellEnd"/>
      <w:r>
        <w:rPr>
          <w:rFonts w:ascii="Arial" w:hAnsi="Arial" w:cs="Arial"/>
        </w:rPr>
        <w:t xml:space="preserve"> 70, 280 02 Kolín III.</w:t>
      </w:r>
    </w:p>
    <w:p w:rsidR="00077C0D" w:rsidRPr="008733C0" w:rsidRDefault="00077C0D" w:rsidP="00077C0D">
      <w:pPr>
        <w:jc w:val="both"/>
        <w:rPr>
          <w:rFonts w:ascii="Arial" w:hAnsi="Arial" w:cs="Arial"/>
        </w:rPr>
      </w:pPr>
      <w:r>
        <w:rPr>
          <w:rFonts w:ascii="Arial" w:hAnsi="Arial" w:cs="Arial"/>
        </w:rPr>
        <w:t>Zastoupený</w:t>
      </w:r>
      <w:r>
        <w:rPr>
          <w:rFonts w:ascii="Arial" w:hAnsi="Arial" w:cs="Arial"/>
        </w:rPr>
        <w:tab/>
      </w:r>
      <w:r>
        <w:rPr>
          <w:rFonts w:ascii="Arial" w:hAnsi="Arial" w:cs="Arial"/>
        </w:rPr>
        <w:tab/>
      </w:r>
      <w:r w:rsidRPr="008733C0">
        <w:rPr>
          <w:rFonts w:ascii="Arial" w:hAnsi="Arial" w:cs="Arial"/>
        </w:rPr>
        <w:t>Bc</w:t>
      </w:r>
      <w:r>
        <w:rPr>
          <w:rFonts w:ascii="Arial" w:hAnsi="Arial" w:cs="Arial"/>
        </w:rPr>
        <w:t>. Dagmar Slánskou, jednatelkou</w:t>
      </w:r>
      <w:r w:rsidRPr="008733C0">
        <w:rPr>
          <w:rFonts w:ascii="Arial" w:hAnsi="Arial" w:cs="Arial"/>
        </w:rPr>
        <w:t xml:space="preserve"> </w:t>
      </w:r>
    </w:p>
    <w:p w:rsidR="00077C0D" w:rsidRPr="008733C0" w:rsidRDefault="00077C0D" w:rsidP="00077C0D">
      <w:pPr>
        <w:jc w:val="both"/>
        <w:rPr>
          <w:rFonts w:ascii="Arial" w:hAnsi="Arial" w:cs="Arial"/>
        </w:rPr>
      </w:pPr>
      <w:r w:rsidRPr="008733C0">
        <w:rPr>
          <w:rFonts w:ascii="Arial" w:hAnsi="Arial" w:cs="Arial"/>
        </w:rPr>
        <w:t>Za objednatele je oprávněn jednat</w:t>
      </w:r>
    </w:p>
    <w:p w:rsidR="00077C0D" w:rsidRDefault="00077C0D" w:rsidP="00077C0D">
      <w:pPr>
        <w:jc w:val="both"/>
        <w:rPr>
          <w:rFonts w:ascii="Arial" w:hAnsi="Arial" w:cs="Arial"/>
        </w:rPr>
      </w:pPr>
      <w:r>
        <w:rPr>
          <w:rFonts w:ascii="Arial" w:hAnsi="Arial" w:cs="Arial"/>
        </w:rPr>
        <w:t>ve věcech smluvních</w:t>
      </w:r>
      <w:r>
        <w:rPr>
          <w:rFonts w:ascii="Arial" w:hAnsi="Arial" w:cs="Arial"/>
        </w:rPr>
        <w:tab/>
        <w:t>Michal Černík, jednatel</w:t>
      </w:r>
    </w:p>
    <w:p w:rsidR="00077C0D" w:rsidRDefault="00077C0D" w:rsidP="00077C0D">
      <w:pPr>
        <w:ind w:left="1416" w:firstLine="708"/>
        <w:jc w:val="both"/>
        <w:rPr>
          <w:rFonts w:ascii="Arial" w:hAnsi="Arial" w:cs="Arial"/>
        </w:rPr>
      </w:pPr>
      <w:r w:rsidRPr="008733C0">
        <w:rPr>
          <w:rFonts w:ascii="Arial" w:hAnsi="Arial" w:cs="Arial"/>
        </w:rPr>
        <w:t xml:space="preserve">Bc. </w:t>
      </w:r>
      <w:r>
        <w:rPr>
          <w:rFonts w:ascii="Arial" w:hAnsi="Arial" w:cs="Arial"/>
        </w:rPr>
        <w:t>Dagmar Slánská, jednatelka</w:t>
      </w:r>
    </w:p>
    <w:p w:rsidR="00077C0D" w:rsidRDefault="00077C0D" w:rsidP="00077C0D">
      <w:pPr>
        <w:jc w:val="both"/>
        <w:rPr>
          <w:rFonts w:ascii="Arial" w:hAnsi="Arial" w:cs="Arial"/>
        </w:rPr>
      </w:pPr>
      <w:r w:rsidRPr="008733C0">
        <w:rPr>
          <w:rFonts w:ascii="Arial" w:hAnsi="Arial" w:cs="Arial"/>
        </w:rPr>
        <w:t>ve věcech technických</w:t>
      </w:r>
      <w:r w:rsidRPr="008733C0">
        <w:rPr>
          <w:rFonts w:ascii="Arial" w:hAnsi="Arial" w:cs="Arial"/>
        </w:rPr>
        <w:tab/>
      </w:r>
      <w:r w:rsidR="00ED4BCF">
        <w:rPr>
          <w:rFonts w:ascii="Arial" w:hAnsi="Arial" w:cs="Arial"/>
        </w:rPr>
        <w:t>Bc. Dagmar Slánská, jednatelka</w:t>
      </w:r>
      <w:r>
        <w:rPr>
          <w:rFonts w:ascii="Arial" w:hAnsi="Arial" w:cs="Arial"/>
        </w:rPr>
        <w:t xml:space="preserve"> </w:t>
      </w:r>
    </w:p>
    <w:p w:rsidR="00077C0D" w:rsidRPr="00070783" w:rsidRDefault="00077C0D" w:rsidP="00077C0D">
      <w:pPr>
        <w:jc w:val="both"/>
        <w:rPr>
          <w:rFonts w:ascii="Arial" w:hAnsi="Arial" w:cs="Arial"/>
        </w:rPr>
      </w:pPr>
      <w:r>
        <w:rPr>
          <w:rFonts w:ascii="Arial" w:hAnsi="Arial" w:cs="Arial"/>
        </w:rPr>
        <w:t>IČ</w:t>
      </w:r>
      <w:r w:rsidRPr="00A6550E">
        <w:rPr>
          <w:rFonts w:ascii="Arial" w:hAnsi="Arial" w:cs="Arial"/>
        </w:rPr>
        <w:tab/>
      </w:r>
      <w:r w:rsidRPr="00A6550E">
        <w:rPr>
          <w:rFonts w:ascii="Arial" w:hAnsi="Arial" w:cs="Arial"/>
        </w:rPr>
        <w:tab/>
      </w:r>
      <w:r w:rsidRPr="00A6550E">
        <w:rPr>
          <w:rFonts w:ascii="Arial" w:hAnsi="Arial" w:cs="Arial"/>
        </w:rPr>
        <w:tab/>
      </w:r>
      <w:r>
        <w:rPr>
          <w:rFonts w:ascii="Arial" w:hAnsi="Arial" w:cs="Arial"/>
        </w:rPr>
        <w:t>61882976</w:t>
      </w:r>
    </w:p>
    <w:p w:rsidR="00077C0D" w:rsidRPr="00A6550E" w:rsidRDefault="00077C0D" w:rsidP="00077C0D">
      <w:pPr>
        <w:pStyle w:val="text"/>
        <w:spacing w:before="0" w:line="240" w:lineRule="auto"/>
        <w:rPr>
          <w:rFonts w:ascii="Arial" w:hAnsi="Arial" w:cs="Arial"/>
          <w:bCs/>
          <w:sz w:val="20"/>
        </w:rPr>
      </w:pPr>
      <w:r w:rsidRPr="00A6550E">
        <w:rPr>
          <w:rFonts w:ascii="Arial" w:hAnsi="Arial" w:cs="Arial"/>
          <w:sz w:val="20"/>
        </w:rPr>
        <w:t>DIČ</w:t>
      </w:r>
      <w:proofErr w:type="gramStart"/>
      <w:r w:rsidRPr="00A6550E">
        <w:rPr>
          <w:rFonts w:ascii="Arial" w:hAnsi="Arial" w:cs="Arial"/>
          <w:sz w:val="20"/>
        </w:rPr>
        <w:tab/>
        <w:t xml:space="preserve">  </w:t>
      </w:r>
      <w:r w:rsidRPr="00A6550E">
        <w:rPr>
          <w:rFonts w:ascii="Arial" w:hAnsi="Arial" w:cs="Arial"/>
          <w:sz w:val="20"/>
        </w:rPr>
        <w:tab/>
      </w:r>
      <w:proofErr w:type="gramEnd"/>
      <w:r w:rsidRPr="00A6550E">
        <w:rPr>
          <w:rFonts w:ascii="Arial" w:hAnsi="Arial" w:cs="Arial"/>
          <w:sz w:val="20"/>
        </w:rPr>
        <w:tab/>
        <w:t>CZ</w:t>
      </w:r>
      <w:r>
        <w:rPr>
          <w:rFonts w:ascii="Arial" w:hAnsi="Arial" w:cs="Arial"/>
          <w:sz w:val="20"/>
        </w:rPr>
        <w:t>61882976</w:t>
      </w:r>
    </w:p>
    <w:p w:rsidR="00077C0D" w:rsidRPr="00A6550E" w:rsidRDefault="007A0DDD" w:rsidP="00077C0D">
      <w:pPr>
        <w:pStyle w:val="text"/>
        <w:spacing w:before="0" w:line="240" w:lineRule="auto"/>
        <w:rPr>
          <w:rFonts w:ascii="Arial" w:hAnsi="Arial" w:cs="Arial"/>
          <w:b/>
          <w:bCs/>
          <w:sz w:val="20"/>
        </w:rPr>
      </w:pPr>
      <w:r>
        <w:rPr>
          <w:rFonts w:ascii="Arial" w:hAnsi="Arial" w:cs="Arial"/>
          <w:sz w:val="20"/>
        </w:rPr>
        <w:t xml:space="preserve">Bankovní spojení </w:t>
      </w:r>
      <w:r>
        <w:rPr>
          <w:rFonts w:ascii="Arial" w:hAnsi="Arial" w:cs="Arial"/>
          <w:sz w:val="20"/>
        </w:rPr>
        <w:tab/>
      </w:r>
      <w:r w:rsidR="00077C0D">
        <w:rPr>
          <w:rFonts w:ascii="Arial" w:hAnsi="Arial" w:cs="Arial"/>
          <w:sz w:val="20"/>
        </w:rPr>
        <w:t>Komerční banka, a.s., Hradec králové</w:t>
      </w:r>
    </w:p>
    <w:p w:rsidR="00077C0D" w:rsidRPr="00A6550E" w:rsidRDefault="00077C0D" w:rsidP="00077C0D">
      <w:pPr>
        <w:pStyle w:val="text"/>
        <w:spacing w:before="0" w:line="240" w:lineRule="auto"/>
        <w:rPr>
          <w:rFonts w:ascii="Arial" w:hAnsi="Arial" w:cs="Arial"/>
          <w:b/>
          <w:bCs/>
          <w:sz w:val="20"/>
        </w:rPr>
      </w:pPr>
      <w:r w:rsidRPr="00A6550E">
        <w:rPr>
          <w:rFonts w:ascii="Arial" w:hAnsi="Arial" w:cs="Arial"/>
          <w:sz w:val="20"/>
        </w:rPr>
        <w:t xml:space="preserve">číslo účtu </w:t>
      </w:r>
      <w:r w:rsidRPr="00A6550E">
        <w:rPr>
          <w:rFonts w:ascii="Arial" w:hAnsi="Arial" w:cs="Arial"/>
          <w:sz w:val="20"/>
        </w:rPr>
        <w:tab/>
      </w:r>
      <w:r w:rsidRPr="00A6550E">
        <w:rPr>
          <w:rFonts w:ascii="Arial" w:hAnsi="Arial" w:cs="Arial"/>
          <w:sz w:val="20"/>
        </w:rPr>
        <w:tab/>
      </w:r>
      <w:r>
        <w:rPr>
          <w:rFonts w:ascii="Arial" w:hAnsi="Arial" w:cs="Arial"/>
          <w:sz w:val="20"/>
        </w:rPr>
        <w:t>51-5755740237/0100</w:t>
      </w:r>
    </w:p>
    <w:p w:rsidR="00077C0D" w:rsidRPr="00A6550E" w:rsidRDefault="00077C0D" w:rsidP="00077C0D">
      <w:pPr>
        <w:pStyle w:val="text"/>
        <w:spacing w:before="0" w:line="240" w:lineRule="auto"/>
        <w:rPr>
          <w:rFonts w:ascii="Arial" w:hAnsi="Arial" w:cs="Arial"/>
          <w:sz w:val="20"/>
        </w:rPr>
      </w:pPr>
      <w:r w:rsidRPr="00A6550E">
        <w:rPr>
          <w:rFonts w:ascii="Arial" w:hAnsi="Arial" w:cs="Arial"/>
          <w:sz w:val="20"/>
        </w:rPr>
        <w:t xml:space="preserve">tel. </w:t>
      </w:r>
      <w:r w:rsidRPr="00A6550E">
        <w:rPr>
          <w:rFonts w:ascii="Arial" w:hAnsi="Arial" w:cs="Arial"/>
          <w:sz w:val="20"/>
        </w:rPr>
        <w:tab/>
      </w:r>
      <w:r w:rsidRPr="00A6550E">
        <w:rPr>
          <w:rFonts w:ascii="Arial" w:hAnsi="Arial" w:cs="Arial"/>
          <w:sz w:val="20"/>
        </w:rPr>
        <w:tab/>
      </w:r>
      <w:r w:rsidRPr="00A6550E">
        <w:rPr>
          <w:rFonts w:ascii="Arial" w:hAnsi="Arial" w:cs="Arial"/>
          <w:sz w:val="20"/>
        </w:rPr>
        <w:tab/>
      </w:r>
      <w:r>
        <w:rPr>
          <w:rFonts w:ascii="Arial" w:hAnsi="Arial" w:cs="Arial"/>
          <w:sz w:val="20"/>
        </w:rPr>
        <w:t>777 800 168</w:t>
      </w:r>
    </w:p>
    <w:p w:rsidR="00077C0D" w:rsidRPr="008733C0" w:rsidRDefault="00077C0D" w:rsidP="00077C0D">
      <w:pPr>
        <w:jc w:val="both"/>
        <w:rPr>
          <w:rFonts w:ascii="Arial" w:hAnsi="Arial" w:cs="Arial"/>
        </w:rPr>
      </w:pPr>
    </w:p>
    <w:p w:rsidR="00077C0D" w:rsidRPr="008733C0" w:rsidRDefault="00077C0D" w:rsidP="00077C0D">
      <w:pPr>
        <w:jc w:val="both"/>
        <w:rPr>
          <w:rFonts w:ascii="Arial" w:hAnsi="Arial" w:cs="Arial"/>
        </w:rPr>
      </w:pPr>
      <w:r w:rsidRPr="008733C0">
        <w:rPr>
          <w:rFonts w:ascii="Arial" w:hAnsi="Arial" w:cs="Arial"/>
        </w:rPr>
        <w:t>a</w:t>
      </w:r>
    </w:p>
    <w:p w:rsidR="00077C0D" w:rsidRPr="008733C0" w:rsidRDefault="00077C0D" w:rsidP="00077C0D">
      <w:pPr>
        <w:jc w:val="both"/>
        <w:rPr>
          <w:rFonts w:ascii="Arial" w:hAnsi="Arial" w:cs="Arial"/>
        </w:rPr>
      </w:pPr>
    </w:p>
    <w:p w:rsidR="00077C0D" w:rsidRPr="008733C0" w:rsidRDefault="00077C0D" w:rsidP="00077C0D">
      <w:pPr>
        <w:jc w:val="both"/>
        <w:rPr>
          <w:rFonts w:ascii="Arial" w:hAnsi="Arial" w:cs="Arial"/>
        </w:rPr>
      </w:pPr>
      <w:r w:rsidRPr="008733C0">
        <w:rPr>
          <w:rFonts w:ascii="Arial" w:hAnsi="Arial" w:cs="Arial"/>
          <w:b/>
        </w:rPr>
        <w:t>Zhotovitel</w:t>
      </w:r>
      <w:r w:rsidRPr="008733C0">
        <w:rPr>
          <w:rFonts w:ascii="Arial" w:hAnsi="Arial" w:cs="Arial"/>
        </w:rPr>
        <w:tab/>
      </w:r>
      <w:r w:rsidR="00FC30DD">
        <w:rPr>
          <w:rFonts w:ascii="Arial" w:hAnsi="Arial" w:cs="Arial"/>
        </w:rPr>
        <w:tab/>
        <w:t>ALPINE STŘECHY s.r.o.</w:t>
      </w:r>
      <w:r w:rsidRPr="008733C0">
        <w:rPr>
          <w:rFonts w:ascii="Arial" w:hAnsi="Arial" w:cs="Arial"/>
        </w:rPr>
        <w:tab/>
      </w:r>
    </w:p>
    <w:p w:rsidR="00077C0D" w:rsidRPr="00D76884" w:rsidRDefault="000971E0" w:rsidP="00077C0D">
      <w:pPr>
        <w:jc w:val="both"/>
        <w:rPr>
          <w:rFonts w:ascii="Arial" w:hAnsi="Arial" w:cs="Arial"/>
        </w:rPr>
      </w:pPr>
      <w:r w:rsidRPr="00D76884">
        <w:rPr>
          <w:rFonts w:ascii="Arial" w:hAnsi="Arial" w:cs="Arial"/>
        </w:rPr>
        <w:t>Zapsaný:</w:t>
      </w:r>
      <w:r w:rsidR="00077C0D" w:rsidRPr="00D76884">
        <w:rPr>
          <w:rFonts w:ascii="Arial" w:hAnsi="Arial" w:cs="Arial"/>
        </w:rPr>
        <w:tab/>
      </w:r>
      <w:r w:rsidR="00FC30DD">
        <w:rPr>
          <w:rFonts w:ascii="Arial" w:hAnsi="Arial" w:cs="Arial"/>
        </w:rPr>
        <w:tab/>
        <w:t>Krajského soudu v Hradci Králové, oddíl C, vložka 20990</w:t>
      </w:r>
    </w:p>
    <w:p w:rsidR="00077C0D" w:rsidRPr="008733C0" w:rsidRDefault="00077C0D" w:rsidP="00077C0D">
      <w:pPr>
        <w:jc w:val="both"/>
        <w:rPr>
          <w:rFonts w:ascii="Arial" w:hAnsi="Arial" w:cs="Arial"/>
        </w:rPr>
      </w:pPr>
      <w:r w:rsidRPr="008733C0">
        <w:rPr>
          <w:rFonts w:ascii="Arial" w:hAnsi="Arial" w:cs="Arial"/>
        </w:rPr>
        <w:t xml:space="preserve">Sídlo </w:t>
      </w:r>
      <w:r w:rsidRPr="008733C0">
        <w:rPr>
          <w:rFonts w:ascii="Arial" w:hAnsi="Arial" w:cs="Arial"/>
        </w:rPr>
        <w:tab/>
      </w:r>
      <w:r w:rsidRPr="008733C0">
        <w:rPr>
          <w:rFonts w:ascii="Arial" w:hAnsi="Arial" w:cs="Arial"/>
        </w:rPr>
        <w:tab/>
      </w:r>
      <w:r w:rsidRPr="008733C0">
        <w:rPr>
          <w:rFonts w:ascii="Arial" w:hAnsi="Arial" w:cs="Arial"/>
        </w:rPr>
        <w:tab/>
      </w:r>
      <w:r w:rsidR="00FC30DD">
        <w:rPr>
          <w:rFonts w:ascii="Arial" w:hAnsi="Arial" w:cs="Arial"/>
        </w:rPr>
        <w:t>Mezi Mosty 1793, 530 02 Pardubice</w:t>
      </w:r>
    </w:p>
    <w:p w:rsidR="00077C0D" w:rsidRPr="008733C0" w:rsidRDefault="00077C0D" w:rsidP="00077C0D">
      <w:pPr>
        <w:jc w:val="both"/>
        <w:rPr>
          <w:rFonts w:ascii="Arial" w:hAnsi="Arial" w:cs="Arial"/>
        </w:rPr>
      </w:pPr>
      <w:r w:rsidRPr="008733C0">
        <w:rPr>
          <w:rFonts w:ascii="Arial" w:hAnsi="Arial" w:cs="Arial"/>
        </w:rPr>
        <w:t>Zastoupený</w:t>
      </w:r>
      <w:r w:rsidRPr="008733C0">
        <w:rPr>
          <w:rFonts w:ascii="Arial" w:hAnsi="Arial" w:cs="Arial"/>
        </w:rPr>
        <w:tab/>
      </w:r>
      <w:r w:rsidRPr="008733C0">
        <w:rPr>
          <w:rFonts w:ascii="Arial" w:hAnsi="Arial" w:cs="Arial"/>
        </w:rPr>
        <w:tab/>
      </w:r>
      <w:r w:rsidR="00FC30DD">
        <w:rPr>
          <w:rFonts w:ascii="Arial" w:hAnsi="Arial" w:cs="Arial"/>
        </w:rPr>
        <w:t xml:space="preserve">Michalem </w:t>
      </w:r>
      <w:proofErr w:type="spellStart"/>
      <w:r w:rsidR="00FC30DD">
        <w:rPr>
          <w:rFonts w:ascii="Arial" w:hAnsi="Arial" w:cs="Arial"/>
        </w:rPr>
        <w:t>Lichtenbergem</w:t>
      </w:r>
      <w:proofErr w:type="spellEnd"/>
      <w:r w:rsidR="00FC30DD">
        <w:rPr>
          <w:rFonts w:ascii="Arial" w:hAnsi="Arial" w:cs="Arial"/>
        </w:rPr>
        <w:t>, jednatelem</w:t>
      </w:r>
    </w:p>
    <w:p w:rsidR="00077C0D" w:rsidRPr="008733C0" w:rsidRDefault="00077C0D" w:rsidP="00077C0D">
      <w:pPr>
        <w:jc w:val="both"/>
        <w:rPr>
          <w:rFonts w:ascii="Arial" w:hAnsi="Arial" w:cs="Arial"/>
        </w:rPr>
      </w:pPr>
      <w:r w:rsidRPr="008733C0">
        <w:rPr>
          <w:rFonts w:ascii="Arial" w:hAnsi="Arial" w:cs="Arial"/>
        </w:rPr>
        <w:t>Za zhotovitele je oprávněn jednat</w:t>
      </w:r>
    </w:p>
    <w:p w:rsidR="00077C0D" w:rsidRPr="008733C0" w:rsidRDefault="00077C0D" w:rsidP="00077C0D">
      <w:pPr>
        <w:jc w:val="both"/>
        <w:rPr>
          <w:rFonts w:ascii="Arial" w:hAnsi="Arial" w:cs="Arial"/>
        </w:rPr>
      </w:pPr>
      <w:r w:rsidRPr="008733C0">
        <w:rPr>
          <w:rFonts w:ascii="Arial" w:hAnsi="Arial" w:cs="Arial"/>
        </w:rPr>
        <w:t>ve věcech smluvních</w:t>
      </w:r>
      <w:r w:rsidRPr="008733C0">
        <w:rPr>
          <w:rFonts w:ascii="Arial" w:hAnsi="Arial" w:cs="Arial"/>
        </w:rPr>
        <w:tab/>
      </w:r>
      <w:r w:rsidR="00FC30DD">
        <w:rPr>
          <w:rFonts w:ascii="Arial" w:hAnsi="Arial" w:cs="Arial"/>
        </w:rPr>
        <w:t xml:space="preserve">Michal </w:t>
      </w:r>
      <w:proofErr w:type="spellStart"/>
      <w:r w:rsidR="00FC30DD">
        <w:rPr>
          <w:rFonts w:ascii="Arial" w:hAnsi="Arial" w:cs="Arial"/>
        </w:rPr>
        <w:t>Lichtenberg</w:t>
      </w:r>
      <w:proofErr w:type="spellEnd"/>
      <w:r w:rsidR="00FC30DD">
        <w:rPr>
          <w:rFonts w:ascii="Arial" w:hAnsi="Arial" w:cs="Arial"/>
        </w:rPr>
        <w:t>, jednatel</w:t>
      </w:r>
    </w:p>
    <w:p w:rsidR="00077C0D" w:rsidRPr="008733C0" w:rsidRDefault="00077C0D" w:rsidP="00077C0D">
      <w:pPr>
        <w:jc w:val="both"/>
        <w:rPr>
          <w:rFonts w:ascii="Arial" w:hAnsi="Arial" w:cs="Arial"/>
        </w:rPr>
      </w:pPr>
      <w:r w:rsidRPr="008733C0">
        <w:rPr>
          <w:rFonts w:ascii="Arial" w:hAnsi="Arial" w:cs="Arial"/>
        </w:rPr>
        <w:t>ve věcech technických</w:t>
      </w:r>
      <w:r w:rsidRPr="008733C0">
        <w:rPr>
          <w:rFonts w:ascii="Arial" w:hAnsi="Arial" w:cs="Arial"/>
        </w:rPr>
        <w:tab/>
      </w:r>
      <w:r w:rsidR="00FC30DD">
        <w:rPr>
          <w:rFonts w:ascii="Arial" w:hAnsi="Arial" w:cs="Arial"/>
        </w:rPr>
        <w:t xml:space="preserve">Michal </w:t>
      </w:r>
      <w:proofErr w:type="spellStart"/>
      <w:r w:rsidR="00FC30DD">
        <w:rPr>
          <w:rFonts w:ascii="Arial" w:hAnsi="Arial" w:cs="Arial"/>
        </w:rPr>
        <w:t>Lichtenberg</w:t>
      </w:r>
      <w:proofErr w:type="spellEnd"/>
      <w:r w:rsidR="00FC30DD">
        <w:rPr>
          <w:rFonts w:ascii="Arial" w:hAnsi="Arial" w:cs="Arial"/>
        </w:rPr>
        <w:t>, jednatel</w:t>
      </w:r>
    </w:p>
    <w:p w:rsidR="00077C0D" w:rsidRPr="008733C0" w:rsidRDefault="00077C0D" w:rsidP="00077C0D">
      <w:pPr>
        <w:jc w:val="both"/>
        <w:rPr>
          <w:rFonts w:ascii="Arial" w:hAnsi="Arial" w:cs="Arial"/>
        </w:rPr>
      </w:pPr>
      <w:r w:rsidRPr="008733C0">
        <w:rPr>
          <w:rFonts w:ascii="Arial" w:hAnsi="Arial" w:cs="Arial"/>
        </w:rPr>
        <w:t>IČ</w:t>
      </w:r>
      <w:r w:rsidRPr="008733C0">
        <w:rPr>
          <w:rFonts w:ascii="Arial" w:hAnsi="Arial" w:cs="Arial"/>
        </w:rPr>
        <w:tab/>
      </w:r>
      <w:r w:rsidRPr="008733C0">
        <w:rPr>
          <w:rFonts w:ascii="Arial" w:hAnsi="Arial" w:cs="Arial"/>
        </w:rPr>
        <w:tab/>
      </w:r>
      <w:r w:rsidRPr="008733C0">
        <w:rPr>
          <w:rFonts w:ascii="Arial" w:hAnsi="Arial" w:cs="Arial"/>
        </w:rPr>
        <w:tab/>
      </w:r>
      <w:r w:rsidR="00FC30DD">
        <w:rPr>
          <w:rFonts w:ascii="Arial" w:hAnsi="Arial" w:cs="Arial"/>
        </w:rPr>
        <w:t>27471659</w:t>
      </w:r>
    </w:p>
    <w:p w:rsidR="00077C0D" w:rsidRPr="008733C0" w:rsidRDefault="00077C0D" w:rsidP="00077C0D">
      <w:pPr>
        <w:jc w:val="both"/>
        <w:rPr>
          <w:rFonts w:ascii="Arial" w:hAnsi="Arial" w:cs="Arial"/>
        </w:rPr>
      </w:pPr>
      <w:r w:rsidRPr="008733C0">
        <w:rPr>
          <w:rFonts w:ascii="Arial" w:hAnsi="Arial" w:cs="Arial"/>
        </w:rPr>
        <w:t>DIČ</w:t>
      </w:r>
      <w:r w:rsidRPr="008733C0">
        <w:rPr>
          <w:rFonts w:ascii="Arial" w:hAnsi="Arial" w:cs="Arial"/>
        </w:rPr>
        <w:tab/>
      </w:r>
      <w:r w:rsidRPr="008733C0">
        <w:rPr>
          <w:rFonts w:ascii="Arial" w:hAnsi="Arial" w:cs="Arial"/>
        </w:rPr>
        <w:tab/>
      </w:r>
      <w:r w:rsidRPr="008733C0">
        <w:rPr>
          <w:rFonts w:ascii="Arial" w:hAnsi="Arial" w:cs="Arial"/>
        </w:rPr>
        <w:tab/>
      </w:r>
      <w:r w:rsidR="00FC30DD">
        <w:rPr>
          <w:rFonts w:ascii="Arial" w:hAnsi="Arial" w:cs="Arial"/>
        </w:rPr>
        <w:t>CZ27471659</w:t>
      </w:r>
    </w:p>
    <w:p w:rsidR="00077C0D" w:rsidRDefault="00077C0D" w:rsidP="00077C0D">
      <w:pPr>
        <w:jc w:val="both"/>
        <w:rPr>
          <w:rFonts w:ascii="Arial" w:hAnsi="Arial" w:cs="Arial"/>
        </w:rPr>
      </w:pPr>
      <w:r w:rsidRPr="008733C0">
        <w:rPr>
          <w:rFonts w:ascii="Arial" w:hAnsi="Arial" w:cs="Arial"/>
        </w:rPr>
        <w:t>Telefon</w:t>
      </w:r>
      <w:r w:rsidRPr="008733C0">
        <w:rPr>
          <w:rFonts w:ascii="Arial" w:hAnsi="Arial" w:cs="Arial"/>
        </w:rPr>
        <w:tab/>
      </w:r>
      <w:r w:rsidRPr="008733C0">
        <w:rPr>
          <w:rFonts w:ascii="Arial" w:hAnsi="Arial" w:cs="Arial"/>
        </w:rPr>
        <w:tab/>
      </w:r>
      <w:r w:rsidRPr="008733C0">
        <w:rPr>
          <w:rFonts w:ascii="Arial" w:hAnsi="Arial" w:cs="Arial"/>
        </w:rPr>
        <w:tab/>
      </w:r>
      <w:r w:rsidR="00FC30DD">
        <w:rPr>
          <w:rFonts w:ascii="Arial" w:hAnsi="Arial" w:cs="Arial"/>
        </w:rPr>
        <w:t>608325000</w:t>
      </w:r>
    </w:p>
    <w:p w:rsidR="00077C0D" w:rsidRPr="008733C0" w:rsidRDefault="00077C0D" w:rsidP="00077C0D">
      <w:pPr>
        <w:jc w:val="both"/>
        <w:rPr>
          <w:rFonts w:ascii="Arial" w:hAnsi="Arial" w:cs="Arial"/>
        </w:rPr>
      </w:pPr>
      <w:r w:rsidRPr="008733C0">
        <w:rPr>
          <w:rFonts w:ascii="Arial" w:hAnsi="Arial" w:cs="Arial"/>
        </w:rPr>
        <w:t>e-mail</w:t>
      </w:r>
      <w:r w:rsidRPr="008733C0">
        <w:rPr>
          <w:rFonts w:ascii="Arial" w:hAnsi="Arial" w:cs="Arial"/>
        </w:rPr>
        <w:tab/>
      </w:r>
      <w:r w:rsidRPr="008733C0">
        <w:rPr>
          <w:rFonts w:ascii="Arial" w:hAnsi="Arial" w:cs="Arial"/>
        </w:rPr>
        <w:tab/>
      </w:r>
      <w:r w:rsidRPr="008733C0">
        <w:rPr>
          <w:rFonts w:ascii="Arial" w:hAnsi="Arial" w:cs="Arial"/>
        </w:rPr>
        <w:tab/>
      </w:r>
    </w:p>
    <w:p w:rsidR="00077C0D" w:rsidRDefault="00077C0D" w:rsidP="00077C0D">
      <w:pPr>
        <w:jc w:val="both"/>
        <w:rPr>
          <w:rFonts w:ascii="Arial" w:hAnsi="Arial" w:cs="Arial"/>
        </w:rPr>
      </w:pPr>
      <w:r w:rsidRPr="008733C0">
        <w:rPr>
          <w:rFonts w:ascii="Arial" w:hAnsi="Arial" w:cs="Arial"/>
        </w:rPr>
        <w:t>ID datové schránky</w:t>
      </w:r>
      <w:r w:rsidRPr="008733C0">
        <w:rPr>
          <w:rFonts w:ascii="Arial" w:hAnsi="Arial" w:cs="Arial"/>
        </w:rPr>
        <w:tab/>
      </w:r>
    </w:p>
    <w:p w:rsidR="00077C0D" w:rsidRDefault="00077C0D" w:rsidP="00077C0D">
      <w:pPr>
        <w:jc w:val="both"/>
        <w:rPr>
          <w:rFonts w:ascii="Arial" w:hAnsi="Arial" w:cs="Arial"/>
        </w:rPr>
      </w:pPr>
      <w:r w:rsidRPr="008733C0">
        <w:rPr>
          <w:rFonts w:ascii="Arial" w:hAnsi="Arial" w:cs="Arial"/>
        </w:rPr>
        <w:t>Bankovní spojení</w:t>
      </w:r>
      <w:r w:rsidRPr="008733C0">
        <w:rPr>
          <w:rFonts w:ascii="Arial" w:hAnsi="Arial" w:cs="Arial"/>
        </w:rPr>
        <w:tab/>
      </w:r>
      <w:proofErr w:type="spellStart"/>
      <w:r w:rsidR="00FC30DD">
        <w:rPr>
          <w:rFonts w:ascii="Arial" w:hAnsi="Arial" w:cs="Arial"/>
        </w:rPr>
        <w:t>UniCrdit</w:t>
      </w:r>
      <w:proofErr w:type="spellEnd"/>
      <w:r w:rsidR="00FC30DD">
        <w:rPr>
          <w:rFonts w:ascii="Arial" w:hAnsi="Arial" w:cs="Arial"/>
        </w:rPr>
        <w:t xml:space="preserve"> bank a.s.</w:t>
      </w:r>
    </w:p>
    <w:p w:rsidR="00077C0D" w:rsidRPr="00690E94" w:rsidRDefault="00077C0D" w:rsidP="00077C0D">
      <w:pPr>
        <w:jc w:val="both"/>
        <w:rPr>
          <w:rFonts w:ascii="Arial" w:hAnsi="Arial" w:cs="Arial"/>
        </w:rPr>
      </w:pPr>
      <w:r w:rsidRPr="00690E94">
        <w:rPr>
          <w:rFonts w:ascii="Arial" w:hAnsi="Arial" w:cs="Arial"/>
        </w:rPr>
        <w:t>Číslo účtu</w:t>
      </w:r>
      <w:r w:rsidRPr="00690E94">
        <w:rPr>
          <w:rFonts w:ascii="Arial" w:hAnsi="Arial" w:cs="Arial"/>
        </w:rPr>
        <w:tab/>
      </w:r>
      <w:r w:rsidRPr="00690E94">
        <w:rPr>
          <w:rFonts w:ascii="Arial" w:hAnsi="Arial" w:cs="Arial"/>
        </w:rPr>
        <w:tab/>
      </w:r>
      <w:r w:rsidR="00FC30DD">
        <w:rPr>
          <w:rFonts w:ascii="Arial" w:hAnsi="Arial" w:cs="Arial"/>
        </w:rPr>
        <w:t>1033543006/2700</w:t>
      </w:r>
    </w:p>
    <w:p w:rsidR="00077C0D" w:rsidRDefault="00077C0D" w:rsidP="00077C0D">
      <w:pPr>
        <w:rPr>
          <w:rFonts w:ascii="Arial" w:hAnsi="Arial" w:cs="Arial"/>
        </w:rPr>
      </w:pPr>
    </w:p>
    <w:p w:rsidR="007A0DDD" w:rsidRDefault="007A0DDD" w:rsidP="00077C0D">
      <w:pPr>
        <w:rPr>
          <w:rFonts w:ascii="Arial" w:hAnsi="Arial" w:cs="Arial"/>
        </w:rPr>
      </w:pPr>
    </w:p>
    <w:p w:rsidR="007A0DDD" w:rsidRPr="008733C0" w:rsidRDefault="007A0DDD" w:rsidP="00077C0D">
      <w:pPr>
        <w:rPr>
          <w:rFonts w:ascii="Arial" w:hAnsi="Arial" w:cs="Arial"/>
        </w:rPr>
      </w:pPr>
    </w:p>
    <w:p w:rsidR="00077C0D" w:rsidRPr="008733C0" w:rsidRDefault="00077C0D" w:rsidP="00077C0D">
      <w:pPr>
        <w:jc w:val="center"/>
        <w:rPr>
          <w:rFonts w:ascii="Arial" w:hAnsi="Arial" w:cs="Arial"/>
          <w:b/>
        </w:rPr>
      </w:pPr>
      <w:r w:rsidRPr="008733C0">
        <w:rPr>
          <w:rFonts w:ascii="Arial" w:hAnsi="Arial" w:cs="Arial"/>
          <w:b/>
        </w:rPr>
        <w:t>II. Prohlášení a účel smlouvy</w:t>
      </w:r>
    </w:p>
    <w:p w:rsidR="00077C0D" w:rsidRPr="008733C0" w:rsidRDefault="00077C0D" w:rsidP="00077C0D">
      <w:pPr>
        <w:rPr>
          <w:rFonts w:ascii="Arial" w:hAnsi="Arial" w:cs="Arial"/>
        </w:rPr>
      </w:pPr>
    </w:p>
    <w:p w:rsidR="00077C0D" w:rsidRPr="008733C0" w:rsidRDefault="00077C0D" w:rsidP="00077C0D">
      <w:pPr>
        <w:numPr>
          <w:ilvl w:val="0"/>
          <w:numId w:val="12"/>
        </w:numPr>
        <w:tabs>
          <w:tab w:val="clear" w:pos="720"/>
        </w:tabs>
        <w:ind w:left="426" w:hanging="426"/>
        <w:jc w:val="both"/>
        <w:rPr>
          <w:rFonts w:ascii="Arial" w:hAnsi="Arial" w:cs="Arial"/>
        </w:rPr>
      </w:pPr>
      <w:r w:rsidRPr="008733C0">
        <w:rPr>
          <w:rFonts w:ascii="Arial" w:hAnsi="Arial" w:cs="Arial"/>
        </w:rPr>
        <w:t>Statutární orgány (případně osoby oprávněné k podpisu smlouvy) uvedené v článku I. smlouvy prohlašují, že jsou oprávněny v souladu s obecně závaznými právními předpisy a vnitřními předpisy příslušné smluvní strany podepsat bez dalšího tuto smlouvu o dílo.</w:t>
      </w:r>
    </w:p>
    <w:p w:rsidR="00077C0D" w:rsidRPr="00D76884" w:rsidRDefault="00077C0D" w:rsidP="00077C0D">
      <w:pPr>
        <w:numPr>
          <w:ilvl w:val="0"/>
          <w:numId w:val="12"/>
        </w:numPr>
        <w:tabs>
          <w:tab w:val="clear" w:pos="720"/>
        </w:tabs>
        <w:ind w:left="426" w:hanging="426"/>
        <w:jc w:val="both"/>
        <w:rPr>
          <w:rFonts w:ascii="Arial" w:hAnsi="Arial" w:cs="Arial"/>
        </w:rPr>
      </w:pPr>
      <w:r w:rsidRPr="008733C0">
        <w:rPr>
          <w:rFonts w:ascii="Arial" w:hAnsi="Arial" w:cs="Arial"/>
        </w:rPr>
        <w:t xml:space="preserve">Zhotovitel prohlašuje, že má všechna podnikatelská oprávnění potřebná k provedení díla dle této smlouvy a že je </w:t>
      </w:r>
      <w:r w:rsidRPr="00D76884">
        <w:rPr>
          <w:rFonts w:ascii="Arial" w:hAnsi="Arial" w:cs="Arial"/>
        </w:rPr>
        <w:t>oprávněn a schopen řádně, včas a odborně provést dílo dle této smlouvy.</w:t>
      </w:r>
    </w:p>
    <w:p w:rsidR="00077C0D" w:rsidRDefault="00077C0D" w:rsidP="00077C0D">
      <w:pPr>
        <w:numPr>
          <w:ilvl w:val="0"/>
          <w:numId w:val="12"/>
        </w:numPr>
        <w:tabs>
          <w:tab w:val="clear" w:pos="720"/>
        </w:tabs>
        <w:ind w:left="426" w:hanging="426"/>
        <w:jc w:val="both"/>
        <w:rPr>
          <w:rFonts w:ascii="Arial" w:hAnsi="Arial" w:cs="Arial"/>
        </w:rPr>
      </w:pPr>
      <w:r w:rsidRPr="00FC30DD">
        <w:rPr>
          <w:rFonts w:ascii="Arial" w:hAnsi="Arial" w:cs="Arial"/>
        </w:rPr>
        <w:t xml:space="preserve">Tato smlouva je uzavřena na základě </w:t>
      </w:r>
      <w:r w:rsidR="00FC30DD" w:rsidRPr="00FC30DD">
        <w:rPr>
          <w:rFonts w:ascii="Arial" w:hAnsi="Arial" w:cs="Arial"/>
        </w:rPr>
        <w:t>výzvy</w:t>
      </w:r>
      <w:r w:rsidRPr="00FC30DD">
        <w:rPr>
          <w:rFonts w:ascii="Arial" w:hAnsi="Arial" w:cs="Arial"/>
        </w:rPr>
        <w:t xml:space="preserve"> na stavební práce s názvem </w:t>
      </w:r>
      <w:r w:rsidRPr="00FC30DD">
        <w:rPr>
          <w:rFonts w:ascii="Arial" w:hAnsi="Arial" w:cs="Arial"/>
          <w:b/>
        </w:rPr>
        <w:t xml:space="preserve">Rekonstrukce </w:t>
      </w:r>
      <w:r w:rsidR="00FC30DD" w:rsidRPr="00FC30DD">
        <w:rPr>
          <w:rFonts w:ascii="Arial" w:hAnsi="Arial" w:cs="Arial"/>
          <w:b/>
        </w:rPr>
        <w:t>Tři Dvory</w:t>
      </w:r>
      <w:r w:rsidR="00FC30DD">
        <w:rPr>
          <w:rFonts w:ascii="Arial" w:hAnsi="Arial" w:cs="Arial"/>
        </w:rPr>
        <w:t>.</w:t>
      </w:r>
    </w:p>
    <w:p w:rsidR="00FC30DD" w:rsidRDefault="00FC30DD" w:rsidP="00FC30DD">
      <w:pPr>
        <w:ind w:left="426"/>
        <w:jc w:val="both"/>
        <w:rPr>
          <w:rFonts w:ascii="Arial" w:hAnsi="Arial" w:cs="Arial"/>
        </w:rPr>
      </w:pPr>
    </w:p>
    <w:p w:rsidR="007A0DDD" w:rsidRDefault="007A0DDD" w:rsidP="00FC30DD">
      <w:pPr>
        <w:ind w:left="426"/>
        <w:jc w:val="both"/>
        <w:rPr>
          <w:rFonts w:ascii="Arial" w:hAnsi="Arial" w:cs="Arial"/>
        </w:rPr>
      </w:pPr>
    </w:p>
    <w:p w:rsidR="007A0DDD" w:rsidRPr="00FC30DD" w:rsidRDefault="007A0DDD" w:rsidP="00FC30DD">
      <w:pPr>
        <w:ind w:left="426"/>
        <w:jc w:val="both"/>
        <w:rPr>
          <w:rFonts w:ascii="Arial" w:hAnsi="Arial" w:cs="Arial"/>
        </w:rPr>
      </w:pPr>
    </w:p>
    <w:p w:rsidR="00077C0D" w:rsidRPr="008733C0" w:rsidRDefault="00077C0D" w:rsidP="00077C0D">
      <w:pPr>
        <w:jc w:val="center"/>
        <w:rPr>
          <w:rFonts w:ascii="Arial" w:hAnsi="Arial" w:cs="Arial"/>
          <w:b/>
        </w:rPr>
      </w:pPr>
      <w:r w:rsidRPr="008733C0">
        <w:rPr>
          <w:rFonts w:ascii="Arial" w:hAnsi="Arial" w:cs="Arial"/>
          <w:b/>
        </w:rPr>
        <w:t>III. Předmět smlouvy</w:t>
      </w:r>
    </w:p>
    <w:p w:rsidR="00077C0D" w:rsidRPr="008733C0" w:rsidRDefault="00077C0D" w:rsidP="00077C0D">
      <w:pPr>
        <w:rPr>
          <w:rFonts w:ascii="Arial" w:hAnsi="Arial" w:cs="Arial"/>
        </w:rPr>
      </w:pPr>
    </w:p>
    <w:p w:rsidR="00077C0D" w:rsidRPr="00D50E6A" w:rsidRDefault="00077C0D" w:rsidP="00077C0D">
      <w:pPr>
        <w:numPr>
          <w:ilvl w:val="0"/>
          <w:numId w:val="16"/>
        </w:numPr>
        <w:tabs>
          <w:tab w:val="clear" w:pos="720"/>
        </w:tabs>
        <w:ind w:left="426" w:hanging="426"/>
        <w:jc w:val="both"/>
        <w:rPr>
          <w:rFonts w:ascii="Arial" w:hAnsi="Arial" w:cs="Arial"/>
        </w:rPr>
      </w:pPr>
      <w:r w:rsidRPr="008733C0">
        <w:rPr>
          <w:rFonts w:ascii="Arial" w:hAnsi="Arial" w:cs="Arial"/>
        </w:rPr>
        <w:t xml:space="preserve">Předmětem smlouvy je závazek zhotovitele provést pro objednatele dílo spočívající v dodání stavby – </w:t>
      </w:r>
      <w:r w:rsidRPr="00D76884">
        <w:rPr>
          <w:rFonts w:ascii="Arial" w:hAnsi="Arial" w:cs="Arial"/>
        </w:rPr>
        <w:t xml:space="preserve">stavebních prací na Rekonstrukci </w:t>
      </w:r>
      <w:r w:rsidR="00FC30DD">
        <w:rPr>
          <w:rFonts w:ascii="Arial" w:hAnsi="Arial" w:cs="Arial"/>
        </w:rPr>
        <w:t>Tři Dvory – oprava střešní krytiny</w:t>
      </w:r>
      <w:r w:rsidR="00805FD2">
        <w:rPr>
          <w:rFonts w:ascii="Arial" w:hAnsi="Arial" w:cs="Arial"/>
        </w:rPr>
        <w:t xml:space="preserve"> na budově technologie v prameništi Tři Dvory</w:t>
      </w:r>
      <w:r w:rsidRPr="00D76884">
        <w:rPr>
          <w:rFonts w:ascii="Arial" w:hAnsi="Arial" w:cs="Arial"/>
        </w:rPr>
        <w:t>, v termínech</w:t>
      </w:r>
      <w:r w:rsidRPr="00D50E6A">
        <w:rPr>
          <w:rFonts w:ascii="Arial" w:hAnsi="Arial" w:cs="Arial"/>
        </w:rPr>
        <w:t xml:space="preserve"> uvedených v článku V. této smlouvy a závazek objednatele zaplatit zhotoviteli za provedené dílo cenu uvedenou v článku VI. této smlouvy.</w:t>
      </w:r>
    </w:p>
    <w:p w:rsidR="00077C0D" w:rsidRDefault="00077C0D" w:rsidP="00077C0D">
      <w:pPr>
        <w:ind w:left="426"/>
        <w:jc w:val="both"/>
        <w:rPr>
          <w:rFonts w:ascii="Arial" w:hAnsi="Arial" w:cs="Arial"/>
        </w:rPr>
      </w:pPr>
    </w:p>
    <w:p w:rsidR="00666317" w:rsidRDefault="00666317" w:rsidP="00077C0D">
      <w:pPr>
        <w:ind w:left="426"/>
        <w:jc w:val="both"/>
        <w:rPr>
          <w:rFonts w:ascii="Arial" w:hAnsi="Arial" w:cs="Arial"/>
        </w:rPr>
      </w:pPr>
    </w:p>
    <w:p w:rsidR="00666317" w:rsidRDefault="00666317" w:rsidP="00077C0D">
      <w:pPr>
        <w:ind w:left="426"/>
        <w:jc w:val="both"/>
        <w:rPr>
          <w:rFonts w:ascii="Arial" w:hAnsi="Arial" w:cs="Arial"/>
        </w:rPr>
      </w:pPr>
    </w:p>
    <w:p w:rsidR="007A0DDD" w:rsidRPr="00D76884" w:rsidRDefault="007A0DDD" w:rsidP="00077C0D">
      <w:pPr>
        <w:ind w:left="426"/>
        <w:jc w:val="both"/>
        <w:rPr>
          <w:rFonts w:ascii="Arial" w:hAnsi="Arial" w:cs="Arial"/>
        </w:rPr>
      </w:pPr>
    </w:p>
    <w:p w:rsidR="00077C0D" w:rsidRPr="00D76884" w:rsidRDefault="00077C0D" w:rsidP="00077C0D">
      <w:pPr>
        <w:jc w:val="center"/>
        <w:rPr>
          <w:rFonts w:ascii="Arial" w:hAnsi="Arial" w:cs="Arial"/>
          <w:b/>
        </w:rPr>
      </w:pPr>
      <w:r w:rsidRPr="00D76884">
        <w:rPr>
          <w:rFonts w:ascii="Arial" w:hAnsi="Arial" w:cs="Arial"/>
          <w:b/>
        </w:rPr>
        <w:lastRenderedPageBreak/>
        <w:t>IV. Rozsah provedení díla</w:t>
      </w:r>
    </w:p>
    <w:p w:rsidR="00077C0D" w:rsidRPr="00D76884" w:rsidRDefault="00077C0D" w:rsidP="00077C0D">
      <w:pPr>
        <w:rPr>
          <w:rFonts w:ascii="Arial" w:hAnsi="Arial" w:cs="Arial"/>
        </w:rPr>
      </w:pPr>
    </w:p>
    <w:p w:rsidR="00077C0D" w:rsidRPr="00D76884" w:rsidRDefault="00077C0D" w:rsidP="00077C0D">
      <w:pPr>
        <w:numPr>
          <w:ilvl w:val="0"/>
          <w:numId w:val="1"/>
        </w:numPr>
        <w:tabs>
          <w:tab w:val="clear" w:pos="360"/>
        </w:tabs>
        <w:ind w:left="426" w:hanging="426"/>
        <w:jc w:val="both"/>
        <w:rPr>
          <w:rFonts w:ascii="Arial" w:hAnsi="Arial" w:cs="Arial"/>
          <w:lang w:eastAsia="en-US"/>
        </w:rPr>
      </w:pPr>
      <w:r w:rsidRPr="00D76884">
        <w:rPr>
          <w:rFonts w:ascii="Arial" w:hAnsi="Arial" w:cs="Arial"/>
        </w:rPr>
        <w:t>Zhotovitel se zavazuje provést pro objednatele stavební práce na akci</w:t>
      </w:r>
      <w:r w:rsidRPr="00D76884">
        <w:rPr>
          <w:rFonts w:ascii="Arial" w:hAnsi="Arial" w:cs="Arial"/>
          <w:lang w:eastAsia="en-US"/>
        </w:rPr>
        <w:t xml:space="preserve"> „</w:t>
      </w:r>
      <w:r w:rsidRPr="00D76884">
        <w:rPr>
          <w:rFonts w:ascii="Arial" w:hAnsi="Arial" w:cs="Arial"/>
          <w:b/>
        </w:rPr>
        <w:t xml:space="preserve">Rekonstrukce </w:t>
      </w:r>
      <w:r w:rsidR="00FC30DD">
        <w:rPr>
          <w:rFonts w:ascii="Arial" w:hAnsi="Arial" w:cs="Arial"/>
          <w:b/>
        </w:rPr>
        <w:t>Tř</w:t>
      </w:r>
      <w:r w:rsidR="00805FD2">
        <w:rPr>
          <w:rFonts w:ascii="Arial" w:hAnsi="Arial" w:cs="Arial"/>
          <w:b/>
        </w:rPr>
        <w:t>i Dvory</w:t>
      </w:r>
      <w:r w:rsidRPr="00D76884">
        <w:rPr>
          <w:rFonts w:ascii="Arial" w:hAnsi="Arial" w:cs="Arial"/>
          <w:b/>
        </w:rPr>
        <w:t xml:space="preserve"> </w:t>
      </w:r>
      <w:r w:rsidR="007821CC">
        <w:rPr>
          <w:rFonts w:ascii="Arial" w:hAnsi="Arial" w:cs="Arial"/>
          <w:lang w:eastAsia="en-US"/>
        </w:rPr>
        <w:t>v rozsahu</w:t>
      </w:r>
      <w:r w:rsidRPr="00D76884">
        <w:rPr>
          <w:rFonts w:ascii="Arial" w:hAnsi="Arial" w:cs="Arial"/>
        </w:rPr>
        <w:t xml:space="preserve"> výkazu výměr </w:t>
      </w:r>
      <w:r w:rsidRPr="00D76884">
        <w:rPr>
          <w:rFonts w:ascii="Arial" w:hAnsi="Arial" w:cs="Arial"/>
          <w:lang w:eastAsia="en-US"/>
        </w:rPr>
        <w:t xml:space="preserve">a </w:t>
      </w:r>
      <w:r w:rsidRPr="00D76884">
        <w:rPr>
          <w:rFonts w:ascii="Arial" w:hAnsi="Arial" w:cs="Arial"/>
        </w:rPr>
        <w:t>c</w:t>
      </w:r>
      <w:r w:rsidR="007821CC">
        <w:rPr>
          <w:rFonts w:ascii="Arial" w:hAnsi="Arial" w:cs="Arial"/>
        </w:rPr>
        <w:t>enové nabídky zhotovitele.</w:t>
      </w:r>
    </w:p>
    <w:p w:rsidR="00805FD2" w:rsidRPr="00805FD2" w:rsidRDefault="00077C0D" w:rsidP="00077C0D">
      <w:pPr>
        <w:numPr>
          <w:ilvl w:val="0"/>
          <w:numId w:val="1"/>
        </w:numPr>
        <w:tabs>
          <w:tab w:val="clear" w:pos="360"/>
        </w:tabs>
        <w:ind w:left="426" w:hanging="426"/>
        <w:jc w:val="both"/>
        <w:rPr>
          <w:rFonts w:ascii="Arial" w:hAnsi="Arial" w:cs="Arial"/>
        </w:rPr>
      </w:pPr>
      <w:r w:rsidRPr="00805FD2">
        <w:rPr>
          <w:rFonts w:ascii="Arial" w:hAnsi="Arial" w:cs="Arial"/>
        </w:rPr>
        <w:t>Plnění zakázky bude realizováno na</w:t>
      </w:r>
      <w:r w:rsidR="009777BB" w:rsidRPr="00805FD2">
        <w:rPr>
          <w:rFonts w:ascii="Arial" w:hAnsi="Arial" w:cs="Arial"/>
        </w:rPr>
        <w:t xml:space="preserve"> budově </w:t>
      </w:r>
      <w:r w:rsidR="00FB056D" w:rsidRPr="00805FD2">
        <w:rPr>
          <w:rFonts w:ascii="Arial" w:hAnsi="Arial" w:cs="Arial"/>
        </w:rPr>
        <w:t xml:space="preserve">technologie </w:t>
      </w:r>
      <w:r w:rsidR="009777BB" w:rsidRPr="00805FD2">
        <w:rPr>
          <w:rFonts w:ascii="Arial" w:hAnsi="Arial" w:cs="Arial"/>
        </w:rPr>
        <w:t>v</w:t>
      </w:r>
      <w:r w:rsidRPr="00805FD2">
        <w:rPr>
          <w:rFonts w:ascii="Arial" w:hAnsi="Arial" w:cs="Arial"/>
        </w:rPr>
        <w:t xml:space="preserve"> </w:t>
      </w:r>
      <w:r w:rsidR="009777BB" w:rsidRPr="00805FD2">
        <w:rPr>
          <w:rFonts w:ascii="Arial" w:hAnsi="Arial" w:cs="Arial"/>
        </w:rPr>
        <w:t>prameništi Tři Dvory</w:t>
      </w:r>
    </w:p>
    <w:p w:rsidR="00077C0D" w:rsidRPr="00805FD2" w:rsidRDefault="00077C0D" w:rsidP="00077C0D">
      <w:pPr>
        <w:numPr>
          <w:ilvl w:val="0"/>
          <w:numId w:val="1"/>
        </w:numPr>
        <w:tabs>
          <w:tab w:val="clear" w:pos="360"/>
        </w:tabs>
        <w:ind w:left="426" w:hanging="426"/>
        <w:jc w:val="both"/>
        <w:rPr>
          <w:rFonts w:ascii="Arial" w:hAnsi="Arial" w:cs="Arial"/>
        </w:rPr>
      </w:pPr>
      <w:r w:rsidRPr="00805FD2">
        <w:rPr>
          <w:rFonts w:ascii="Arial" w:hAnsi="Arial" w:cs="Arial"/>
        </w:rPr>
        <w:t>Dílem se rozumí dále i:</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zajištění oznámení zahájení stavebních prací v souladu s platnými rozhodnutími a vyjádřeními (např. správců sítí apod.),</w:t>
      </w:r>
    </w:p>
    <w:p w:rsidR="00077C0D" w:rsidRPr="008733C0" w:rsidRDefault="00077C0D" w:rsidP="00077C0D">
      <w:pPr>
        <w:numPr>
          <w:ilvl w:val="0"/>
          <w:numId w:val="13"/>
        </w:numPr>
        <w:autoSpaceDE w:val="0"/>
        <w:autoSpaceDN w:val="0"/>
        <w:ind w:left="709" w:hanging="283"/>
        <w:jc w:val="both"/>
        <w:rPr>
          <w:rFonts w:ascii="Arial" w:hAnsi="Arial" w:cs="Arial"/>
          <w:bCs/>
        </w:rPr>
      </w:pPr>
      <w:r w:rsidRPr="008733C0">
        <w:rPr>
          <w:rFonts w:ascii="Arial" w:hAnsi="Arial" w:cs="Arial"/>
          <w:bCs/>
        </w:rPr>
        <w:t>zřízení přípojky vody a elektroinstalace v rámci zařízení staveniště podle potřeb,</w:t>
      </w:r>
    </w:p>
    <w:p w:rsidR="00077C0D" w:rsidRPr="008733C0" w:rsidRDefault="00077C0D" w:rsidP="00077C0D">
      <w:pPr>
        <w:numPr>
          <w:ilvl w:val="0"/>
          <w:numId w:val="13"/>
        </w:numPr>
        <w:autoSpaceDE w:val="0"/>
        <w:autoSpaceDN w:val="0"/>
        <w:ind w:left="709" w:hanging="283"/>
        <w:jc w:val="both"/>
        <w:rPr>
          <w:rFonts w:ascii="Arial" w:hAnsi="Arial" w:cs="Arial"/>
          <w:bCs/>
        </w:rPr>
      </w:pPr>
      <w:r w:rsidRPr="008733C0">
        <w:rPr>
          <w:rFonts w:ascii="Arial" w:hAnsi="Arial" w:cs="Arial"/>
          <w:bCs/>
        </w:rPr>
        <w:t>zřízení a odstranění zařízení staveniště včetně napojení na inženýrské sítě podle potřeb,</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zajištění vytyčení všech podzemních a nadzemních inženýrských sítí v prostoru staveniště,</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zajištění a provedení všech opatření organizačního a stavebně technologického charakteru k řádnému provedení díla,</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zajištění veškerých prací a dodávek souvisejících s bezpečnostními opatřeními na ochranu osob a majetku,</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zajištění bezpečnosti práce a ochrany životního prostředí,</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zhotovitel zajistí pro své pracovníky v rámci POV chemické WC,</w:t>
      </w:r>
    </w:p>
    <w:p w:rsidR="00077C0D" w:rsidRPr="008733C0" w:rsidRDefault="00077C0D" w:rsidP="00077C0D">
      <w:pPr>
        <w:numPr>
          <w:ilvl w:val="0"/>
          <w:numId w:val="13"/>
        </w:numPr>
        <w:autoSpaceDE w:val="0"/>
        <w:autoSpaceDN w:val="0"/>
        <w:ind w:left="709" w:hanging="283"/>
        <w:jc w:val="both"/>
        <w:rPr>
          <w:rFonts w:ascii="Arial" w:hAnsi="Arial" w:cs="Arial"/>
          <w:bCs/>
        </w:rPr>
      </w:pPr>
      <w:r w:rsidRPr="008733C0">
        <w:rPr>
          <w:rFonts w:ascii="Arial" w:hAnsi="Arial" w:cs="Arial"/>
          <w:bCs/>
        </w:rPr>
        <w:t>účast na pravidelných týdenních kontrolních dnech stavby,</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pořizování pravidelné fotodokumentace postupu provádění prací,</w:t>
      </w:r>
    </w:p>
    <w:p w:rsidR="00077C0D" w:rsidRPr="008733C0" w:rsidRDefault="00077C0D" w:rsidP="00077C0D">
      <w:pPr>
        <w:numPr>
          <w:ilvl w:val="0"/>
          <w:numId w:val="13"/>
        </w:numPr>
        <w:autoSpaceDE w:val="0"/>
        <w:autoSpaceDN w:val="0"/>
        <w:ind w:left="709" w:hanging="283"/>
        <w:jc w:val="both"/>
        <w:rPr>
          <w:rFonts w:ascii="Arial" w:hAnsi="Arial" w:cs="Arial"/>
          <w:bCs/>
        </w:rPr>
      </w:pPr>
      <w:r w:rsidRPr="008733C0">
        <w:rPr>
          <w:rFonts w:ascii="Arial" w:hAnsi="Arial" w:cs="Arial"/>
        </w:rPr>
        <w:t>spolupráce s osobami technického dozoru investora, autorského dozoru a s koordinátorem BOZP,</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zajištění uložení a likvidace odpadů, odvoz zeminy a suti na řízenou skládku, včetně dokladů za likvidaci,</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pozemky, jejichž úpravy nejsou součástí díla, ale budou stavbou dotčeny, uvést po ukončení stavby do původního stavu,</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zhotovitel předá všechny potřebné doklady pro kolaudaci stavby (doklady a prohlášení o shodě na všechny použité materiály, protokoly a záznamy o všech potřebných zkouškách, revizní zprávy a další nutné úřední zkoušky potřebné k prokázání kvality a bezpečné provozuschopnosti díla a všech jeho součástí, doklady o likvidaci odpadu, expertní list ÚAPP),</w:t>
      </w:r>
    </w:p>
    <w:p w:rsidR="00077C0D" w:rsidRPr="008733C0" w:rsidRDefault="00077C0D" w:rsidP="00077C0D">
      <w:pPr>
        <w:numPr>
          <w:ilvl w:val="0"/>
          <w:numId w:val="13"/>
        </w:numPr>
        <w:autoSpaceDE w:val="0"/>
        <w:autoSpaceDN w:val="0"/>
        <w:ind w:left="709" w:hanging="283"/>
        <w:jc w:val="both"/>
        <w:rPr>
          <w:rFonts w:ascii="Arial" w:hAnsi="Arial" w:cs="Arial"/>
        </w:rPr>
      </w:pPr>
      <w:r w:rsidRPr="008733C0">
        <w:rPr>
          <w:rFonts w:ascii="Arial" w:hAnsi="Arial" w:cs="Arial"/>
        </w:rPr>
        <w:t>splněním dodávky stavby se rozumí úplné dokončení stavby, její vyklizení, uvedení všech povrchů dotčených stavbou do původního stavu (komunikace, chodníky, zeleň apod.), odstranění všech případných vad a nedodělků.</w:t>
      </w:r>
    </w:p>
    <w:p w:rsidR="00077C0D" w:rsidRPr="008733C0" w:rsidRDefault="00077C0D" w:rsidP="00077C0D">
      <w:pPr>
        <w:jc w:val="both"/>
        <w:rPr>
          <w:rFonts w:ascii="Arial" w:hAnsi="Arial" w:cs="Arial"/>
        </w:rPr>
      </w:pPr>
    </w:p>
    <w:p w:rsidR="00077C0D" w:rsidRDefault="00077C0D" w:rsidP="00077C0D">
      <w:pPr>
        <w:jc w:val="both"/>
        <w:rPr>
          <w:rFonts w:ascii="Arial" w:hAnsi="Arial" w:cs="Arial"/>
        </w:rPr>
      </w:pPr>
    </w:p>
    <w:p w:rsidR="007A0DDD" w:rsidRPr="008733C0" w:rsidRDefault="007A0DDD" w:rsidP="00077C0D">
      <w:pPr>
        <w:jc w:val="both"/>
        <w:rPr>
          <w:rFonts w:ascii="Arial" w:hAnsi="Arial" w:cs="Arial"/>
        </w:rPr>
      </w:pPr>
    </w:p>
    <w:p w:rsidR="00077C0D" w:rsidRPr="008733C0" w:rsidRDefault="00077C0D" w:rsidP="00077C0D">
      <w:pPr>
        <w:jc w:val="center"/>
        <w:rPr>
          <w:rFonts w:ascii="Arial" w:hAnsi="Arial" w:cs="Arial"/>
          <w:b/>
        </w:rPr>
      </w:pPr>
      <w:r w:rsidRPr="008733C0">
        <w:rPr>
          <w:rFonts w:ascii="Arial" w:hAnsi="Arial" w:cs="Arial"/>
          <w:b/>
        </w:rPr>
        <w:t>V. Doba plnění</w:t>
      </w:r>
    </w:p>
    <w:p w:rsidR="00077C0D" w:rsidRPr="008733C0" w:rsidRDefault="00077C0D" w:rsidP="00077C0D">
      <w:pPr>
        <w:jc w:val="both"/>
        <w:rPr>
          <w:rFonts w:ascii="Arial" w:hAnsi="Arial" w:cs="Arial"/>
        </w:rPr>
      </w:pPr>
    </w:p>
    <w:p w:rsidR="00077C0D" w:rsidRPr="008733C0" w:rsidRDefault="00077C0D" w:rsidP="00077C0D">
      <w:pPr>
        <w:numPr>
          <w:ilvl w:val="0"/>
          <w:numId w:val="6"/>
        </w:numPr>
        <w:ind w:left="426" w:hanging="426"/>
        <w:jc w:val="both"/>
        <w:rPr>
          <w:rFonts w:ascii="Arial" w:hAnsi="Arial" w:cs="Arial"/>
          <w:lang w:eastAsia="en-US"/>
        </w:rPr>
      </w:pPr>
      <w:r w:rsidRPr="008733C0">
        <w:rPr>
          <w:rFonts w:ascii="Arial" w:hAnsi="Arial" w:cs="Arial"/>
          <w:lang w:eastAsia="en-US"/>
        </w:rPr>
        <w:t>Smluvní strany se dohodly na provedení díla v těchto termínech:</w:t>
      </w:r>
    </w:p>
    <w:p w:rsidR="007821CC" w:rsidRDefault="00077C0D" w:rsidP="007821CC">
      <w:pPr>
        <w:autoSpaceDE w:val="0"/>
        <w:autoSpaceDN w:val="0"/>
        <w:ind w:left="426"/>
        <w:rPr>
          <w:rFonts w:ascii="Arial" w:hAnsi="Arial" w:cs="Arial"/>
        </w:rPr>
      </w:pPr>
      <w:r w:rsidRPr="007821CC">
        <w:rPr>
          <w:rFonts w:ascii="Arial" w:hAnsi="Arial" w:cs="Arial"/>
        </w:rPr>
        <w:t xml:space="preserve">termín zahájení stavebních </w:t>
      </w:r>
      <w:r w:rsidR="007821CC" w:rsidRPr="007821CC">
        <w:rPr>
          <w:rFonts w:ascii="Arial" w:hAnsi="Arial" w:cs="Arial"/>
        </w:rPr>
        <w:t xml:space="preserve">prací: </w:t>
      </w:r>
      <w:r w:rsidR="007821CC">
        <w:rPr>
          <w:rFonts w:ascii="Arial" w:hAnsi="Arial" w:cs="Arial"/>
        </w:rPr>
        <w:tab/>
      </w:r>
      <w:r w:rsidR="00D017D5">
        <w:rPr>
          <w:rFonts w:ascii="Arial" w:hAnsi="Arial" w:cs="Arial"/>
        </w:rPr>
        <w:t xml:space="preserve">dnem podpisu smlouvy - </w:t>
      </w:r>
      <w:r w:rsidR="00D017D5">
        <w:rPr>
          <w:rFonts w:ascii="Arial" w:hAnsi="Arial" w:cs="Arial"/>
          <w:b/>
        </w:rPr>
        <w:t>2</w:t>
      </w:r>
      <w:r w:rsidR="007821CC" w:rsidRPr="007821CC">
        <w:rPr>
          <w:rFonts w:ascii="Arial" w:hAnsi="Arial" w:cs="Arial"/>
          <w:b/>
        </w:rPr>
        <w:t>. 10. 2017</w:t>
      </w:r>
      <w:r w:rsidR="0071475A" w:rsidRPr="007821CC">
        <w:rPr>
          <w:rFonts w:ascii="Arial" w:hAnsi="Arial" w:cs="Arial"/>
        </w:rPr>
        <w:t xml:space="preserve"> </w:t>
      </w:r>
    </w:p>
    <w:p w:rsidR="00077C0D" w:rsidRPr="007821CC" w:rsidRDefault="00077C0D" w:rsidP="007821CC">
      <w:pPr>
        <w:autoSpaceDE w:val="0"/>
        <w:autoSpaceDN w:val="0"/>
        <w:ind w:left="426"/>
        <w:jc w:val="both"/>
        <w:rPr>
          <w:rFonts w:ascii="Arial" w:hAnsi="Arial" w:cs="Arial"/>
          <w:b/>
        </w:rPr>
      </w:pPr>
      <w:r w:rsidRPr="007821CC">
        <w:rPr>
          <w:rFonts w:ascii="Arial" w:hAnsi="Arial" w:cs="Arial"/>
        </w:rPr>
        <w:t xml:space="preserve">termín dokončení a předání </w:t>
      </w:r>
      <w:r w:rsidR="007821CC" w:rsidRPr="007821CC">
        <w:rPr>
          <w:rFonts w:ascii="Arial" w:hAnsi="Arial" w:cs="Arial"/>
        </w:rPr>
        <w:t>díla:</w:t>
      </w:r>
      <w:r w:rsidR="007821CC">
        <w:rPr>
          <w:rFonts w:ascii="Arial" w:hAnsi="Arial" w:cs="Arial"/>
        </w:rPr>
        <w:t xml:space="preserve"> </w:t>
      </w:r>
      <w:r w:rsidR="007821CC">
        <w:rPr>
          <w:rFonts w:ascii="Arial" w:hAnsi="Arial" w:cs="Arial"/>
        </w:rPr>
        <w:tab/>
      </w:r>
      <w:r w:rsidR="007821CC" w:rsidRPr="007821CC">
        <w:rPr>
          <w:rFonts w:ascii="Arial" w:hAnsi="Arial" w:cs="Arial"/>
          <w:b/>
        </w:rPr>
        <w:t>10. 11. 2017</w:t>
      </w:r>
    </w:p>
    <w:p w:rsidR="00077C0D" w:rsidRPr="008733C0" w:rsidRDefault="00077C0D" w:rsidP="00077C0D">
      <w:pPr>
        <w:autoSpaceDE w:val="0"/>
        <w:autoSpaceDN w:val="0"/>
        <w:ind w:left="4395"/>
        <w:jc w:val="both"/>
        <w:rPr>
          <w:rFonts w:ascii="Arial" w:hAnsi="Arial" w:cs="Arial"/>
        </w:rPr>
      </w:pPr>
    </w:p>
    <w:p w:rsidR="00077C0D" w:rsidRPr="008733C0" w:rsidRDefault="00077C0D" w:rsidP="00077C0D">
      <w:pPr>
        <w:numPr>
          <w:ilvl w:val="0"/>
          <w:numId w:val="6"/>
        </w:numPr>
        <w:ind w:left="426" w:hanging="426"/>
        <w:jc w:val="both"/>
        <w:rPr>
          <w:rFonts w:ascii="Arial" w:hAnsi="Arial" w:cs="Arial"/>
          <w:lang w:eastAsia="en-US"/>
        </w:rPr>
      </w:pPr>
      <w:r w:rsidRPr="008733C0">
        <w:rPr>
          <w:rFonts w:ascii="Arial" w:hAnsi="Arial" w:cs="Arial"/>
          <w:lang w:eastAsia="en-US"/>
        </w:rPr>
        <w:t>Dodržení shora uvedených termínů a dodržení časového harmonogramu prací je závazné a porušení těchto termínů může být důvodem pro vyúčtování smluvní pokuty podle čl. VIII. této smlouvy.</w:t>
      </w:r>
    </w:p>
    <w:p w:rsidR="00077C0D" w:rsidRPr="00D76884" w:rsidRDefault="00077C0D" w:rsidP="00077C0D">
      <w:pPr>
        <w:numPr>
          <w:ilvl w:val="0"/>
          <w:numId w:val="6"/>
        </w:numPr>
        <w:ind w:left="426" w:hanging="426"/>
        <w:jc w:val="both"/>
        <w:rPr>
          <w:rFonts w:ascii="Arial" w:hAnsi="Arial" w:cs="Arial"/>
          <w:lang w:eastAsia="en-US"/>
        </w:rPr>
      </w:pPr>
      <w:r w:rsidRPr="008733C0">
        <w:rPr>
          <w:rFonts w:ascii="Arial" w:hAnsi="Arial" w:cs="Arial"/>
          <w:lang w:eastAsia="en-US"/>
        </w:rPr>
        <w:t xml:space="preserve">V případě nepříznivých klimatických </w:t>
      </w:r>
      <w:r w:rsidRPr="00D76884">
        <w:rPr>
          <w:rFonts w:ascii="Arial" w:hAnsi="Arial" w:cs="Arial"/>
          <w:lang w:eastAsia="en-US"/>
        </w:rPr>
        <w:t xml:space="preserve">podmínek </w:t>
      </w:r>
      <w:r w:rsidR="00E56D8E" w:rsidRPr="00D76884">
        <w:rPr>
          <w:rFonts w:ascii="Arial" w:hAnsi="Arial" w:cs="Arial"/>
          <w:lang w:eastAsia="en-US"/>
        </w:rPr>
        <w:t>objektivně</w:t>
      </w:r>
      <w:r w:rsidR="00E56D8E" w:rsidRPr="008733C0">
        <w:rPr>
          <w:rFonts w:ascii="Arial" w:hAnsi="Arial" w:cs="Arial"/>
          <w:lang w:eastAsia="en-US"/>
        </w:rPr>
        <w:t xml:space="preserve"> </w:t>
      </w:r>
      <w:r w:rsidRPr="008733C0">
        <w:rPr>
          <w:rFonts w:ascii="Arial" w:hAnsi="Arial" w:cs="Arial"/>
          <w:lang w:eastAsia="en-US"/>
        </w:rPr>
        <w:t xml:space="preserve">neumožňujících dodržení technologického postupu prací nebo překážek bránících v provádění díla bude termín dokončení stavby posunut o nezbytně nutnou dobu, případně bude dohodnut nový termín dokončení </w:t>
      </w:r>
      <w:r w:rsidR="007821CC" w:rsidRPr="008733C0">
        <w:rPr>
          <w:rFonts w:ascii="Arial" w:hAnsi="Arial" w:cs="Arial"/>
          <w:lang w:eastAsia="en-US"/>
        </w:rPr>
        <w:t>díla</w:t>
      </w:r>
      <w:r w:rsidR="007821CC">
        <w:rPr>
          <w:rFonts w:ascii="Arial" w:hAnsi="Arial" w:cs="Arial"/>
          <w:color w:val="FF0000"/>
          <w:lang w:eastAsia="en-US"/>
        </w:rPr>
        <w:t xml:space="preserve">  </w:t>
      </w:r>
      <w:r w:rsidR="00E56D8E">
        <w:rPr>
          <w:rFonts w:ascii="Arial" w:hAnsi="Arial" w:cs="Arial"/>
          <w:color w:val="FF0000"/>
          <w:lang w:eastAsia="en-US"/>
        </w:rPr>
        <w:t xml:space="preserve">            </w:t>
      </w:r>
      <w:r w:rsidR="00E56D8E" w:rsidRPr="00D76884">
        <w:rPr>
          <w:rFonts w:ascii="Arial" w:hAnsi="Arial" w:cs="Arial"/>
          <w:lang w:eastAsia="en-US"/>
        </w:rPr>
        <w:t>a to formou písemného dodatku k této smlouvě</w:t>
      </w:r>
      <w:r w:rsidRPr="00D76884">
        <w:rPr>
          <w:rFonts w:ascii="Arial" w:hAnsi="Arial" w:cs="Arial"/>
          <w:lang w:eastAsia="en-US"/>
        </w:rPr>
        <w:t>.</w:t>
      </w:r>
    </w:p>
    <w:p w:rsidR="00077C0D" w:rsidRPr="008733C0" w:rsidRDefault="00077C0D" w:rsidP="00077C0D">
      <w:pPr>
        <w:jc w:val="both"/>
        <w:rPr>
          <w:rFonts w:ascii="Arial" w:hAnsi="Arial" w:cs="Arial"/>
          <w:lang w:eastAsia="en-US"/>
        </w:rPr>
      </w:pPr>
    </w:p>
    <w:p w:rsidR="00077C0D" w:rsidRDefault="00077C0D" w:rsidP="00077C0D">
      <w:pPr>
        <w:jc w:val="both"/>
        <w:rPr>
          <w:rFonts w:ascii="Arial" w:hAnsi="Arial" w:cs="Arial"/>
          <w:lang w:eastAsia="en-US"/>
        </w:rPr>
      </w:pPr>
    </w:p>
    <w:p w:rsidR="007A0DDD" w:rsidRPr="008733C0" w:rsidRDefault="007A0DDD" w:rsidP="00077C0D">
      <w:pPr>
        <w:jc w:val="both"/>
        <w:rPr>
          <w:rFonts w:ascii="Arial" w:hAnsi="Arial" w:cs="Arial"/>
          <w:lang w:eastAsia="en-US"/>
        </w:rPr>
      </w:pPr>
    </w:p>
    <w:p w:rsidR="00077C0D" w:rsidRPr="008733C0" w:rsidRDefault="00077C0D" w:rsidP="00077C0D">
      <w:pPr>
        <w:jc w:val="center"/>
        <w:rPr>
          <w:rFonts w:ascii="Arial" w:hAnsi="Arial" w:cs="Arial"/>
          <w:b/>
        </w:rPr>
      </w:pPr>
      <w:r w:rsidRPr="008733C0">
        <w:rPr>
          <w:rFonts w:ascii="Arial" w:hAnsi="Arial" w:cs="Arial"/>
          <w:b/>
        </w:rPr>
        <w:t xml:space="preserve">VI. Cena díla </w:t>
      </w:r>
    </w:p>
    <w:p w:rsidR="00077C0D" w:rsidRPr="008733C0" w:rsidRDefault="00077C0D" w:rsidP="00077C0D">
      <w:pPr>
        <w:rPr>
          <w:rFonts w:ascii="Arial" w:hAnsi="Arial" w:cs="Arial"/>
        </w:rPr>
      </w:pPr>
    </w:p>
    <w:p w:rsidR="00077C0D" w:rsidRPr="008733C0" w:rsidRDefault="00077C0D" w:rsidP="00077C0D">
      <w:pPr>
        <w:pStyle w:val="text"/>
        <w:numPr>
          <w:ilvl w:val="0"/>
          <w:numId w:val="7"/>
        </w:numPr>
        <w:spacing w:before="0" w:line="240" w:lineRule="auto"/>
        <w:ind w:left="426" w:hanging="426"/>
        <w:rPr>
          <w:rFonts w:ascii="Arial" w:hAnsi="Arial" w:cs="Arial"/>
          <w:sz w:val="20"/>
        </w:rPr>
      </w:pPr>
      <w:r w:rsidRPr="008733C0">
        <w:rPr>
          <w:rFonts w:ascii="Arial" w:hAnsi="Arial" w:cs="Arial"/>
          <w:sz w:val="20"/>
        </w:rPr>
        <w:t>Smluvní strany sjednávají cenu za stavební dílo v celkové výši:</w:t>
      </w:r>
    </w:p>
    <w:p w:rsidR="00077C0D" w:rsidRPr="008733C0" w:rsidRDefault="00077C0D" w:rsidP="00077C0D">
      <w:pPr>
        <w:ind w:left="426" w:hanging="426"/>
        <w:jc w:val="both"/>
        <w:rPr>
          <w:rFonts w:ascii="Arial" w:hAnsi="Arial" w:cs="Arial"/>
          <w:lang w:eastAsia="en-US"/>
        </w:rPr>
      </w:pPr>
    </w:p>
    <w:p w:rsidR="00077C0D" w:rsidRDefault="00077C0D" w:rsidP="00077C0D">
      <w:pPr>
        <w:tabs>
          <w:tab w:val="left" w:pos="720"/>
          <w:tab w:val="right" w:pos="7380"/>
        </w:tabs>
        <w:jc w:val="both"/>
        <w:rPr>
          <w:rFonts w:ascii="Arial" w:hAnsi="Arial" w:cs="Arial"/>
          <w:b/>
        </w:rPr>
      </w:pPr>
      <w:r w:rsidRPr="008733C0">
        <w:rPr>
          <w:rFonts w:ascii="Arial" w:hAnsi="Arial" w:cs="Arial"/>
          <w:b/>
        </w:rPr>
        <w:t>Cena bez DPH</w:t>
      </w:r>
      <w:r w:rsidR="00D017D5">
        <w:rPr>
          <w:rFonts w:ascii="Arial" w:hAnsi="Arial" w:cs="Arial"/>
          <w:b/>
        </w:rPr>
        <w:t xml:space="preserve">      </w:t>
      </w:r>
      <w:r w:rsidR="007821CC">
        <w:rPr>
          <w:rFonts w:ascii="Arial" w:hAnsi="Arial" w:cs="Arial"/>
          <w:b/>
        </w:rPr>
        <w:t>596 363, -- Kč</w:t>
      </w:r>
    </w:p>
    <w:p w:rsidR="00077C0D" w:rsidRDefault="00077C0D" w:rsidP="00077C0D">
      <w:pPr>
        <w:tabs>
          <w:tab w:val="left" w:pos="720"/>
          <w:tab w:val="right" w:pos="7380"/>
        </w:tabs>
        <w:jc w:val="both"/>
        <w:rPr>
          <w:rFonts w:ascii="Arial" w:hAnsi="Arial" w:cs="Arial"/>
          <w:b/>
        </w:rPr>
      </w:pPr>
    </w:p>
    <w:p w:rsidR="00077C0D" w:rsidRPr="008733C0" w:rsidRDefault="00077C0D" w:rsidP="00077C0D">
      <w:pPr>
        <w:tabs>
          <w:tab w:val="left" w:pos="720"/>
          <w:tab w:val="right" w:pos="7380"/>
        </w:tabs>
        <w:jc w:val="both"/>
        <w:rPr>
          <w:rFonts w:ascii="Arial" w:hAnsi="Arial" w:cs="Arial"/>
          <w:b/>
        </w:rPr>
      </w:pPr>
    </w:p>
    <w:p w:rsidR="00077C0D" w:rsidRPr="008733C0" w:rsidRDefault="00077C0D" w:rsidP="00077C0D">
      <w:pPr>
        <w:pStyle w:val="text"/>
        <w:numPr>
          <w:ilvl w:val="0"/>
          <w:numId w:val="7"/>
        </w:numPr>
        <w:spacing w:before="0" w:line="240" w:lineRule="auto"/>
        <w:ind w:left="426" w:hanging="426"/>
        <w:rPr>
          <w:rFonts w:ascii="Arial" w:hAnsi="Arial" w:cs="Arial"/>
          <w:sz w:val="20"/>
        </w:rPr>
      </w:pPr>
      <w:r w:rsidRPr="008733C0">
        <w:rPr>
          <w:rFonts w:ascii="Arial" w:hAnsi="Arial" w:cs="Arial"/>
          <w:bCs/>
          <w:sz w:val="20"/>
        </w:rPr>
        <w:t>K uvedené ceně bude fakturována DPH dle platných právních předpisů, pokud se nebude jednat o případ režimu přenesení daňové povinnosti dle § 92e zákona č. 235/2004 Sb., o dani z přidané hodnoty, ve znění pozdějších předpisů.</w:t>
      </w:r>
    </w:p>
    <w:p w:rsidR="00077C0D" w:rsidRPr="00D76884" w:rsidRDefault="00077C0D" w:rsidP="00077C0D">
      <w:pPr>
        <w:pStyle w:val="text"/>
        <w:numPr>
          <w:ilvl w:val="0"/>
          <w:numId w:val="7"/>
        </w:numPr>
        <w:spacing w:before="0" w:line="240" w:lineRule="auto"/>
        <w:ind w:left="426" w:hanging="426"/>
        <w:rPr>
          <w:rFonts w:ascii="Arial" w:hAnsi="Arial" w:cs="Arial"/>
          <w:sz w:val="20"/>
        </w:rPr>
      </w:pPr>
      <w:r w:rsidRPr="008733C0">
        <w:rPr>
          <w:rFonts w:ascii="Arial" w:hAnsi="Arial" w:cs="Arial"/>
          <w:sz w:val="20"/>
        </w:rPr>
        <w:t>Pokud zhotovitel provede na žádost objednatele nebo s jeho souhlasem práce nad rozsah uvedený v článku IV. této smlouvy, cena se přiměřeně zvýší podle rozsahu oceněných víceprací písemnou dohodou účastníků této smlouvy ve formě dodatku k této smlouvě či samostatným smluvním vztahem. Pro ocenění a vyčíslení změn bude použito jednotkových cen uvedených v oceněném soupisu prací v nabídce zhotovitele</w:t>
      </w:r>
      <w:r w:rsidR="00CE0BEA">
        <w:rPr>
          <w:rFonts w:ascii="Arial" w:hAnsi="Arial" w:cs="Arial"/>
          <w:color w:val="FF0000"/>
          <w:sz w:val="20"/>
        </w:rPr>
        <w:t xml:space="preserve"> </w:t>
      </w:r>
      <w:r w:rsidR="00D76884">
        <w:rPr>
          <w:rFonts w:ascii="Arial" w:hAnsi="Arial" w:cs="Arial"/>
          <w:sz w:val="20"/>
        </w:rPr>
        <w:t>a při prací</w:t>
      </w:r>
      <w:r w:rsidR="00CE0BEA" w:rsidRPr="00D76884">
        <w:rPr>
          <w:rFonts w:ascii="Arial" w:hAnsi="Arial" w:cs="Arial"/>
          <w:sz w:val="20"/>
        </w:rPr>
        <w:t>ch případně nezahrnutých v ocenění soupisu prací, budou tyto ceny stanoveny jako ceny v místě a čase obvyklé</w:t>
      </w:r>
      <w:r w:rsidRPr="00D76884">
        <w:rPr>
          <w:rFonts w:ascii="Arial" w:hAnsi="Arial" w:cs="Arial"/>
          <w:sz w:val="20"/>
        </w:rPr>
        <w:t>.</w:t>
      </w:r>
    </w:p>
    <w:p w:rsidR="00077C0D" w:rsidRPr="008733C0" w:rsidRDefault="00077C0D" w:rsidP="00077C0D">
      <w:pPr>
        <w:pStyle w:val="text"/>
        <w:numPr>
          <w:ilvl w:val="0"/>
          <w:numId w:val="7"/>
        </w:numPr>
        <w:spacing w:before="0" w:line="240" w:lineRule="auto"/>
        <w:ind w:left="426" w:hanging="426"/>
        <w:rPr>
          <w:rFonts w:ascii="Arial" w:hAnsi="Arial" w:cs="Arial"/>
          <w:sz w:val="20"/>
        </w:rPr>
      </w:pPr>
      <w:r w:rsidRPr="008733C0">
        <w:rPr>
          <w:rFonts w:ascii="Arial" w:hAnsi="Arial" w:cs="Arial"/>
          <w:sz w:val="20"/>
        </w:rPr>
        <w:t>Zhotovitel potvrzuje, že sjednaná cena díla je konečná a nepřekročitelná a obsahuje veškeré náklady – mimo vlastní dílo a zisk zhotovitele i zejména náklady na zařízení staveniště a jeho provoz, poplatky za spotřebované energie a vodu po dobu výstavby, odvoz a likvidaci odpadů, poplatky za skládky, střežení staveniště, úklid staveniště a jeho nejbližšího okolí v případě jeho znečištění realizací díla, případné poplatky za zábory veřejných ploch, dopravní značení po dobu realizace díla, náklady na používání zdrojů a služeb až do skutečného skončení díla, náklady na zhotovování, výrobu, obstarání, přepravu věcí, zařízení, materiálů, dodávek, náklady na schvalovací řízení, pojištění, daně, ubytování, stravné a dopravu pracovníků a jakékoliv další výdaje nutné k řádné realizaci díla v rozsahu dle čl. IV. této smlouvy. Dále obsahuje daň z přidané hodnoty a očekávaný vývoj cen k datu předání díla.</w:t>
      </w:r>
    </w:p>
    <w:p w:rsidR="00077C0D" w:rsidRPr="008733C0" w:rsidRDefault="00077C0D" w:rsidP="00077C0D">
      <w:pPr>
        <w:rPr>
          <w:rFonts w:ascii="Arial" w:hAnsi="Arial" w:cs="Arial"/>
        </w:rPr>
      </w:pPr>
    </w:p>
    <w:p w:rsidR="00077C0D" w:rsidRDefault="00077C0D" w:rsidP="00077C0D">
      <w:pPr>
        <w:rPr>
          <w:rFonts w:ascii="Arial" w:hAnsi="Arial" w:cs="Arial"/>
        </w:rPr>
      </w:pPr>
    </w:p>
    <w:p w:rsidR="007A0DDD" w:rsidRPr="008733C0" w:rsidRDefault="007A0DDD" w:rsidP="00077C0D">
      <w:pPr>
        <w:rPr>
          <w:rFonts w:ascii="Arial" w:hAnsi="Arial" w:cs="Arial"/>
        </w:rPr>
      </w:pPr>
    </w:p>
    <w:p w:rsidR="00077C0D" w:rsidRPr="008733C0" w:rsidRDefault="00077C0D" w:rsidP="00077C0D">
      <w:pPr>
        <w:jc w:val="center"/>
        <w:rPr>
          <w:rFonts w:ascii="Arial" w:hAnsi="Arial" w:cs="Arial"/>
          <w:b/>
        </w:rPr>
      </w:pPr>
      <w:r w:rsidRPr="008733C0">
        <w:rPr>
          <w:rFonts w:ascii="Arial" w:hAnsi="Arial" w:cs="Arial"/>
          <w:b/>
        </w:rPr>
        <w:t>VII. Platební podmínky a fakturace</w:t>
      </w:r>
    </w:p>
    <w:p w:rsidR="00077C0D" w:rsidRPr="008733C0" w:rsidRDefault="00077C0D" w:rsidP="00077C0D">
      <w:pPr>
        <w:jc w:val="both"/>
        <w:rPr>
          <w:rFonts w:ascii="Arial" w:hAnsi="Arial" w:cs="Arial"/>
        </w:rPr>
      </w:pPr>
    </w:p>
    <w:p w:rsidR="007821CC" w:rsidRDefault="00077C0D" w:rsidP="00077C0D">
      <w:pPr>
        <w:numPr>
          <w:ilvl w:val="0"/>
          <w:numId w:val="8"/>
        </w:numPr>
        <w:ind w:left="426" w:hanging="426"/>
        <w:jc w:val="both"/>
        <w:rPr>
          <w:rFonts w:ascii="Arial" w:hAnsi="Arial" w:cs="Arial"/>
          <w:lang w:eastAsia="en-US"/>
        </w:rPr>
      </w:pPr>
      <w:r w:rsidRPr="008733C0">
        <w:rPr>
          <w:rFonts w:ascii="Arial" w:hAnsi="Arial" w:cs="Arial"/>
        </w:rPr>
        <w:t xml:space="preserve">Provedené práce a </w:t>
      </w:r>
      <w:r w:rsidRPr="00D76884">
        <w:rPr>
          <w:rFonts w:ascii="Arial" w:hAnsi="Arial" w:cs="Arial"/>
        </w:rPr>
        <w:t xml:space="preserve">dodávky </w:t>
      </w:r>
      <w:r w:rsidR="00F72134" w:rsidRPr="00D76884">
        <w:rPr>
          <w:rFonts w:ascii="Arial" w:hAnsi="Arial" w:cs="Arial"/>
        </w:rPr>
        <w:t xml:space="preserve">při realizaci díla </w:t>
      </w:r>
      <w:r w:rsidRPr="00D76884">
        <w:rPr>
          <w:rFonts w:ascii="Arial" w:hAnsi="Arial" w:cs="Arial"/>
        </w:rPr>
        <w:t>budou</w:t>
      </w:r>
      <w:r w:rsidRPr="008733C0">
        <w:rPr>
          <w:rFonts w:ascii="Arial" w:hAnsi="Arial" w:cs="Arial"/>
        </w:rPr>
        <w:t xml:space="preserve"> zhotovitelem objednateli účtovány</w:t>
      </w:r>
      <w:r w:rsidR="007821CC">
        <w:rPr>
          <w:rFonts w:ascii="Arial" w:hAnsi="Arial" w:cs="Arial"/>
        </w:rPr>
        <w:t xml:space="preserve"> následovně:</w:t>
      </w:r>
    </w:p>
    <w:p w:rsidR="00077C0D" w:rsidRPr="007821CC" w:rsidRDefault="00077C0D" w:rsidP="007821CC">
      <w:pPr>
        <w:pStyle w:val="Odstavecseseznamem"/>
        <w:ind w:left="426"/>
        <w:jc w:val="both"/>
        <w:rPr>
          <w:rFonts w:ascii="Arial" w:hAnsi="Arial" w:cs="Arial"/>
          <w:lang w:eastAsia="en-US"/>
        </w:rPr>
      </w:pPr>
      <w:r w:rsidRPr="007821CC">
        <w:rPr>
          <w:rFonts w:ascii="Arial" w:hAnsi="Arial" w:cs="Arial"/>
        </w:rPr>
        <w:t>na základě vzájemně odsouhlaseného zjišťovacího protokolu soupisu provedených prací a dodávek:</w:t>
      </w:r>
    </w:p>
    <w:p w:rsidR="00077C0D" w:rsidRPr="008733C0" w:rsidRDefault="00077C0D" w:rsidP="00077C0D">
      <w:pPr>
        <w:ind w:left="426"/>
        <w:jc w:val="both"/>
        <w:rPr>
          <w:rFonts w:ascii="Arial" w:hAnsi="Arial" w:cs="Arial"/>
          <w:lang w:eastAsia="en-US"/>
        </w:rPr>
      </w:pPr>
    </w:p>
    <w:p w:rsidR="00077C0D" w:rsidRPr="008733C0" w:rsidRDefault="007821CC" w:rsidP="00077C0D">
      <w:pPr>
        <w:pStyle w:val="JKNormln"/>
        <w:numPr>
          <w:ilvl w:val="3"/>
          <w:numId w:val="15"/>
        </w:numPr>
        <w:spacing w:before="0"/>
        <w:ind w:left="992" w:hanging="567"/>
        <w:jc w:val="both"/>
        <w:rPr>
          <w:rFonts w:ascii="Arial" w:hAnsi="Arial" w:cs="Arial"/>
          <w:sz w:val="20"/>
        </w:rPr>
      </w:pPr>
      <w:r>
        <w:rPr>
          <w:rFonts w:ascii="Arial" w:hAnsi="Arial" w:cs="Arial"/>
          <w:sz w:val="20"/>
        </w:rPr>
        <w:t xml:space="preserve">ke dni </w:t>
      </w:r>
      <w:r w:rsidR="009777BB">
        <w:rPr>
          <w:rFonts w:ascii="Arial" w:hAnsi="Arial" w:cs="Arial"/>
          <w:sz w:val="20"/>
        </w:rPr>
        <w:t>16. 10. 2017</w:t>
      </w:r>
    </w:p>
    <w:p w:rsidR="00077C0D" w:rsidRPr="008733C0" w:rsidRDefault="00F72134" w:rsidP="00077C0D">
      <w:pPr>
        <w:pStyle w:val="JKNormln"/>
        <w:numPr>
          <w:ilvl w:val="3"/>
          <w:numId w:val="15"/>
        </w:numPr>
        <w:spacing w:before="0"/>
        <w:ind w:left="709" w:hanging="283"/>
        <w:jc w:val="both"/>
        <w:rPr>
          <w:rFonts w:ascii="Arial" w:hAnsi="Arial" w:cs="Arial"/>
          <w:sz w:val="20"/>
        </w:rPr>
      </w:pPr>
      <w:r>
        <w:rPr>
          <w:rFonts w:ascii="Arial" w:hAnsi="Arial" w:cs="Arial"/>
          <w:sz w:val="20"/>
        </w:rPr>
        <w:t xml:space="preserve">     </w:t>
      </w:r>
      <w:r w:rsidR="009777BB">
        <w:rPr>
          <w:rFonts w:ascii="Arial" w:hAnsi="Arial" w:cs="Arial"/>
          <w:sz w:val="20"/>
        </w:rPr>
        <w:t>ke dni předání díla – 10. 11. 2017</w:t>
      </w:r>
      <w:r w:rsidR="00077C0D" w:rsidRPr="008733C0">
        <w:rPr>
          <w:rFonts w:ascii="Arial" w:hAnsi="Arial" w:cs="Arial"/>
          <w:sz w:val="20"/>
        </w:rPr>
        <w:t>.</w:t>
      </w:r>
    </w:p>
    <w:p w:rsidR="00077C0D" w:rsidRPr="00D76884" w:rsidRDefault="00077C0D" w:rsidP="00077C0D">
      <w:pPr>
        <w:pStyle w:val="JKNormln"/>
        <w:spacing w:before="0"/>
        <w:jc w:val="both"/>
        <w:rPr>
          <w:rFonts w:ascii="Arial" w:hAnsi="Arial" w:cs="Arial"/>
          <w:sz w:val="20"/>
        </w:rPr>
      </w:pPr>
    </w:p>
    <w:p w:rsidR="00077C0D" w:rsidRPr="00D76884" w:rsidRDefault="00077C0D" w:rsidP="00077C0D">
      <w:pPr>
        <w:ind w:left="426"/>
        <w:jc w:val="both"/>
        <w:rPr>
          <w:rFonts w:ascii="Arial" w:hAnsi="Arial" w:cs="Arial"/>
          <w:lang w:eastAsia="en-US"/>
        </w:rPr>
      </w:pPr>
      <w:r w:rsidRPr="00D76884">
        <w:rPr>
          <w:rFonts w:ascii="Arial" w:hAnsi="Arial" w:cs="Arial"/>
        </w:rPr>
        <w:t>Provedenými pracemi a dodávkami se rozumí veškeré provedené úkony na nedokončeném předmětu díla, a to i částečné, včetně prokazatelných nákladů uplatněných na plnění díla subdodavateli zhotovitele. Objednatel odsouhlasí</w:t>
      </w:r>
      <w:r w:rsidR="00D77E35" w:rsidRPr="00D76884">
        <w:rPr>
          <w:rFonts w:ascii="Arial" w:hAnsi="Arial" w:cs="Arial"/>
        </w:rPr>
        <w:t>, resp. se vyjádří k</w:t>
      </w:r>
      <w:r w:rsidRPr="00D76884">
        <w:rPr>
          <w:rFonts w:ascii="Arial" w:hAnsi="Arial" w:cs="Arial"/>
        </w:rPr>
        <w:t xml:space="preserve"> zjišťovací</w:t>
      </w:r>
      <w:r w:rsidR="00D77E35" w:rsidRPr="00D76884">
        <w:rPr>
          <w:rFonts w:ascii="Arial" w:hAnsi="Arial" w:cs="Arial"/>
        </w:rPr>
        <w:t>mu</w:t>
      </w:r>
      <w:r w:rsidRPr="00D76884">
        <w:rPr>
          <w:rFonts w:ascii="Arial" w:hAnsi="Arial" w:cs="Arial"/>
        </w:rPr>
        <w:t xml:space="preserve"> protokol</w:t>
      </w:r>
      <w:r w:rsidR="00D77E35" w:rsidRPr="00D76884">
        <w:rPr>
          <w:rFonts w:ascii="Arial" w:hAnsi="Arial" w:cs="Arial"/>
        </w:rPr>
        <w:t>u</w:t>
      </w:r>
      <w:r w:rsidRPr="00D76884">
        <w:rPr>
          <w:rFonts w:ascii="Arial" w:hAnsi="Arial" w:cs="Arial"/>
        </w:rPr>
        <w:t xml:space="preserve"> do 10 pracovních dnů od data </w:t>
      </w:r>
      <w:r w:rsidR="00D77E35" w:rsidRPr="00D76884">
        <w:rPr>
          <w:rFonts w:ascii="Arial" w:hAnsi="Arial" w:cs="Arial"/>
        </w:rPr>
        <w:t xml:space="preserve">jeho </w:t>
      </w:r>
      <w:r w:rsidRPr="00D76884">
        <w:rPr>
          <w:rFonts w:ascii="Arial" w:hAnsi="Arial" w:cs="Arial"/>
        </w:rPr>
        <w:t>doručení</w:t>
      </w:r>
      <w:r w:rsidR="00D77E35" w:rsidRPr="00D76884">
        <w:rPr>
          <w:rFonts w:ascii="Arial" w:hAnsi="Arial" w:cs="Arial"/>
        </w:rPr>
        <w:t xml:space="preserve"> zhotovitelem</w:t>
      </w:r>
      <w:r w:rsidRPr="00D76884">
        <w:rPr>
          <w:rFonts w:ascii="Arial" w:hAnsi="Arial" w:cs="Arial"/>
        </w:rPr>
        <w:t xml:space="preserve">. Soupis provedených prací a dodávek </w:t>
      </w:r>
      <w:r w:rsidR="00D77E35" w:rsidRPr="00D76884">
        <w:rPr>
          <w:rFonts w:ascii="Arial" w:hAnsi="Arial" w:cs="Arial"/>
        </w:rPr>
        <w:t xml:space="preserve">musí být </w:t>
      </w:r>
      <w:r w:rsidRPr="00D76884">
        <w:rPr>
          <w:rFonts w:ascii="Arial" w:hAnsi="Arial" w:cs="Arial"/>
        </w:rPr>
        <w:t>součástí faktury</w:t>
      </w:r>
      <w:r w:rsidR="00D77E35" w:rsidRPr="00D76884">
        <w:rPr>
          <w:rFonts w:ascii="Arial" w:hAnsi="Arial" w:cs="Arial"/>
        </w:rPr>
        <w:t xml:space="preserve"> doručované objednateli</w:t>
      </w:r>
      <w:r w:rsidRPr="00D76884">
        <w:rPr>
          <w:rFonts w:ascii="Arial" w:hAnsi="Arial" w:cs="Arial"/>
        </w:rPr>
        <w:t>.</w:t>
      </w:r>
    </w:p>
    <w:p w:rsidR="00077C0D" w:rsidRPr="00D76884" w:rsidRDefault="00077C0D" w:rsidP="00077C0D">
      <w:pPr>
        <w:numPr>
          <w:ilvl w:val="0"/>
          <w:numId w:val="8"/>
        </w:numPr>
        <w:ind w:left="426" w:hanging="426"/>
        <w:jc w:val="both"/>
        <w:rPr>
          <w:rFonts w:ascii="Arial" w:hAnsi="Arial" w:cs="Arial"/>
        </w:rPr>
      </w:pPr>
      <w:r w:rsidRPr="00D76884">
        <w:rPr>
          <w:rFonts w:ascii="Arial" w:hAnsi="Arial" w:cs="Arial"/>
        </w:rPr>
        <w:t>Oprávněně vystavená faktura musí obsahovat nál</w:t>
      </w:r>
      <w:r w:rsidR="00D77E35" w:rsidRPr="00D76884">
        <w:rPr>
          <w:rFonts w:ascii="Arial" w:hAnsi="Arial" w:cs="Arial"/>
        </w:rPr>
        <w:t xml:space="preserve">ežitosti daňového dokladu stejně tak podmínek sjednaných v této smlouvě, včetně </w:t>
      </w:r>
      <w:r w:rsidRPr="00D76884">
        <w:rPr>
          <w:rFonts w:ascii="Arial" w:hAnsi="Arial" w:cs="Arial"/>
        </w:rPr>
        <w:t>těchto účastníky sjednaných údajů:</w:t>
      </w:r>
    </w:p>
    <w:p w:rsidR="00077C0D" w:rsidRPr="00D76884" w:rsidRDefault="00077C0D" w:rsidP="00077C0D">
      <w:pPr>
        <w:numPr>
          <w:ilvl w:val="0"/>
          <w:numId w:val="14"/>
        </w:numPr>
        <w:tabs>
          <w:tab w:val="clear" w:pos="720"/>
        </w:tabs>
        <w:ind w:left="709" w:hanging="283"/>
        <w:jc w:val="both"/>
        <w:rPr>
          <w:rFonts w:ascii="Arial" w:hAnsi="Arial" w:cs="Arial"/>
        </w:rPr>
      </w:pPr>
      <w:r w:rsidRPr="00D76884">
        <w:rPr>
          <w:rFonts w:ascii="Arial" w:hAnsi="Arial" w:cs="Arial"/>
        </w:rPr>
        <w:t xml:space="preserve">údaje zhotovitele, obchodní jméno, sídlo, IČ, DIČ, bankovní spojení, registrační číslo v obchodním rejstříku (číslo vložky, oddíl) a údaj osvědčení o registraci k DPH, </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číslo smlouvy,</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číslo a název stavby, číslo a název etapy,</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předmět díla,</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číslo faktury,</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fakturovanou částku,</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datum zdanitelného plnění za fakturovanou částku,</w:t>
      </w:r>
    </w:p>
    <w:p w:rsidR="00077C0D" w:rsidRPr="008733C0" w:rsidRDefault="00077C0D" w:rsidP="00077C0D">
      <w:pPr>
        <w:numPr>
          <w:ilvl w:val="0"/>
          <w:numId w:val="14"/>
        </w:numPr>
        <w:tabs>
          <w:tab w:val="clear" w:pos="720"/>
        </w:tabs>
        <w:ind w:left="709" w:hanging="283"/>
        <w:jc w:val="both"/>
        <w:rPr>
          <w:rFonts w:ascii="Arial" w:hAnsi="Arial" w:cs="Arial"/>
        </w:rPr>
      </w:pPr>
      <w:r w:rsidRPr="008733C0">
        <w:rPr>
          <w:rFonts w:ascii="Arial" w:hAnsi="Arial" w:cs="Arial"/>
        </w:rPr>
        <w:t>razítko a podpis oprávněné osoby, stvrzující oprávněnost, formální a věcnou správnost faktury.</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 xml:space="preserve">Smluvní strany vzájemně dohodly lhůtu splatnosti jednotlivých faktur, a to </w:t>
      </w:r>
      <w:r w:rsidR="009777BB">
        <w:rPr>
          <w:rFonts w:ascii="Arial" w:hAnsi="Arial" w:cs="Arial"/>
          <w:b/>
        </w:rPr>
        <w:t>1</w:t>
      </w:r>
      <w:r w:rsidRPr="008733C0">
        <w:rPr>
          <w:rFonts w:ascii="Arial" w:hAnsi="Arial" w:cs="Arial"/>
          <w:b/>
        </w:rPr>
        <w:t>0 dní</w:t>
      </w:r>
      <w:r w:rsidRPr="008733C0">
        <w:rPr>
          <w:rFonts w:ascii="Arial" w:hAnsi="Arial" w:cs="Arial"/>
        </w:rPr>
        <w:t xml:space="preserve"> od doručení </w:t>
      </w:r>
      <w:r w:rsidR="00A621CE" w:rsidRPr="00D76884">
        <w:rPr>
          <w:rFonts w:ascii="Arial" w:hAnsi="Arial" w:cs="Arial"/>
        </w:rPr>
        <w:t xml:space="preserve">řádných faktur </w:t>
      </w:r>
      <w:r w:rsidRPr="00D76884">
        <w:rPr>
          <w:rFonts w:ascii="Arial" w:hAnsi="Arial" w:cs="Arial"/>
        </w:rPr>
        <w:t>objednateli. Faktura bude předána ve dvou vyhotoveních. Faktury budou zasílány na adresu objednatele.</w:t>
      </w:r>
      <w:r w:rsidRPr="008733C0">
        <w:rPr>
          <w:rFonts w:ascii="Arial" w:hAnsi="Arial" w:cs="Arial"/>
        </w:rPr>
        <w:t xml:space="preserve"> </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Zhotovitel je povinen účtovat DPH v zákonem stanovené výši platné v den uskutečnění zdanitelného plnění.</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 xml:space="preserve">Jestliže faktura nebude obsahovat dohodnuté či zákonem vymezené náležitosti (případně bude obsahovat chybné údaje), je objednatel oprávněn takovou fakturu doporučeně či osobně (prostřednictvím zaměstnance objednatele) vrátit zhotoviteli. Faktura musí být vrácena do data její splatnosti. Po tomto vrácení je zhotovitel povinen vystavit novou fakturu se správnými náležitostmi. Do doby, než je vystavena nová faktura s novou lhůtou </w:t>
      </w:r>
      <w:r w:rsidRPr="00D76884">
        <w:rPr>
          <w:rFonts w:ascii="Arial" w:hAnsi="Arial" w:cs="Arial"/>
        </w:rPr>
        <w:t xml:space="preserve">splatnosti, není objednatel v prodlení s placením příslušné faktury. Splatnost nově vystavené faktury je </w:t>
      </w:r>
      <w:r w:rsidR="00A621CE" w:rsidRPr="00D76884">
        <w:rPr>
          <w:rFonts w:ascii="Arial" w:hAnsi="Arial" w:cs="Arial"/>
        </w:rPr>
        <w:t>30</w:t>
      </w:r>
      <w:r w:rsidRPr="00D76884">
        <w:rPr>
          <w:rFonts w:ascii="Arial" w:hAnsi="Arial" w:cs="Arial"/>
        </w:rPr>
        <w:t xml:space="preserve"> dnů</w:t>
      </w:r>
      <w:r w:rsidRPr="008733C0">
        <w:rPr>
          <w:rFonts w:ascii="Arial" w:hAnsi="Arial" w:cs="Arial"/>
        </w:rPr>
        <w:t xml:space="preserve"> od jejího doručení objednateli.</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Faktura je považována za uhrazenou v den, kdy byla fakturovaná částka připsána na účet zhotovitele.</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Objednatel neposkytuje zálohy.</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 xml:space="preserve">Stane-li se zhotovitel nespolehlivým plátcem ve smyslu § </w:t>
      </w:r>
      <w:proofErr w:type="gramStart"/>
      <w:r w:rsidRPr="008733C0">
        <w:rPr>
          <w:rFonts w:ascii="Arial" w:hAnsi="Arial" w:cs="Arial"/>
        </w:rPr>
        <w:t>106a</w:t>
      </w:r>
      <w:proofErr w:type="gramEnd"/>
      <w:r w:rsidRPr="008733C0">
        <w:rPr>
          <w:rFonts w:ascii="Arial" w:hAnsi="Arial" w:cs="Arial"/>
        </w:rPr>
        <w:t xml:space="preserve"> zákona č. 235/2004 Sb., o dani z přidané hodnoty, ve znění pozdějších předpisů (zákon o DPH), je povinen neprodleně o tomto informovat objednatele.</w:t>
      </w:r>
    </w:p>
    <w:p w:rsidR="00077C0D" w:rsidRPr="008733C0" w:rsidRDefault="00077C0D" w:rsidP="00077C0D">
      <w:pPr>
        <w:numPr>
          <w:ilvl w:val="0"/>
          <w:numId w:val="8"/>
        </w:numPr>
        <w:ind w:left="426" w:hanging="426"/>
        <w:jc w:val="both"/>
        <w:rPr>
          <w:rFonts w:ascii="Arial" w:hAnsi="Arial" w:cs="Arial"/>
        </w:rPr>
      </w:pPr>
      <w:r w:rsidRPr="008733C0">
        <w:rPr>
          <w:rFonts w:ascii="Arial" w:hAnsi="Arial" w:cs="Arial"/>
        </w:rPr>
        <w:t xml:space="preserve">Bude-li zhotovitel ke dni poskytnutí zdanitelného plnění veden jako nespolehlivý plátce ve smyslu § 106 zákona o DPH, je objednatel oprávněn část ceny odpovídající dani z přidané hodnoty uhradit přímo na účet správce daně v souladu s § </w:t>
      </w:r>
      <w:proofErr w:type="gramStart"/>
      <w:r w:rsidRPr="008733C0">
        <w:rPr>
          <w:rFonts w:ascii="Arial" w:hAnsi="Arial" w:cs="Arial"/>
        </w:rPr>
        <w:t>109a</w:t>
      </w:r>
      <w:proofErr w:type="gramEnd"/>
      <w:r w:rsidRPr="008733C0">
        <w:rPr>
          <w:rFonts w:ascii="Arial" w:hAnsi="Arial" w:cs="Arial"/>
        </w:rPr>
        <w:t xml:space="preserve"> zákona o DPH. O tuto část bude na základě smluvní vůle účastníků snížena cena díla a zhotovitel obdrží pouze cenu díla (části díla) bez DPH.</w:t>
      </w:r>
    </w:p>
    <w:p w:rsidR="00077C0D" w:rsidRPr="008733C0" w:rsidRDefault="00077C0D" w:rsidP="00077C0D">
      <w:pPr>
        <w:jc w:val="both"/>
        <w:rPr>
          <w:rFonts w:ascii="Arial" w:hAnsi="Arial" w:cs="Arial"/>
        </w:rPr>
      </w:pPr>
    </w:p>
    <w:p w:rsidR="00077C0D" w:rsidRDefault="00077C0D" w:rsidP="00077C0D">
      <w:pPr>
        <w:jc w:val="both"/>
        <w:rPr>
          <w:rFonts w:ascii="Arial" w:hAnsi="Arial" w:cs="Arial"/>
        </w:rPr>
      </w:pPr>
    </w:p>
    <w:p w:rsidR="007A0DDD" w:rsidRPr="008733C0" w:rsidRDefault="007A0DDD" w:rsidP="00077C0D">
      <w:pPr>
        <w:jc w:val="both"/>
        <w:rPr>
          <w:rFonts w:ascii="Arial" w:hAnsi="Arial" w:cs="Arial"/>
        </w:rPr>
      </w:pPr>
    </w:p>
    <w:p w:rsidR="00077C0D" w:rsidRPr="008733C0" w:rsidRDefault="00077C0D" w:rsidP="00077C0D">
      <w:pPr>
        <w:pStyle w:val="Nadpis4"/>
        <w:rPr>
          <w:rFonts w:ascii="Arial" w:hAnsi="Arial" w:cs="Arial"/>
          <w:b/>
          <w:sz w:val="20"/>
        </w:rPr>
      </w:pPr>
      <w:r w:rsidRPr="008733C0">
        <w:rPr>
          <w:rFonts w:ascii="Arial" w:hAnsi="Arial" w:cs="Arial"/>
          <w:b/>
          <w:sz w:val="20"/>
        </w:rPr>
        <w:t>VIII. Smluvní pokuty</w:t>
      </w:r>
    </w:p>
    <w:p w:rsidR="00077C0D" w:rsidRPr="008733C0" w:rsidRDefault="00077C0D" w:rsidP="00077C0D">
      <w:pPr>
        <w:jc w:val="both"/>
        <w:rPr>
          <w:rFonts w:ascii="Arial" w:hAnsi="Arial" w:cs="Arial"/>
        </w:rPr>
      </w:pPr>
    </w:p>
    <w:p w:rsidR="00077C0D" w:rsidRPr="008733C0" w:rsidRDefault="00077C0D" w:rsidP="00077C0D">
      <w:pPr>
        <w:numPr>
          <w:ilvl w:val="0"/>
          <w:numId w:val="9"/>
        </w:numPr>
        <w:ind w:left="426" w:hanging="426"/>
        <w:jc w:val="both"/>
        <w:rPr>
          <w:rFonts w:ascii="Arial" w:hAnsi="Arial" w:cs="Arial"/>
          <w:lang w:eastAsia="en-US"/>
        </w:rPr>
      </w:pPr>
      <w:r w:rsidRPr="008733C0">
        <w:rPr>
          <w:rFonts w:ascii="Arial" w:hAnsi="Arial" w:cs="Arial"/>
        </w:rPr>
        <w:t xml:space="preserve">Jestliže objednatel neuhradí na základě faktury zhotovitele v termínu splatnosti faktury cenu díla na účet zhotovitele, může zhotovitel vyúčtovat objednateli smluvní pokutu </w:t>
      </w:r>
      <w:r w:rsidRPr="00D76884">
        <w:rPr>
          <w:rFonts w:ascii="Arial" w:hAnsi="Arial" w:cs="Arial"/>
        </w:rPr>
        <w:t xml:space="preserve">ve </w:t>
      </w:r>
      <w:r w:rsidR="00D76884">
        <w:rPr>
          <w:rFonts w:ascii="Arial" w:hAnsi="Arial" w:cs="Arial"/>
        </w:rPr>
        <w:t>výši 0,1</w:t>
      </w:r>
      <w:r w:rsidRPr="00D76884">
        <w:rPr>
          <w:rFonts w:ascii="Arial" w:hAnsi="Arial" w:cs="Arial"/>
        </w:rPr>
        <w:t xml:space="preserve"> % z dlužné</w:t>
      </w:r>
      <w:r w:rsidRPr="008733C0">
        <w:rPr>
          <w:rFonts w:ascii="Arial" w:hAnsi="Arial" w:cs="Arial"/>
        </w:rPr>
        <w:t xml:space="preserve"> částky za každý den prodlení objednatele.</w:t>
      </w:r>
    </w:p>
    <w:p w:rsidR="00077C0D" w:rsidRPr="008733C0" w:rsidRDefault="00077C0D" w:rsidP="00077C0D">
      <w:pPr>
        <w:numPr>
          <w:ilvl w:val="0"/>
          <w:numId w:val="9"/>
        </w:numPr>
        <w:ind w:left="426" w:hanging="426"/>
        <w:jc w:val="both"/>
        <w:rPr>
          <w:rFonts w:ascii="Arial" w:hAnsi="Arial" w:cs="Arial"/>
        </w:rPr>
      </w:pPr>
      <w:r w:rsidRPr="008733C0">
        <w:rPr>
          <w:rFonts w:ascii="Arial" w:hAnsi="Arial" w:cs="Arial"/>
        </w:rPr>
        <w:t xml:space="preserve">Jestliže zhotovitel neprovede řádně a včas dílo uvedené v čl. IV. </w:t>
      </w:r>
      <w:r w:rsidRPr="00D76884">
        <w:rPr>
          <w:rFonts w:ascii="Arial" w:hAnsi="Arial" w:cs="Arial"/>
        </w:rPr>
        <w:t xml:space="preserve">této smlouvy v termínu uvedeném v čl. V. této smlouvy, zavazuje se zaplatit sjednanou smluvní pokutu ve </w:t>
      </w:r>
      <w:r w:rsidR="00D76884" w:rsidRPr="00D76884">
        <w:rPr>
          <w:rFonts w:ascii="Arial" w:hAnsi="Arial" w:cs="Arial"/>
        </w:rPr>
        <w:t>výši 0,1</w:t>
      </w:r>
      <w:r w:rsidRPr="00D76884">
        <w:rPr>
          <w:rFonts w:ascii="Arial" w:hAnsi="Arial" w:cs="Arial"/>
        </w:rPr>
        <w:t xml:space="preserve"> %</w:t>
      </w:r>
      <w:r w:rsidRPr="008733C0">
        <w:rPr>
          <w:rFonts w:ascii="Arial" w:hAnsi="Arial" w:cs="Arial"/>
        </w:rPr>
        <w:t xml:space="preserve"> z celkové ceny díla za každý započatý den prodlení do dne předání řádně zhotoveného díla objednateli.</w:t>
      </w:r>
    </w:p>
    <w:p w:rsidR="00077C0D" w:rsidRPr="008733C0" w:rsidRDefault="00077C0D" w:rsidP="00077C0D">
      <w:pPr>
        <w:numPr>
          <w:ilvl w:val="0"/>
          <w:numId w:val="9"/>
        </w:numPr>
        <w:ind w:left="426" w:hanging="426"/>
        <w:jc w:val="both"/>
        <w:rPr>
          <w:rFonts w:ascii="Arial" w:hAnsi="Arial" w:cs="Arial"/>
        </w:rPr>
      </w:pPr>
      <w:r w:rsidRPr="008733C0">
        <w:rPr>
          <w:rFonts w:ascii="Arial" w:hAnsi="Arial" w:cs="Arial"/>
        </w:rPr>
        <w:t xml:space="preserve">Za nesplnění termínu odstranění záručních vad a nedodělků podle článku X. této smlouvy o dílo má objednatel právo požadovat po zhotoviteli smluvní </w:t>
      </w:r>
      <w:r w:rsidRPr="00D76884">
        <w:rPr>
          <w:rFonts w:ascii="Arial" w:hAnsi="Arial" w:cs="Arial"/>
        </w:rPr>
        <w:t xml:space="preserve">pokutu ve výši </w:t>
      </w:r>
      <w:r w:rsidR="009777BB">
        <w:rPr>
          <w:rFonts w:ascii="Arial" w:hAnsi="Arial" w:cs="Arial"/>
        </w:rPr>
        <w:t>3</w:t>
      </w:r>
      <w:r w:rsidRPr="00D76884">
        <w:rPr>
          <w:rFonts w:ascii="Arial" w:hAnsi="Arial" w:cs="Arial"/>
        </w:rPr>
        <w:t>.000</w:t>
      </w:r>
      <w:r w:rsidRPr="008733C0">
        <w:rPr>
          <w:rFonts w:ascii="Arial" w:hAnsi="Arial" w:cs="Arial"/>
        </w:rPr>
        <w:t xml:space="preserve"> Kč za každý započatý kalendářní den prodlení.</w:t>
      </w:r>
    </w:p>
    <w:p w:rsidR="00077C0D" w:rsidRPr="008733C0" w:rsidRDefault="00077C0D" w:rsidP="00077C0D">
      <w:pPr>
        <w:numPr>
          <w:ilvl w:val="0"/>
          <w:numId w:val="9"/>
        </w:numPr>
        <w:ind w:left="426" w:hanging="426"/>
        <w:jc w:val="both"/>
        <w:rPr>
          <w:rFonts w:ascii="Arial" w:hAnsi="Arial" w:cs="Arial"/>
        </w:rPr>
      </w:pPr>
      <w:r w:rsidRPr="008733C0">
        <w:rPr>
          <w:rFonts w:ascii="Arial" w:hAnsi="Arial" w:cs="Arial"/>
          <w:lang w:eastAsia="en-US"/>
        </w:rPr>
        <w:t>Smluvní pokuta je splatná do 10 kalendářních dnů ode dne doručení vyúčtování.</w:t>
      </w:r>
    </w:p>
    <w:p w:rsidR="00077C0D" w:rsidRPr="008733C0" w:rsidRDefault="00077C0D" w:rsidP="00077C0D">
      <w:pPr>
        <w:numPr>
          <w:ilvl w:val="0"/>
          <w:numId w:val="9"/>
        </w:numPr>
        <w:ind w:left="426" w:hanging="426"/>
        <w:jc w:val="both"/>
        <w:rPr>
          <w:rFonts w:ascii="Arial" w:hAnsi="Arial" w:cs="Arial"/>
          <w:lang w:eastAsia="en-US"/>
        </w:rPr>
      </w:pPr>
      <w:r w:rsidRPr="008733C0">
        <w:rPr>
          <w:rFonts w:ascii="Arial" w:hAnsi="Arial" w:cs="Arial"/>
          <w:lang w:eastAsia="en-US"/>
        </w:rPr>
        <w:t>Náhrada škody a odstoupení od smlouvy o dílo se řídí ustanoveními občanského zákoníku. Účastníci této smlouvy si sjednali, že objednatel má vůči zhotoviteli právo na náhradu škody vzniklé z porušení povinnosti, ke kterému se smluvní pokuta vztahuje, a to v rozsahu převyšujícím tuto smluvní pokutu.</w:t>
      </w:r>
    </w:p>
    <w:p w:rsidR="00077C0D" w:rsidRDefault="00077C0D" w:rsidP="00077C0D">
      <w:pPr>
        <w:jc w:val="both"/>
        <w:rPr>
          <w:rFonts w:ascii="Arial" w:hAnsi="Arial" w:cs="Arial"/>
          <w:lang w:eastAsia="en-US"/>
        </w:rPr>
      </w:pPr>
    </w:p>
    <w:p w:rsidR="007A0DDD" w:rsidRPr="008733C0" w:rsidRDefault="007A0DDD" w:rsidP="00077C0D">
      <w:pPr>
        <w:jc w:val="both"/>
        <w:rPr>
          <w:rFonts w:ascii="Arial" w:hAnsi="Arial" w:cs="Arial"/>
          <w:lang w:eastAsia="en-US"/>
        </w:rPr>
      </w:pPr>
    </w:p>
    <w:p w:rsidR="00077C0D" w:rsidRPr="008733C0" w:rsidRDefault="00077C0D" w:rsidP="00077C0D">
      <w:pPr>
        <w:jc w:val="both"/>
        <w:rPr>
          <w:rFonts w:ascii="Arial" w:hAnsi="Arial" w:cs="Arial"/>
          <w:lang w:eastAsia="en-US"/>
        </w:rPr>
      </w:pPr>
    </w:p>
    <w:p w:rsidR="00077C0D" w:rsidRPr="008733C0" w:rsidRDefault="00077C0D" w:rsidP="00077C0D">
      <w:pPr>
        <w:pStyle w:val="Nadpis4"/>
        <w:rPr>
          <w:rFonts w:ascii="Arial" w:hAnsi="Arial" w:cs="Arial"/>
          <w:b/>
          <w:sz w:val="20"/>
        </w:rPr>
      </w:pPr>
      <w:r w:rsidRPr="008733C0">
        <w:rPr>
          <w:rFonts w:ascii="Arial" w:hAnsi="Arial" w:cs="Arial"/>
          <w:b/>
          <w:sz w:val="20"/>
        </w:rPr>
        <w:t>IX. Předání a převzetí díla</w:t>
      </w:r>
    </w:p>
    <w:p w:rsidR="00077C0D" w:rsidRPr="008733C0" w:rsidRDefault="00077C0D" w:rsidP="00077C0D">
      <w:pPr>
        <w:jc w:val="both"/>
        <w:rPr>
          <w:rFonts w:ascii="Arial" w:hAnsi="Arial" w:cs="Arial"/>
        </w:rPr>
      </w:pPr>
    </w:p>
    <w:p w:rsidR="00077C0D" w:rsidRPr="008733C0" w:rsidRDefault="00077C0D" w:rsidP="00077C0D">
      <w:pPr>
        <w:numPr>
          <w:ilvl w:val="0"/>
          <w:numId w:val="11"/>
        </w:numPr>
        <w:ind w:left="426" w:hanging="426"/>
        <w:jc w:val="both"/>
        <w:rPr>
          <w:rFonts w:ascii="Arial" w:hAnsi="Arial" w:cs="Arial"/>
          <w:lang w:eastAsia="en-US"/>
        </w:rPr>
      </w:pPr>
      <w:r w:rsidRPr="008733C0">
        <w:rPr>
          <w:rFonts w:ascii="Arial" w:hAnsi="Arial" w:cs="Arial"/>
          <w:lang w:eastAsia="en-US"/>
        </w:rPr>
        <w:t>Před zahájením díla bude svolána schůzka, kde bude provedeno předání staveniště a založen stavební deník.</w:t>
      </w:r>
    </w:p>
    <w:p w:rsidR="00077C0D" w:rsidRPr="008733C0" w:rsidRDefault="00077C0D" w:rsidP="00077C0D">
      <w:pPr>
        <w:numPr>
          <w:ilvl w:val="0"/>
          <w:numId w:val="11"/>
        </w:numPr>
        <w:ind w:left="426" w:hanging="426"/>
        <w:jc w:val="both"/>
        <w:rPr>
          <w:rFonts w:ascii="Arial" w:hAnsi="Arial" w:cs="Arial"/>
          <w:lang w:eastAsia="en-US"/>
        </w:rPr>
      </w:pPr>
      <w:r w:rsidRPr="008733C0">
        <w:rPr>
          <w:rFonts w:ascii="Arial" w:hAnsi="Arial" w:cs="Arial"/>
          <w:lang w:eastAsia="en-US"/>
        </w:rPr>
        <w:t>Objednatel předá staveniště zhotoviteli formou písemného zápisu do protokolu o předání a převzetí staveniště podepsaného oprávněnými zástupci obou smluvních stran. Převzetím staveniště k provedení díla nese zhotovitel odpovědnost za škody na provedeném díle až do doby jeho dokončení a předání objednateli.</w:t>
      </w:r>
    </w:p>
    <w:p w:rsidR="00077C0D" w:rsidRPr="008733C0" w:rsidRDefault="00077C0D" w:rsidP="00077C0D">
      <w:pPr>
        <w:numPr>
          <w:ilvl w:val="0"/>
          <w:numId w:val="11"/>
        </w:numPr>
        <w:ind w:left="426" w:hanging="426"/>
        <w:jc w:val="both"/>
        <w:rPr>
          <w:rFonts w:ascii="Arial" w:hAnsi="Arial" w:cs="Arial"/>
          <w:lang w:eastAsia="en-US"/>
        </w:rPr>
      </w:pPr>
      <w:r w:rsidRPr="008733C0">
        <w:rPr>
          <w:rFonts w:ascii="Arial" w:hAnsi="Arial" w:cs="Arial"/>
          <w:lang w:eastAsia="en-US"/>
        </w:rPr>
        <w:t>Zhotovitel je povinen ode dne zahájení stavebních prací vést stavební deník. Do stavebního deníku budou zapisovány všechny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převzetí díla objednatelem. Po dokončení stavby předá zhotovitel objednateli originál stavebního deníku podle ustanovení § 157 odst. 3 zákona č. 183/2006 Sb., o územním plánování a stavebním řádu (stavební zákon), ve znění pozdějších předpisů, který bude součástí předávaných dokladů.</w:t>
      </w:r>
    </w:p>
    <w:p w:rsidR="00077C0D" w:rsidRPr="00D76884" w:rsidRDefault="00077C0D" w:rsidP="00077C0D">
      <w:pPr>
        <w:numPr>
          <w:ilvl w:val="0"/>
          <w:numId w:val="11"/>
        </w:numPr>
        <w:ind w:left="426" w:hanging="426"/>
        <w:jc w:val="both"/>
        <w:rPr>
          <w:rFonts w:ascii="Arial" w:hAnsi="Arial" w:cs="Arial"/>
          <w:lang w:eastAsia="en-US"/>
        </w:rPr>
      </w:pPr>
      <w:r w:rsidRPr="008733C0">
        <w:rPr>
          <w:rFonts w:ascii="Arial" w:hAnsi="Arial" w:cs="Arial"/>
          <w:lang w:eastAsia="en-US"/>
        </w:rPr>
        <w:t xml:space="preserve">Jestliže jedna strana smluvního vztahu nesouhlasí s provedeným zápisem do stavebního deníku, připojí svůj komentář do stavebního deníku nejpozději do 3 </w:t>
      </w:r>
      <w:r w:rsidRPr="00D76884">
        <w:rPr>
          <w:rFonts w:ascii="Arial" w:hAnsi="Arial" w:cs="Arial"/>
          <w:lang w:eastAsia="en-US"/>
        </w:rPr>
        <w:t xml:space="preserve">následujících </w:t>
      </w:r>
      <w:r w:rsidR="003D5C76" w:rsidRPr="00D76884">
        <w:rPr>
          <w:rFonts w:ascii="Arial" w:hAnsi="Arial" w:cs="Arial"/>
          <w:lang w:eastAsia="en-US"/>
        </w:rPr>
        <w:t xml:space="preserve">pracovních </w:t>
      </w:r>
      <w:r w:rsidRPr="00D76884">
        <w:rPr>
          <w:rFonts w:ascii="Arial" w:hAnsi="Arial" w:cs="Arial"/>
          <w:lang w:eastAsia="en-US"/>
        </w:rPr>
        <w:t>dní. Pokud nedojde ke vzájemné dohodě, bude přizván nezávislý odborník k posouzení problému. Po tuto dobu bude stavba zastavena a o tuto dobu prodloužen termín dokončení díla</w:t>
      </w:r>
      <w:r w:rsidR="003D5C76" w:rsidRPr="00D76884">
        <w:rPr>
          <w:rFonts w:ascii="Arial" w:hAnsi="Arial" w:cs="Arial"/>
          <w:lang w:eastAsia="en-US"/>
        </w:rPr>
        <w:t>, a to v případě, kdy byl objektivně shledán nesouhlasný komentář zhotovitele jako důvodný</w:t>
      </w:r>
      <w:r w:rsidRPr="00D76884">
        <w:rPr>
          <w:rFonts w:ascii="Arial" w:hAnsi="Arial" w:cs="Arial"/>
          <w:lang w:eastAsia="en-US"/>
        </w:rPr>
        <w:t>.</w:t>
      </w:r>
    </w:p>
    <w:p w:rsidR="00077C0D" w:rsidRPr="00D76884" w:rsidRDefault="00077C0D" w:rsidP="00077C0D">
      <w:pPr>
        <w:numPr>
          <w:ilvl w:val="0"/>
          <w:numId w:val="11"/>
        </w:numPr>
        <w:ind w:left="426" w:hanging="426"/>
        <w:jc w:val="both"/>
        <w:rPr>
          <w:rFonts w:ascii="Arial" w:hAnsi="Arial" w:cs="Arial"/>
          <w:lang w:eastAsia="en-US"/>
        </w:rPr>
      </w:pPr>
      <w:r w:rsidRPr="00D76884">
        <w:rPr>
          <w:rFonts w:ascii="Arial" w:hAnsi="Arial" w:cs="Arial"/>
          <w:lang w:eastAsia="en-US"/>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stanoveny termíny jejich odstranění.</w:t>
      </w:r>
    </w:p>
    <w:p w:rsidR="00077C0D" w:rsidRPr="008733C0" w:rsidRDefault="00077C0D" w:rsidP="00077C0D">
      <w:pPr>
        <w:numPr>
          <w:ilvl w:val="0"/>
          <w:numId w:val="11"/>
        </w:numPr>
        <w:ind w:left="426" w:hanging="426"/>
        <w:jc w:val="both"/>
        <w:rPr>
          <w:rFonts w:ascii="Arial" w:hAnsi="Arial" w:cs="Arial"/>
          <w:lang w:eastAsia="en-US"/>
        </w:rPr>
      </w:pPr>
      <w:r w:rsidRPr="00D76884">
        <w:rPr>
          <w:rFonts w:ascii="Arial" w:hAnsi="Arial" w:cs="Arial"/>
        </w:rPr>
        <w:t>Zhotovitel je povinen před každým prováděním části díla, která má být zakryta, vyzvat objednatele zápisem ve stavebním deníku nebo zasláním prokazatelnou formou písemné nebo faxové, popřípadě e-mailové výzvy do sídl</w:t>
      </w:r>
      <w:r w:rsidR="005A2CA5" w:rsidRPr="00D76884">
        <w:rPr>
          <w:rFonts w:ascii="Arial" w:hAnsi="Arial" w:cs="Arial"/>
        </w:rPr>
        <w:t>a objednatele, nejpozději však 5</w:t>
      </w:r>
      <w:r w:rsidRPr="00D76884">
        <w:rPr>
          <w:rFonts w:ascii="Arial" w:hAnsi="Arial" w:cs="Arial"/>
        </w:rPr>
        <w:t xml:space="preserve"> pracovní</w:t>
      </w:r>
      <w:r w:rsidR="005A2CA5" w:rsidRPr="00D76884">
        <w:rPr>
          <w:rFonts w:ascii="Arial" w:hAnsi="Arial" w:cs="Arial"/>
        </w:rPr>
        <w:t>ch dní</w:t>
      </w:r>
      <w:r w:rsidRPr="00D76884">
        <w:rPr>
          <w:rFonts w:ascii="Arial" w:hAnsi="Arial" w:cs="Arial"/>
        </w:rPr>
        <w:t xml:space="preserve"> předem, k prohlídce a převzetí prací. Objednatel, který ač řádně vyzván se k prohlídce nedostaví, se zakrytím prací souhlasí. V případě dodatečného požadavku na odkrytí prací hradí objednatel mimo smluvní cenu náklady odkrytí a nového zakrytí konstrukcí. Pokud se však zjistí, že práce </w:t>
      </w:r>
      <w:r w:rsidRPr="008733C0">
        <w:rPr>
          <w:rFonts w:ascii="Arial" w:hAnsi="Arial" w:cs="Arial"/>
        </w:rPr>
        <w:t>nebyly řádně provedeny, nese veškeré náklady spojené s odkrytím, opravou chybného stavu a následným zakrytím zhotovitel.</w:t>
      </w:r>
    </w:p>
    <w:p w:rsidR="00077C0D" w:rsidRPr="008733C0" w:rsidRDefault="00077C0D" w:rsidP="00077C0D">
      <w:pPr>
        <w:numPr>
          <w:ilvl w:val="0"/>
          <w:numId w:val="11"/>
        </w:numPr>
        <w:ind w:left="426" w:hanging="426"/>
        <w:jc w:val="both"/>
        <w:rPr>
          <w:rFonts w:ascii="Arial" w:hAnsi="Arial" w:cs="Arial"/>
          <w:lang w:eastAsia="en-US"/>
        </w:rPr>
      </w:pPr>
      <w:r w:rsidRPr="008733C0">
        <w:rPr>
          <w:rFonts w:ascii="Arial" w:hAnsi="Arial" w:cs="Arial"/>
          <w:lang w:eastAsia="en-US"/>
        </w:rPr>
        <w:t>O převzetí díla sestaví smluvní strany zápis o předání a převzetí dokončených stavebních prací, který obsahuje zhodnocení kvality provedených prací, soupis zjištěných vad a nedodělků, dohodu o opatřeních a lhůtách k jejich odstranění, jakožto i prohlášení objednatele, že objednanou dodávku přejímá.</w:t>
      </w:r>
    </w:p>
    <w:p w:rsidR="00077C0D" w:rsidRPr="008733C0" w:rsidRDefault="00077C0D" w:rsidP="00077C0D">
      <w:pPr>
        <w:numPr>
          <w:ilvl w:val="0"/>
          <w:numId w:val="11"/>
        </w:numPr>
        <w:ind w:left="426" w:hanging="426"/>
        <w:jc w:val="both"/>
        <w:rPr>
          <w:rFonts w:ascii="Arial" w:hAnsi="Arial" w:cs="Arial"/>
          <w:lang w:eastAsia="en-US"/>
        </w:rPr>
      </w:pPr>
      <w:r w:rsidRPr="008733C0">
        <w:rPr>
          <w:rFonts w:ascii="Arial" w:hAnsi="Arial" w:cs="Arial"/>
          <w:lang w:eastAsia="en-US"/>
        </w:rPr>
        <w:t>Objednatel je oprávněn odmítnout převzetí předmětu plnění pro zásadní vady či nedodělky, které neumožňují provozování nebo používání předmětu plnění. Pro odstranění vad a nedodělků bude sjednán termín pro jejich odstranění. Na pozdější vady nebude již brán zřetel a budou se řešit v záruční lhůtě.</w:t>
      </w:r>
    </w:p>
    <w:p w:rsidR="00077C0D" w:rsidRPr="008733C0" w:rsidRDefault="00077C0D" w:rsidP="00077C0D">
      <w:pPr>
        <w:rPr>
          <w:rFonts w:ascii="Arial" w:hAnsi="Arial" w:cs="Arial"/>
        </w:rPr>
      </w:pPr>
    </w:p>
    <w:p w:rsidR="00077C0D" w:rsidRDefault="00077C0D" w:rsidP="00077C0D">
      <w:pPr>
        <w:rPr>
          <w:rFonts w:ascii="Arial" w:hAnsi="Arial" w:cs="Arial"/>
        </w:rPr>
      </w:pPr>
    </w:p>
    <w:p w:rsidR="007A0DDD" w:rsidRPr="008733C0" w:rsidRDefault="007A0DDD" w:rsidP="00077C0D">
      <w:pPr>
        <w:rPr>
          <w:rFonts w:ascii="Arial" w:hAnsi="Arial" w:cs="Arial"/>
        </w:rPr>
      </w:pPr>
    </w:p>
    <w:p w:rsidR="00077C0D" w:rsidRPr="008733C0" w:rsidRDefault="00077C0D" w:rsidP="00077C0D">
      <w:pPr>
        <w:pStyle w:val="Nadpis4"/>
        <w:rPr>
          <w:rFonts w:ascii="Arial" w:hAnsi="Arial" w:cs="Arial"/>
          <w:b/>
          <w:sz w:val="20"/>
        </w:rPr>
      </w:pPr>
      <w:r w:rsidRPr="008733C0">
        <w:rPr>
          <w:rFonts w:ascii="Arial" w:hAnsi="Arial" w:cs="Arial"/>
          <w:b/>
          <w:sz w:val="20"/>
        </w:rPr>
        <w:t>X. Záruka a odpovědnost za vady díla</w:t>
      </w:r>
    </w:p>
    <w:p w:rsidR="00077C0D" w:rsidRPr="008733C0" w:rsidRDefault="00077C0D" w:rsidP="00077C0D">
      <w:pPr>
        <w:jc w:val="both"/>
        <w:rPr>
          <w:rFonts w:ascii="Arial" w:hAnsi="Arial" w:cs="Arial"/>
        </w:rPr>
      </w:pPr>
    </w:p>
    <w:p w:rsidR="00077C0D" w:rsidRPr="008733C0" w:rsidRDefault="00077C0D" w:rsidP="00077C0D">
      <w:pPr>
        <w:numPr>
          <w:ilvl w:val="0"/>
          <w:numId w:val="2"/>
        </w:numPr>
        <w:tabs>
          <w:tab w:val="clear" w:pos="360"/>
        </w:tabs>
        <w:ind w:left="426" w:hanging="426"/>
        <w:jc w:val="both"/>
        <w:rPr>
          <w:rFonts w:ascii="Arial" w:hAnsi="Arial" w:cs="Arial"/>
        </w:rPr>
      </w:pPr>
      <w:r w:rsidRPr="00D76884">
        <w:rPr>
          <w:rFonts w:ascii="Arial" w:hAnsi="Arial" w:cs="Arial"/>
        </w:rPr>
        <w:t xml:space="preserve">Zhotovitel </w:t>
      </w:r>
      <w:r w:rsidR="005A2CA5" w:rsidRPr="00D76884">
        <w:rPr>
          <w:rFonts w:ascii="Arial" w:hAnsi="Arial" w:cs="Arial"/>
        </w:rPr>
        <w:t>se zavazuje poskytnout</w:t>
      </w:r>
      <w:r w:rsidRPr="00D76884">
        <w:rPr>
          <w:rFonts w:ascii="Arial" w:hAnsi="Arial" w:cs="Arial"/>
        </w:rPr>
        <w:t xml:space="preserve"> na všechny</w:t>
      </w:r>
      <w:r w:rsidRPr="008733C0">
        <w:rPr>
          <w:rFonts w:ascii="Arial" w:hAnsi="Arial" w:cs="Arial"/>
        </w:rPr>
        <w:t xml:space="preserve"> stavební práce, potažmo na kvalitu díla jako celku </w:t>
      </w:r>
      <w:r w:rsidRPr="00D76884">
        <w:rPr>
          <w:rFonts w:ascii="Arial" w:hAnsi="Arial" w:cs="Arial"/>
        </w:rPr>
        <w:t xml:space="preserve">záruční dobu </w:t>
      </w:r>
      <w:r w:rsidRPr="00D76884">
        <w:rPr>
          <w:rFonts w:ascii="Arial" w:hAnsi="Arial" w:cs="Arial"/>
          <w:b/>
        </w:rPr>
        <w:t>60 měsíců</w:t>
      </w:r>
      <w:r w:rsidRPr="00D76884">
        <w:rPr>
          <w:rFonts w:ascii="Arial" w:hAnsi="Arial" w:cs="Arial"/>
        </w:rPr>
        <w:t xml:space="preserve"> na stavební část ode</w:t>
      </w:r>
      <w:r w:rsidRPr="008733C0">
        <w:rPr>
          <w:rFonts w:ascii="Arial" w:hAnsi="Arial" w:cs="Arial"/>
        </w:rPr>
        <w:t xml:space="preserve"> dne předání a převzetí řádně zhotoveného stavebního díla jako celku, a to bez vad a nedodělků. Zhotovitel odpovídá za to, že dílo bude mít po dobu záruky vlastnosti stanovené právními předpisy, platnými technickými normami, případně vlastnosti obvyklé a odpovídající této smlouvě.</w:t>
      </w:r>
    </w:p>
    <w:p w:rsidR="00077C0D" w:rsidRPr="008733C0" w:rsidRDefault="00077C0D" w:rsidP="00077C0D">
      <w:pPr>
        <w:numPr>
          <w:ilvl w:val="0"/>
          <w:numId w:val="2"/>
        </w:numPr>
        <w:tabs>
          <w:tab w:val="clear" w:pos="360"/>
        </w:tabs>
        <w:ind w:left="426" w:hanging="426"/>
        <w:jc w:val="both"/>
        <w:rPr>
          <w:rFonts w:ascii="Arial" w:hAnsi="Arial" w:cs="Arial"/>
        </w:rPr>
      </w:pPr>
      <w:r w:rsidRPr="008733C0">
        <w:rPr>
          <w:rFonts w:ascii="Arial" w:hAnsi="Arial" w:cs="Arial"/>
        </w:rPr>
        <w:t>Vadou se rozumí odchylka v kvalitě, rozsahu a parametrech díla stanovených projektovou dokumentací, touto smlouvou a obecně závaznými technickými normami a předpisy.</w:t>
      </w:r>
    </w:p>
    <w:p w:rsidR="00077C0D" w:rsidRPr="008733C0" w:rsidRDefault="00077C0D" w:rsidP="00077C0D">
      <w:pPr>
        <w:numPr>
          <w:ilvl w:val="0"/>
          <w:numId w:val="2"/>
        </w:numPr>
        <w:tabs>
          <w:tab w:val="clear" w:pos="360"/>
        </w:tabs>
        <w:ind w:left="426" w:hanging="426"/>
        <w:jc w:val="both"/>
        <w:rPr>
          <w:rFonts w:ascii="Arial" w:hAnsi="Arial" w:cs="Arial"/>
        </w:rPr>
      </w:pPr>
      <w:r w:rsidRPr="008733C0">
        <w:rPr>
          <w:rFonts w:ascii="Arial" w:hAnsi="Arial" w:cs="Arial"/>
        </w:rPr>
        <w:t>V případě výskytu vady díla v průběhu záruční doby uplatní objednatel bezodkladně po jejím zjištění u zhotovitele písemnou reklamaci. V reklamaci objednatel uvede popis vady, jak se projevuje a jakým způsobem požaduje vadu odstranit. V případě oprávněné reklamace se zhotovitel s objednatelem dohodnou na termínu odstranění vady písemnou formou.</w:t>
      </w:r>
    </w:p>
    <w:p w:rsidR="00077C0D" w:rsidRPr="008733C0" w:rsidRDefault="00077C0D" w:rsidP="00077C0D">
      <w:pPr>
        <w:numPr>
          <w:ilvl w:val="0"/>
          <w:numId w:val="2"/>
        </w:numPr>
        <w:tabs>
          <w:tab w:val="clear" w:pos="360"/>
        </w:tabs>
        <w:ind w:left="426" w:hanging="426"/>
        <w:jc w:val="both"/>
        <w:rPr>
          <w:rFonts w:ascii="Arial" w:hAnsi="Arial" w:cs="Arial"/>
        </w:rPr>
      </w:pPr>
      <w:r w:rsidRPr="008733C0">
        <w:rPr>
          <w:rFonts w:ascii="Arial" w:hAnsi="Arial" w:cs="Arial"/>
        </w:rPr>
        <w:t>Termín odstranění vady bude dohodnut v technologicky co nejkratším termínu, s ohledem na klimatické podmínky vhodné pro provedení opravy. Účastníci této smlouvy si sjednali, že v případě, kdy nedojde k dojednání jiného termínu k odstranění vady, se zhotovitel zavazuje toto odstranit nejpozdě</w:t>
      </w:r>
      <w:r w:rsidR="005A2CA5">
        <w:rPr>
          <w:rFonts w:ascii="Arial" w:hAnsi="Arial" w:cs="Arial"/>
        </w:rPr>
        <w:t xml:space="preserve">ji </w:t>
      </w:r>
      <w:r w:rsidR="005A2CA5" w:rsidRPr="00D76884">
        <w:rPr>
          <w:rFonts w:ascii="Arial" w:hAnsi="Arial" w:cs="Arial"/>
        </w:rPr>
        <w:t>do 5</w:t>
      </w:r>
      <w:r w:rsidRPr="00D76884">
        <w:rPr>
          <w:rFonts w:ascii="Arial" w:hAnsi="Arial" w:cs="Arial"/>
        </w:rPr>
        <w:t xml:space="preserve"> </w:t>
      </w:r>
      <w:r w:rsidR="005A2CA5" w:rsidRPr="00D76884">
        <w:rPr>
          <w:rFonts w:ascii="Arial" w:hAnsi="Arial" w:cs="Arial"/>
        </w:rPr>
        <w:t>pracovních</w:t>
      </w:r>
      <w:r w:rsidR="005A2CA5">
        <w:rPr>
          <w:rFonts w:ascii="Arial" w:hAnsi="Arial" w:cs="Arial"/>
          <w:color w:val="FF0000"/>
        </w:rPr>
        <w:t xml:space="preserve"> </w:t>
      </w:r>
      <w:r w:rsidRPr="008733C0">
        <w:rPr>
          <w:rFonts w:ascii="Arial" w:hAnsi="Arial" w:cs="Arial"/>
        </w:rPr>
        <w:t>dnů ode dne oznámení vady objednatelem.</w:t>
      </w:r>
    </w:p>
    <w:p w:rsidR="00077C0D" w:rsidRPr="008733C0" w:rsidRDefault="00077C0D" w:rsidP="00077C0D">
      <w:pPr>
        <w:numPr>
          <w:ilvl w:val="0"/>
          <w:numId w:val="2"/>
        </w:numPr>
        <w:tabs>
          <w:tab w:val="clear" w:pos="360"/>
        </w:tabs>
        <w:ind w:left="426" w:hanging="426"/>
        <w:jc w:val="both"/>
        <w:rPr>
          <w:rFonts w:ascii="Arial" w:hAnsi="Arial" w:cs="Arial"/>
        </w:rPr>
      </w:pPr>
      <w:r w:rsidRPr="008733C0">
        <w:rPr>
          <w:rFonts w:ascii="Arial" w:hAnsi="Arial" w:cs="Arial"/>
        </w:rPr>
        <w:t>V případě, že zhot</w:t>
      </w:r>
      <w:r w:rsidR="005A2CA5">
        <w:rPr>
          <w:rFonts w:ascii="Arial" w:hAnsi="Arial" w:cs="Arial"/>
        </w:rPr>
        <w:t xml:space="preserve">ovitel nedoručí </w:t>
      </w:r>
      <w:r w:rsidR="005A2CA5" w:rsidRPr="00D76884">
        <w:rPr>
          <w:rFonts w:ascii="Arial" w:hAnsi="Arial" w:cs="Arial"/>
        </w:rPr>
        <w:t>objednateli do 3</w:t>
      </w:r>
      <w:r w:rsidRPr="00D76884">
        <w:rPr>
          <w:rFonts w:ascii="Arial" w:hAnsi="Arial" w:cs="Arial"/>
        </w:rPr>
        <w:t xml:space="preserve"> pracovních</w:t>
      </w:r>
      <w:r w:rsidRPr="008733C0">
        <w:rPr>
          <w:rFonts w:ascii="Arial" w:hAnsi="Arial" w:cs="Arial"/>
        </w:rPr>
        <w:t xml:space="preserve"> dnů od doručení písemné reklamace objednatele zhotoviteli písemné odmítnutí reklamované vady díla, jsou reklamované vady díla považovány za uznané zhotovitelem.</w:t>
      </w:r>
    </w:p>
    <w:p w:rsidR="00077C0D" w:rsidRPr="008733C0" w:rsidRDefault="00077C0D" w:rsidP="00077C0D">
      <w:pPr>
        <w:numPr>
          <w:ilvl w:val="0"/>
          <w:numId w:val="2"/>
        </w:numPr>
        <w:tabs>
          <w:tab w:val="clear" w:pos="360"/>
        </w:tabs>
        <w:ind w:left="426" w:hanging="426"/>
        <w:jc w:val="both"/>
        <w:rPr>
          <w:rFonts w:ascii="Arial" w:hAnsi="Arial" w:cs="Arial"/>
        </w:rPr>
      </w:pPr>
      <w:r w:rsidRPr="008733C0">
        <w:rPr>
          <w:rFonts w:ascii="Arial" w:hAnsi="Arial" w:cs="Arial"/>
        </w:rPr>
        <w:t>Objednatel je povinen umožnit zhotoviteli odstranění vady. Provedenou opravu vady zhotovitel objednateli předá na základě písemného předávacího protokolu.</w:t>
      </w:r>
    </w:p>
    <w:p w:rsidR="00077C0D" w:rsidRPr="008733C0" w:rsidRDefault="00077C0D" w:rsidP="00077C0D">
      <w:pPr>
        <w:numPr>
          <w:ilvl w:val="0"/>
          <w:numId w:val="2"/>
        </w:numPr>
        <w:tabs>
          <w:tab w:val="clear" w:pos="360"/>
        </w:tabs>
        <w:ind w:left="426" w:hanging="426"/>
        <w:jc w:val="both"/>
        <w:rPr>
          <w:rFonts w:ascii="Arial" w:hAnsi="Arial" w:cs="Arial"/>
        </w:rPr>
      </w:pPr>
      <w:r w:rsidRPr="008733C0">
        <w:rPr>
          <w:rFonts w:ascii="Arial" w:hAnsi="Arial" w:cs="Arial"/>
        </w:rPr>
        <w:t>Zhotovitel neodpovídá za vady způsobené nesprávným provozováním díla, jeho poškozením živelní událostí nebo třetí osobou.</w:t>
      </w:r>
    </w:p>
    <w:p w:rsidR="00077C0D" w:rsidRPr="008733C0" w:rsidRDefault="00077C0D" w:rsidP="00077C0D">
      <w:pPr>
        <w:jc w:val="both"/>
        <w:rPr>
          <w:rFonts w:ascii="Arial" w:hAnsi="Arial" w:cs="Arial"/>
        </w:rPr>
      </w:pPr>
    </w:p>
    <w:p w:rsidR="00077C0D" w:rsidRDefault="00077C0D" w:rsidP="00077C0D">
      <w:pPr>
        <w:jc w:val="both"/>
        <w:rPr>
          <w:rFonts w:ascii="Arial" w:hAnsi="Arial" w:cs="Arial"/>
        </w:rPr>
      </w:pPr>
    </w:p>
    <w:p w:rsidR="007A0DDD" w:rsidRPr="008733C0" w:rsidRDefault="007A0DDD" w:rsidP="00077C0D">
      <w:pPr>
        <w:jc w:val="both"/>
        <w:rPr>
          <w:rFonts w:ascii="Arial" w:hAnsi="Arial" w:cs="Arial"/>
        </w:rPr>
      </w:pPr>
      <w:bookmarkStart w:id="0" w:name="_GoBack"/>
      <w:bookmarkEnd w:id="0"/>
    </w:p>
    <w:p w:rsidR="00077C0D" w:rsidRPr="008733C0" w:rsidRDefault="00077C0D" w:rsidP="00077C0D">
      <w:pPr>
        <w:jc w:val="center"/>
        <w:rPr>
          <w:rFonts w:ascii="Arial" w:hAnsi="Arial" w:cs="Arial"/>
          <w:b/>
        </w:rPr>
      </w:pPr>
      <w:r w:rsidRPr="008733C0">
        <w:rPr>
          <w:rFonts w:ascii="Arial" w:hAnsi="Arial" w:cs="Arial"/>
          <w:b/>
        </w:rPr>
        <w:t>XI. Ostatní ujednání</w:t>
      </w:r>
    </w:p>
    <w:p w:rsidR="00077C0D" w:rsidRPr="008733C0" w:rsidRDefault="00077C0D" w:rsidP="00077C0D">
      <w:pPr>
        <w:jc w:val="both"/>
        <w:rPr>
          <w:rFonts w:ascii="Arial" w:hAnsi="Arial" w:cs="Arial"/>
        </w:rPr>
      </w:pP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Všechny spory, které vzniknou z této smlouvy, se budou smluvní strany snažit řešit smírně a pro takový případ se zavazují o smíru jednat. V případě, že spory nebudou moci být vyřešeny postupem uvedeným v první větě tohoto odstavce, budou je smluvní strany řešit soudně.</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 xml:space="preserve">Účastníci této smlouvy využívají možnosti dané ustanovením § </w:t>
      </w:r>
      <w:proofErr w:type="gramStart"/>
      <w:r w:rsidRPr="008733C0">
        <w:rPr>
          <w:rFonts w:ascii="Arial" w:hAnsi="Arial" w:cs="Arial"/>
        </w:rPr>
        <w:t>89a</w:t>
      </w:r>
      <w:proofErr w:type="gramEnd"/>
      <w:r w:rsidRPr="008733C0">
        <w:rPr>
          <w:rFonts w:ascii="Arial" w:hAnsi="Arial" w:cs="Arial"/>
        </w:rPr>
        <w:t xml:space="preserve"> zákona č. 99/1963 Sb., občanský soudní řád, </w:t>
      </w:r>
      <w:r w:rsidRPr="008733C0">
        <w:rPr>
          <w:rFonts w:ascii="Arial" w:hAnsi="Arial" w:cs="Arial"/>
          <w:lang w:eastAsia="en-US"/>
        </w:rPr>
        <w:t>ve znění pozdějších předpisů</w:t>
      </w:r>
      <w:r w:rsidRPr="008733C0">
        <w:rPr>
          <w:rFonts w:ascii="Arial" w:hAnsi="Arial" w:cs="Arial"/>
        </w:rPr>
        <w:t xml:space="preserve"> a tímto si sjednávají místní příslušnost soudu prvního stupně objednatele, tj. Okresní soud v Kolíně, pokud zákon nestanoví příslušnost výlučnou.</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Od této smlouvy smí odstoupit kterákoliv smluvní strana, pokud lze prokazatelně zjistit podstatné porušení této smlouvy druhou smluvní stranou. Právní účinky odstoupení nastávají dnem následujícím po průkazném písemném doručení oznámení o odstoupení druhé smluvní straně.</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V případě jednostranného odstoupení od této smlouvy o dílo je objednatel povinen uhradit zhotoviteli cenu prokazatelně objednaných dílčích subdodávek u subdodavatelů zhotovitele v případě, že nebude možno tyto subdodávky stornovat.</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Za podstatné porušení smlouvy, při kterém je druhá smluvní strana oprávněna odstoupit od smlouvy podle předchozího odstavce, se považuje zejména:</w:t>
      </w:r>
    </w:p>
    <w:p w:rsidR="00077C0D" w:rsidRPr="008733C0" w:rsidRDefault="00077C0D" w:rsidP="00077C0D">
      <w:pPr>
        <w:numPr>
          <w:ilvl w:val="0"/>
          <w:numId w:val="4"/>
        </w:numPr>
        <w:ind w:left="709" w:hanging="283"/>
        <w:jc w:val="both"/>
        <w:rPr>
          <w:rFonts w:ascii="Arial" w:hAnsi="Arial" w:cs="Arial"/>
        </w:rPr>
      </w:pPr>
      <w:r w:rsidRPr="008733C0">
        <w:rPr>
          <w:rFonts w:ascii="Arial" w:hAnsi="Arial" w:cs="Arial"/>
        </w:rPr>
        <w:t>opakovaná vadnost díla již v průběhu jeho provádění, pokud zhotovitel na písemnou výzvu objednatele vady neodstraní ve stanovené lhůtě,</w:t>
      </w:r>
    </w:p>
    <w:p w:rsidR="00077C0D" w:rsidRPr="008733C0" w:rsidRDefault="00077C0D" w:rsidP="00077C0D">
      <w:pPr>
        <w:numPr>
          <w:ilvl w:val="0"/>
          <w:numId w:val="4"/>
        </w:numPr>
        <w:ind w:left="709" w:hanging="283"/>
        <w:jc w:val="both"/>
        <w:rPr>
          <w:rFonts w:ascii="Arial" w:hAnsi="Arial" w:cs="Arial"/>
        </w:rPr>
      </w:pPr>
      <w:r w:rsidRPr="008733C0">
        <w:rPr>
          <w:rFonts w:ascii="Arial" w:hAnsi="Arial" w:cs="Arial"/>
        </w:rPr>
        <w:t>prodlení zhotovitele se zahájením nebo dokončením díla o více než 30 dní,</w:t>
      </w:r>
    </w:p>
    <w:p w:rsidR="00077C0D" w:rsidRPr="008733C0" w:rsidRDefault="00077C0D" w:rsidP="00077C0D">
      <w:pPr>
        <w:numPr>
          <w:ilvl w:val="0"/>
          <w:numId w:val="4"/>
        </w:numPr>
        <w:ind w:left="709" w:hanging="283"/>
        <w:jc w:val="both"/>
        <w:rPr>
          <w:rFonts w:ascii="Arial" w:hAnsi="Arial" w:cs="Arial"/>
        </w:rPr>
      </w:pPr>
      <w:r w:rsidRPr="008733C0">
        <w:rPr>
          <w:rFonts w:ascii="Arial" w:hAnsi="Arial" w:cs="Arial"/>
        </w:rPr>
        <w:t>prodlení objednatele s úhradou faktury o více než 30 dní,</w:t>
      </w:r>
    </w:p>
    <w:p w:rsidR="00077C0D" w:rsidRPr="008733C0" w:rsidRDefault="00077C0D" w:rsidP="00077C0D">
      <w:pPr>
        <w:numPr>
          <w:ilvl w:val="0"/>
          <w:numId w:val="4"/>
        </w:numPr>
        <w:ind w:left="709" w:hanging="283"/>
        <w:jc w:val="both"/>
        <w:rPr>
          <w:rFonts w:ascii="Arial" w:hAnsi="Arial" w:cs="Arial"/>
        </w:rPr>
      </w:pPr>
      <w:r w:rsidRPr="008733C0">
        <w:rPr>
          <w:rFonts w:ascii="Arial" w:hAnsi="Arial" w:cs="Arial"/>
        </w:rPr>
        <w:t xml:space="preserve">úpadek objednatele nebo zhotovitele ve smyslu zákona č. 182/2006 Sb., o úpadku a způsobech jeho řešení (insolvenční zákon), </w:t>
      </w:r>
      <w:r w:rsidRPr="008733C0">
        <w:rPr>
          <w:rFonts w:ascii="Arial" w:hAnsi="Arial" w:cs="Arial"/>
          <w:lang w:eastAsia="en-US"/>
        </w:rPr>
        <w:t>ve znění pozdějších předpisů</w:t>
      </w:r>
      <w:r w:rsidRPr="008733C0">
        <w:rPr>
          <w:rFonts w:ascii="Arial" w:hAnsi="Arial" w:cs="Arial"/>
        </w:rPr>
        <w:t>,</w:t>
      </w:r>
    </w:p>
    <w:p w:rsidR="00077C0D" w:rsidRPr="008733C0" w:rsidRDefault="00077C0D" w:rsidP="00077C0D">
      <w:pPr>
        <w:numPr>
          <w:ilvl w:val="0"/>
          <w:numId w:val="4"/>
        </w:numPr>
        <w:ind w:left="709" w:hanging="283"/>
        <w:jc w:val="both"/>
        <w:rPr>
          <w:rFonts w:ascii="Arial" w:hAnsi="Arial" w:cs="Arial"/>
        </w:rPr>
      </w:pPr>
      <w:r w:rsidRPr="008733C0">
        <w:rPr>
          <w:rFonts w:ascii="Arial" w:hAnsi="Arial" w:cs="Arial"/>
        </w:rPr>
        <w:t>opakované porušování předpisů bezpečnosti práce a technických zařízení a bezpečnosti provozu na pozemních komunikacích.</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Zhotovitel se zavazuje řádně plnit předmět této smlouvy v souladu s touto smlouvou, v</w:t>
      </w:r>
      <w:r w:rsidR="005A2CA5">
        <w:rPr>
          <w:rFonts w:ascii="Arial" w:hAnsi="Arial" w:cs="Arial"/>
        </w:rPr>
        <w:t> kvalitě určené platnými ČSN</w:t>
      </w:r>
      <w:r w:rsidR="005A2CA5" w:rsidRPr="00D76884">
        <w:rPr>
          <w:rFonts w:ascii="Arial" w:hAnsi="Arial" w:cs="Arial"/>
        </w:rPr>
        <w:t>, technickými předpisy</w:t>
      </w:r>
      <w:r w:rsidRPr="00D76884">
        <w:rPr>
          <w:rFonts w:ascii="Arial" w:hAnsi="Arial" w:cs="Arial"/>
        </w:rPr>
        <w:t xml:space="preserve"> a jinými</w:t>
      </w:r>
      <w:r w:rsidRPr="008733C0">
        <w:rPr>
          <w:rFonts w:ascii="Arial" w:hAnsi="Arial" w:cs="Arial"/>
        </w:rPr>
        <w:t xml:space="preserve"> obecně uznávanými normami, na svou zodpovědnost a na své nebezpečí.</w:t>
      </w:r>
    </w:p>
    <w:p w:rsidR="00077C0D" w:rsidRPr="00D76884"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 xml:space="preserve">Zhotovitel je povinen udržovat na staveništi pořádek a čistotu. Je povinen odstraňovat odpady a nečistoty </w:t>
      </w:r>
      <w:r w:rsidRPr="00D76884">
        <w:rPr>
          <w:rFonts w:ascii="Arial" w:hAnsi="Arial" w:cs="Arial"/>
        </w:rPr>
        <w:t>vzniklé jeho činností. Zhotovitel nese odpovědnost původce odpadů a zavazuje se nezpůsobovat na stavbě únik ropných, toxických či jiných škodlivých látek.</w:t>
      </w:r>
    </w:p>
    <w:p w:rsidR="00AF1F13" w:rsidRPr="00D76884" w:rsidRDefault="00AF1F13" w:rsidP="00077C0D">
      <w:pPr>
        <w:numPr>
          <w:ilvl w:val="0"/>
          <w:numId w:val="3"/>
        </w:numPr>
        <w:tabs>
          <w:tab w:val="clear" w:pos="360"/>
        </w:tabs>
        <w:ind w:left="426" w:hanging="426"/>
        <w:jc w:val="both"/>
        <w:rPr>
          <w:rFonts w:ascii="Arial" w:hAnsi="Arial" w:cs="Arial"/>
        </w:rPr>
      </w:pPr>
      <w:r w:rsidRPr="00D76884">
        <w:rPr>
          <w:rFonts w:ascii="Arial" w:hAnsi="Arial" w:cs="Arial"/>
        </w:rPr>
        <w:t>Zhotovitel se zavazuje naplnit povinnosti vymezené pro řádnou realizaci díla a zajištění provozuschopnosti vodního díla dle článku IV. odst. 5 této smlouvy.</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 xml:space="preserve">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zákon o zajištění dalších podmínek bezpečnosti a ochrany zdraví při práci, </w:t>
      </w:r>
      <w:r w:rsidRPr="008733C0">
        <w:rPr>
          <w:rFonts w:ascii="Arial" w:hAnsi="Arial" w:cs="Arial"/>
          <w:lang w:eastAsia="en-US"/>
        </w:rPr>
        <w:t xml:space="preserve">ve znění pozdějších předpisů </w:t>
      </w:r>
      <w:r w:rsidRPr="008733C0">
        <w:rPr>
          <w:rFonts w:ascii="Arial" w:hAnsi="Arial" w:cs="Arial"/>
        </w:rPr>
        <w:t>a nařízení vlády č. 591/2006 Sb., o bližších minimálních požadavcích na bezpečnost a ochranu zdraví při práci na staveništích.</w:t>
      </w:r>
    </w:p>
    <w:p w:rsidR="00077C0D" w:rsidRPr="00D76884"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Účastníci této smlouvy si sjednali, že požadavek tzv. bez zbytečného odkladu bude naplněn, pokud jednající osoba učiní dané právní jednání </w:t>
      </w:r>
      <w:r w:rsidRPr="00D76884">
        <w:rPr>
          <w:rFonts w:ascii="Arial" w:hAnsi="Arial" w:cs="Arial"/>
        </w:rPr>
        <w:t>nejpozději do 3 dnů.</w:t>
      </w:r>
    </w:p>
    <w:p w:rsidR="00077C0D" w:rsidRPr="00D76884" w:rsidRDefault="00077C0D" w:rsidP="00077C0D">
      <w:pPr>
        <w:numPr>
          <w:ilvl w:val="0"/>
          <w:numId w:val="3"/>
        </w:numPr>
        <w:tabs>
          <w:tab w:val="clear" w:pos="360"/>
        </w:tabs>
        <w:ind w:left="426" w:hanging="426"/>
        <w:jc w:val="both"/>
        <w:rPr>
          <w:rFonts w:ascii="Arial" w:hAnsi="Arial" w:cs="Arial"/>
        </w:rPr>
      </w:pPr>
      <w:r w:rsidRPr="00D76884">
        <w:rPr>
          <w:rFonts w:ascii="Arial" w:hAnsi="Arial" w:cs="Arial"/>
        </w:rPr>
        <w:t>V záležitosti dodávky stavebního díla zastupuje v rozsahu této smlouvy o dílo:</w:t>
      </w:r>
    </w:p>
    <w:p w:rsidR="00077C0D" w:rsidRPr="00D76884" w:rsidRDefault="00077C0D" w:rsidP="00077C0D">
      <w:pPr>
        <w:numPr>
          <w:ilvl w:val="0"/>
          <w:numId w:val="4"/>
        </w:numPr>
        <w:ind w:left="709" w:hanging="283"/>
        <w:jc w:val="both"/>
        <w:rPr>
          <w:rFonts w:ascii="Arial" w:hAnsi="Arial" w:cs="Arial"/>
        </w:rPr>
      </w:pPr>
      <w:r w:rsidRPr="00D76884">
        <w:rPr>
          <w:rFonts w:ascii="Arial" w:hAnsi="Arial" w:cs="Arial"/>
        </w:rPr>
        <w:t>za objednatele</w:t>
      </w:r>
      <w:r w:rsidRPr="00D76884">
        <w:rPr>
          <w:rFonts w:ascii="Arial" w:hAnsi="Arial" w:cs="Arial"/>
        </w:rPr>
        <w:tab/>
      </w:r>
      <w:r w:rsidRPr="00D76884">
        <w:rPr>
          <w:rFonts w:ascii="Arial" w:hAnsi="Arial" w:cs="Arial"/>
        </w:rPr>
        <w:tab/>
      </w:r>
      <w:r w:rsidRPr="00D76884">
        <w:rPr>
          <w:rFonts w:ascii="Arial" w:hAnsi="Arial" w:cs="Arial"/>
        </w:rPr>
        <w:tab/>
      </w:r>
      <w:r w:rsidR="00D76884" w:rsidRPr="00D76884">
        <w:rPr>
          <w:rFonts w:ascii="Arial" w:hAnsi="Arial" w:cs="Arial"/>
        </w:rPr>
        <w:t>Bc. Dagmar Slánská</w:t>
      </w:r>
    </w:p>
    <w:p w:rsidR="00077C0D" w:rsidRPr="00D76884" w:rsidRDefault="00077C0D" w:rsidP="00077C0D">
      <w:pPr>
        <w:pStyle w:val="Odstavecseseznamem"/>
        <w:ind w:left="2835" w:firstLine="2"/>
        <w:rPr>
          <w:rFonts w:ascii="Arial" w:hAnsi="Arial" w:cs="Arial"/>
        </w:rPr>
      </w:pPr>
      <w:r w:rsidRPr="00D76884">
        <w:rPr>
          <w:rFonts w:ascii="Arial" w:hAnsi="Arial" w:cs="Arial"/>
        </w:rPr>
        <w:t>e-mail</w:t>
      </w:r>
      <w:r w:rsidRPr="00D76884">
        <w:rPr>
          <w:rFonts w:ascii="Arial" w:hAnsi="Arial" w:cs="Arial"/>
        </w:rPr>
        <w:tab/>
      </w:r>
      <w:hyperlink r:id="rId7" w:history="1">
        <w:r w:rsidR="00D76884" w:rsidRPr="00D76884">
          <w:rPr>
            <w:rStyle w:val="Hypertextovodkaz"/>
            <w:rFonts w:cs="Arial"/>
            <w:color w:val="auto"/>
            <w:sz w:val="20"/>
          </w:rPr>
          <w:t>slanska@vhskolin.cz</w:t>
        </w:r>
      </w:hyperlink>
    </w:p>
    <w:p w:rsidR="00077C0D" w:rsidRPr="00D76884" w:rsidRDefault="00077C0D" w:rsidP="00077C0D">
      <w:pPr>
        <w:ind w:left="2835"/>
        <w:jc w:val="both"/>
        <w:rPr>
          <w:rFonts w:ascii="Arial" w:hAnsi="Arial" w:cs="Arial"/>
        </w:rPr>
      </w:pPr>
      <w:r w:rsidRPr="00D76884">
        <w:rPr>
          <w:rFonts w:ascii="Arial" w:hAnsi="Arial" w:cs="Arial"/>
        </w:rPr>
        <w:t>tel.</w:t>
      </w:r>
      <w:r w:rsidRPr="00D76884">
        <w:rPr>
          <w:rFonts w:ascii="Arial" w:hAnsi="Arial" w:cs="Arial"/>
        </w:rPr>
        <w:tab/>
        <w:t>7</w:t>
      </w:r>
      <w:r w:rsidR="00D76884" w:rsidRPr="00D76884">
        <w:rPr>
          <w:rFonts w:ascii="Arial" w:hAnsi="Arial" w:cs="Arial"/>
        </w:rPr>
        <w:t>777 800 168</w:t>
      </w:r>
    </w:p>
    <w:p w:rsidR="00077C0D" w:rsidRPr="00D76884" w:rsidRDefault="00077C0D" w:rsidP="00077C0D">
      <w:pPr>
        <w:numPr>
          <w:ilvl w:val="0"/>
          <w:numId w:val="4"/>
        </w:numPr>
        <w:ind w:left="709" w:hanging="283"/>
        <w:jc w:val="both"/>
        <w:rPr>
          <w:rFonts w:ascii="Arial" w:hAnsi="Arial" w:cs="Arial"/>
        </w:rPr>
      </w:pPr>
      <w:r w:rsidRPr="00D76884">
        <w:rPr>
          <w:rFonts w:ascii="Arial" w:hAnsi="Arial" w:cs="Arial"/>
        </w:rPr>
        <w:t>za zhotovitele</w:t>
      </w:r>
      <w:r w:rsidRPr="00D76884">
        <w:rPr>
          <w:rFonts w:ascii="Arial" w:hAnsi="Arial" w:cs="Arial"/>
        </w:rPr>
        <w:tab/>
      </w:r>
      <w:r w:rsidRPr="00D76884">
        <w:rPr>
          <w:rFonts w:ascii="Arial" w:hAnsi="Arial" w:cs="Arial"/>
        </w:rPr>
        <w:tab/>
      </w:r>
      <w:r w:rsidRPr="00D76884">
        <w:rPr>
          <w:rFonts w:ascii="Arial" w:hAnsi="Arial" w:cs="Arial"/>
        </w:rPr>
        <w:tab/>
      </w:r>
    </w:p>
    <w:p w:rsidR="00077C0D" w:rsidRPr="008733C0" w:rsidRDefault="00077C0D" w:rsidP="00077C0D">
      <w:pPr>
        <w:ind w:left="2835"/>
        <w:jc w:val="both"/>
        <w:rPr>
          <w:rFonts w:ascii="Arial" w:hAnsi="Arial" w:cs="Arial"/>
        </w:rPr>
      </w:pPr>
      <w:r w:rsidRPr="008733C0">
        <w:rPr>
          <w:rFonts w:ascii="Arial" w:hAnsi="Arial" w:cs="Arial"/>
        </w:rPr>
        <w:t>e-mail</w:t>
      </w:r>
      <w:r w:rsidRPr="008733C0">
        <w:rPr>
          <w:rFonts w:ascii="Arial" w:hAnsi="Arial" w:cs="Arial"/>
        </w:rPr>
        <w:tab/>
      </w:r>
    </w:p>
    <w:p w:rsidR="00077C0D" w:rsidRDefault="00077C0D" w:rsidP="00077C0D">
      <w:pPr>
        <w:ind w:left="2835"/>
        <w:jc w:val="both"/>
        <w:rPr>
          <w:rFonts w:ascii="Arial" w:hAnsi="Arial" w:cs="Arial"/>
        </w:rPr>
      </w:pPr>
      <w:r w:rsidRPr="008733C0">
        <w:rPr>
          <w:rFonts w:ascii="Arial" w:hAnsi="Arial" w:cs="Arial"/>
        </w:rPr>
        <w:t>tel.</w:t>
      </w:r>
      <w:r w:rsidRPr="008733C0">
        <w:rPr>
          <w:rFonts w:ascii="Arial" w:hAnsi="Arial" w:cs="Arial"/>
        </w:rPr>
        <w:tab/>
      </w:r>
    </w:p>
    <w:p w:rsidR="00077C0D" w:rsidRPr="008733C0" w:rsidRDefault="00077C0D" w:rsidP="00077C0D">
      <w:pPr>
        <w:ind w:left="2835"/>
        <w:jc w:val="both"/>
        <w:rPr>
          <w:rFonts w:ascii="Arial" w:hAnsi="Arial" w:cs="Arial"/>
        </w:rPr>
      </w:pP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s</w:t>
      </w:r>
      <w:r>
        <w:rPr>
          <w:rFonts w:ascii="Arial" w:hAnsi="Arial" w:cs="Arial"/>
          <w:iCs/>
        </w:rPr>
        <w:t> </w:t>
      </w:r>
      <w:r w:rsidRPr="008733C0">
        <w:rPr>
          <w:rFonts w:ascii="Arial" w:hAnsi="Arial" w:cs="Arial"/>
          <w:iCs/>
        </w:rPr>
        <w:t xml:space="preserve">tímto zákonem uveřejní </w:t>
      </w:r>
      <w:r>
        <w:rPr>
          <w:rFonts w:ascii="Arial" w:hAnsi="Arial" w:cs="Arial"/>
          <w:iCs/>
        </w:rPr>
        <w:t>Vodohospodářské sdružení Kolín</w:t>
      </w:r>
      <w:r w:rsidRPr="008733C0">
        <w:rPr>
          <w:rFonts w:ascii="Arial" w:hAnsi="Arial" w:cs="Arial"/>
          <w:iCs/>
        </w:rPr>
        <w:t xml:space="preserve">, a to nejpozději do 30 dnů od podpisu smlouvy. Toto ujednání však nebrání tomu, aby smlouvu zveřejnil i smluvní partner </w:t>
      </w:r>
      <w:r>
        <w:rPr>
          <w:rFonts w:ascii="Arial" w:hAnsi="Arial" w:cs="Arial"/>
          <w:iCs/>
        </w:rPr>
        <w:t>Vodohospodářského sdružení Kolín</w:t>
      </w:r>
      <w:r w:rsidRPr="008733C0">
        <w:rPr>
          <w:rFonts w:ascii="Arial" w:hAnsi="Arial" w:cs="Arial"/>
          <w:iCs/>
        </w:rPr>
        <w:t xml:space="preserve">. Po uveřejnění v registru smluv obdrží smluvní partner </w:t>
      </w:r>
      <w:r>
        <w:rPr>
          <w:rFonts w:ascii="Arial" w:hAnsi="Arial" w:cs="Arial"/>
          <w:iCs/>
        </w:rPr>
        <w:t>Vodohospodářského sdružení Kolín</w:t>
      </w:r>
      <w:r w:rsidRPr="008733C0">
        <w:rPr>
          <w:rFonts w:ascii="Arial" w:hAnsi="Arial" w:cs="Arial"/>
          <w:iCs/>
        </w:rPr>
        <w:t xml:space="preserve"> do datové schránky, anebo v případě neexistence datové schránky e-mailem, potvrzení od správce registru smluv. Potvrzení obs</w:t>
      </w:r>
      <w:r w:rsidR="00D76884">
        <w:rPr>
          <w:rFonts w:ascii="Arial" w:hAnsi="Arial" w:cs="Arial"/>
          <w:iCs/>
        </w:rPr>
        <w:t xml:space="preserve">ahuje metadata a je ve formátu </w:t>
      </w:r>
      <w:proofErr w:type="spellStart"/>
      <w:r w:rsidRPr="008733C0">
        <w:rPr>
          <w:rFonts w:ascii="Arial" w:hAnsi="Arial" w:cs="Arial"/>
          <w:iCs/>
        </w:rPr>
        <w:t>pdf</w:t>
      </w:r>
      <w:proofErr w:type="spellEnd"/>
      <w:r w:rsidRPr="008733C0">
        <w:rPr>
          <w:rFonts w:ascii="Arial" w:hAnsi="Arial" w:cs="Arial"/>
          <w:iCs/>
        </w:rPr>
        <w:t xml:space="preserve">, označeno uznávanou elektronickou značkou a opatřeno kvalifikovaným časovým razítkem. Smluvní strany se dohodly, že smluvní partner </w:t>
      </w:r>
      <w:r>
        <w:rPr>
          <w:rFonts w:ascii="Arial" w:hAnsi="Arial" w:cs="Arial"/>
          <w:iCs/>
        </w:rPr>
        <w:t>Vodohospodářského sdružení Kolín</w:t>
      </w:r>
      <w:r w:rsidRPr="008733C0">
        <w:rPr>
          <w:rFonts w:ascii="Arial" w:hAnsi="Arial" w:cs="Arial"/>
          <w:iCs/>
        </w:rPr>
        <w:t xml:space="preserve"> nebude, kromě potvrzení o uveřejnění smlouvy v registru smluv od správce registru smluv, nijak dále o této skutečnosti informován.</w:t>
      </w:r>
    </w:p>
    <w:p w:rsidR="00077C0D" w:rsidRPr="008733C0" w:rsidRDefault="00077C0D" w:rsidP="00077C0D">
      <w:pPr>
        <w:numPr>
          <w:ilvl w:val="0"/>
          <w:numId w:val="3"/>
        </w:numPr>
        <w:tabs>
          <w:tab w:val="clear" w:pos="360"/>
        </w:tabs>
        <w:ind w:left="426" w:hanging="426"/>
        <w:jc w:val="both"/>
        <w:rPr>
          <w:rFonts w:ascii="Arial" w:hAnsi="Arial" w:cs="Arial"/>
        </w:rPr>
      </w:pPr>
      <w:r w:rsidRPr="008733C0">
        <w:rPr>
          <w:rFonts w:ascii="Arial" w:hAnsi="Arial" w:cs="Arial"/>
        </w:rPr>
        <w:t xml:space="preserve">Smluvní strany dále výslovně souhlasí s tím, aby tato smlouva byla uvedena v přehledu nazvaném „Přehled smluv“ vedeném </w:t>
      </w:r>
      <w:r>
        <w:rPr>
          <w:rFonts w:ascii="Arial" w:hAnsi="Arial" w:cs="Arial"/>
        </w:rPr>
        <w:t>na profilu zadavatele</w:t>
      </w:r>
      <w:r w:rsidRPr="008733C0">
        <w:rPr>
          <w:rFonts w:ascii="Arial" w:hAnsi="Arial" w:cs="Arial"/>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Pr>
          <w:rFonts w:ascii="Arial" w:hAnsi="Arial" w:cs="Arial"/>
        </w:rPr>
        <w:t>Vodohospodářského sdružení</w:t>
      </w:r>
      <w:r w:rsidRPr="008733C0">
        <w:rPr>
          <w:rFonts w:ascii="Arial" w:hAnsi="Arial" w:cs="Arial"/>
        </w:rPr>
        <w:t xml:space="preserve"> Kolín, tak i v registru smluv, a to včetně všech případných příloh a</w:t>
      </w:r>
      <w:r>
        <w:rPr>
          <w:rFonts w:ascii="Arial" w:hAnsi="Arial" w:cs="Arial"/>
        </w:rPr>
        <w:t> </w:t>
      </w:r>
      <w:r w:rsidRPr="008733C0">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rsidR="00077C0D" w:rsidRDefault="00077C0D" w:rsidP="00077C0D">
      <w:pPr>
        <w:jc w:val="both"/>
        <w:rPr>
          <w:rFonts w:ascii="Arial" w:hAnsi="Arial" w:cs="Arial"/>
        </w:rPr>
      </w:pPr>
    </w:p>
    <w:p w:rsidR="00077C0D" w:rsidRDefault="00077C0D" w:rsidP="00077C0D">
      <w:pPr>
        <w:jc w:val="both"/>
        <w:rPr>
          <w:rFonts w:ascii="Arial" w:hAnsi="Arial" w:cs="Arial"/>
        </w:rPr>
      </w:pPr>
    </w:p>
    <w:p w:rsidR="00077C0D" w:rsidRPr="008733C0" w:rsidRDefault="00077C0D" w:rsidP="00077C0D">
      <w:pPr>
        <w:jc w:val="both"/>
        <w:rPr>
          <w:rFonts w:ascii="Arial" w:hAnsi="Arial" w:cs="Arial"/>
        </w:rPr>
      </w:pPr>
    </w:p>
    <w:p w:rsidR="00077C0D" w:rsidRPr="008733C0" w:rsidRDefault="00077C0D" w:rsidP="00077C0D">
      <w:pPr>
        <w:jc w:val="both"/>
        <w:rPr>
          <w:rFonts w:ascii="Arial" w:hAnsi="Arial" w:cs="Arial"/>
        </w:rPr>
      </w:pPr>
    </w:p>
    <w:p w:rsidR="00077C0D" w:rsidRPr="008733C0" w:rsidRDefault="00077C0D" w:rsidP="00077C0D">
      <w:pPr>
        <w:jc w:val="center"/>
        <w:rPr>
          <w:rFonts w:ascii="Arial" w:hAnsi="Arial" w:cs="Arial"/>
          <w:b/>
        </w:rPr>
      </w:pPr>
      <w:r w:rsidRPr="008733C0">
        <w:rPr>
          <w:rFonts w:ascii="Arial" w:hAnsi="Arial" w:cs="Arial"/>
          <w:b/>
        </w:rPr>
        <w:t>XII. Závěrečná ustanovení</w:t>
      </w:r>
    </w:p>
    <w:p w:rsidR="00077C0D" w:rsidRPr="008733C0" w:rsidRDefault="00077C0D" w:rsidP="00077C0D">
      <w:pPr>
        <w:jc w:val="both"/>
        <w:rPr>
          <w:rFonts w:ascii="Arial" w:hAnsi="Arial" w:cs="Arial"/>
        </w:rPr>
      </w:pP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Práva a povinnosti smluvních stran, které nejsou výslovně upraveny touto smlouvou, se řídí ustanoveními zákona č. 89/2012 Sb., občanský zákoník, ve znění pozdějších předpisů a předpisů souvisejících.</w:t>
      </w: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Práva a povinnosti z této smlouvy vyplývající, jakož i následky z ní vzešlé, přecházejí na případné právní nástupce smluvních stran.</w:t>
      </w: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Jakákoli ústní ujednání při provádění díla, která nejsou písemně potvrzena oprávněnými zástupci obou smluvních stran, jsou právně neúčinná.</w:t>
      </w: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Smluvní strany po přečtení této smlouvy prohlašují, že souhlasí s jejím obsahem, že smlouva byla sepsána na základě pravdivých údajů, jejich pravé a svobodné vůle, vážně, určitě a srozumitelně, což stvrzují svým podpisem.</w:t>
      </w: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Smlouva nabývá platnosti a účinnosti dnem jejího podpisu oběma smluvními stranami.</w:t>
      </w:r>
    </w:p>
    <w:p w:rsidR="00077C0D" w:rsidRPr="008733C0" w:rsidRDefault="00077C0D" w:rsidP="00077C0D">
      <w:pPr>
        <w:numPr>
          <w:ilvl w:val="0"/>
          <w:numId w:val="10"/>
        </w:numPr>
        <w:ind w:left="426" w:hanging="426"/>
        <w:jc w:val="both"/>
        <w:rPr>
          <w:rFonts w:ascii="Arial" w:hAnsi="Arial" w:cs="Arial"/>
        </w:rPr>
      </w:pPr>
      <w:r w:rsidRPr="008733C0">
        <w:rPr>
          <w:rFonts w:ascii="Arial" w:hAnsi="Arial" w:cs="Arial"/>
        </w:rPr>
        <w:t>Smlouva se uzavírá na dobu určitou a zaniká uplynutím záruční doby.</w:t>
      </w:r>
    </w:p>
    <w:p w:rsidR="00077C0D" w:rsidRPr="007A0DDD" w:rsidRDefault="00077C0D" w:rsidP="00077C0D">
      <w:pPr>
        <w:numPr>
          <w:ilvl w:val="0"/>
          <w:numId w:val="10"/>
        </w:numPr>
        <w:ind w:left="426" w:hanging="426"/>
        <w:jc w:val="both"/>
        <w:rPr>
          <w:rFonts w:ascii="Arial" w:hAnsi="Arial" w:cs="Arial"/>
        </w:rPr>
      </w:pPr>
      <w:r w:rsidRPr="008733C0">
        <w:rPr>
          <w:rFonts w:ascii="Arial" w:hAnsi="Arial" w:cs="Arial"/>
        </w:rPr>
        <w:t>Tato smlouva je sepsána ve čtyřech vyhotoveních, z nichž dvě vyhotovení obdrží objednatel a dvě zhotovitel.</w:t>
      </w:r>
    </w:p>
    <w:p w:rsidR="00077C0D" w:rsidRPr="008733C0" w:rsidRDefault="00077C0D" w:rsidP="00077C0D">
      <w:pPr>
        <w:jc w:val="both"/>
        <w:rPr>
          <w:rFonts w:ascii="Arial" w:hAnsi="Arial" w:cs="Arial"/>
        </w:rPr>
      </w:pPr>
    </w:p>
    <w:p w:rsidR="00077C0D" w:rsidRPr="008733C0" w:rsidRDefault="00077C0D" w:rsidP="00077C0D">
      <w:pPr>
        <w:pStyle w:val="Zkladntextodsazen"/>
        <w:ind w:left="0"/>
        <w:rPr>
          <w:rFonts w:ascii="Arial" w:hAnsi="Arial" w:cs="Arial"/>
          <w:sz w:val="20"/>
        </w:rPr>
      </w:pPr>
      <w:r w:rsidRPr="008733C0">
        <w:rPr>
          <w:rFonts w:ascii="Arial" w:hAnsi="Arial" w:cs="Arial"/>
          <w:sz w:val="20"/>
        </w:rPr>
        <w:t xml:space="preserve">V Kolíně dne </w:t>
      </w:r>
      <w:r w:rsidR="00D017D5">
        <w:rPr>
          <w:rFonts w:ascii="Arial" w:hAnsi="Arial" w:cs="Arial"/>
          <w:sz w:val="20"/>
        </w:rPr>
        <w:t>2. 10. 2017</w:t>
      </w:r>
      <w:r w:rsidRPr="008733C0">
        <w:rPr>
          <w:rFonts w:ascii="Arial" w:hAnsi="Arial" w:cs="Arial"/>
          <w:sz w:val="20"/>
        </w:rPr>
        <w:tab/>
      </w:r>
      <w:r w:rsidRPr="008733C0">
        <w:rPr>
          <w:rFonts w:ascii="Arial" w:hAnsi="Arial" w:cs="Arial"/>
          <w:sz w:val="20"/>
        </w:rPr>
        <w:tab/>
      </w:r>
      <w:r w:rsidRPr="008733C0">
        <w:rPr>
          <w:rFonts w:ascii="Arial" w:hAnsi="Arial" w:cs="Arial"/>
          <w:sz w:val="20"/>
        </w:rPr>
        <w:tab/>
      </w:r>
      <w:r w:rsidR="00D017D5">
        <w:rPr>
          <w:rFonts w:ascii="Arial" w:hAnsi="Arial" w:cs="Arial"/>
          <w:sz w:val="20"/>
        </w:rPr>
        <w:tab/>
      </w:r>
      <w:r w:rsidRPr="009777BB">
        <w:rPr>
          <w:rFonts w:ascii="Arial" w:hAnsi="Arial" w:cs="Arial"/>
          <w:sz w:val="20"/>
        </w:rPr>
        <w:t>V </w:t>
      </w:r>
      <w:r w:rsidR="009777BB" w:rsidRPr="009777BB">
        <w:rPr>
          <w:rFonts w:ascii="Arial" w:hAnsi="Arial" w:cs="Arial"/>
          <w:sz w:val="20"/>
        </w:rPr>
        <w:t>Pardubicích</w:t>
      </w:r>
      <w:r w:rsidRPr="009777BB">
        <w:rPr>
          <w:rFonts w:ascii="Arial" w:hAnsi="Arial" w:cs="Arial"/>
          <w:sz w:val="20"/>
        </w:rPr>
        <w:t xml:space="preserve"> </w:t>
      </w:r>
      <w:r w:rsidRPr="008733C0">
        <w:rPr>
          <w:rFonts w:ascii="Arial" w:hAnsi="Arial" w:cs="Arial"/>
          <w:sz w:val="20"/>
        </w:rPr>
        <w:t xml:space="preserve">dne </w:t>
      </w:r>
      <w:r w:rsidR="00D017D5">
        <w:rPr>
          <w:rFonts w:ascii="Arial" w:hAnsi="Arial" w:cs="Arial"/>
          <w:sz w:val="20"/>
        </w:rPr>
        <w:t>2. 10. 2017</w:t>
      </w:r>
    </w:p>
    <w:p w:rsidR="00077C0D" w:rsidRPr="008733C0" w:rsidRDefault="00077C0D" w:rsidP="00077C0D">
      <w:pPr>
        <w:pStyle w:val="Zkladntextodsazen"/>
        <w:ind w:left="0"/>
        <w:rPr>
          <w:rFonts w:ascii="Arial" w:hAnsi="Arial" w:cs="Arial"/>
          <w:sz w:val="20"/>
        </w:rPr>
      </w:pPr>
    </w:p>
    <w:p w:rsidR="00077C0D" w:rsidRPr="008733C0" w:rsidRDefault="00077C0D" w:rsidP="00077C0D">
      <w:pPr>
        <w:pStyle w:val="Zkladntextodsazen"/>
        <w:ind w:left="0"/>
        <w:rPr>
          <w:rFonts w:ascii="Arial" w:hAnsi="Arial" w:cs="Arial"/>
          <w:sz w:val="20"/>
        </w:rPr>
      </w:pPr>
    </w:p>
    <w:p w:rsidR="00077C0D" w:rsidRPr="008733C0" w:rsidRDefault="00077C0D" w:rsidP="00077C0D">
      <w:pPr>
        <w:pStyle w:val="Zkladntextodsazen"/>
        <w:ind w:left="0"/>
        <w:rPr>
          <w:rFonts w:ascii="Arial" w:hAnsi="Arial" w:cs="Arial"/>
          <w:sz w:val="20"/>
        </w:rPr>
      </w:pPr>
    </w:p>
    <w:p w:rsidR="00077C0D" w:rsidRPr="008733C0" w:rsidRDefault="00077C0D" w:rsidP="00077C0D">
      <w:pPr>
        <w:pStyle w:val="Zkladntextodsazen"/>
        <w:ind w:left="0"/>
        <w:rPr>
          <w:rFonts w:ascii="Arial" w:hAnsi="Arial" w:cs="Arial"/>
          <w:sz w:val="20"/>
        </w:rPr>
      </w:pPr>
    </w:p>
    <w:p w:rsidR="00077C0D" w:rsidRPr="008733C0" w:rsidRDefault="00077C0D" w:rsidP="00077C0D">
      <w:pPr>
        <w:pStyle w:val="Zkladntextodsazen"/>
        <w:ind w:left="0"/>
        <w:rPr>
          <w:rFonts w:ascii="Arial" w:hAnsi="Arial" w:cs="Arial"/>
          <w:sz w:val="20"/>
        </w:rPr>
      </w:pPr>
    </w:p>
    <w:p w:rsidR="00077C0D" w:rsidRPr="008733C0" w:rsidRDefault="00077C0D" w:rsidP="00077C0D">
      <w:pPr>
        <w:pStyle w:val="Zkladntextodsazen"/>
        <w:ind w:left="0"/>
        <w:rPr>
          <w:rFonts w:ascii="Arial" w:hAnsi="Arial" w:cs="Arial"/>
          <w:sz w:val="20"/>
        </w:rPr>
      </w:pPr>
    </w:p>
    <w:p w:rsidR="00077C0D" w:rsidRPr="008733C0" w:rsidRDefault="00077C0D" w:rsidP="00077C0D">
      <w:pPr>
        <w:pStyle w:val="Zkladntextodsazen"/>
        <w:ind w:left="0"/>
        <w:rPr>
          <w:rFonts w:ascii="Arial" w:hAnsi="Arial" w:cs="Arial"/>
          <w:sz w:val="20"/>
        </w:rPr>
      </w:pPr>
      <w:r w:rsidRPr="008733C0">
        <w:rPr>
          <w:rFonts w:ascii="Arial" w:hAnsi="Arial" w:cs="Arial"/>
          <w:sz w:val="20"/>
        </w:rPr>
        <w:t>…………………………………………..</w:t>
      </w:r>
      <w:r w:rsidRPr="008733C0">
        <w:rPr>
          <w:rFonts w:ascii="Arial" w:hAnsi="Arial" w:cs="Arial"/>
          <w:sz w:val="20"/>
        </w:rPr>
        <w:tab/>
      </w:r>
      <w:r w:rsidRPr="008733C0">
        <w:rPr>
          <w:rFonts w:ascii="Arial" w:hAnsi="Arial" w:cs="Arial"/>
          <w:sz w:val="20"/>
        </w:rPr>
        <w:tab/>
      </w:r>
      <w:r w:rsidRPr="008733C0">
        <w:rPr>
          <w:rFonts w:ascii="Arial" w:hAnsi="Arial" w:cs="Arial"/>
          <w:sz w:val="20"/>
        </w:rPr>
        <w:tab/>
        <w:t>…………………………………………..</w:t>
      </w:r>
    </w:p>
    <w:p w:rsidR="00077C0D" w:rsidRPr="008733C0" w:rsidRDefault="00077C0D" w:rsidP="00077C0D">
      <w:pPr>
        <w:rPr>
          <w:rFonts w:ascii="Arial" w:hAnsi="Arial" w:cs="Arial"/>
          <w:iCs/>
        </w:rPr>
      </w:pPr>
      <w:r w:rsidRPr="008733C0">
        <w:rPr>
          <w:rFonts w:ascii="Arial" w:hAnsi="Arial" w:cs="Arial"/>
          <w:iCs/>
        </w:rPr>
        <w:t>za objednatele</w:t>
      </w:r>
      <w:r w:rsidRPr="008733C0">
        <w:rPr>
          <w:rFonts w:ascii="Arial" w:hAnsi="Arial" w:cs="Arial"/>
          <w:iCs/>
        </w:rPr>
        <w:tab/>
      </w:r>
      <w:r w:rsidRPr="008733C0">
        <w:rPr>
          <w:rFonts w:ascii="Arial" w:hAnsi="Arial" w:cs="Arial"/>
          <w:iCs/>
        </w:rPr>
        <w:tab/>
      </w:r>
      <w:r w:rsidRPr="008733C0">
        <w:rPr>
          <w:rFonts w:ascii="Arial" w:hAnsi="Arial" w:cs="Arial"/>
          <w:iCs/>
        </w:rPr>
        <w:tab/>
      </w:r>
      <w:r w:rsidRPr="008733C0">
        <w:rPr>
          <w:rFonts w:ascii="Arial" w:hAnsi="Arial" w:cs="Arial"/>
          <w:iCs/>
        </w:rPr>
        <w:tab/>
      </w:r>
      <w:r w:rsidRPr="008733C0">
        <w:rPr>
          <w:rFonts w:ascii="Arial" w:hAnsi="Arial" w:cs="Arial"/>
          <w:iCs/>
        </w:rPr>
        <w:tab/>
      </w:r>
      <w:r w:rsidRPr="008733C0">
        <w:rPr>
          <w:rFonts w:ascii="Arial" w:hAnsi="Arial" w:cs="Arial"/>
          <w:iCs/>
        </w:rPr>
        <w:tab/>
        <w:t>za zhotovitele</w:t>
      </w:r>
    </w:p>
    <w:p w:rsidR="00077C0D" w:rsidRDefault="00077C0D" w:rsidP="00077C0D">
      <w:pPr>
        <w:rPr>
          <w:rFonts w:ascii="Arial" w:hAnsi="Arial" w:cs="Arial"/>
          <w:iCs/>
        </w:rPr>
      </w:pPr>
      <w:r>
        <w:rPr>
          <w:rFonts w:ascii="Arial" w:hAnsi="Arial" w:cs="Arial"/>
          <w:iCs/>
        </w:rPr>
        <w:t>Bc. Dagmar Slánská</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009777BB">
        <w:rPr>
          <w:rFonts w:ascii="Arial" w:hAnsi="Arial" w:cs="Arial"/>
          <w:iCs/>
        </w:rPr>
        <w:t xml:space="preserve">Michal </w:t>
      </w:r>
      <w:proofErr w:type="spellStart"/>
      <w:r w:rsidR="009777BB">
        <w:rPr>
          <w:rFonts w:ascii="Arial" w:hAnsi="Arial" w:cs="Arial"/>
          <w:iCs/>
        </w:rPr>
        <w:t>Lichtenberg</w:t>
      </w:r>
      <w:proofErr w:type="spellEnd"/>
    </w:p>
    <w:p w:rsidR="00077C0D" w:rsidRDefault="00077C0D" w:rsidP="00077C0D">
      <w:pPr>
        <w:rPr>
          <w:rFonts w:ascii="Arial" w:hAnsi="Arial" w:cs="Arial"/>
        </w:rPr>
      </w:pPr>
      <w:r>
        <w:rPr>
          <w:rFonts w:ascii="Arial" w:hAnsi="Arial" w:cs="Arial"/>
          <w:iCs/>
        </w:rPr>
        <w:t xml:space="preserve">jednatelka </w:t>
      </w:r>
      <w:r w:rsidRPr="008733C0">
        <w:rPr>
          <w:rFonts w:ascii="Arial" w:hAnsi="Arial" w:cs="Arial"/>
          <w:iCs/>
        </w:rPr>
        <w:tab/>
      </w:r>
      <w:r w:rsidRPr="008733C0">
        <w:rPr>
          <w:rFonts w:ascii="Arial" w:hAnsi="Arial" w:cs="Arial"/>
          <w:iCs/>
        </w:rPr>
        <w:tab/>
      </w:r>
      <w:r w:rsidRPr="008733C0">
        <w:rPr>
          <w:rFonts w:ascii="Arial" w:hAnsi="Arial" w:cs="Arial"/>
          <w:iCs/>
        </w:rPr>
        <w:tab/>
      </w:r>
      <w:r w:rsidRPr="008733C0">
        <w:rPr>
          <w:rFonts w:ascii="Arial" w:hAnsi="Arial" w:cs="Arial"/>
          <w:iCs/>
        </w:rPr>
        <w:tab/>
      </w:r>
      <w:r w:rsidRPr="008733C0">
        <w:rPr>
          <w:rFonts w:ascii="Arial" w:hAnsi="Arial" w:cs="Arial"/>
          <w:iCs/>
        </w:rPr>
        <w:tab/>
      </w:r>
      <w:r>
        <w:rPr>
          <w:rFonts w:ascii="Arial" w:hAnsi="Arial" w:cs="Arial"/>
          <w:iCs/>
        </w:rPr>
        <w:tab/>
      </w:r>
      <w:r w:rsidR="009777BB">
        <w:rPr>
          <w:rFonts w:ascii="Arial" w:hAnsi="Arial" w:cs="Arial"/>
          <w:iCs/>
        </w:rPr>
        <w:t>jednatel</w:t>
      </w:r>
    </w:p>
    <w:p w:rsidR="00077C0D" w:rsidRDefault="00077C0D" w:rsidP="00077C0D">
      <w:pPr>
        <w:rPr>
          <w:rFonts w:ascii="Arial" w:hAnsi="Arial" w:cs="Arial"/>
        </w:rPr>
      </w:pPr>
    </w:p>
    <w:p w:rsidR="00077C0D" w:rsidRDefault="00077C0D" w:rsidP="00077C0D">
      <w:pPr>
        <w:rPr>
          <w:rFonts w:ascii="Arial" w:hAnsi="Arial" w:cs="Arial"/>
        </w:rPr>
      </w:pPr>
    </w:p>
    <w:p w:rsidR="00077C0D" w:rsidRDefault="00077C0D" w:rsidP="00077C0D">
      <w:pPr>
        <w:rPr>
          <w:rFonts w:ascii="Arial" w:hAnsi="Arial" w:cs="Arial"/>
        </w:rPr>
      </w:pPr>
      <w:r>
        <w:rPr>
          <w:rFonts w:ascii="Arial" w:hAnsi="Arial" w:cs="Arial"/>
        </w:rPr>
        <w:t>……………………………………………</w:t>
      </w:r>
    </w:p>
    <w:p w:rsidR="00077C0D" w:rsidRDefault="00077C0D" w:rsidP="00077C0D">
      <w:pPr>
        <w:rPr>
          <w:rFonts w:ascii="Arial" w:hAnsi="Arial" w:cs="Arial"/>
        </w:rPr>
      </w:pPr>
      <w:r>
        <w:rPr>
          <w:rFonts w:ascii="Arial" w:hAnsi="Arial" w:cs="Arial"/>
        </w:rPr>
        <w:t>za objednatele</w:t>
      </w:r>
    </w:p>
    <w:p w:rsidR="00077C0D" w:rsidRDefault="00077C0D" w:rsidP="00077C0D">
      <w:pPr>
        <w:rPr>
          <w:rFonts w:ascii="Arial" w:hAnsi="Arial" w:cs="Arial"/>
        </w:rPr>
      </w:pPr>
      <w:r>
        <w:rPr>
          <w:rFonts w:ascii="Arial" w:hAnsi="Arial" w:cs="Arial"/>
        </w:rPr>
        <w:t>Michal Černík</w:t>
      </w:r>
    </w:p>
    <w:p w:rsidR="00077C0D" w:rsidRPr="008733C0" w:rsidRDefault="00077C0D" w:rsidP="00077C0D">
      <w:pPr>
        <w:rPr>
          <w:rFonts w:ascii="Arial" w:hAnsi="Arial" w:cs="Arial"/>
        </w:rPr>
      </w:pPr>
      <w:r>
        <w:rPr>
          <w:rFonts w:ascii="Arial" w:hAnsi="Arial" w:cs="Arial"/>
        </w:rPr>
        <w:t>jednatel</w:t>
      </w:r>
    </w:p>
    <w:p w:rsidR="00077C0D" w:rsidRDefault="00077C0D"/>
    <w:sectPr w:rsidR="00077C0D" w:rsidSect="005A2CA5">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393" w:rsidRDefault="00E14393" w:rsidP="00AF5827">
      <w:r>
        <w:separator/>
      </w:r>
    </w:p>
  </w:endnote>
  <w:endnote w:type="continuationSeparator" w:id="0">
    <w:p w:rsidR="00E14393" w:rsidRDefault="00E14393"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A5" w:rsidRDefault="00CA337E">
    <w:pPr>
      <w:pStyle w:val="Zpat"/>
      <w:jc w:val="center"/>
    </w:pPr>
    <w:r>
      <w:fldChar w:fldCharType="begin"/>
    </w:r>
    <w:r>
      <w:instrText xml:space="preserve"> PAGE   \* MERGEFORMAT </w:instrText>
    </w:r>
    <w:r>
      <w:fldChar w:fldCharType="separate"/>
    </w:r>
    <w:r w:rsidR="000971E0">
      <w:rPr>
        <w:noProof/>
      </w:rPr>
      <w:t>1</w:t>
    </w:r>
    <w:r>
      <w:rPr>
        <w:noProof/>
      </w:rPr>
      <w:fldChar w:fldCharType="end"/>
    </w:r>
  </w:p>
  <w:p w:rsidR="005A2CA5" w:rsidRDefault="005A2C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393" w:rsidRDefault="00E14393" w:rsidP="00AF5827">
      <w:r>
        <w:separator/>
      </w:r>
    </w:p>
  </w:footnote>
  <w:footnote w:type="continuationSeparator" w:id="0">
    <w:p w:rsidR="00E14393" w:rsidRDefault="00E14393" w:rsidP="00AF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A5" w:rsidRDefault="005A2CA5" w:rsidP="005A2CA5">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A2CA5" w:rsidRDefault="005A2CA5" w:rsidP="005A2CA5">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A5" w:rsidRDefault="005A2CA5" w:rsidP="005A2CA5">
    <w:pPr>
      <w:pStyle w:val="Zhlav"/>
      <w:framePr w:wrap="around" w:vAnchor="text" w:hAnchor="margin" w:xAlign="right" w:y="1"/>
      <w:rPr>
        <w:rStyle w:val="slostrnky"/>
      </w:rPr>
    </w:pPr>
  </w:p>
  <w:p w:rsidR="005A2CA5" w:rsidRDefault="005A2CA5" w:rsidP="005A2CA5">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B92D34"/>
    <w:multiLevelType w:val="hybridMultilevel"/>
    <w:tmpl w:val="E41A4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309D36A9"/>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7"/>
  </w:num>
  <w:num w:numId="5">
    <w:abstractNumId w:val="3"/>
  </w:num>
  <w:num w:numId="6">
    <w:abstractNumId w:val="13"/>
  </w:num>
  <w:num w:numId="7">
    <w:abstractNumId w:val="15"/>
  </w:num>
  <w:num w:numId="8">
    <w:abstractNumId w:val="1"/>
  </w:num>
  <w:num w:numId="9">
    <w:abstractNumId w:val="12"/>
  </w:num>
  <w:num w:numId="10">
    <w:abstractNumId w:val="6"/>
  </w:num>
  <w:num w:numId="11">
    <w:abstractNumId w:val="14"/>
  </w:num>
  <w:num w:numId="12">
    <w:abstractNumId w:val="8"/>
  </w:num>
  <w:num w:numId="13">
    <w:abstractNumId w:val="10"/>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0D"/>
    <w:rsid w:val="00005D45"/>
    <w:rsid w:val="00077C0D"/>
    <w:rsid w:val="000971E0"/>
    <w:rsid w:val="002E3A31"/>
    <w:rsid w:val="003D5C76"/>
    <w:rsid w:val="005A2CA5"/>
    <w:rsid w:val="005E2861"/>
    <w:rsid w:val="005F0B7C"/>
    <w:rsid w:val="00666317"/>
    <w:rsid w:val="0071475A"/>
    <w:rsid w:val="007533FD"/>
    <w:rsid w:val="007821CC"/>
    <w:rsid w:val="007A0DDD"/>
    <w:rsid w:val="00805FD2"/>
    <w:rsid w:val="00946504"/>
    <w:rsid w:val="009777BB"/>
    <w:rsid w:val="00A621CE"/>
    <w:rsid w:val="00AE45A3"/>
    <w:rsid w:val="00AF1F13"/>
    <w:rsid w:val="00AF5827"/>
    <w:rsid w:val="00B9542C"/>
    <w:rsid w:val="00C2451F"/>
    <w:rsid w:val="00CA337E"/>
    <w:rsid w:val="00CB0FB0"/>
    <w:rsid w:val="00CE0BEA"/>
    <w:rsid w:val="00CF5F20"/>
    <w:rsid w:val="00D017D5"/>
    <w:rsid w:val="00D76884"/>
    <w:rsid w:val="00D77E35"/>
    <w:rsid w:val="00E14393"/>
    <w:rsid w:val="00E56D8E"/>
    <w:rsid w:val="00ED4BCF"/>
    <w:rsid w:val="00F72134"/>
    <w:rsid w:val="00FB056D"/>
    <w:rsid w:val="00FC3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4228"/>
  <w15:docId w15:val="{D7F79F2D-95A6-4850-AD70-930C03B3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7C0D"/>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077C0D"/>
    <w:pPr>
      <w:keepNext/>
      <w:jc w:val="center"/>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77C0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077C0D"/>
    <w:pPr>
      <w:tabs>
        <w:tab w:val="center" w:pos="4536"/>
        <w:tab w:val="right" w:pos="9072"/>
      </w:tabs>
    </w:pPr>
  </w:style>
  <w:style w:type="character" w:customStyle="1" w:styleId="ZhlavChar">
    <w:name w:val="Záhlaví Char"/>
    <w:basedOn w:val="Standardnpsmoodstavce"/>
    <w:link w:val="Zhlav"/>
    <w:uiPriority w:val="99"/>
    <w:rsid w:val="00077C0D"/>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077C0D"/>
    <w:pPr>
      <w:tabs>
        <w:tab w:val="center" w:pos="4536"/>
        <w:tab w:val="right" w:pos="9072"/>
      </w:tabs>
    </w:pPr>
  </w:style>
  <w:style w:type="character" w:customStyle="1" w:styleId="ZpatChar">
    <w:name w:val="Zápatí Char"/>
    <w:basedOn w:val="Standardnpsmoodstavce"/>
    <w:link w:val="Zpat"/>
    <w:uiPriority w:val="99"/>
    <w:rsid w:val="00077C0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077C0D"/>
    <w:pPr>
      <w:ind w:left="360"/>
      <w:jc w:val="both"/>
    </w:pPr>
    <w:rPr>
      <w:sz w:val="24"/>
    </w:rPr>
  </w:style>
  <w:style w:type="character" w:customStyle="1" w:styleId="ZkladntextodsazenChar">
    <w:name w:val="Základní text odsazený Char"/>
    <w:basedOn w:val="Standardnpsmoodstavce"/>
    <w:link w:val="Zkladntextodsazen"/>
    <w:rsid w:val="00077C0D"/>
    <w:rPr>
      <w:rFonts w:ascii="Times New Roman" w:eastAsia="Times New Roman" w:hAnsi="Times New Roman" w:cs="Times New Roman"/>
      <w:sz w:val="24"/>
      <w:szCs w:val="20"/>
      <w:lang w:eastAsia="cs-CZ"/>
    </w:rPr>
  </w:style>
  <w:style w:type="character" w:styleId="slostrnky">
    <w:name w:val="page number"/>
    <w:basedOn w:val="Standardnpsmoodstavce"/>
    <w:rsid w:val="00077C0D"/>
  </w:style>
  <w:style w:type="paragraph" w:styleId="Odstavecseseznamem">
    <w:name w:val="List Paragraph"/>
    <w:basedOn w:val="Normln"/>
    <w:uiPriority w:val="99"/>
    <w:qFormat/>
    <w:rsid w:val="00077C0D"/>
    <w:pPr>
      <w:ind w:left="708"/>
    </w:pPr>
  </w:style>
  <w:style w:type="paragraph" w:customStyle="1" w:styleId="text">
    <w:name w:val="text"/>
    <w:rsid w:val="00077C0D"/>
    <w:pPr>
      <w:spacing w:before="120" w:after="0" w:line="360" w:lineRule="auto"/>
      <w:jc w:val="both"/>
    </w:pPr>
    <w:rPr>
      <w:rFonts w:ascii="Times New Roman" w:eastAsia="Times New Roman" w:hAnsi="Times New Roman" w:cs="Times New Roman"/>
      <w:sz w:val="24"/>
      <w:szCs w:val="20"/>
      <w:lang w:eastAsia="cs-CZ"/>
    </w:rPr>
  </w:style>
  <w:style w:type="character" w:styleId="Hypertextovodkaz">
    <w:name w:val="Hyperlink"/>
    <w:uiPriority w:val="99"/>
    <w:rsid w:val="00077C0D"/>
    <w:rPr>
      <w:rFonts w:ascii="Arial" w:hAnsi="Arial"/>
      <w:color w:val="00A1DE"/>
      <w:sz w:val="16"/>
      <w:u w:val="single"/>
    </w:rPr>
  </w:style>
  <w:style w:type="character" w:styleId="Siln">
    <w:name w:val="Strong"/>
    <w:uiPriority w:val="22"/>
    <w:qFormat/>
    <w:rsid w:val="00077C0D"/>
    <w:rPr>
      <w:b/>
      <w:bCs/>
    </w:rPr>
  </w:style>
  <w:style w:type="character" w:customStyle="1" w:styleId="nowrap">
    <w:name w:val="nowrap"/>
    <w:basedOn w:val="Standardnpsmoodstavce"/>
    <w:rsid w:val="00077C0D"/>
  </w:style>
  <w:style w:type="paragraph" w:customStyle="1" w:styleId="JKNormln">
    <w:name w:val="JK_Normální"/>
    <w:basedOn w:val="Normln"/>
    <w:rsid w:val="00077C0D"/>
    <w:pPr>
      <w:suppressAutoHyphens/>
      <w:spacing w:before="120"/>
    </w:pPr>
    <w:rPr>
      <w:sz w:val="24"/>
      <w:lang w:eastAsia="ar-SA"/>
    </w:rPr>
  </w:style>
  <w:style w:type="character" w:customStyle="1" w:styleId="preformatted">
    <w:name w:val="preformatted"/>
    <w:basedOn w:val="Standardnpsmoodstavce"/>
    <w:rsid w:val="00AE45A3"/>
  </w:style>
  <w:style w:type="character" w:styleId="Nevyeenzmnka">
    <w:name w:val="Unresolved Mention"/>
    <w:basedOn w:val="Standardnpsmoodstavce"/>
    <w:uiPriority w:val="99"/>
    <w:semiHidden/>
    <w:unhideWhenUsed/>
    <w:rsid w:val="00D768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anska@vhsko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3265</Words>
  <Characters>19264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Slánská</dc:creator>
  <cp:lastModifiedBy>Dagmar Slánská</cp:lastModifiedBy>
  <cp:revision>8</cp:revision>
  <cp:lastPrinted>2017-10-27T15:03:00Z</cp:lastPrinted>
  <dcterms:created xsi:type="dcterms:W3CDTF">2017-10-27T14:41:00Z</dcterms:created>
  <dcterms:modified xsi:type="dcterms:W3CDTF">2017-10-27T15:10:00Z</dcterms:modified>
</cp:coreProperties>
</file>