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E2" w:rsidRPr="00434826" w:rsidRDefault="00EC32E2" w:rsidP="00EC32E2">
      <w:pPr>
        <w:pStyle w:val="Nzev"/>
        <w:outlineLvl w:val="0"/>
        <w:rPr>
          <w:rFonts w:ascii="Calibri" w:hAnsi="Calibri"/>
          <w:sz w:val="32"/>
          <w:szCs w:val="32"/>
        </w:rPr>
      </w:pPr>
      <w:r w:rsidRPr="00434826">
        <w:rPr>
          <w:rFonts w:ascii="Calibri" w:hAnsi="Calibri"/>
          <w:sz w:val="32"/>
          <w:szCs w:val="32"/>
        </w:rPr>
        <w:t>Dodatek č. 1</w:t>
      </w:r>
    </w:p>
    <w:p w:rsidR="00EC32E2" w:rsidRPr="00EC32E2" w:rsidRDefault="00EC32E2" w:rsidP="00EC32E2">
      <w:pPr>
        <w:widowControl w:val="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32"/>
          <w:szCs w:val="32"/>
        </w:rPr>
        <w:t>ke Smlouvě o dílo č.</w:t>
      </w:r>
      <w:r w:rsidR="008B7D6F">
        <w:rPr>
          <w:rFonts w:ascii="Calibri" w:hAnsi="Calibri"/>
          <w:bCs/>
          <w:sz w:val="32"/>
          <w:szCs w:val="32"/>
        </w:rPr>
        <w:t xml:space="preserve"> 88/2017</w:t>
      </w:r>
    </w:p>
    <w:p w:rsidR="00EC32E2" w:rsidRPr="00EC32E2" w:rsidRDefault="00EC32E2" w:rsidP="00CA0478">
      <w:pPr>
        <w:widowControl w:val="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22"/>
          <w:szCs w:val="22"/>
        </w:rPr>
        <w:t xml:space="preserve">                                                        </w:t>
      </w:r>
    </w:p>
    <w:p w:rsidR="00EC32E2" w:rsidRPr="00310EE6" w:rsidRDefault="00EC32E2" w:rsidP="00CA0478">
      <w:pPr>
        <w:widowControl w:val="0"/>
        <w:spacing w:before="60" w:after="60"/>
        <w:jc w:val="center"/>
        <w:rPr>
          <w:rFonts w:ascii="Calibri" w:hAnsi="Calibri"/>
          <w:bCs/>
          <w:sz w:val="22"/>
          <w:szCs w:val="22"/>
        </w:rPr>
      </w:pPr>
      <w:r w:rsidRPr="00310EE6">
        <w:rPr>
          <w:rFonts w:ascii="Calibri" w:hAnsi="Calibri"/>
          <w:bCs/>
          <w:sz w:val="22"/>
          <w:szCs w:val="22"/>
        </w:rPr>
        <w:t>na akci:</w:t>
      </w:r>
    </w:p>
    <w:p w:rsidR="00EC32E2" w:rsidRPr="00EC32E2" w:rsidRDefault="00EC32E2" w:rsidP="00CA0478">
      <w:pPr>
        <w:widowControl w:val="0"/>
        <w:jc w:val="center"/>
        <w:rPr>
          <w:rFonts w:ascii="Calibri" w:hAnsi="Calibri"/>
          <w:b/>
          <w:sz w:val="32"/>
          <w:szCs w:val="32"/>
        </w:rPr>
      </w:pPr>
      <w:r w:rsidRPr="00EC32E2">
        <w:rPr>
          <w:rFonts w:ascii="Calibri" w:hAnsi="Calibri"/>
          <w:b/>
          <w:sz w:val="32"/>
          <w:szCs w:val="32"/>
        </w:rPr>
        <w:t>„</w:t>
      </w:r>
      <w:r w:rsidR="008B7D6F">
        <w:rPr>
          <w:rFonts w:ascii="Calibri" w:hAnsi="Calibri" w:cs="Calibri"/>
          <w:b/>
          <w:bCs/>
          <w:color w:val="000000"/>
          <w:sz w:val="32"/>
          <w:szCs w:val="32"/>
        </w:rPr>
        <w:t>Temperování křížové chodby</w:t>
      </w:r>
      <w:r w:rsidRPr="00EC32E2">
        <w:rPr>
          <w:rFonts w:ascii="Calibri" w:hAnsi="Calibri"/>
          <w:b/>
          <w:sz w:val="32"/>
          <w:szCs w:val="32"/>
        </w:rPr>
        <w:t>“</w:t>
      </w:r>
    </w:p>
    <w:p w:rsidR="00EC32E2" w:rsidRPr="00EC32E2" w:rsidRDefault="00EC32E2" w:rsidP="00EC32E2">
      <w:pPr>
        <w:widowControl w:val="0"/>
        <w:spacing w:after="12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22"/>
          <w:szCs w:val="22"/>
        </w:rPr>
        <w:t>(dále jen „Smlouva“)</w:t>
      </w:r>
    </w:p>
    <w:p w:rsidR="00EC32E2" w:rsidRPr="008E6903" w:rsidRDefault="00EC32E2" w:rsidP="00EC32E2">
      <w:pPr>
        <w:pStyle w:val="Nzev"/>
        <w:rPr>
          <w:i/>
          <w:sz w:val="22"/>
          <w:szCs w:val="22"/>
        </w:rPr>
      </w:pPr>
      <w:r w:rsidRPr="008E6903">
        <w:rPr>
          <w:b w:val="0"/>
          <w:i/>
          <w:sz w:val="22"/>
          <w:szCs w:val="22"/>
        </w:rPr>
        <w:t xml:space="preserve">uzavřené mezi dále uvedenými smluvními stranami dne </w:t>
      </w:r>
      <w:r w:rsidR="008B7D6F">
        <w:rPr>
          <w:b w:val="0"/>
          <w:i/>
          <w:sz w:val="22"/>
          <w:szCs w:val="22"/>
        </w:rPr>
        <w:t>1</w:t>
      </w:r>
      <w:r>
        <w:rPr>
          <w:b w:val="0"/>
          <w:i/>
          <w:sz w:val="22"/>
          <w:szCs w:val="22"/>
        </w:rPr>
        <w:t>3</w:t>
      </w:r>
      <w:r w:rsidRPr="000C1F8D">
        <w:rPr>
          <w:b w:val="0"/>
          <w:i/>
          <w:sz w:val="22"/>
          <w:szCs w:val="22"/>
        </w:rPr>
        <w:t xml:space="preserve">. </w:t>
      </w:r>
      <w:r>
        <w:rPr>
          <w:b w:val="0"/>
          <w:i/>
          <w:sz w:val="22"/>
          <w:szCs w:val="22"/>
        </w:rPr>
        <w:t>9</w:t>
      </w:r>
      <w:r w:rsidRPr="000C1F8D">
        <w:rPr>
          <w:b w:val="0"/>
          <w:i/>
          <w:sz w:val="22"/>
          <w:szCs w:val="22"/>
        </w:rPr>
        <w:t>.</w:t>
      </w:r>
      <w:r w:rsidRPr="008E6903">
        <w:rPr>
          <w:b w:val="0"/>
          <w:i/>
          <w:sz w:val="22"/>
          <w:szCs w:val="22"/>
        </w:rPr>
        <w:t xml:space="preserve"> 201</w:t>
      </w:r>
      <w:r w:rsidR="008B7D6F">
        <w:rPr>
          <w:b w:val="0"/>
          <w:i/>
          <w:sz w:val="22"/>
          <w:szCs w:val="22"/>
        </w:rPr>
        <w:t>7</w:t>
      </w:r>
      <w:r w:rsidRPr="008E6903">
        <w:rPr>
          <w:b w:val="0"/>
          <w:i/>
          <w:sz w:val="22"/>
          <w:szCs w:val="22"/>
        </w:rPr>
        <w:t>, který dále uvedeného dne, měsíce a roku mezi sebou navzájem uzavřeli:</w:t>
      </w:r>
      <w:r w:rsidRPr="008E6903">
        <w:rPr>
          <w:i/>
          <w:sz w:val="22"/>
          <w:szCs w:val="22"/>
        </w:rPr>
        <w:t xml:space="preserve"> 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EC32E2" w:rsidRPr="006E105A" w:rsidRDefault="00EC32E2" w:rsidP="00EC32E2">
      <w:pPr>
        <w:pStyle w:val="Zkladntext"/>
        <w:spacing w:before="120" w:after="120"/>
        <w:jc w:val="center"/>
        <w:outlineLvl w:val="0"/>
        <w:rPr>
          <w:rFonts w:ascii="Calibri" w:hAnsi="Calibri"/>
          <w:b/>
          <w:snapToGrid w:val="0"/>
          <w:sz w:val="22"/>
          <w:szCs w:val="22"/>
        </w:rPr>
      </w:pPr>
      <w:r w:rsidRPr="00074848">
        <w:rPr>
          <w:rFonts w:ascii="Calibri" w:hAnsi="Calibri"/>
          <w:b/>
          <w:snapToGrid w:val="0"/>
          <w:sz w:val="22"/>
          <w:szCs w:val="22"/>
        </w:rPr>
        <w:t>Smluvní strany</w:t>
      </w:r>
    </w:p>
    <w:p w:rsidR="00EC32E2" w:rsidRPr="00D02FF9" w:rsidRDefault="00EC32E2" w:rsidP="00EC32E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D02FF9">
        <w:rPr>
          <w:rFonts w:ascii="Calibri" w:hAnsi="Calibri"/>
          <w:b/>
          <w:bCs/>
          <w:sz w:val="22"/>
          <w:szCs w:val="22"/>
        </w:rPr>
        <w:t>Objednatel:</w:t>
      </w:r>
    </w:p>
    <w:p w:rsidR="008B7D6F" w:rsidRPr="008B7D6F" w:rsidRDefault="008B7D6F" w:rsidP="008B7D6F">
      <w:pPr>
        <w:widowControl w:val="0"/>
        <w:rPr>
          <w:rFonts w:ascii="Calibri" w:hAnsi="Calibri"/>
          <w:b/>
          <w:bCs/>
          <w:sz w:val="22"/>
          <w:szCs w:val="22"/>
        </w:rPr>
      </w:pPr>
      <w:r w:rsidRPr="008B7D6F">
        <w:rPr>
          <w:rFonts w:ascii="Calibri" w:hAnsi="Calibri"/>
          <w:b/>
          <w:bCs/>
          <w:sz w:val="22"/>
          <w:szCs w:val="22"/>
        </w:rPr>
        <w:t>Název:</w:t>
      </w:r>
      <w:r w:rsidRPr="008B7D6F">
        <w:rPr>
          <w:rFonts w:ascii="Calibri" w:hAnsi="Calibri"/>
          <w:b/>
          <w:bCs/>
          <w:sz w:val="22"/>
          <w:szCs w:val="22"/>
        </w:rPr>
        <w:tab/>
      </w:r>
      <w:r w:rsidRPr="008B7D6F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Pr="008B7D6F">
        <w:rPr>
          <w:rFonts w:ascii="Calibri" w:hAnsi="Calibri"/>
          <w:b/>
          <w:bCs/>
          <w:sz w:val="22"/>
          <w:szCs w:val="22"/>
        </w:rPr>
        <w:t>Jihomoravské muzeum ve Znojmě, příspěvková organizace</w:t>
      </w:r>
    </w:p>
    <w:p w:rsidR="008B7D6F" w:rsidRPr="008B7D6F" w:rsidRDefault="008B7D6F" w:rsidP="008B7D6F">
      <w:pPr>
        <w:widowControl w:val="0"/>
        <w:rPr>
          <w:rFonts w:ascii="Calibri" w:hAnsi="Calibri"/>
          <w:bCs/>
          <w:sz w:val="22"/>
          <w:szCs w:val="22"/>
        </w:rPr>
      </w:pPr>
      <w:r w:rsidRPr="008B7D6F">
        <w:rPr>
          <w:rFonts w:ascii="Calibri" w:hAnsi="Calibri"/>
          <w:bCs/>
          <w:sz w:val="22"/>
          <w:szCs w:val="22"/>
        </w:rPr>
        <w:t>Sídlo:</w:t>
      </w:r>
      <w:r w:rsidRPr="008B7D6F">
        <w:rPr>
          <w:rFonts w:ascii="Calibri" w:hAnsi="Calibri"/>
          <w:bCs/>
          <w:sz w:val="22"/>
          <w:szCs w:val="22"/>
        </w:rPr>
        <w:tab/>
      </w:r>
      <w:r w:rsidRPr="008B7D6F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</w:t>
      </w:r>
      <w:r w:rsidRPr="008B7D6F">
        <w:rPr>
          <w:rFonts w:ascii="Calibri" w:hAnsi="Calibri"/>
          <w:bCs/>
          <w:sz w:val="22"/>
          <w:szCs w:val="22"/>
        </w:rPr>
        <w:t xml:space="preserve">Přemyslovců 129/8, 669 02 Znojmo </w:t>
      </w:r>
    </w:p>
    <w:p w:rsidR="008B7D6F" w:rsidRPr="008B7D6F" w:rsidRDefault="008B7D6F" w:rsidP="008B7D6F">
      <w:pPr>
        <w:widowControl w:val="0"/>
        <w:rPr>
          <w:rFonts w:ascii="Calibri" w:hAnsi="Calibri"/>
          <w:bCs/>
          <w:sz w:val="22"/>
          <w:szCs w:val="22"/>
        </w:rPr>
      </w:pPr>
      <w:r w:rsidRPr="008B7D6F">
        <w:rPr>
          <w:rFonts w:ascii="Calibri" w:hAnsi="Calibri"/>
          <w:bCs/>
          <w:sz w:val="22"/>
          <w:szCs w:val="22"/>
        </w:rPr>
        <w:t>IČO:</w:t>
      </w:r>
      <w:r w:rsidRPr="008B7D6F">
        <w:rPr>
          <w:rFonts w:ascii="Calibri" w:hAnsi="Calibri"/>
          <w:bCs/>
          <w:sz w:val="22"/>
          <w:szCs w:val="22"/>
        </w:rPr>
        <w:tab/>
      </w:r>
      <w:r w:rsidRPr="008B7D6F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</w:t>
      </w:r>
      <w:r w:rsidRPr="008B7D6F">
        <w:rPr>
          <w:rFonts w:ascii="Calibri" w:hAnsi="Calibri"/>
          <w:bCs/>
          <w:sz w:val="22"/>
          <w:szCs w:val="22"/>
        </w:rPr>
        <w:t>00092738</w:t>
      </w:r>
    </w:p>
    <w:p w:rsidR="008B7D6F" w:rsidRPr="008B7D6F" w:rsidRDefault="008B7D6F" w:rsidP="008B7D6F">
      <w:pPr>
        <w:widowControl w:val="0"/>
        <w:rPr>
          <w:rFonts w:ascii="Calibri" w:hAnsi="Calibri"/>
          <w:bCs/>
          <w:sz w:val="22"/>
          <w:szCs w:val="22"/>
        </w:rPr>
      </w:pPr>
      <w:r w:rsidRPr="008B7D6F">
        <w:rPr>
          <w:rFonts w:ascii="Calibri" w:hAnsi="Calibri"/>
          <w:bCs/>
          <w:sz w:val="22"/>
          <w:szCs w:val="22"/>
        </w:rPr>
        <w:t>DIČ:</w:t>
      </w:r>
      <w:r w:rsidRPr="008B7D6F">
        <w:rPr>
          <w:rFonts w:ascii="Calibri" w:hAnsi="Calibri"/>
          <w:bCs/>
          <w:sz w:val="22"/>
          <w:szCs w:val="22"/>
        </w:rPr>
        <w:tab/>
      </w:r>
      <w:r w:rsidRPr="008B7D6F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</w:t>
      </w:r>
      <w:r w:rsidRPr="008B7D6F">
        <w:rPr>
          <w:rFonts w:ascii="Calibri" w:hAnsi="Calibri"/>
          <w:bCs/>
          <w:sz w:val="22"/>
          <w:szCs w:val="22"/>
        </w:rPr>
        <w:t>není plátce DPH</w:t>
      </w:r>
    </w:p>
    <w:p w:rsidR="008B7D6F" w:rsidRPr="008B7D6F" w:rsidRDefault="008B7D6F" w:rsidP="008B7D6F">
      <w:pPr>
        <w:widowControl w:val="0"/>
        <w:rPr>
          <w:rFonts w:ascii="Calibri" w:hAnsi="Calibri"/>
          <w:bCs/>
          <w:sz w:val="22"/>
          <w:szCs w:val="22"/>
        </w:rPr>
      </w:pPr>
      <w:r w:rsidRPr="008B7D6F">
        <w:rPr>
          <w:rFonts w:ascii="Calibri" w:hAnsi="Calibri"/>
          <w:bCs/>
          <w:sz w:val="22"/>
          <w:szCs w:val="22"/>
        </w:rPr>
        <w:t>bankovní spojení:</w:t>
      </w:r>
      <w:r>
        <w:rPr>
          <w:rFonts w:ascii="Calibri" w:hAnsi="Calibri"/>
          <w:bCs/>
          <w:sz w:val="22"/>
          <w:szCs w:val="22"/>
        </w:rPr>
        <w:t xml:space="preserve">   Č</w:t>
      </w:r>
      <w:r w:rsidRPr="008B7D6F">
        <w:rPr>
          <w:rFonts w:ascii="Calibri" w:hAnsi="Calibri"/>
          <w:bCs/>
          <w:sz w:val="22"/>
          <w:szCs w:val="22"/>
        </w:rPr>
        <w:t>eská spořitelna, a. s.</w:t>
      </w:r>
    </w:p>
    <w:p w:rsidR="00861454" w:rsidRDefault="008B7D6F" w:rsidP="008B7D6F">
      <w:pPr>
        <w:widowControl w:val="0"/>
        <w:rPr>
          <w:rFonts w:ascii="Calibri" w:hAnsi="Calibri"/>
          <w:bCs/>
          <w:sz w:val="22"/>
          <w:szCs w:val="22"/>
        </w:rPr>
      </w:pPr>
      <w:r w:rsidRPr="008B7D6F">
        <w:rPr>
          <w:rFonts w:ascii="Calibri" w:hAnsi="Calibri"/>
          <w:bCs/>
          <w:sz w:val="22"/>
          <w:szCs w:val="22"/>
        </w:rPr>
        <w:t>č. účtu:</w:t>
      </w:r>
      <w:r w:rsidRPr="008B7D6F">
        <w:rPr>
          <w:rFonts w:ascii="Calibri" w:hAnsi="Calibri"/>
          <w:bCs/>
          <w:sz w:val="22"/>
          <w:szCs w:val="22"/>
        </w:rPr>
        <w:tab/>
      </w:r>
      <w:r w:rsidRPr="008B7D6F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</w:t>
      </w:r>
    </w:p>
    <w:p w:rsidR="008B7D6F" w:rsidRPr="008B7D6F" w:rsidRDefault="008B7D6F" w:rsidP="008B7D6F">
      <w:pPr>
        <w:widowControl w:val="0"/>
        <w:rPr>
          <w:rFonts w:ascii="Calibri" w:hAnsi="Calibri"/>
          <w:bCs/>
          <w:sz w:val="22"/>
          <w:szCs w:val="22"/>
        </w:rPr>
      </w:pPr>
      <w:r w:rsidRPr="008B7D6F">
        <w:rPr>
          <w:rFonts w:ascii="Calibri" w:hAnsi="Calibri"/>
          <w:bCs/>
          <w:sz w:val="22"/>
          <w:szCs w:val="22"/>
        </w:rPr>
        <w:t>zastoupený:</w:t>
      </w:r>
      <w:r w:rsidRPr="008B7D6F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 </w:t>
      </w:r>
      <w:r w:rsidRPr="008B7D6F">
        <w:rPr>
          <w:rFonts w:ascii="Calibri" w:hAnsi="Calibri"/>
          <w:bCs/>
          <w:sz w:val="22"/>
          <w:szCs w:val="22"/>
        </w:rPr>
        <w:t>Ing. Vladimíra Durajková, ředitelka</w:t>
      </w:r>
    </w:p>
    <w:p w:rsidR="00EC32E2" w:rsidRPr="00074848" w:rsidRDefault="00EC32E2" w:rsidP="00EC32E2">
      <w:pPr>
        <w:widowControl w:val="0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jedné jako „</w:t>
      </w:r>
      <w:r w:rsidRPr="00074848">
        <w:rPr>
          <w:rFonts w:ascii="Calibri" w:hAnsi="Calibri"/>
          <w:b/>
          <w:iCs/>
          <w:sz w:val="22"/>
          <w:szCs w:val="22"/>
        </w:rPr>
        <w:t>objednatel</w:t>
      </w:r>
      <w:r w:rsidRPr="00074848">
        <w:rPr>
          <w:rFonts w:ascii="Calibri" w:hAnsi="Calibri"/>
          <w:iCs/>
          <w:sz w:val="22"/>
          <w:szCs w:val="22"/>
        </w:rPr>
        <w:t>“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</w:p>
    <w:p w:rsidR="00EC32E2" w:rsidRPr="00074848" w:rsidRDefault="00EC32E2" w:rsidP="00EC32E2">
      <w:pPr>
        <w:widowControl w:val="0"/>
        <w:rPr>
          <w:rFonts w:ascii="Calibri" w:hAnsi="Calibri"/>
          <w:b/>
          <w:sz w:val="22"/>
          <w:szCs w:val="22"/>
        </w:rPr>
      </w:pPr>
      <w:r w:rsidRPr="00074848">
        <w:rPr>
          <w:rFonts w:ascii="Calibri" w:hAnsi="Calibri"/>
          <w:b/>
          <w:sz w:val="22"/>
          <w:szCs w:val="22"/>
        </w:rPr>
        <w:t>a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EC32E2" w:rsidRDefault="00EC32E2" w:rsidP="00EC32E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0" w:name="Text2"/>
    </w:p>
    <w:bookmarkEnd w:id="0"/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>Název: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  <w:t>POZEMNÍ STAVBY s.r.o.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>Sídlo: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  <w:t>Brněnská 3797/29, 669 02 Znojmo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>IČO: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  <w:t>03935183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>DIČ: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  <w:t>CZ03935183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 xml:space="preserve">zapsán v obchodním rejstříku: </w:t>
      </w:r>
      <w:r w:rsidRPr="008B7D6F">
        <w:rPr>
          <w:rFonts w:ascii="Calibri" w:hAnsi="Calibri"/>
          <w:sz w:val="22"/>
          <w:szCs w:val="22"/>
        </w:rPr>
        <w:tab/>
        <w:t>u KS v Brně, v oddílu C, vložce 87460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 xml:space="preserve">zastoupený: 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  <w:t>Ing. Karel Kafka – jednatel společnosti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</w:t>
      </w:r>
      <w:r w:rsidRPr="008B7D6F">
        <w:rPr>
          <w:rFonts w:ascii="Calibri" w:hAnsi="Calibri"/>
          <w:sz w:val="22"/>
          <w:szCs w:val="22"/>
        </w:rPr>
        <w:t>Ing. Ondřej Šimeček - jednatel společnosti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 xml:space="preserve">                    </w:t>
      </w:r>
      <w:r w:rsidRPr="008B7D6F">
        <w:rPr>
          <w:rFonts w:ascii="Calibri" w:hAnsi="Calibri"/>
          <w:sz w:val="22"/>
          <w:szCs w:val="22"/>
        </w:rPr>
        <w:tab/>
        <w:t xml:space="preserve">                       </w:t>
      </w:r>
      <w:r>
        <w:rPr>
          <w:rFonts w:ascii="Calibri" w:hAnsi="Calibri"/>
          <w:sz w:val="22"/>
          <w:szCs w:val="22"/>
        </w:rPr>
        <w:t xml:space="preserve">      </w:t>
      </w:r>
      <w:r w:rsidRPr="008B7D6F">
        <w:rPr>
          <w:rFonts w:ascii="Calibri" w:hAnsi="Calibri"/>
          <w:sz w:val="22"/>
          <w:szCs w:val="22"/>
        </w:rPr>
        <w:t>Bc. Tomáš Kapinus - jednatel společnosti</w:t>
      </w:r>
    </w:p>
    <w:p w:rsidR="008B7D6F" w:rsidRP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 xml:space="preserve">bankovní spojení:  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Č</w:t>
      </w:r>
      <w:r w:rsidRPr="008B7D6F">
        <w:rPr>
          <w:rFonts w:ascii="Calibri" w:hAnsi="Calibri"/>
          <w:sz w:val="22"/>
          <w:szCs w:val="22"/>
        </w:rPr>
        <w:t>SOB a.s., pobočka Znojmo</w:t>
      </w:r>
    </w:p>
    <w:p w:rsidR="008B7D6F" w:rsidRDefault="008B7D6F" w:rsidP="008B7D6F">
      <w:pPr>
        <w:widowControl w:val="0"/>
        <w:jc w:val="both"/>
        <w:rPr>
          <w:rFonts w:ascii="Calibri" w:hAnsi="Calibri"/>
          <w:sz w:val="22"/>
          <w:szCs w:val="22"/>
        </w:rPr>
      </w:pPr>
      <w:r w:rsidRPr="008B7D6F">
        <w:rPr>
          <w:rFonts w:ascii="Calibri" w:hAnsi="Calibri"/>
          <w:sz w:val="22"/>
          <w:szCs w:val="22"/>
        </w:rPr>
        <w:t xml:space="preserve">č. účtu: </w:t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 w:rsidRPr="008B7D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</w:t>
      </w:r>
      <w:bookmarkStart w:id="1" w:name="_GoBack"/>
      <w:bookmarkEnd w:id="1"/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</w:p>
    <w:p w:rsidR="00EC32E2" w:rsidRPr="00074848" w:rsidRDefault="00EC32E2" w:rsidP="00EC32E2">
      <w:pPr>
        <w:widowControl w:val="0"/>
        <w:rPr>
          <w:rFonts w:ascii="Calibri" w:hAnsi="Calibri"/>
          <w:iCs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druhé jako „</w:t>
      </w:r>
      <w:r w:rsidRPr="00074848">
        <w:rPr>
          <w:rFonts w:ascii="Calibri" w:hAnsi="Calibri"/>
          <w:b/>
          <w:iCs/>
          <w:sz w:val="22"/>
          <w:szCs w:val="22"/>
        </w:rPr>
        <w:t>zhotovitel</w:t>
      </w:r>
      <w:r w:rsidRPr="00074848">
        <w:rPr>
          <w:rFonts w:ascii="Calibri" w:hAnsi="Calibri"/>
          <w:iCs/>
          <w:sz w:val="22"/>
          <w:szCs w:val="22"/>
        </w:rPr>
        <w:t>“</w:t>
      </w:r>
    </w:p>
    <w:p w:rsidR="005C1AAC" w:rsidRPr="00286879" w:rsidRDefault="00EC32E2" w:rsidP="005C1AAC">
      <w:pPr>
        <w:jc w:val="center"/>
        <w:outlineLv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74848">
        <w:rPr>
          <w:rFonts w:ascii="Calibri" w:hAnsi="Calibri"/>
          <w:b/>
          <w:snapToGrid w:val="0"/>
          <w:sz w:val="22"/>
          <w:szCs w:val="22"/>
        </w:rPr>
        <w:br w:type="page"/>
      </w:r>
      <w:r w:rsidR="005C1AAC" w:rsidRPr="00286879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I.</w:t>
      </w:r>
    </w:p>
    <w:p w:rsidR="005C1AAC" w:rsidRPr="00286879" w:rsidRDefault="005C1AAC" w:rsidP="00286879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86879">
        <w:rPr>
          <w:rFonts w:asciiTheme="minorHAnsi" w:hAnsiTheme="minorHAnsi" w:cstheme="minorHAnsi"/>
          <w:b/>
          <w:snapToGrid w:val="0"/>
          <w:sz w:val="22"/>
          <w:szCs w:val="22"/>
        </w:rPr>
        <w:t>Účel dodatku</w:t>
      </w:r>
    </w:p>
    <w:p w:rsidR="005C1AAC" w:rsidRPr="00DD7BFA" w:rsidRDefault="005C1AAC" w:rsidP="00DD7BFA">
      <w:pPr>
        <w:pStyle w:val="Odstavecseseznamem"/>
        <w:numPr>
          <w:ilvl w:val="1"/>
          <w:numId w:val="3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Obě smluvní strany se dohodly na uzavření Dodatku č. 1 ke Smlouvě o dílo č. </w:t>
      </w:r>
      <w:r w:rsidR="008B7D6F">
        <w:rPr>
          <w:rFonts w:asciiTheme="minorHAnsi" w:hAnsiTheme="minorHAnsi" w:cstheme="minorHAnsi"/>
          <w:snapToGrid w:val="0"/>
          <w:sz w:val="22"/>
          <w:szCs w:val="22"/>
        </w:rPr>
        <w:t>88/2017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na </w:t>
      </w:r>
      <w:r w:rsidRPr="00DD7BFA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8B7D6F">
        <w:rPr>
          <w:rFonts w:asciiTheme="minorHAnsi" w:hAnsiTheme="minorHAnsi" w:cstheme="minorHAnsi"/>
          <w:sz w:val="22"/>
          <w:szCs w:val="22"/>
        </w:rPr>
        <w:t>temperování křížové chodby v minoritském klášteře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Pr="00DD7BFA">
        <w:rPr>
          <w:rFonts w:asciiTheme="minorHAnsi" w:hAnsiTheme="minorHAnsi" w:cstheme="minorHAnsi"/>
          <w:i/>
          <w:snapToGrid w:val="0"/>
          <w:sz w:val="22"/>
          <w:szCs w:val="22"/>
        </w:rPr>
        <w:t>dodatek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“) spočívající ve změně doby plnění.</w:t>
      </w:r>
    </w:p>
    <w:p w:rsidR="00B65E75" w:rsidRDefault="00B65E75" w:rsidP="0028687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C1AAC" w:rsidRPr="00286879" w:rsidRDefault="005C1AAC" w:rsidP="00286879">
      <w:pPr>
        <w:jc w:val="center"/>
        <w:rPr>
          <w:rFonts w:asciiTheme="minorHAnsi" w:hAnsiTheme="minorHAnsi" w:cstheme="minorHAnsi"/>
          <w:sz w:val="22"/>
          <w:szCs w:val="22"/>
        </w:rPr>
      </w:pPr>
      <w:r w:rsidRPr="00286879">
        <w:rPr>
          <w:rFonts w:asciiTheme="minorHAnsi" w:hAnsiTheme="minorHAnsi" w:cstheme="minorHAnsi"/>
          <w:sz w:val="22"/>
          <w:szCs w:val="22"/>
        </w:rPr>
        <w:t>II.</w:t>
      </w:r>
    </w:p>
    <w:p w:rsidR="005C1AAC" w:rsidRPr="00286879" w:rsidRDefault="005C1AAC" w:rsidP="0028687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879">
        <w:rPr>
          <w:rFonts w:asciiTheme="minorHAnsi" w:hAnsiTheme="minorHAnsi" w:cstheme="minorHAnsi"/>
          <w:b/>
          <w:sz w:val="22"/>
          <w:szCs w:val="22"/>
        </w:rPr>
        <w:t>Zdůvodnění</w:t>
      </w:r>
    </w:p>
    <w:p w:rsidR="0088230E" w:rsidRDefault="00B65E75" w:rsidP="00B65E7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  prodloužení termínu plnění dochází z objektivních důvodů</w:t>
      </w:r>
      <w:r w:rsidR="00EC060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neboť došlo k nepředvídatelnému prodloužení záchranného archeologického výzkumu z důvodu složitých a komplikovaných archeologických situací jako např. mnohonásobné pohřby.  Další příčinou je i skutečnost</w:t>
      </w:r>
      <w:r w:rsidR="006C6CBE">
        <w:rPr>
          <w:rFonts w:asciiTheme="minorHAnsi" w:hAnsiTheme="minorHAnsi" w:cstheme="minorHAnsi"/>
          <w:sz w:val="22"/>
          <w:szCs w:val="22"/>
        </w:rPr>
        <w:t>, že nebyl dodržen předpokládaný termín zahájen</w:t>
      </w:r>
      <w:r w:rsidR="00EC060E">
        <w:rPr>
          <w:rFonts w:asciiTheme="minorHAnsi" w:hAnsiTheme="minorHAnsi" w:cstheme="minorHAnsi"/>
          <w:sz w:val="22"/>
          <w:szCs w:val="22"/>
        </w:rPr>
        <w:t>í</w:t>
      </w:r>
      <w:r w:rsidR="006C6CBE">
        <w:rPr>
          <w:rFonts w:asciiTheme="minorHAnsi" w:hAnsiTheme="minorHAnsi" w:cstheme="minorHAnsi"/>
          <w:sz w:val="22"/>
          <w:szCs w:val="22"/>
        </w:rPr>
        <w:t xml:space="preserve"> stavebních prací tj. 1. 9. 2017 </w:t>
      </w:r>
      <w:r>
        <w:rPr>
          <w:rFonts w:asciiTheme="minorHAnsi" w:hAnsiTheme="minorHAnsi" w:cstheme="minorHAnsi"/>
          <w:sz w:val="22"/>
          <w:szCs w:val="22"/>
        </w:rPr>
        <w:t xml:space="preserve">z důvodu prodloužení zadávacího řízení </w:t>
      </w:r>
      <w:r w:rsidR="006C6CBE">
        <w:rPr>
          <w:rFonts w:asciiTheme="minorHAnsi" w:hAnsiTheme="minorHAnsi" w:cstheme="minorHAnsi"/>
          <w:sz w:val="22"/>
          <w:szCs w:val="22"/>
        </w:rPr>
        <w:t xml:space="preserve">(smlouva podepsána </w:t>
      </w:r>
      <w:r>
        <w:rPr>
          <w:rFonts w:asciiTheme="minorHAnsi" w:hAnsiTheme="minorHAnsi" w:cstheme="minorHAnsi"/>
          <w:sz w:val="22"/>
          <w:szCs w:val="22"/>
        </w:rPr>
        <w:t xml:space="preserve">až </w:t>
      </w:r>
      <w:r w:rsidR="006C6CBE">
        <w:rPr>
          <w:rFonts w:asciiTheme="minorHAnsi" w:hAnsiTheme="minorHAnsi" w:cstheme="minorHAnsi"/>
          <w:sz w:val="22"/>
          <w:szCs w:val="22"/>
        </w:rPr>
        <w:t>13. 9. 2017)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6C6C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B0A46" w:rsidRDefault="009B0A46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7BFA" w:rsidRDefault="00DD7BFA" w:rsidP="00DD7BFA">
      <w:pPr>
        <w:jc w:val="center"/>
        <w:rPr>
          <w:snapToGrid w:val="0"/>
        </w:rPr>
      </w:pPr>
      <w:r>
        <w:rPr>
          <w:snapToGrid w:val="0"/>
        </w:rPr>
        <w:t>III.</w:t>
      </w:r>
    </w:p>
    <w:p w:rsidR="00DD7BFA" w:rsidRPr="00F44BF2" w:rsidRDefault="008B7D6F" w:rsidP="00F44BF2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44BF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Termíny </w:t>
      </w:r>
      <w:r w:rsidR="00DD7BFA" w:rsidRPr="00F44BF2">
        <w:rPr>
          <w:rFonts w:asciiTheme="minorHAnsi" w:hAnsiTheme="minorHAnsi" w:cstheme="minorHAnsi"/>
          <w:b/>
          <w:snapToGrid w:val="0"/>
          <w:sz w:val="22"/>
          <w:szCs w:val="22"/>
        </w:rPr>
        <w:t>a místo plnění</w:t>
      </w:r>
    </w:p>
    <w:p w:rsidR="00DD7BFA" w:rsidRPr="00F44BF2" w:rsidRDefault="00DD7BFA" w:rsidP="00DD7B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4BF2">
        <w:rPr>
          <w:rFonts w:asciiTheme="minorHAnsi" w:hAnsiTheme="minorHAnsi" w:cstheme="minorHAnsi"/>
          <w:snapToGrid w:val="0"/>
          <w:sz w:val="22"/>
          <w:szCs w:val="22"/>
        </w:rPr>
        <w:t xml:space="preserve">V článku </w:t>
      </w:r>
      <w:r w:rsidR="008B7D6F" w:rsidRPr="00F44BF2">
        <w:rPr>
          <w:rFonts w:asciiTheme="minorHAnsi" w:hAnsiTheme="minorHAnsi" w:cstheme="minorHAnsi"/>
          <w:snapToGrid w:val="0"/>
          <w:sz w:val="22"/>
          <w:szCs w:val="22"/>
        </w:rPr>
        <w:t>3.</w:t>
      </w:r>
      <w:r w:rsidRPr="00F44BF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B7D6F" w:rsidRPr="00F44BF2">
        <w:rPr>
          <w:rFonts w:asciiTheme="minorHAnsi" w:hAnsiTheme="minorHAnsi" w:cstheme="minorHAnsi"/>
          <w:snapToGrid w:val="0"/>
          <w:sz w:val="22"/>
          <w:szCs w:val="22"/>
        </w:rPr>
        <w:t>Termíny</w:t>
      </w:r>
      <w:r w:rsidRPr="00F44BF2">
        <w:rPr>
          <w:rFonts w:asciiTheme="minorHAnsi" w:hAnsiTheme="minorHAnsi" w:cstheme="minorHAnsi"/>
          <w:snapToGrid w:val="0"/>
          <w:sz w:val="22"/>
          <w:szCs w:val="22"/>
        </w:rPr>
        <w:t xml:space="preserve"> a místo plnění se mění bod 3.1.</w:t>
      </w:r>
    </w:p>
    <w:p w:rsidR="00DD7BFA" w:rsidRDefault="00DD7BFA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4855" w:rsidRDefault="00CA0478" w:rsidP="00AA48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3.1. </w:t>
      </w:r>
      <w:r w:rsidR="00AA4855">
        <w:rPr>
          <w:rFonts w:asciiTheme="minorHAnsi" w:hAnsiTheme="minorHAnsi" w:cstheme="minorHAnsi"/>
          <w:sz w:val="22"/>
          <w:szCs w:val="22"/>
        </w:rPr>
        <w:t xml:space="preserve">Termíny    </w:t>
      </w:r>
    </w:p>
    <w:p w:rsidR="0088230E" w:rsidRPr="00AA4855" w:rsidRDefault="00AA4855" w:rsidP="00AA4855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88230E" w:rsidRPr="00AA4855">
        <w:rPr>
          <w:rFonts w:asciiTheme="minorHAnsi" w:hAnsiTheme="minorHAnsi" w:cstheme="minorHAnsi"/>
          <w:b/>
          <w:sz w:val="22"/>
          <w:szCs w:val="22"/>
        </w:rPr>
        <w:t xml:space="preserve">Termín </w:t>
      </w:r>
      <w:r w:rsidRPr="00AA4855">
        <w:rPr>
          <w:rFonts w:asciiTheme="minorHAnsi" w:hAnsiTheme="minorHAnsi" w:cstheme="minorHAnsi"/>
          <w:b/>
          <w:sz w:val="22"/>
          <w:szCs w:val="22"/>
        </w:rPr>
        <w:t>do</w:t>
      </w:r>
      <w:r w:rsidR="0088230E" w:rsidRPr="00AA4855">
        <w:rPr>
          <w:rFonts w:asciiTheme="minorHAnsi" w:hAnsiTheme="minorHAnsi" w:cstheme="minorHAnsi"/>
          <w:b/>
          <w:sz w:val="22"/>
          <w:szCs w:val="22"/>
        </w:rPr>
        <w:t>končení stavebních prací a předání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4855">
        <w:rPr>
          <w:rFonts w:asciiTheme="minorHAnsi" w:hAnsiTheme="minorHAnsi" w:cstheme="minorHAnsi"/>
          <w:b/>
          <w:sz w:val="22"/>
          <w:szCs w:val="22"/>
        </w:rPr>
        <w:t>D</w:t>
      </w:r>
      <w:r w:rsidR="0088230E" w:rsidRPr="00AA4855">
        <w:rPr>
          <w:rFonts w:asciiTheme="minorHAnsi" w:hAnsiTheme="minorHAnsi" w:cstheme="minorHAnsi"/>
          <w:b/>
          <w:sz w:val="22"/>
          <w:szCs w:val="22"/>
        </w:rPr>
        <w:t xml:space="preserve">íla: </w:t>
      </w:r>
      <w:r w:rsidR="0088230E" w:rsidRPr="00AA4855">
        <w:rPr>
          <w:rFonts w:asciiTheme="minorHAnsi" w:hAnsiTheme="minorHAnsi" w:cstheme="minorHAnsi"/>
          <w:sz w:val="22"/>
          <w:szCs w:val="22"/>
        </w:rPr>
        <w:t xml:space="preserve">do </w:t>
      </w:r>
      <w:r w:rsidRPr="00AA4855">
        <w:rPr>
          <w:rFonts w:asciiTheme="minorHAnsi" w:hAnsiTheme="minorHAnsi" w:cstheme="minorHAnsi"/>
          <w:sz w:val="22"/>
          <w:szCs w:val="22"/>
        </w:rPr>
        <w:t>4</w:t>
      </w:r>
      <w:r w:rsidR="0088230E" w:rsidRPr="00AA48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230E" w:rsidRPr="00AA4855">
        <w:rPr>
          <w:rFonts w:asciiTheme="minorHAnsi" w:hAnsiTheme="minorHAnsi" w:cstheme="minorHAnsi"/>
          <w:sz w:val="22"/>
          <w:szCs w:val="22"/>
        </w:rPr>
        <w:t xml:space="preserve">týdnů </w:t>
      </w:r>
      <w:r w:rsidRPr="00AA4855">
        <w:rPr>
          <w:rFonts w:asciiTheme="minorHAnsi" w:hAnsiTheme="minorHAnsi" w:cstheme="minorHAnsi"/>
          <w:sz w:val="22"/>
          <w:szCs w:val="22"/>
        </w:rPr>
        <w:t>po ukončení záchranného archeologického výzkumu, nejpozději v</w:t>
      </w:r>
      <w:r w:rsidR="0088230E" w:rsidRPr="00AA4855">
        <w:rPr>
          <w:rFonts w:asciiTheme="minorHAnsi" w:hAnsiTheme="minorHAnsi" w:cstheme="minorHAnsi"/>
          <w:sz w:val="22"/>
          <w:szCs w:val="22"/>
        </w:rPr>
        <w:t xml:space="preserve">šak do </w:t>
      </w:r>
      <w:r w:rsidRPr="00AA4855">
        <w:rPr>
          <w:rFonts w:asciiTheme="minorHAnsi" w:hAnsiTheme="minorHAnsi" w:cstheme="minorHAnsi"/>
          <w:sz w:val="22"/>
          <w:szCs w:val="22"/>
        </w:rPr>
        <w:t>31</w:t>
      </w:r>
      <w:r w:rsidR="0088230E" w:rsidRPr="00AA4855">
        <w:rPr>
          <w:rFonts w:asciiTheme="minorHAnsi" w:hAnsiTheme="minorHAnsi" w:cstheme="minorHAnsi"/>
          <w:sz w:val="22"/>
          <w:szCs w:val="22"/>
        </w:rPr>
        <w:t>. 1</w:t>
      </w:r>
      <w:r w:rsidRPr="00AA4855">
        <w:rPr>
          <w:rFonts w:asciiTheme="minorHAnsi" w:hAnsiTheme="minorHAnsi" w:cstheme="minorHAnsi"/>
          <w:sz w:val="22"/>
          <w:szCs w:val="22"/>
        </w:rPr>
        <w:t>0</w:t>
      </w:r>
      <w:r w:rsidR="0088230E" w:rsidRPr="00AA4855">
        <w:rPr>
          <w:rFonts w:asciiTheme="minorHAnsi" w:hAnsiTheme="minorHAnsi" w:cstheme="minorHAnsi"/>
          <w:sz w:val="22"/>
          <w:szCs w:val="22"/>
        </w:rPr>
        <w:t>. 201</w:t>
      </w:r>
      <w:r w:rsidRPr="00AA4855">
        <w:rPr>
          <w:rFonts w:asciiTheme="minorHAnsi" w:hAnsiTheme="minorHAnsi" w:cstheme="minorHAnsi"/>
          <w:sz w:val="22"/>
          <w:szCs w:val="22"/>
        </w:rPr>
        <w:t>7</w:t>
      </w:r>
      <w:r w:rsidR="0088230E" w:rsidRPr="00AA4855">
        <w:rPr>
          <w:rFonts w:asciiTheme="minorHAnsi" w:hAnsiTheme="minorHAnsi" w:cstheme="minorHAnsi"/>
          <w:sz w:val="22"/>
          <w:szCs w:val="22"/>
        </w:rPr>
        <w:t>.</w:t>
      </w:r>
    </w:p>
    <w:p w:rsidR="00AA4855" w:rsidRPr="00AA4855" w:rsidRDefault="0088230E" w:rsidP="00CA0478">
      <w:pPr>
        <w:jc w:val="both"/>
        <w:rPr>
          <w:rFonts w:asciiTheme="minorHAnsi" w:hAnsiTheme="minorHAnsi" w:cstheme="minorHAnsi"/>
          <w:sz w:val="22"/>
          <w:szCs w:val="22"/>
        </w:rPr>
      </w:pPr>
      <w:r w:rsidRPr="00AA48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1AAC" w:rsidRPr="00DD48AF" w:rsidRDefault="00CA0478" w:rsidP="0088230E">
      <w:pPr>
        <w:jc w:val="both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proofErr w:type="gramStart"/>
      <w:r w:rsidRPr="00AA4855">
        <w:rPr>
          <w:rFonts w:asciiTheme="minorHAnsi" w:hAnsiTheme="minorHAnsi" w:cstheme="minorHAnsi"/>
          <w:snapToGrid w:val="0"/>
          <w:sz w:val="22"/>
          <w:szCs w:val="22"/>
          <w:u w:val="single"/>
        </w:rPr>
        <w:t>se nahrazuje</w:t>
      </w:r>
      <w:proofErr w:type="gramEnd"/>
      <w:r w:rsidRPr="00AA4855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 textem:</w:t>
      </w:r>
    </w:p>
    <w:p w:rsidR="00AA4855" w:rsidRPr="00AA4855" w:rsidRDefault="00AA4855" w:rsidP="00AA4855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AA4855">
        <w:rPr>
          <w:rFonts w:asciiTheme="minorHAnsi" w:hAnsiTheme="minorHAnsi" w:cstheme="minorHAnsi"/>
          <w:b/>
          <w:sz w:val="22"/>
          <w:szCs w:val="22"/>
        </w:rPr>
        <w:t>Termín dokončení stavebních prací a předání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4855">
        <w:rPr>
          <w:rFonts w:asciiTheme="minorHAnsi" w:hAnsiTheme="minorHAnsi" w:cstheme="minorHAnsi"/>
          <w:b/>
          <w:sz w:val="22"/>
          <w:szCs w:val="22"/>
        </w:rPr>
        <w:t xml:space="preserve">Díla: </w:t>
      </w:r>
      <w:r w:rsidRPr="00AA4855">
        <w:rPr>
          <w:rFonts w:asciiTheme="minorHAnsi" w:hAnsiTheme="minorHAnsi" w:cstheme="minorHAnsi"/>
          <w:sz w:val="22"/>
          <w:szCs w:val="22"/>
        </w:rPr>
        <w:t>do 4</w:t>
      </w:r>
      <w:r w:rsidRPr="00AA48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4855">
        <w:rPr>
          <w:rFonts w:asciiTheme="minorHAnsi" w:hAnsiTheme="minorHAnsi" w:cstheme="minorHAnsi"/>
          <w:sz w:val="22"/>
          <w:szCs w:val="22"/>
        </w:rPr>
        <w:t>týdnů po ukončení záchranného archeologického výzkumu, nejpozději však do 31.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A4855">
        <w:rPr>
          <w:rFonts w:asciiTheme="minorHAnsi" w:hAnsiTheme="minorHAnsi" w:cstheme="minorHAnsi"/>
          <w:sz w:val="22"/>
          <w:szCs w:val="22"/>
        </w:rPr>
        <w:t>. 2017.</w:t>
      </w:r>
    </w:p>
    <w:p w:rsidR="00501DE7" w:rsidRDefault="00501DE7" w:rsidP="00501DE7">
      <w:pPr>
        <w:rPr>
          <w:lang w:eastAsia="en-US"/>
        </w:rPr>
      </w:pPr>
    </w:p>
    <w:p w:rsidR="009B0A46" w:rsidRDefault="009B0A46" w:rsidP="009B0A46">
      <w:pPr>
        <w:ind w:left="360"/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IV.</w:t>
      </w:r>
    </w:p>
    <w:p w:rsidR="009B0A46" w:rsidRPr="00F44BF2" w:rsidRDefault="009B0A46" w:rsidP="00F44BF2">
      <w:pPr>
        <w:spacing w:after="120"/>
        <w:ind w:left="357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44BF2">
        <w:rPr>
          <w:rFonts w:asciiTheme="minorHAnsi" w:hAnsiTheme="minorHAnsi" w:cstheme="minorHAnsi"/>
          <w:b/>
          <w:snapToGrid w:val="0"/>
          <w:sz w:val="22"/>
          <w:szCs w:val="22"/>
        </w:rPr>
        <w:t>Závěrečná ustanovení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Ostatní ustanovení Smlouvy tímto dodatkem výslovně nedotčená se nemění a zůstávají v platnosti v plném rozsahu.</w:t>
      </w:r>
    </w:p>
    <w:p w:rsidR="009B0A46" w:rsidRPr="00DD48AF" w:rsidRDefault="009B0A46" w:rsidP="00DD48AF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 xml:space="preserve">Tento dodatek je vyhotoven ve </w:t>
      </w:r>
      <w:r w:rsidR="00EC060E">
        <w:rPr>
          <w:rFonts w:asciiTheme="minorHAnsi" w:hAnsiTheme="minorHAnsi" w:cstheme="minorHAnsi"/>
          <w:snapToGrid w:val="0"/>
          <w:sz w:val="22"/>
          <w:szCs w:val="22"/>
        </w:rPr>
        <w:t>čtyře</w:t>
      </w:r>
      <w:r w:rsidRPr="009B0A46">
        <w:rPr>
          <w:rFonts w:asciiTheme="minorHAnsi" w:hAnsiTheme="minorHAnsi" w:cstheme="minorHAnsi"/>
          <w:snapToGrid w:val="0"/>
          <w:sz w:val="22"/>
          <w:szCs w:val="22"/>
        </w:rPr>
        <w:t>ch stejnopisech, z nichž každý má platnost originálu</w:t>
      </w:r>
      <w:r w:rsidR="00DD48AF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DD48AF" w:rsidRPr="00DD48AF">
        <w:rPr>
          <w:rFonts w:asciiTheme="minorHAnsi" w:hAnsiTheme="minorHAnsi" w:cstheme="minorHAnsi"/>
          <w:snapToGrid w:val="0"/>
          <w:sz w:val="22"/>
          <w:szCs w:val="22"/>
        </w:rPr>
        <w:t xml:space="preserve">přičemž Objednatel obdrží dvě vyhotovení a Zhotovitel dvě vyhotovení po jejich podpisu. </w:t>
      </w:r>
    </w:p>
    <w:p w:rsidR="00AA4855" w:rsidRPr="00F24A5E" w:rsidRDefault="00AA4855" w:rsidP="00AA4855">
      <w:pPr>
        <w:pStyle w:val="Odstavecseseznamem"/>
        <w:numPr>
          <w:ilvl w:val="0"/>
          <w:numId w:val="6"/>
        </w:numPr>
        <w:spacing w:before="60" w:line="264" w:lineRule="auto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Smluvní strany se s obsahem tohoto dodatku seznámily a souhlasí s ním.</w:t>
      </w:r>
    </w:p>
    <w:p w:rsidR="00CA0478" w:rsidRDefault="00CA0478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0478" w:rsidRDefault="00F42624" w:rsidP="0088230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Objednatel                                                                                Zhotovitel</w:t>
      </w:r>
      <w:proofErr w:type="gramEnd"/>
    </w:p>
    <w:p w:rsidR="00CA0478" w:rsidRPr="004E1A97" w:rsidRDefault="00CA0478" w:rsidP="00CA0478">
      <w:pPr>
        <w:pStyle w:val="Zkladntext"/>
        <w:spacing w:before="120"/>
        <w:outlineLvl w:val="0"/>
        <w:rPr>
          <w:rFonts w:ascii="Calibri" w:hAnsi="Calibri"/>
          <w:snapToGrid w:val="0"/>
          <w:sz w:val="22"/>
          <w:szCs w:val="22"/>
        </w:rPr>
      </w:pPr>
      <w:r w:rsidRPr="00074848">
        <w:rPr>
          <w:rFonts w:ascii="Calibri" w:hAnsi="Calibri"/>
          <w:snapToGrid w:val="0"/>
          <w:sz w:val="22"/>
          <w:szCs w:val="22"/>
        </w:rPr>
        <w:t>V</w:t>
      </w:r>
      <w:r>
        <w:rPr>
          <w:rFonts w:ascii="Calibri" w:hAnsi="Calibri"/>
          <w:snapToGrid w:val="0"/>
          <w:sz w:val="22"/>
          <w:szCs w:val="22"/>
        </w:rPr>
        <w:t xml:space="preserve">e Znojmě </w:t>
      </w:r>
      <w:r w:rsidRPr="00074848">
        <w:rPr>
          <w:rFonts w:ascii="Calibri" w:hAnsi="Calibri"/>
          <w:snapToGrid w:val="0"/>
          <w:sz w:val="22"/>
          <w:szCs w:val="22"/>
        </w:rPr>
        <w:t xml:space="preserve">dne </w:t>
      </w:r>
      <w:r w:rsidR="00AA4855">
        <w:rPr>
          <w:rFonts w:ascii="Calibri" w:hAnsi="Calibri"/>
          <w:snapToGrid w:val="0"/>
          <w:sz w:val="22"/>
          <w:szCs w:val="22"/>
        </w:rPr>
        <w:t>3</w:t>
      </w:r>
      <w:r w:rsidR="00F42624">
        <w:rPr>
          <w:rFonts w:ascii="Calibri" w:hAnsi="Calibri"/>
          <w:snapToGrid w:val="0"/>
          <w:sz w:val="22"/>
          <w:szCs w:val="22"/>
        </w:rPr>
        <w:t>1</w:t>
      </w:r>
      <w:r w:rsidR="00AA4855">
        <w:rPr>
          <w:rFonts w:ascii="Calibri" w:hAnsi="Calibri"/>
          <w:snapToGrid w:val="0"/>
          <w:sz w:val="22"/>
          <w:szCs w:val="22"/>
        </w:rPr>
        <w:t>. 10. 2017</w:t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 w:rsidRPr="004E1A97">
        <w:rPr>
          <w:rFonts w:ascii="Calibri" w:hAnsi="Calibri"/>
          <w:snapToGrid w:val="0"/>
          <w:sz w:val="22"/>
          <w:szCs w:val="22"/>
        </w:rPr>
        <w:t>V</w:t>
      </w:r>
      <w:r w:rsidR="00AA4855">
        <w:rPr>
          <w:rFonts w:ascii="Calibri" w:hAnsi="Calibri"/>
          <w:snapToGrid w:val="0"/>
          <w:sz w:val="22"/>
          <w:szCs w:val="22"/>
        </w:rPr>
        <w:t>e Znojmě</w:t>
      </w:r>
      <w:r w:rsidRPr="004E1A97">
        <w:rPr>
          <w:rFonts w:ascii="Calibri" w:hAnsi="Calibri"/>
          <w:snapToGrid w:val="0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 </w:t>
      </w:r>
      <w:r w:rsidRPr="004E1A97">
        <w:rPr>
          <w:rFonts w:ascii="Calibri" w:hAnsi="Calibri"/>
          <w:snapToGrid w:val="0"/>
          <w:sz w:val="22"/>
          <w:szCs w:val="22"/>
        </w:rPr>
        <w:t>dne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AA4855">
        <w:rPr>
          <w:rFonts w:ascii="Calibri" w:hAnsi="Calibri"/>
          <w:snapToGrid w:val="0"/>
          <w:sz w:val="22"/>
          <w:szCs w:val="22"/>
        </w:rPr>
        <w:t>3</w:t>
      </w:r>
      <w:r w:rsidR="00F42624">
        <w:rPr>
          <w:rFonts w:ascii="Calibri" w:hAnsi="Calibri"/>
          <w:snapToGrid w:val="0"/>
          <w:sz w:val="22"/>
          <w:szCs w:val="22"/>
        </w:rPr>
        <w:t>1</w:t>
      </w:r>
      <w:r w:rsidR="00AA4855">
        <w:rPr>
          <w:rFonts w:ascii="Calibri" w:hAnsi="Calibri"/>
          <w:snapToGrid w:val="0"/>
          <w:sz w:val="22"/>
          <w:szCs w:val="22"/>
        </w:rPr>
        <w:t>. 10. 2017</w:t>
      </w:r>
    </w:p>
    <w:p w:rsidR="00CA0478" w:rsidRPr="004E1A97" w:rsidRDefault="00CA0478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CA0478" w:rsidRPr="004E1A97" w:rsidRDefault="00CA0478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CA0478" w:rsidRDefault="00CA0478" w:rsidP="00CA0478">
      <w:pPr>
        <w:pStyle w:val="Zkladntext"/>
        <w:tabs>
          <w:tab w:val="left" w:pos="4962"/>
        </w:tabs>
        <w:outlineLvl w:val="0"/>
        <w:rPr>
          <w:rFonts w:ascii="Calibri" w:hAnsi="Calibri"/>
          <w:sz w:val="22"/>
          <w:szCs w:val="22"/>
        </w:rPr>
      </w:pPr>
      <w:r w:rsidRPr="004E1A97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</w:t>
      </w:r>
      <w:r w:rsidRPr="004E1A97">
        <w:rPr>
          <w:rFonts w:ascii="Calibri" w:hAnsi="Calibri"/>
          <w:sz w:val="22"/>
          <w:szCs w:val="22"/>
        </w:rPr>
        <w:tab/>
        <w:t>………………………………</w:t>
      </w:r>
      <w:r>
        <w:rPr>
          <w:rFonts w:ascii="Calibri" w:hAnsi="Calibri"/>
          <w:sz w:val="22"/>
          <w:szCs w:val="22"/>
        </w:rPr>
        <w:t>…………………</w:t>
      </w:r>
    </w:p>
    <w:p w:rsidR="00CA0478" w:rsidRPr="00F44BF2" w:rsidRDefault="00CA0478" w:rsidP="00CA0478">
      <w:pPr>
        <w:pStyle w:val="Zkladntext"/>
        <w:tabs>
          <w:tab w:val="left" w:pos="4962"/>
        </w:tabs>
        <w:outlineLvl w:val="0"/>
        <w:rPr>
          <w:rFonts w:ascii="Calibri" w:hAnsi="Calibri"/>
          <w:sz w:val="22"/>
          <w:szCs w:val="22"/>
        </w:rPr>
      </w:pPr>
      <w:r w:rsidRPr="00F44BF2">
        <w:rPr>
          <w:rFonts w:ascii="Calibri" w:hAnsi="Calibri"/>
          <w:sz w:val="22"/>
          <w:szCs w:val="22"/>
        </w:rPr>
        <w:t>Ing. Vladimíra Durajková, ředitelka</w:t>
      </w:r>
      <w:r w:rsidRPr="00F44BF2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F44BF2">
        <w:rPr>
          <w:rFonts w:ascii="Calibri" w:hAnsi="Calibri"/>
          <w:sz w:val="22"/>
          <w:szCs w:val="22"/>
        </w:rPr>
        <w:t xml:space="preserve">Ing. </w:t>
      </w:r>
      <w:r w:rsidR="00F42624" w:rsidRPr="00F44BF2">
        <w:rPr>
          <w:rFonts w:ascii="Calibri" w:hAnsi="Calibri"/>
          <w:sz w:val="22"/>
          <w:szCs w:val="22"/>
        </w:rPr>
        <w:t>Karel Kafka</w:t>
      </w:r>
      <w:r w:rsidRPr="00F44BF2">
        <w:rPr>
          <w:rFonts w:ascii="Calibri" w:hAnsi="Calibri"/>
          <w:sz w:val="22"/>
          <w:szCs w:val="22"/>
        </w:rPr>
        <w:t>, jednatel</w:t>
      </w:r>
    </w:p>
    <w:p w:rsidR="00F44BF2" w:rsidRPr="00307FE4" w:rsidRDefault="00CA0478" w:rsidP="00F44BF2">
      <w:pPr>
        <w:tabs>
          <w:tab w:val="left" w:pos="5010"/>
        </w:tabs>
        <w:rPr>
          <w:rFonts w:ascii="Arial Narrow" w:hAnsi="Arial Narrow"/>
        </w:rPr>
      </w:pPr>
      <w:r w:rsidRPr="00EF2B1F">
        <w:rPr>
          <w:rFonts w:ascii="Calibri" w:hAnsi="Calibri"/>
          <w:sz w:val="22"/>
          <w:szCs w:val="22"/>
        </w:rPr>
        <w:t>Jihomoravské muzeum ve Znojmě,</w:t>
      </w:r>
      <w:r>
        <w:rPr>
          <w:rFonts w:ascii="Calibri" w:hAnsi="Calibri"/>
          <w:sz w:val="22"/>
          <w:szCs w:val="22"/>
        </w:rPr>
        <w:t xml:space="preserve">          </w:t>
      </w:r>
      <w:r w:rsidRPr="004E1A97">
        <w:rPr>
          <w:rFonts w:ascii="Calibri" w:eastAsia="Calibri" w:hAnsi="Calibri" w:cs="Arial"/>
          <w:sz w:val="22"/>
          <w:szCs w:val="22"/>
          <w:lang w:eastAsia="en-US"/>
        </w:rPr>
        <w:tab/>
      </w:r>
      <w:r w:rsidR="00F44BF2">
        <w:rPr>
          <w:rFonts w:ascii="Arial Narrow" w:hAnsi="Arial Narrow" w:cs="Arial"/>
          <w:bCs/>
          <w:iCs/>
        </w:rPr>
        <w:t>POZEMNÍ STAVBY s.r.o.</w:t>
      </w:r>
    </w:p>
    <w:p w:rsidR="00F44BF2" w:rsidRDefault="00CA0478" w:rsidP="00F44BF2">
      <w:pPr>
        <w:tabs>
          <w:tab w:val="center" w:pos="99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příspěvková organizace</w:t>
      </w:r>
      <w:r w:rsidR="00F42624">
        <w:rPr>
          <w:rFonts w:ascii="Calibri" w:hAnsi="Calibri"/>
          <w:sz w:val="22"/>
          <w:szCs w:val="22"/>
        </w:rPr>
        <w:t xml:space="preserve">                                                           </w:t>
      </w:r>
    </w:p>
    <w:p w:rsidR="00EC060E" w:rsidRDefault="00F44BF2" w:rsidP="00F44BF2">
      <w:pPr>
        <w:tabs>
          <w:tab w:val="center" w:pos="99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</w:t>
      </w:r>
    </w:p>
    <w:p w:rsidR="00F44BF2" w:rsidRDefault="00EC060E" w:rsidP="00F44BF2">
      <w:pPr>
        <w:tabs>
          <w:tab w:val="center" w:pos="99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</w:t>
      </w:r>
      <w:r w:rsidR="00F44BF2">
        <w:rPr>
          <w:rFonts w:ascii="Calibri" w:hAnsi="Calibri"/>
          <w:sz w:val="22"/>
          <w:szCs w:val="22"/>
        </w:rPr>
        <w:t xml:space="preserve">………………………………………………. </w:t>
      </w:r>
    </w:p>
    <w:p w:rsidR="00F42624" w:rsidRDefault="00F42624" w:rsidP="00F42624">
      <w:pPr>
        <w:tabs>
          <w:tab w:val="left" w:pos="501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 w:cs="Arial"/>
          <w:bCs/>
          <w:iCs/>
        </w:rPr>
        <w:t>Ing. Ondřej Šimeček</w:t>
      </w:r>
      <w:r w:rsidR="00F44BF2">
        <w:rPr>
          <w:rFonts w:ascii="Arial Narrow" w:hAnsi="Arial Narrow" w:cs="Arial"/>
          <w:bCs/>
          <w:iCs/>
        </w:rPr>
        <w:t>,</w:t>
      </w:r>
      <w:r>
        <w:rPr>
          <w:rFonts w:ascii="Arial Narrow" w:hAnsi="Arial Narrow" w:cs="Arial"/>
          <w:bCs/>
          <w:iCs/>
        </w:rPr>
        <w:t xml:space="preserve"> </w:t>
      </w:r>
      <w:r w:rsidR="00F44BF2">
        <w:rPr>
          <w:rFonts w:ascii="Arial Narrow" w:hAnsi="Arial Narrow" w:cs="Arial"/>
          <w:bCs/>
          <w:iCs/>
        </w:rPr>
        <w:t>jednatel</w:t>
      </w:r>
    </w:p>
    <w:p w:rsidR="00F42624" w:rsidRPr="00307FE4" w:rsidRDefault="00F42624" w:rsidP="00F42624">
      <w:pPr>
        <w:tabs>
          <w:tab w:val="left" w:pos="501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 w:cs="Arial"/>
          <w:bCs/>
          <w:iCs/>
        </w:rPr>
        <w:t>POZEMNÍ STAVBY s.r.o.</w:t>
      </w:r>
    </w:p>
    <w:p w:rsidR="00CA0478" w:rsidRPr="004E1A97" w:rsidRDefault="00CA0478" w:rsidP="00CA0478">
      <w:pPr>
        <w:tabs>
          <w:tab w:val="center" w:pos="993"/>
        </w:tabs>
        <w:rPr>
          <w:rFonts w:ascii="Calibri" w:eastAsia="Calibri" w:hAnsi="Calibri" w:cs="Arial"/>
          <w:sz w:val="22"/>
          <w:szCs w:val="22"/>
          <w:lang w:eastAsia="en-US"/>
        </w:rPr>
      </w:pPr>
    </w:p>
    <w:sectPr w:rsidR="00CA0478" w:rsidRPr="004E1A97" w:rsidSect="006756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46" w:rsidRDefault="00405746" w:rsidP="009B0A46">
      <w:r>
        <w:separator/>
      </w:r>
    </w:p>
  </w:endnote>
  <w:endnote w:type="continuationSeparator" w:id="0">
    <w:p w:rsidR="00405746" w:rsidRDefault="00405746" w:rsidP="009B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519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9B0A46" w:rsidRPr="009B0A46" w:rsidRDefault="00B7163E">
        <w:pPr>
          <w:pStyle w:val="Zpat"/>
          <w:jc w:val="center"/>
          <w:rPr>
            <w:rFonts w:asciiTheme="minorHAnsi" w:hAnsiTheme="minorHAnsi" w:cstheme="minorHAnsi"/>
          </w:rPr>
        </w:pPr>
        <w:r w:rsidRPr="009B0A46">
          <w:rPr>
            <w:rFonts w:asciiTheme="minorHAnsi" w:hAnsiTheme="minorHAnsi" w:cstheme="minorHAnsi"/>
          </w:rPr>
          <w:fldChar w:fldCharType="begin"/>
        </w:r>
        <w:r w:rsidR="009B0A46" w:rsidRPr="009B0A46">
          <w:rPr>
            <w:rFonts w:asciiTheme="minorHAnsi" w:hAnsiTheme="minorHAnsi" w:cstheme="minorHAnsi"/>
          </w:rPr>
          <w:instrText xml:space="preserve"> PAGE   \* MERGEFORMAT </w:instrText>
        </w:r>
        <w:r w:rsidRPr="009B0A46">
          <w:rPr>
            <w:rFonts w:asciiTheme="minorHAnsi" w:hAnsiTheme="minorHAnsi" w:cstheme="minorHAnsi"/>
          </w:rPr>
          <w:fldChar w:fldCharType="separate"/>
        </w:r>
        <w:r w:rsidR="00861454">
          <w:rPr>
            <w:rFonts w:asciiTheme="minorHAnsi" w:hAnsiTheme="minorHAnsi" w:cstheme="minorHAnsi"/>
            <w:noProof/>
          </w:rPr>
          <w:t>2</w:t>
        </w:r>
        <w:r w:rsidRPr="009B0A46">
          <w:rPr>
            <w:rFonts w:asciiTheme="minorHAnsi" w:hAnsiTheme="minorHAnsi" w:cstheme="minorHAnsi"/>
          </w:rPr>
          <w:fldChar w:fldCharType="end"/>
        </w:r>
      </w:p>
    </w:sdtContent>
  </w:sdt>
  <w:p w:rsidR="009B0A46" w:rsidRDefault="009B0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46" w:rsidRDefault="00405746" w:rsidP="009B0A46">
      <w:r>
        <w:separator/>
      </w:r>
    </w:p>
  </w:footnote>
  <w:footnote w:type="continuationSeparator" w:id="0">
    <w:p w:rsidR="00405746" w:rsidRDefault="00405746" w:rsidP="009B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C40"/>
    <w:multiLevelType w:val="hybridMultilevel"/>
    <w:tmpl w:val="FD9C13AC"/>
    <w:lvl w:ilvl="0" w:tplc="6E147D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F952FF"/>
    <w:multiLevelType w:val="hybridMultilevel"/>
    <w:tmpl w:val="780A9B48"/>
    <w:lvl w:ilvl="0" w:tplc="DF94B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604A49"/>
    <w:multiLevelType w:val="multilevel"/>
    <w:tmpl w:val="08B41B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4F3F6DB6"/>
    <w:multiLevelType w:val="hybridMultilevel"/>
    <w:tmpl w:val="F4FE4F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8C0770A"/>
    <w:multiLevelType w:val="multilevel"/>
    <w:tmpl w:val="F8FA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E0F5488"/>
    <w:multiLevelType w:val="hybridMultilevel"/>
    <w:tmpl w:val="B32ACBF4"/>
    <w:lvl w:ilvl="0" w:tplc="5EDA3A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634BC6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E2"/>
    <w:rsid w:val="00163334"/>
    <w:rsid w:val="001C5A9F"/>
    <w:rsid w:val="002601CB"/>
    <w:rsid w:val="00286879"/>
    <w:rsid w:val="002F7CB9"/>
    <w:rsid w:val="003908BE"/>
    <w:rsid w:val="00405746"/>
    <w:rsid w:val="0047270C"/>
    <w:rsid w:val="00501DE7"/>
    <w:rsid w:val="00555168"/>
    <w:rsid w:val="005C1AAC"/>
    <w:rsid w:val="005D725B"/>
    <w:rsid w:val="005E31FA"/>
    <w:rsid w:val="0064045C"/>
    <w:rsid w:val="00655B22"/>
    <w:rsid w:val="00675663"/>
    <w:rsid w:val="006C0A82"/>
    <w:rsid w:val="006C6CBE"/>
    <w:rsid w:val="0071116D"/>
    <w:rsid w:val="00861454"/>
    <w:rsid w:val="0088230E"/>
    <w:rsid w:val="008873A1"/>
    <w:rsid w:val="008A4EB7"/>
    <w:rsid w:val="008B7D6F"/>
    <w:rsid w:val="008F7B43"/>
    <w:rsid w:val="00995A76"/>
    <w:rsid w:val="009B0A46"/>
    <w:rsid w:val="009D7384"/>
    <w:rsid w:val="00AA4855"/>
    <w:rsid w:val="00B34ACC"/>
    <w:rsid w:val="00B65E75"/>
    <w:rsid w:val="00B7163E"/>
    <w:rsid w:val="00C75C06"/>
    <w:rsid w:val="00CA0478"/>
    <w:rsid w:val="00CA2C10"/>
    <w:rsid w:val="00CE1377"/>
    <w:rsid w:val="00DB55C5"/>
    <w:rsid w:val="00DD48AF"/>
    <w:rsid w:val="00DD7BFA"/>
    <w:rsid w:val="00E77F0E"/>
    <w:rsid w:val="00EC060E"/>
    <w:rsid w:val="00EC32E2"/>
    <w:rsid w:val="00F41CC1"/>
    <w:rsid w:val="00F42624"/>
    <w:rsid w:val="00F44BF2"/>
    <w:rsid w:val="00F538EB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97F"/>
  <w15:docId w15:val="{CF3F14AD-8BEC-4C4A-AAC4-489068E0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88230E"/>
    <w:pPr>
      <w:keepNext w:val="0"/>
      <w:keepLines w:val="0"/>
      <w:spacing w:before="0"/>
      <w:ind w:left="397" w:hanging="397"/>
      <w:jc w:val="both"/>
      <w:outlineLvl w:val="2"/>
    </w:pPr>
    <w:rPr>
      <w:rFonts w:ascii="Calibri" w:eastAsia="Times New Roman" w:hAnsi="Calibri" w:cs="Times New Roman"/>
      <w:b w:val="0"/>
      <w:bCs w:val="0"/>
      <w:color w:val="auto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CE1377"/>
    <w:pPr>
      <w:tabs>
        <w:tab w:val="left" w:pos="350"/>
        <w:tab w:val="right" w:leader="dot" w:pos="8717"/>
      </w:tabs>
      <w:spacing w:before="240" w:after="120"/>
      <w:ind w:left="119"/>
      <w:jc w:val="both"/>
    </w:pPr>
    <w:rPr>
      <w:rFonts w:asciiTheme="minorHAnsi" w:hAnsiTheme="minorHAnsi"/>
      <w:bCs/>
      <w:caps/>
      <w:sz w:val="22"/>
      <w:szCs w:val="22"/>
    </w:rPr>
  </w:style>
  <w:style w:type="paragraph" w:styleId="Zkladntext">
    <w:name w:val="Body Text"/>
    <w:basedOn w:val="Normln"/>
    <w:link w:val="ZkladntextChar"/>
    <w:rsid w:val="00EC32E2"/>
    <w:pPr>
      <w:widowControl w:val="0"/>
      <w:autoSpaceDE w:val="0"/>
      <w:autoSpaceDN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32E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EC32E2"/>
    <w:pPr>
      <w:tabs>
        <w:tab w:val="left" w:pos="1701"/>
        <w:tab w:val="left" w:pos="4820"/>
      </w:tabs>
      <w:ind w:left="284" w:hanging="284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C32E2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EC32E2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EC32E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8687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88230E"/>
    <w:rPr>
      <w:rFonts w:ascii="Calibri" w:eastAsia="Times New Roman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B0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B0A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A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1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1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durajkova</dc:creator>
  <cp:lastModifiedBy>durajkova</cp:lastModifiedBy>
  <cp:revision>3</cp:revision>
  <cp:lastPrinted>2017-10-31T14:20:00Z</cp:lastPrinted>
  <dcterms:created xsi:type="dcterms:W3CDTF">2017-10-31T14:21:00Z</dcterms:created>
  <dcterms:modified xsi:type="dcterms:W3CDTF">2017-10-31T14:24:00Z</dcterms:modified>
</cp:coreProperties>
</file>