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44" w:rsidRPr="00F50C15" w:rsidRDefault="00861F44">
      <w:pPr>
        <w:pStyle w:val="standard"/>
        <w:jc w:val="center"/>
        <w:rPr>
          <w:b/>
          <w:sz w:val="36"/>
        </w:rPr>
      </w:pPr>
      <w:r w:rsidRPr="00F50C15">
        <w:rPr>
          <w:b/>
          <w:sz w:val="36"/>
        </w:rPr>
        <w:t>Smlouva o budoucí smlouvě</w:t>
      </w:r>
    </w:p>
    <w:p w:rsidR="00861F44" w:rsidRDefault="00861F44">
      <w:pPr>
        <w:pStyle w:val="standard"/>
        <w:jc w:val="center"/>
        <w:rPr>
          <w:b/>
          <w:sz w:val="36"/>
        </w:rPr>
      </w:pPr>
      <w:r w:rsidRPr="00F50C15">
        <w:rPr>
          <w:b/>
          <w:sz w:val="36"/>
        </w:rPr>
        <w:t xml:space="preserve">o zřízení </w:t>
      </w:r>
      <w:r w:rsidR="0011696C">
        <w:rPr>
          <w:b/>
          <w:sz w:val="36"/>
        </w:rPr>
        <w:t>služebnosti</w:t>
      </w:r>
      <w:r w:rsidR="00903905">
        <w:rPr>
          <w:b/>
          <w:sz w:val="36"/>
        </w:rPr>
        <w:t xml:space="preserve"> </w:t>
      </w:r>
      <w:r w:rsidR="008B6326">
        <w:rPr>
          <w:b/>
          <w:sz w:val="36"/>
        </w:rPr>
        <w:t>cesty a stezky</w:t>
      </w:r>
      <w:r w:rsidR="008D1C24">
        <w:rPr>
          <w:b/>
          <w:sz w:val="36"/>
        </w:rPr>
        <w:t xml:space="preserve"> a </w:t>
      </w:r>
      <w:r w:rsidR="008D1C24" w:rsidRPr="00666208">
        <w:rPr>
          <w:b/>
          <w:sz w:val="36"/>
        </w:rPr>
        <w:t>umístění stavby</w:t>
      </w:r>
      <w:r w:rsidR="0011696C">
        <w:rPr>
          <w:b/>
          <w:sz w:val="36"/>
        </w:rPr>
        <w:t xml:space="preserve"> </w:t>
      </w:r>
    </w:p>
    <w:p w:rsidR="00483A56" w:rsidRPr="00483A56" w:rsidRDefault="008F1479">
      <w:pPr>
        <w:pStyle w:val="standard"/>
        <w:jc w:val="center"/>
        <w:rPr>
          <w:b/>
          <w:szCs w:val="24"/>
        </w:rPr>
      </w:pPr>
      <w:r w:rsidRPr="00F737E7">
        <w:rPr>
          <w:b/>
          <w:szCs w:val="24"/>
        </w:rPr>
        <w:t>PO</w:t>
      </w:r>
      <w:r w:rsidR="00BF6A41">
        <w:rPr>
          <w:b/>
          <w:szCs w:val="24"/>
        </w:rPr>
        <w:t>h</w:t>
      </w:r>
      <w:r w:rsidRPr="00F737E7">
        <w:rPr>
          <w:b/>
          <w:szCs w:val="24"/>
        </w:rPr>
        <w:t xml:space="preserve">, s.p. číslo </w:t>
      </w:r>
      <w:r w:rsidR="006434B2">
        <w:rPr>
          <w:b/>
          <w:szCs w:val="24"/>
        </w:rPr>
        <w:t>620</w:t>
      </w:r>
      <w:r w:rsidR="00B30DB1">
        <w:rPr>
          <w:b/>
          <w:szCs w:val="24"/>
        </w:rPr>
        <w:t>/2016</w:t>
      </w:r>
    </w:p>
    <w:p w:rsidR="002D3B37" w:rsidRDefault="002D3B37" w:rsidP="00B748D2">
      <w:p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</w:p>
    <w:p w:rsidR="00B748D2" w:rsidRPr="00F50C15" w:rsidRDefault="00B748D2" w:rsidP="00B748D2">
      <w:p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F50C15">
        <w:rPr>
          <w:rFonts w:ascii="Arial" w:hAnsi="Arial" w:cs="Arial"/>
          <w:b/>
          <w:sz w:val="22"/>
          <w:szCs w:val="22"/>
        </w:rPr>
        <w:t>1.</w:t>
      </w:r>
      <w:r w:rsidRPr="00F50C15">
        <w:rPr>
          <w:rFonts w:ascii="Arial" w:hAnsi="Arial" w:cs="Arial"/>
          <w:b/>
          <w:sz w:val="22"/>
          <w:szCs w:val="22"/>
        </w:rPr>
        <w:tab/>
      </w:r>
      <w:r w:rsidRPr="00797ABC">
        <w:rPr>
          <w:b/>
          <w:sz w:val="24"/>
          <w:szCs w:val="24"/>
        </w:rPr>
        <w:t>Povodí Ohře, státní podnik</w:t>
      </w:r>
    </w:p>
    <w:p w:rsidR="00B748D2" w:rsidRPr="00F50C15" w:rsidRDefault="00B748D2" w:rsidP="00B748D2">
      <w:pPr>
        <w:tabs>
          <w:tab w:val="left" w:pos="851"/>
          <w:tab w:val="left" w:pos="3119"/>
        </w:tabs>
        <w:rPr>
          <w:sz w:val="24"/>
          <w:szCs w:val="24"/>
        </w:rPr>
      </w:pPr>
      <w:r w:rsidRPr="00F50C15">
        <w:rPr>
          <w:rFonts w:ascii="Arial" w:hAnsi="Arial" w:cs="Arial"/>
          <w:sz w:val="22"/>
          <w:szCs w:val="22"/>
        </w:rPr>
        <w:tab/>
      </w:r>
      <w:r w:rsidRPr="00F50C15">
        <w:rPr>
          <w:sz w:val="24"/>
          <w:szCs w:val="24"/>
        </w:rPr>
        <w:t xml:space="preserve">se sídlem: </w:t>
      </w:r>
      <w:r w:rsidRPr="00F50C15">
        <w:rPr>
          <w:sz w:val="24"/>
          <w:szCs w:val="24"/>
        </w:rPr>
        <w:tab/>
        <w:t>Chomutov, Bezručova 4219, PSČ 430 03</w:t>
      </w:r>
    </w:p>
    <w:p w:rsidR="00461478" w:rsidRDefault="00B748D2" w:rsidP="00B748D2">
      <w:pPr>
        <w:tabs>
          <w:tab w:val="left" w:pos="3119"/>
        </w:tabs>
        <w:ind w:left="851"/>
        <w:rPr>
          <w:bCs/>
          <w:sz w:val="24"/>
          <w:szCs w:val="24"/>
        </w:rPr>
      </w:pPr>
      <w:r w:rsidRPr="00F50C15">
        <w:rPr>
          <w:sz w:val="24"/>
          <w:szCs w:val="24"/>
        </w:rPr>
        <w:t>zastoupený:</w:t>
      </w:r>
      <w:r w:rsidRPr="00F50C15">
        <w:rPr>
          <w:sz w:val="24"/>
          <w:szCs w:val="24"/>
        </w:rPr>
        <w:tab/>
      </w:r>
      <w:r w:rsidRPr="00F50C15">
        <w:rPr>
          <w:bCs/>
          <w:sz w:val="24"/>
          <w:szCs w:val="24"/>
        </w:rPr>
        <w:t>Ing. Jiřím Nedomou, generálním ředitelem</w:t>
      </w:r>
      <w:r w:rsidR="00461478">
        <w:rPr>
          <w:bCs/>
          <w:sz w:val="24"/>
          <w:szCs w:val="24"/>
        </w:rPr>
        <w:t xml:space="preserve">; </w:t>
      </w:r>
      <w:r w:rsidRPr="00F50C15">
        <w:rPr>
          <w:bCs/>
          <w:sz w:val="24"/>
          <w:szCs w:val="24"/>
        </w:rPr>
        <w:t xml:space="preserve">ve věcech smluvních </w:t>
      </w:r>
    </w:p>
    <w:p w:rsidR="00B748D2" w:rsidRPr="00F50C15" w:rsidRDefault="00461478" w:rsidP="00B748D2">
      <w:pPr>
        <w:tabs>
          <w:tab w:val="left" w:pos="3119"/>
        </w:tabs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852F2">
        <w:rPr>
          <w:bCs/>
          <w:sz w:val="24"/>
          <w:szCs w:val="24"/>
        </w:rPr>
        <w:t>Ing. Janem Fischerem</w:t>
      </w:r>
      <w:r w:rsidR="00B748D2" w:rsidRPr="00F50C15">
        <w:rPr>
          <w:bCs/>
          <w:sz w:val="24"/>
          <w:szCs w:val="24"/>
        </w:rPr>
        <w:t>, ekonomickým ředitelem</w:t>
      </w:r>
    </w:p>
    <w:p w:rsidR="00B748D2" w:rsidRPr="00F50C15" w:rsidRDefault="00B748D2" w:rsidP="00B748D2">
      <w:pPr>
        <w:tabs>
          <w:tab w:val="left" w:pos="3119"/>
        </w:tabs>
        <w:ind w:left="851"/>
        <w:rPr>
          <w:sz w:val="24"/>
          <w:szCs w:val="24"/>
        </w:rPr>
      </w:pPr>
      <w:r w:rsidRPr="00F50C15">
        <w:rPr>
          <w:sz w:val="24"/>
          <w:szCs w:val="24"/>
        </w:rPr>
        <w:t xml:space="preserve">IČ: </w:t>
      </w:r>
      <w:r w:rsidRPr="00F50C15">
        <w:rPr>
          <w:sz w:val="24"/>
          <w:szCs w:val="24"/>
        </w:rPr>
        <w:tab/>
        <w:t>70889988</w:t>
      </w:r>
    </w:p>
    <w:p w:rsidR="00B748D2" w:rsidRPr="00F50C15" w:rsidRDefault="002D3B37" w:rsidP="00B748D2">
      <w:pPr>
        <w:tabs>
          <w:tab w:val="left" w:pos="3119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  <w:t>CZ</w:t>
      </w:r>
      <w:r w:rsidR="00B748D2" w:rsidRPr="00F50C15">
        <w:rPr>
          <w:sz w:val="24"/>
          <w:szCs w:val="24"/>
        </w:rPr>
        <w:t>70889988</w:t>
      </w:r>
    </w:p>
    <w:p w:rsidR="00B748D2" w:rsidRPr="00F50C15" w:rsidRDefault="007901B8" w:rsidP="00B748D2">
      <w:pPr>
        <w:tabs>
          <w:tab w:val="left" w:pos="3119"/>
        </w:tabs>
        <w:ind w:left="851"/>
        <w:rPr>
          <w:sz w:val="24"/>
          <w:szCs w:val="24"/>
        </w:rPr>
      </w:pPr>
      <w:r>
        <w:rPr>
          <w:sz w:val="24"/>
          <w:szCs w:val="24"/>
        </w:rPr>
        <w:t>b</w:t>
      </w:r>
      <w:r w:rsidR="004D38FE">
        <w:rPr>
          <w:sz w:val="24"/>
          <w:szCs w:val="24"/>
        </w:rPr>
        <w:t>ankovní spojení:</w:t>
      </w:r>
      <w:r w:rsidR="004D38FE">
        <w:rPr>
          <w:sz w:val="24"/>
          <w:szCs w:val="24"/>
        </w:rPr>
        <w:tab/>
        <w:t>Komerční banka</w:t>
      </w:r>
      <w:r w:rsidR="00B748D2" w:rsidRPr="00F50C15">
        <w:rPr>
          <w:sz w:val="24"/>
          <w:szCs w:val="24"/>
        </w:rPr>
        <w:t>, a.s., pobočka Chomutov</w:t>
      </w:r>
    </w:p>
    <w:p w:rsidR="00B748D2" w:rsidRPr="00F50C15" w:rsidRDefault="00B748D2" w:rsidP="00B748D2">
      <w:pPr>
        <w:tabs>
          <w:tab w:val="left" w:pos="3119"/>
        </w:tabs>
        <w:ind w:left="851"/>
        <w:rPr>
          <w:sz w:val="24"/>
          <w:szCs w:val="24"/>
        </w:rPr>
      </w:pPr>
      <w:r w:rsidRPr="00F50C15">
        <w:rPr>
          <w:sz w:val="24"/>
          <w:szCs w:val="24"/>
        </w:rPr>
        <w:t>číslo účtu:</w:t>
      </w:r>
      <w:r w:rsidRPr="00F50C15">
        <w:rPr>
          <w:sz w:val="24"/>
          <w:szCs w:val="24"/>
        </w:rPr>
        <w:tab/>
        <w:t>9137441/0100</w:t>
      </w:r>
    </w:p>
    <w:p w:rsidR="002845DF" w:rsidRPr="00F50C15" w:rsidRDefault="007901B8" w:rsidP="00B748D2">
      <w:pPr>
        <w:tabs>
          <w:tab w:val="left" w:pos="3119"/>
        </w:tabs>
        <w:ind w:left="851"/>
        <w:rPr>
          <w:sz w:val="24"/>
          <w:szCs w:val="24"/>
        </w:rPr>
      </w:pPr>
      <w:r>
        <w:rPr>
          <w:sz w:val="24"/>
          <w:szCs w:val="24"/>
        </w:rPr>
        <w:t>o</w:t>
      </w:r>
      <w:r w:rsidR="002845DF" w:rsidRPr="00F50C15">
        <w:rPr>
          <w:sz w:val="24"/>
          <w:szCs w:val="24"/>
        </w:rPr>
        <w:t>dpovědný pracovník:</w:t>
      </w:r>
      <w:r w:rsidR="00461478">
        <w:rPr>
          <w:sz w:val="24"/>
          <w:szCs w:val="24"/>
        </w:rPr>
        <w:tab/>
      </w:r>
      <w:r w:rsidR="008F1479">
        <w:rPr>
          <w:sz w:val="24"/>
          <w:szCs w:val="24"/>
        </w:rPr>
        <w:t>Hana Jetenská, tel. 353436723, 606 757 550</w:t>
      </w:r>
      <w:r w:rsidR="002845DF" w:rsidRPr="00F50C15">
        <w:rPr>
          <w:sz w:val="24"/>
          <w:szCs w:val="24"/>
        </w:rPr>
        <w:t xml:space="preserve"> </w:t>
      </w:r>
    </w:p>
    <w:p w:rsidR="002845DF" w:rsidRDefault="00407C4F" w:rsidP="002845DF">
      <w:pPr>
        <w:tabs>
          <w:tab w:val="left" w:pos="3119"/>
        </w:tabs>
        <w:ind w:left="2880" w:hanging="2029"/>
      </w:pPr>
      <w:r>
        <w:t>Státní podnik</w:t>
      </w:r>
      <w:r w:rsidRPr="00407C4F">
        <w:t xml:space="preserve"> je zapsá</w:t>
      </w:r>
      <w:r w:rsidR="00B748D2" w:rsidRPr="00407C4F">
        <w:t>n</w:t>
      </w:r>
      <w:r w:rsidRPr="00407C4F">
        <w:t xml:space="preserve"> v obchodním rejstříku </w:t>
      </w:r>
      <w:r w:rsidR="00B748D2" w:rsidRPr="00407C4F">
        <w:t xml:space="preserve"> u Krajského soudu v Ústí n.L. oddíl A, vložka 13052</w:t>
      </w:r>
    </w:p>
    <w:p w:rsidR="00407C4F" w:rsidRPr="00407C4F" w:rsidRDefault="00407C4F" w:rsidP="002845DF">
      <w:pPr>
        <w:tabs>
          <w:tab w:val="left" w:pos="3119"/>
        </w:tabs>
        <w:ind w:left="2880" w:hanging="2029"/>
      </w:pPr>
    </w:p>
    <w:p w:rsidR="00B748D2" w:rsidRDefault="00B748D2" w:rsidP="00FC350A">
      <w:pPr>
        <w:tabs>
          <w:tab w:val="left" w:pos="3119"/>
        </w:tabs>
        <w:ind w:left="2880" w:hanging="2029"/>
        <w:rPr>
          <w:sz w:val="24"/>
          <w:szCs w:val="24"/>
        </w:rPr>
      </w:pPr>
      <w:r w:rsidRPr="00F50C15">
        <w:rPr>
          <w:sz w:val="24"/>
          <w:szCs w:val="24"/>
        </w:rPr>
        <w:t>jako</w:t>
      </w:r>
      <w:r w:rsidR="00360D33" w:rsidRPr="00F50C15">
        <w:rPr>
          <w:sz w:val="24"/>
          <w:szCs w:val="24"/>
        </w:rPr>
        <w:t xml:space="preserve"> budoucí</w:t>
      </w:r>
      <w:r w:rsidR="0011696C">
        <w:rPr>
          <w:sz w:val="24"/>
          <w:szCs w:val="24"/>
        </w:rPr>
        <w:t xml:space="preserve"> povinn</w:t>
      </w:r>
      <w:r w:rsidR="00256CD1">
        <w:rPr>
          <w:sz w:val="24"/>
          <w:szCs w:val="24"/>
        </w:rPr>
        <w:t>ý ze služebnosti</w:t>
      </w:r>
      <w:r w:rsidRPr="00F50C15">
        <w:rPr>
          <w:sz w:val="24"/>
          <w:szCs w:val="24"/>
        </w:rPr>
        <w:t xml:space="preserve">, dále jen </w:t>
      </w:r>
      <w:r w:rsidRPr="00461478">
        <w:rPr>
          <w:b/>
          <w:sz w:val="24"/>
          <w:szCs w:val="24"/>
        </w:rPr>
        <w:t>„</w:t>
      </w:r>
      <w:r w:rsidR="00360D33" w:rsidRPr="00461478">
        <w:rPr>
          <w:b/>
          <w:sz w:val="24"/>
          <w:szCs w:val="24"/>
        </w:rPr>
        <w:t xml:space="preserve">budoucí </w:t>
      </w:r>
      <w:r w:rsidRPr="00461478">
        <w:rPr>
          <w:b/>
          <w:sz w:val="24"/>
          <w:szCs w:val="24"/>
        </w:rPr>
        <w:t>povinný“</w:t>
      </w:r>
    </w:p>
    <w:p w:rsidR="00180C43" w:rsidRPr="00F50C15" w:rsidRDefault="00180C43" w:rsidP="00B748D2">
      <w:pPr>
        <w:rPr>
          <w:sz w:val="24"/>
          <w:szCs w:val="24"/>
        </w:rPr>
      </w:pPr>
    </w:p>
    <w:p w:rsidR="00666208" w:rsidRPr="00666208" w:rsidRDefault="00B748D2" w:rsidP="00666208">
      <w:pPr>
        <w:autoSpaceDE w:val="0"/>
        <w:autoSpaceDN w:val="0"/>
        <w:adjustRightInd w:val="0"/>
        <w:ind w:right="1102"/>
        <w:rPr>
          <w:b/>
          <w:sz w:val="24"/>
          <w:szCs w:val="24"/>
          <w:lang w:eastAsia="cs-CZ"/>
        </w:rPr>
      </w:pPr>
      <w:r w:rsidRPr="00F74E21">
        <w:rPr>
          <w:rFonts w:ascii="Arial" w:hAnsi="Arial" w:cs="Arial"/>
          <w:b/>
          <w:bCs/>
          <w:sz w:val="22"/>
        </w:rPr>
        <w:t>2</w:t>
      </w:r>
      <w:r w:rsidR="00D85652" w:rsidRPr="00F74E21">
        <w:rPr>
          <w:rFonts w:ascii="Arial" w:hAnsi="Arial" w:cs="Arial"/>
          <w:b/>
          <w:bCs/>
          <w:sz w:val="22"/>
        </w:rPr>
        <w:t>.</w:t>
      </w:r>
      <w:r w:rsidR="00D85652" w:rsidRPr="00F74E21">
        <w:rPr>
          <w:rFonts w:ascii="Arial" w:hAnsi="Arial" w:cs="Arial"/>
          <w:b/>
          <w:bCs/>
          <w:sz w:val="22"/>
        </w:rPr>
        <w:tab/>
      </w:r>
      <w:r w:rsidR="00797ABC">
        <w:rPr>
          <w:b/>
          <w:sz w:val="24"/>
          <w:szCs w:val="24"/>
          <w:lang w:eastAsia="cs-CZ"/>
        </w:rPr>
        <w:t>Město Sokolov</w:t>
      </w:r>
    </w:p>
    <w:p w:rsidR="00666208" w:rsidRPr="00666208" w:rsidRDefault="00666208" w:rsidP="00666208">
      <w:pPr>
        <w:tabs>
          <w:tab w:val="left" w:pos="851"/>
          <w:tab w:val="left" w:pos="3119"/>
        </w:tabs>
        <w:suppressAutoHyphens w:val="0"/>
        <w:autoSpaceDE w:val="0"/>
        <w:autoSpaceDN w:val="0"/>
        <w:adjustRightInd w:val="0"/>
        <w:ind w:right="1102"/>
        <w:rPr>
          <w:sz w:val="24"/>
          <w:szCs w:val="24"/>
          <w:shd w:val="clear" w:color="auto" w:fill="FFFFFF"/>
          <w:lang w:eastAsia="cs-CZ"/>
        </w:rPr>
      </w:pPr>
      <w:r>
        <w:rPr>
          <w:b/>
          <w:sz w:val="24"/>
          <w:szCs w:val="24"/>
          <w:lang w:eastAsia="cs-CZ"/>
        </w:rPr>
        <w:tab/>
      </w:r>
      <w:r w:rsidRPr="00666208">
        <w:rPr>
          <w:color w:val="000000"/>
          <w:sz w:val="24"/>
          <w:szCs w:val="24"/>
          <w:lang w:eastAsia="cs-CZ"/>
        </w:rPr>
        <w:t xml:space="preserve">se sídlem: </w:t>
      </w:r>
      <w:r>
        <w:rPr>
          <w:color w:val="000000"/>
          <w:sz w:val="24"/>
          <w:szCs w:val="24"/>
          <w:lang w:eastAsia="cs-CZ"/>
        </w:rPr>
        <w:tab/>
      </w:r>
      <w:r w:rsidR="00797ABC">
        <w:rPr>
          <w:color w:val="000000"/>
          <w:sz w:val="24"/>
          <w:szCs w:val="24"/>
          <w:lang w:eastAsia="cs-CZ"/>
        </w:rPr>
        <w:t xml:space="preserve">Sokolov, </w:t>
      </w:r>
      <w:r w:rsidR="00797ABC">
        <w:rPr>
          <w:sz w:val="24"/>
          <w:szCs w:val="24"/>
          <w:shd w:val="clear" w:color="auto" w:fill="FFFFFF"/>
          <w:lang w:eastAsia="cs-CZ"/>
        </w:rPr>
        <w:t>Rokycanova 1929, PSČ 356 01</w:t>
      </w:r>
    </w:p>
    <w:p w:rsidR="00666208" w:rsidRDefault="00666208" w:rsidP="00666208">
      <w:pPr>
        <w:tabs>
          <w:tab w:val="left" w:pos="851"/>
          <w:tab w:val="left" w:pos="3119"/>
        </w:tabs>
        <w:suppressAutoHyphens w:val="0"/>
        <w:ind w:left="708" w:right="283" w:firstLine="143"/>
        <w:jc w:val="both"/>
        <w:rPr>
          <w:bCs/>
          <w:sz w:val="24"/>
          <w:szCs w:val="24"/>
          <w:lang w:eastAsia="cs-CZ"/>
        </w:rPr>
      </w:pPr>
      <w:r w:rsidRPr="00666208">
        <w:rPr>
          <w:sz w:val="24"/>
          <w:szCs w:val="24"/>
          <w:lang w:eastAsia="cs-CZ"/>
        </w:rPr>
        <w:t xml:space="preserve">zastoupené  </w:t>
      </w:r>
      <w:r>
        <w:rPr>
          <w:sz w:val="24"/>
          <w:szCs w:val="24"/>
          <w:lang w:eastAsia="cs-CZ"/>
        </w:rPr>
        <w:tab/>
      </w:r>
      <w:r w:rsidR="00797ABC">
        <w:rPr>
          <w:sz w:val="24"/>
          <w:szCs w:val="24"/>
          <w:lang w:eastAsia="cs-CZ"/>
        </w:rPr>
        <w:t>Bc. Janem Pickou</w:t>
      </w:r>
      <w:r w:rsidRPr="00666208">
        <w:rPr>
          <w:sz w:val="24"/>
          <w:szCs w:val="24"/>
          <w:lang w:eastAsia="cs-CZ"/>
        </w:rPr>
        <w:t>, starostou</w:t>
      </w:r>
    </w:p>
    <w:p w:rsidR="00797ABC" w:rsidRDefault="00666208" w:rsidP="00666208">
      <w:pPr>
        <w:tabs>
          <w:tab w:val="left" w:pos="851"/>
          <w:tab w:val="left" w:pos="3119"/>
        </w:tabs>
        <w:suppressAutoHyphens w:val="0"/>
        <w:ind w:left="708" w:right="283" w:firstLine="143"/>
        <w:jc w:val="both"/>
        <w:rPr>
          <w:bCs/>
          <w:sz w:val="24"/>
          <w:szCs w:val="24"/>
          <w:lang w:eastAsia="cs-CZ"/>
        </w:rPr>
      </w:pPr>
      <w:r w:rsidRPr="00666208">
        <w:rPr>
          <w:bCs/>
          <w:sz w:val="24"/>
          <w:szCs w:val="24"/>
          <w:lang w:eastAsia="cs-CZ"/>
        </w:rPr>
        <w:t>IČ:</w:t>
      </w:r>
      <w:r>
        <w:rPr>
          <w:bCs/>
          <w:sz w:val="24"/>
          <w:szCs w:val="24"/>
          <w:lang w:eastAsia="cs-CZ"/>
        </w:rPr>
        <w:tab/>
      </w:r>
      <w:r w:rsidR="00797ABC">
        <w:rPr>
          <w:bCs/>
          <w:sz w:val="24"/>
          <w:szCs w:val="24"/>
          <w:lang w:eastAsia="cs-CZ"/>
        </w:rPr>
        <w:t>00259586</w:t>
      </w:r>
    </w:p>
    <w:p w:rsidR="00666208" w:rsidRDefault="00797ABC" w:rsidP="00666208">
      <w:pPr>
        <w:tabs>
          <w:tab w:val="left" w:pos="851"/>
          <w:tab w:val="left" w:pos="3119"/>
        </w:tabs>
        <w:suppressAutoHyphens w:val="0"/>
        <w:ind w:left="708" w:right="283" w:firstLine="143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DIČ:</w:t>
      </w:r>
      <w:r>
        <w:rPr>
          <w:bCs/>
          <w:sz w:val="24"/>
          <w:szCs w:val="24"/>
          <w:lang w:eastAsia="cs-CZ"/>
        </w:rPr>
        <w:tab/>
        <w:t>CZ00259586</w:t>
      </w:r>
      <w:r w:rsidR="00666208" w:rsidRPr="00666208">
        <w:rPr>
          <w:bCs/>
          <w:sz w:val="24"/>
          <w:szCs w:val="24"/>
          <w:lang w:eastAsia="cs-CZ"/>
        </w:rPr>
        <w:t xml:space="preserve">        </w:t>
      </w:r>
      <w:r w:rsidR="00666208" w:rsidRPr="00666208">
        <w:rPr>
          <w:bCs/>
          <w:sz w:val="24"/>
          <w:szCs w:val="24"/>
          <w:lang w:eastAsia="cs-CZ"/>
        </w:rPr>
        <w:tab/>
      </w:r>
    </w:p>
    <w:p w:rsidR="00666208" w:rsidRDefault="00666208" w:rsidP="00666208">
      <w:pPr>
        <w:rPr>
          <w:sz w:val="24"/>
          <w:szCs w:val="24"/>
        </w:rPr>
      </w:pPr>
      <w:r w:rsidRPr="00666208">
        <w:rPr>
          <w:sz w:val="24"/>
          <w:szCs w:val="24"/>
          <w:lang w:eastAsia="cs-CZ"/>
        </w:rPr>
        <w:tab/>
      </w:r>
      <w:r w:rsidR="00D85652" w:rsidRPr="00926BF6">
        <w:rPr>
          <w:sz w:val="24"/>
          <w:szCs w:val="24"/>
          <w:lang w:eastAsia="cs-CZ"/>
        </w:rPr>
        <w:tab/>
      </w:r>
      <w:r w:rsidR="0059431C">
        <w:rPr>
          <w:sz w:val="24"/>
          <w:szCs w:val="24"/>
        </w:rPr>
        <w:t xml:space="preserve">  </w:t>
      </w:r>
      <w:r w:rsidR="00926BF6">
        <w:rPr>
          <w:sz w:val="24"/>
          <w:szCs w:val="24"/>
        </w:rPr>
        <w:t xml:space="preserve">  </w:t>
      </w:r>
    </w:p>
    <w:p w:rsidR="00B748D2" w:rsidRPr="00461478" w:rsidRDefault="00666208" w:rsidP="00666208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9431C">
        <w:rPr>
          <w:sz w:val="24"/>
          <w:szCs w:val="24"/>
        </w:rPr>
        <w:t xml:space="preserve"> </w:t>
      </w:r>
      <w:r w:rsidR="00B748D2" w:rsidRPr="00F50C15">
        <w:rPr>
          <w:sz w:val="24"/>
          <w:szCs w:val="24"/>
        </w:rPr>
        <w:t xml:space="preserve">jako </w:t>
      </w:r>
      <w:r w:rsidR="00360D33" w:rsidRPr="00F50C15">
        <w:rPr>
          <w:sz w:val="24"/>
          <w:szCs w:val="24"/>
        </w:rPr>
        <w:t xml:space="preserve">budoucí </w:t>
      </w:r>
      <w:r w:rsidR="00B748D2" w:rsidRPr="00F50C15">
        <w:rPr>
          <w:sz w:val="24"/>
          <w:szCs w:val="24"/>
        </w:rPr>
        <w:t>oprávněný z</w:t>
      </w:r>
      <w:r w:rsidR="00256CD1">
        <w:rPr>
          <w:sz w:val="24"/>
          <w:szCs w:val="24"/>
        </w:rPr>
        <w:t>e služebnosti</w:t>
      </w:r>
      <w:r w:rsidR="00B748D2" w:rsidRPr="00F50C15">
        <w:rPr>
          <w:sz w:val="24"/>
          <w:szCs w:val="24"/>
        </w:rPr>
        <w:t xml:space="preserve">, dále jen </w:t>
      </w:r>
      <w:r w:rsidR="00B748D2" w:rsidRPr="00461478">
        <w:rPr>
          <w:b/>
          <w:sz w:val="24"/>
          <w:szCs w:val="24"/>
        </w:rPr>
        <w:t>„</w:t>
      </w:r>
      <w:r w:rsidR="00360D33" w:rsidRPr="00461478">
        <w:rPr>
          <w:b/>
          <w:sz w:val="24"/>
          <w:szCs w:val="24"/>
        </w:rPr>
        <w:t xml:space="preserve">budoucí </w:t>
      </w:r>
      <w:r w:rsidR="00B748D2" w:rsidRPr="00461478">
        <w:rPr>
          <w:b/>
          <w:sz w:val="24"/>
          <w:szCs w:val="24"/>
        </w:rPr>
        <w:t>oprávněný“</w:t>
      </w:r>
    </w:p>
    <w:p w:rsidR="00861F44" w:rsidRDefault="00861F44">
      <w:pPr>
        <w:pStyle w:val="standard"/>
        <w:suppressLineNumbers/>
        <w:jc w:val="both"/>
      </w:pPr>
    </w:p>
    <w:p w:rsidR="00497915" w:rsidRPr="00F50C15" w:rsidRDefault="00497915">
      <w:pPr>
        <w:pStyle w:val="standard"/>
        <w:suppressLineNumbers/>
        <w:jc w:val="both"/>
      </w:pPr>
    </w:p>
    <w:p w:rsidR="00861F44" w:rsidRPr="00F50C15" w:rsidRDefault="00861F44">
      <w:pPr>
        <w:pStyle w:val="standard"/>
        <w:suppressLineNumbers/>
        <w:jc w:val="both"/>
      </w:pPr>
      <w:r w:rsidRPr="00F50C15">
        <w:t>uzavírají dnešního dne, měsíce a roku v souladu s</w:t>
      </w:r>
      <w:r w:rsidR="00F402B4">
        <w:t> </w:t>
      </w:r>
      <w:r w:rsidRPr="00F50C15">
        <w:t>ust</w:t>
      </w:r>
      <w:r w:rsidR="00461478">
        <w:t>anovením</w:t>
      </w:r>
      <w:r w:rsidR="00F402B4">
        <w:t xml:space="preserve"> § 1785 a následující v návaznosti na ustanovení</w:t>
      </w:r>
      <w:r w:rsidRPr="00F50C15">
        <w:t xml:space="preserve"> §</w:t>
      </w:r>
      <w:r w:rsidR="004D38FE">
        <w:t xml:space="preserve"> </w:t>
      </w:r>
      <w:r w:rsidR="00F3490F" w:rsidRPr="003E6B00">
        <w:t>125</w:t>
      </w:r>
      <w:r w:rsidR="0011696C" w:rsidRPr="003E6B00">
        <w:t>7</w:t>
      </w:r>
      <w:r w:rsidRPr="00F50C15">
        <w:t xml:space="preserve"> </w:t>
      </w:r>
      <w:r w:rsidR="004D38FE">
        <w:t xml:space="preserve">a násl. </w:t>
      </w:r>
      <w:r w:rsidRPr="00F50C15">
        <w:t>občanského zákoníku</w:t>
      </w:r>
      <w:r w:rsidR="00461478">
        <w:t xml:space="preserve"> </w:t>
      </w:r>
      <w:r w:rsidRPr="00F50C15">
        <w:t>následující smlouvu:</w:t>
      </w:r>
    </w:p>
    <w:p w:rsidR="00FC350A" w:rsidRDefault="00FC350A">
      <w:pPr>
        <w:pStyle w:val="standard"/>
        <w:suppressLineNumbers/>
        <w:jc w:val="center"/>
        <w:rPr>
          <w:b/>
        </w:rPr>
      </w:pPr>
    </w:p>
    <w:p w:rsidR="002D3B37" w:rsidRDefault="002D3B37" w:rsidP="00FC350A">
      <w:pPr>
        <w:pStyle w:val="standard"/>
        <w:suppressLineNumbers/>
        <w:rPr>
          <w:b/>
        </w:rPr>
      </w:pPr>
    </w:p>
    <w:p w:rsidR="00861F44" w:rsidRPr="00F50C15" w:rsidRDefault="00861F44">
      <w:pPr>
        <w:pStyle w:val="standard"/>
        <w:suppressLineNumbers/>
        <w:jc w:val="center"/>
        <w:rPr>
          <w:b/>
        </w:rPr>
      </w:pPr>
      <w:r w:rsidRPr="00F50C15">
        <w:rPr>
          <w:b/>
        </w:rPr>
        <w:t>Čl. I</w:t>
      </w:r>
    </w:p>
    <w:p w:rsidR="00861F44" w:rsidRPr="00F50C15" w:rsidRDefault="00861F44">
      <w:pPr>
        <w:pStyle w:val="standard"/>
        <w:suppressLineNumbers/>
        <w:jc w:val="center"/>
        <w:rPr>
          <w:b/>
        </w:rPr>
      </w:pPr>
      <w:r w:rsidRPr="00F50C15">
        <w:rPr>
          <w:b/>
        </w:rPr>
        <w:t>Úvodní prohlášení</w:t>
      </w:r>
    </w:p>
    <w:p w:rsidR="00861F44" w:rsidRPr="00F50C15" w:rsidRDefault="00861F44">
      <w:pPr>
        <w:pStyle w:val="standard"/>
        <w:suppressLineNumbers/>
        <w:jc w:val="center"/>
        <w:rPr>
          <w:b/>
        </w:rPr>
      </w:pPr>
    </w:p>
    <w:p w:rsidR="00497915" w:rsidRPr="008C0B66" w:rsidRDefault="00861F44" w:rsidP="005852F2">
      <w:pPr>
        <w:jc w:val="both"/>
        <w:rPr>
          <w:sz w:val="24"/>
          <w:szCs w:val="24"/>
        </w:rPr>
      </w:pPr>
      <w:r w:rsidRPr="00F50C15">
        <w:tab/>
      </w:r>
      <w:r w:rsidRPr="008C0B66">
        <w:rPr>
          <w:sz w:val="24"/>
          <w:szCs w:val="24"/>
        </w:rPr>
        <w:t>Budoucí oprávněný z</w:t>
      </w:r>
      <w:r w:rsidR="0011696C" w:rsidRPr="008C0B66">
        <w:rPr>
          <w:sz w:val="24"/>
          <w:szCs w:val="24"/>
        </w:rPr>
        <w:t xml:space="preserve">e služebnosti </w:t>
      </w:r>
      <w:r w:rsidR="008B6326" w:rsidRPr="008C0B66">
        <w:rPr>
          <w:sz w:val="24"/>
          <w:szCs w:val="24"/>
        </w:rPr>
        <w:t>cesty a stezky</w:t>
      </w:r>
      <w:r w:rsidR="008D1C24" w:rsidRPr="008C0B66">
        <w:rPr>
          <w:sz w:val="24"/>
          <w:szCs w:val="24"/>
        </w:rPr>
        <w:t xml:space="preserve"> a umístění stavby</w:t>
      </w:r>
      <w:r w:rsidR="008B6326" w:rsidRPr="008C0B66">
        <w:rPr>
          <w:sz w:val="24"/>
          <w:szCs w:val="24"/>
        </w:rPr>
        <w:t xml:space="preserve"> </w:t>
      </w:r>
      <w:r w:rsidR="00B545B4" w:rsidRPr="008C0B66">
        <w:rPr>
          <w:sz w:val="24"/>
          <w:szCs w:val="24"/>
        </w:rPr>
        <w:t xml:space="preserve">je </w:t>
      </w:r>
      <w:r w:rsidR="00D85652" w:rsidRPr="008C0B66">
        <w:rPr>
          <w:sz w:val="24"/>
          <w:szCs w:val="24"/>
        </w:rPr>
        <w:t>investorem ak</w:t>
      </w:r>
      <w:r w:rsidRPr="008C0B66">
        <w:rPr>
          <w:sz w:val="24"/>
          <w:szCs w:val="24"/>
        </w:rPr>
        <w:t xml:space="preserve">ce </w:t>
      </w:r>
      <w:r w:rsidRPr="008C0B66">
        <w:rPr>
          <w:b/>
          <w:sz w:val="24"/>
          <w:szCs w:val="24"/>
        </w:rPr>
        <w:t>„</w:t>
      </w:r>
      <w:r w:rsidR="00797ABC" w:rsidRPr="00797ABC">
        <w:rPr>
          <w:b/>
          <w:snapToGrid w:val="0"/>
          <w:sz w:val="24"/>
          <w:szCs w:val="24"/>
          <w:lang w:eastAsia="cs-CZ"/>
        </w:rPr>
        <w:t>Revitalizace Antonínských mostů – Sokolov, SO 202 Most přes Ohři</w:t>
      </w:r>
      <w:r w:rsidR="00A375B9" w:rsidRPr="008C0B66">
        <w:rPr>
          <w:b/>
          <w:sz w:val="24"/>
          <w:szCs w:val="24"/>
        </w:rPr>
        <w:t>.</w:t>
      </w:r>
      <w:r w:rsidR="008F1479" w:rsidRPr="008C0B66">
        <w:rPr>
          <w:b/>
          <w:sz w:val="24"/>
          <w:szCs w:val="24"/>
        </w:rPr>
        <w:t>“</w:t>
      </w:r>
      <w:r w:rsidR="0059431C" w:rsidRPr="008C0B66">
        <w:rPr>
          <w:b/>
          <w:sz w:val="24"/>
          <w:szCs w:val="24"/>
        </w:rPr>
        <w:t xml:space="preserve"> </w:t>
      </w:r>
      <w:r w:rsidR="00BA52B0" w:rsidRPr="008C0B66">
        <w:rPr>
          <w:sz w:val="24"/>
          <w:szCs w:val="24"/>
        </w:rPr>
        <w:t>U</w:t>
      </w:r>
      <w:r w:rsidR="00A9224F" w:rsidRPr="008C0B66">
        <w:rPr>
          <w:sz w:val="24"/>
          <w:szCs w:val="24"/>
        </w:rPr>
        <w:t>veden</w:t>
      </w:r>
      <w:r w:rsidR="00BA52B0" w:rsidRPr="008C0B66">
        <w:rPr>
          <w:sz w:val="24"/>
          <w:szCs w:val="24"/>
        </w:rPr>
        <w:t>á</w:t>
      </w:r>
      <w:r w:rsidR="00A9224F" w:rsidRPr="008C0B66">
        <w:rPr>
          <w:sz w:val="24"/>
          <w:szCs w:val="24"/>
        </w:rPr>
        <w:t xml:space="preserve"> stav</w:t>
      </w:r>
      <w:r w:rsidR="00BA52B0" w:rsidRPr="008C0B66">
        <w:rPr>
          <w:sz w:val="24"/>
          <w:szCs w:val="24"/>
        </w:rPr>
        <w:t>ba</w:t>
      </w:r>
      <w:r w:rsidR="00850BD1" w:rsidRPr="008C0B66">
        <w:rPr>
          <w:sz w:val="24"/>
          <w:szCs w:val="24"/>
        </w:rPr>
        <w:t xml:space="preserve"> </w:t>
      </w:r>
      <w:r w:rsidR="00B37CE2" w:rsidRPr="008C0B66">
        <w:rPr>
          <w:sz w:val="24"/>
          <w:szCs w:val="24"/>
        </w:rPr>
        <w:t>bude realizován</w:t>
      </w:r>
      <w:r w:rsidR="00BA52B0" w:rsidRPr="008C0B66">
        <w:rPr>
          <w:sz w:val="24"/>
          <w:szCs w:val="24"/>
        </w:rPr>
        <w:t>a</w:t>
      </w:r>
      <w:r w:rsidR="00B37CE2" w:rsidRPr="008C0B66">
        <w:rPr>
          <w:sz w:val="24"/>
          <w:szCs w:val="24"/>
        </w:rPr>
        <w:t xml:space="preserve"> </w:t>
      </w:r>
      <w:r w:rsidR="00A9224F" w:rsidRPr="008C0B66">
        <w:rPr>
          <w:sz w:val="24"/>
          <w:szCs w:val="24"/>
        </w:rPr>
        <w:t xml:space="preserve">mimo jiné </w:t>
      </w:r>
      <w:r w:rsidR="009E38C0" w:rsidRPr="008C0B66">
        <w:rPr>
          <w:sz w:val="24"/>
          <w:szCs w:val="24"/>
        </w:rPr>
        <w:t>na</w:t>
      </w:r>
      <w:r w:rsidR="00283EF2" w:rsidRPr="008C0B66">
        <w:rPr>
          <w:sz w:val="24"/>
          <w:szCs w:val="24"/>
        </w:rPr>
        <w:t xml:space="preserve"> </w:t>
      </w:r>
      <w:r w:rsidR="00E42095" w:rsidRPr="008C0B66">
        <w:rPr>
          <w:sz w:val="24"/>
          <w:szCs w:val="24"/>
        </w:rPr>
        <w:t>p.</w:t>
      </w:r>
      <w:r w:rsidR="00777024" w:rsidRPr="008C0B66">
        <w:rPr>
          <w:sz w:val="24"/>
          <w:szCs w:val="24"/>
        </w:rPr>
        <w:t> </w:t>
      </w:r>
      <w:r w:rsidR="00E42095" w:rsidRPr="008C0B66">
        <w:rPr>
          <w:sz w:val="24"/>
          <w:szCs w:val="24"/>
        </w:rPr>
        <w:t>p.</w:t>
      </w:r>
      <w:r w:rsidR="00B37CE2" w:rsidRPr="008C0B66">
        <w:rPr>
          <w:sz w:val="24"/>
          <w:szCs w:val="24"/>
        </w:rPr>
        <w:t xml:space="preserve"> </w:t>
      </w:r>
      <w:r w:rsidR="00E42095" w:rsidRPr="008C0B66">
        <w:rPr>
          <w:sz w:val="24"/>
          <w:szCs w:val="24"/>
        </w:rPr>
        <w:t xml:space="preserve">č. </w:t>
      </w:r>
      <w:r w:rsidR="00797ABC" w:rsidRPr="00057D57">
        <w:rPr>
          <w:color w:val="000000"/>
          <w:sz w:val="24"/>
          <w:szCs w:val="24"/>
        </w:rPr>
        <w:t>4022/1,10/1 a 4023/1 v k. ú. Sokolov</w:t>
      </w:r>
      <w:r w:rsidR="00A9224F" w:rsidRPr="008C0B66">
        <w:rPr>
          <w:sz w:val="24"/>
          <w:szCs w:val="24"/>
        </w:rPr>
        <w:t>.</w:t>
      </w:r>
    </w:p>
    <w:p w:rsidR="00FC350A" w:rsidRPr="00F50C15" w:rsidRDefault="00FC350A">
      <w:pPr>
        <w:pStyle w:val="standard"/>
        <w:suppressLineNumbers/>
        <w:jc w:val="both"/>
      </w:pP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  <w:r w:rsidRPr="00F50C15">
        <w:rPr>
          <w:b/>
          <w:bCs/>
        </w:rPr>
        <w:t>Čl.</w:t>
      </w:r>
      <w:r w:rsidR="00E42095" w:rsidRPr="00F50C15">
        <w:rPr>
          <w:b/>
          <w:bCs/>
        </w:rPr>
        <w:t xml:space="preserve"> </w:t>
      </w:r>
      <w:r w:rsidRPr="00F50C15">
        <w:rPr>
          <w:b/>
          <w:bCs/>
        </w:rPr>
        <w:t>II</w:t>
      </w: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  <w:r w:rsidRPr="00F50C15">
        <w:rPr>
          <w:b/>
          <w:bCs/>
        </w:rPr>
        <w:t xml:space="preserve">Právní stav v katastru nemovitostí </w:t>
      </w: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</w:p>
    <w:p w:rsidR="00B37CE2" w:rsidRPr="00F50C15" w:rsidRDefault="00861F44">
      <w:pPr>
        <w:pStyle w:val="standard"/>
        <w:suppressLineNumbers/>
        <w:jc w:val="both"/>
      </w:pPr>
      <w:r w:rsidRPr="00F50C15">
        <w:tab/>
        <w:t xml:space="preserve">Budoucí povinný </w:t>
      </w:r>
      <w:r w:rsidR="0011696C">
        <w:t xml:space="preserve">ze služebnosti </w:t>
      </w:r>
      <w:r w:rsidR="008B6326">
        <w:t xml:space="preserve">cesty a </w:t>
      </w:r>
      <w:r w:rsidR="008B6326" w:rsidRPr="00666208">
        <w:t>stezky</w:t>
      </w:r>
      <w:r w:rsidR="008D1C24" w:rsidRPr="00666208">
        <w:t xml:space="preserve"> a umístění stavby</w:t>
      </w:r>
      <w:r w:rsidR="008B6326">
        <w:t xml:space="preserve"> </w:t>
      </w:r>
      <w:r w:rsidR="00F50C15" w:rsidRPr="00F50C15">
        <w:t>proh</w:t>
      </w:r>
      <w:r w:rsidR="00035D49">
        <w:t>la</w:t>
      </w:r>
      <w:r w:rsidR="00F50C15" w:rsidRPr="00F50C15">
        <w:t>šuje</w:t>
      </w:r>
      <w:r w:rsidR="00E42095" w:rsidRPr="00F50C15">
        <w:rPr>
          <w:szCs w:val="24"/>
        </w:rPr>
        <w:t>, že má právo hospodařit s</w:t>
      </w:r>
      <w:r w:rsidR="007B1579">
        <w:rPr>
          <w:szCs w:val="24"/>
        </w:rPr>
        <w:t> majetkem státu s</w:t>
      </w:r>
      <w:r w:rsidR="00FF4CBB">
        <w:rPr>
          <w:szCs w:val="24"/>
        </w:rPr>
        <w:t> </w:t>
      </w:r>
      <w:r w:rsidR="00057D57">
        <w:rPr>
          <w:szCs w:val="24"/>
        </w:rPr>
        <w:t>pozemky</w:t>
      </w:r>
      <w:r w:rsidR="00E42095" w:rsidRPr="00F50C15">
        <w:rPr>
          <w:szCs w:val="24"/>
        </w:rPr>
        <w:t xml:space="preserve"> </w:t>
      </w:r>
      <w:r w:rsidR="00B37CE2">
        <w:rPr>
          <w:szCs w:val="24"/>
        </w:rPr>
        <w:t xml:space="preserve">p. </w:t>
      </w:r>
      <w:r w:rsidR="00E42095" w:rsidRPr="00F50C15">
        <w:rPr>
          <w:szCs w:val="24"/>
        </w:rPr>
        <w:t xml:space="preserve">č. </w:t>
      </w:r>
      <w:r w:rsidR="00057D57" w:rsidRPr="00057D57">
        <w:rPr>
          <w:color w:val="000000"/>
          <w:szCs w:val="24"/>
        </w:rPr>
        <w:t>4022/1,10/1 a 4023/1 v k. ú. Sokolov</w:t>
      </w:r>
      <w:r w:rsidR="008C0B66">
        <w:rPr>
          <w:szCs w:val="24"/>
        </w:rPr>
        <w:t>,</w:t>
      </w:r>
      <w:r w:rsidR="00777024">
        <w:rPr>
          <w:szCs w:val="24"/>
        </w:rPr>
        <w:t xml:space="preserve"> </w:t>
      </w:r>
      <w:r w:rsidR="00CE0614">
        <w:rPr>
          <w:szCs w:val="24"/>
        </w:rPr>
        <w:t xml:space="preserve">obec </w:t>
      </w:r>
      <w:r w:rsidR="00057D57">
        <w:rPr>
          <w:szCs w:val="24"/>
        </w:rPr>
        <w:t>Sokolov</w:t>
      </w:r>
      <w:r w:rsidR="005D3217">
        <w:rPr>
          <w:szCs w:val="24"/>
        </w:rPr>
        <w:t xml:space="preserve">, </w:t>
      </w:r>
      <w:r w:rsidR="00057D57">
        <w:rPr>
          <w:szCs w:val="24"/>
        </w:rPr>
        <w:t>zapsaných</w:t>
      </w:r>
      <w:r w:rsidR="005D3217">
        <w:rPr>
          <w:szCs w:val="24"/>
        </w:rPr>
        <w:t xml:space="preserve"> na LV </w:t>
      </w:r>
      <w:r w:rsidR="00057D57">
        <w:rPr>
          <w:szCs w:val="24"/>
        </w:rPr>
        <w:t>3629</w:t>
      </w:r>
      <w:r w:rsidR="00BA5E08">
        <w:rPr>
          <w:szCs w:val="24"/>
        </w:rPr>
        <w:t xml:space="preserve"> u Katastrálního úřadu pro Karlovarský kraj, Kat</w:t>
      </w:r>
      <w:r w:rsidR="00057D57">
        <w:rPr>
          <w:szCs w:val="24"/>
        </w:rPr>
        <w:t>astrální pracoviště Sokolov</w:t>
      </w:r>
      <w:r w:rsidR="00524D9E">
        <w:rPr>
          <w:szCs w:val="24"/>
        </w:rPr>
        <w:t>.</w:t>
      </w:r>
    </w:p>
    <w:p w:rsidR="00926BF6" w:rsidRDefault="00926BF6" w:rsidP="00FC350A">
      <w:pPr>
        <w:pStyle w:val="standard"/>
        <w:suppressLineNumbers/>
        <w:rPr>
          <w:b/>
        </w:rPr>
      </w:pPr>
    </w:p>
    <w:p w:rsidR="00926BF6" w:rsidRDefault="00926BF6">
      <w:pPr>
        <w:pStyle w:val="standard"/>
        <w:suppressLineNumbers/>
        <w:jc w:val="center"/>
        <w:rPr>
          <w:b/>
        </w:rPr>
      </w:pPr>
    </w:p>
    <w:p w:rsidR="00861F44" w:rsidRPr="00F50C15" w:rsidRDefault="00861F44">
      <w:pPr>
        <w:pStyle w:val="standard"/>
        <w:suppressLineNumbers/>
        <w:jc w:val="center"/>
        <w:rPr>
          <w:b/>
        </w:rPr>
      </w:pPr>
      <w:r w:rsidRPr="00F50C15">
        <w:rPr>
          <w:b/>
        </w:rPr>
        <w:t>Čl. III</w:t>
      </w: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  <w:r w:rsidRPr="00F50C15">
        <w:rPr>
          <w:b/>
          <w:bCs/>
        </w:rPr>
        <w:t>Předmět smlouvy</w:t>
      </w:r>
    </w:p>
    <w:p w:rsidR="00861F44" w:rsidRPr="00F50C15" w:rsidRDefault="00861F44">
      <w:pPr>
        <w:pStyle w:val="standard"/>
        <w:suppressLineNumbers/>
        <w:jc w:val="center"/>
      </w:pPr>
    </w:p>
    <w:p w:rsidR="006959D3" w:rsidRPr="00BA52B0" w:rsidRDefault="00945099">
      <w:pPr>
        <w:pStyle w:val="standard"/>
        <w:suppressLineNumbers/>
        <w:jc w:val="both"/>
      </w:pPr>
      <w:r w:rsidRPr="002D3B37">
        <w:t xml:space="preserve">1. </w:t>
      </w:r>
      <w:r w:rsidR="002D3B37">
        <w:tab/>
      </w:r>
      <w:r w:rsidR="00861F44" w:rsidRPr="002D3B37">
        <w:t>Na pozem</w:t>
      </w:r>
      <w:r w:rsidR="00057D57">
        <w:t>cích</w:t>
      </w:r>
      <w:r w:rsidR="00821CB1">
        <w:t xml:space="preserve"> </w:t>
      </w:r>
      <w:r w:rsidR="00BA5E08">
        <w:rPr>
          <w:szCs w:val="24"/>
        </w:rPr>
        <w:t xml:space="preserve">p. </w:t>
      </w:r>
      <w:r w:rsidR="00BA5E08" w:rsidRPr="00F50C15">
        <w:rPr>
          <w:szCs w:val="24"/>
        </w:rPr>
        <w:t xml:space="preserve">č. </w:t>
      </w:r>
      <w:r w:rsidR="00057D57" w:rsidRPr="00057D57">
        <w:rPr>
          <w:color w:val="000000"/>
          <w:szCs w:val="24"/>
        </w:rPr>
        <w:t>4022/1,10/1 a 4023/1 v k. ú. Sokolov</w:t>
      </w:r>
      <w:r w:rsidR="00057D57" w:rsidRPr="002D3B37">
        <w:t xml:space="preserve"> </w:t>
      </w:r>
      <w:r w:rsidR="00861F44" w:rsidRPr="002D3B37">
        <w:t>bude budoucí opr</w:t>
      </w:r>
      <w:r w:rsidR="007370B0" w:rsidRPr="002D3B37">
        <w:t>á</w:t>
      </w:r>
      <w:r w:rsidR="00861F44" w:rsidRPr="002D3B37">
        <w:t xml:space="preserve">vněný realizovat </w:t>
      </w:r>
      <w:r w:rsidR="008F1479">
        <w:t xml:space="preserve">stavbu </w:t>
      </w:r>
      <w:r w:rsidR="008F1479" w:rsidRPr="00FF4CBB">
        <w:rPr>
          <w:b/>
        </w:rPr>
        <w:t>„</w:t>
      </w:r>
      <w:r w:rsidR="00057D57" w:rsidRPr="00797ABC">
        <w:rPr>
          <w:b/>
          <w:snapToGrid w:val="0"/>
          <w:szCs w:val="24"/>
          <w:lang w:eastAsia="cs-CZ"/>
        </w:rPr>
        <w:t>Revitalizace Antonínských mostů – Sokolov, SO 202 Most přes Ohři</w:t>
      </w:r>
      <w:r w:rsidR="00BA52B0" w:rsidRPr="00B868D3">
        <w:rPr>
          <w:b/>
        </w:rPr>
        <w:t>“</w:t>
      </w:r>
      <w:r w:rsidR="00D4337F" w:rsidRPr="00B868D3">
        <w:rPr>
          <w:b/>
        </w:rPr>
        <w:t>.</w:t>
      </w:r>
      <w:r w:rsidR="00507EA9" w:rsidRPr="00B868D3">
        <w:rPr>
          <w:b/>
        </w:rPr>
        <w:t xml:space="preserve"> </w:t>
      </w:r>
      <w:r w:rsidR="00016D5A">
        <w:t>Předmětné pozemky</w:t>
      </w:r>
      <w:r w:rsidR="00EB4317" w:rsidRPr="00B868D3">
        <w:t xml:space="preserve"> bud</w:t>
      </w:r>
      <w:r w:rsidR="00016D5A">
        <w:t>ou</w:t>
      </w:r>
      <w:r w:rsidR="00777024" w:rsidRPr="00B868D3">
        <w:t xml:space="preserve"> dotčen</w:t>
      </w:r>
      <w:r w:rsidR="00016D5A">
        <w:t>y</w:t>
      </w:r>
      <w:r w:rsidR="00EB4317" w:rsidRPr="00B868D3">
        <w:t xml:space="preserve"> </w:t>
      </w:r>
      <w:r w:rsidR="00C8031C" w:rsidRPr="00B868D3">
        <w:t>opravou</w:t>
      </w:r>
      <w:r w:rsidR="00903905" w:rsidRPr="00B868D3">
        <w:t xml:space="preserve"> </w:t>
      </w:r>
      <w:r w:rsidR="00CD2016" w:rsidRPr="00B868D3">
        <w:t>stávající</w:t>
      </w:r>
      <w:r w:rsidR="00057D57">
        <w:t>ho</w:t>
      </w:r>
      <w:r w:rsidR="00CD2016" w:rsidRPr="00B868D3">
        <w:t xml:space="preserve"> </w:t>
      </w:r>
      <w:r w:rsidR="00057D57">
        <w:t>mostu</w:t>
      </w:r>
      <w:r w:rsidR="008C0B66">
        <w:t>.</w:t>
      </w:r>
    </w:p>
    <w:p w:rsidR="006959D3" w:rsidRPr="00BA52B0" w:rsidRDefault="006959D3">
      <w:pPr>
        <w:pStyle w:val="standard"/>
        <w:suppressLineNumbers/>
        <w:jc w:val="both"/>
      </w:pPr>
    </w:p>
    <w:p w:rsidR="005D3217" w:rsidRDefault="00F76494">
      <w:pPr>
        <w:pStyle w:val="standard"/>
        <w:suppressLineNumbers/>
        <w:jc w:val="both"/>
      </w:pPr>
      <w:r>
        <w:lastRenderedPageBreak/>
        <w:t>2.</w:t>
      </w:r>
      <w:r>
        <w:tab/>
      </w:r>
      <w:r w:rsidR="00861F44" w:rsidRPr="00F50C15">
        <w:t>Budoucí povinný souhlasí s tím, aby budoucí oprávněný na pozem</w:t>
      </w:r>
      <w:r w:rsidR="00057D57">
        <w:t>cích</w:t>
      </w:r>
      <w:r w:rsidR="00861F44" w:rsidRPr="00F50C15">
        <w:t xml:space="preserve"> </w:t>
      </w:r>
      <w:r w:rsidR="00BA5E08">
        <w:rPr>
          <w:szCs w:val="24"/>
        </w:rPr>
        <w:t>p.</w:t>
      </w:r>
      <w:r w:rsidR="00CE0614">
        <w:rPr>
          <w:szCs w:val="24"/>
        </w:rPr>
        <w:t> </w:t>
      </w:r>
      <w:r w:rsidR="00BA5E08" w:rsidRPr="00F50C15">
        <w:rPr>
          <w:szCs w:val="24"/>
        </w:rPr>
        <w:t xml:space="preserve">č. </w:t>
      </w:r>
      <w:r w:rsidR="00057D57" w:rsidRPr="00057D57">
        <w:rPr>
          <w:color w:val="000000"/>
          <w:szCs w:val="24"/>
        </w:rPr>
        <w:t>4022/1,10/1 a 4023/1 v k. ú. Sokolov</w:t>
      </w:r>
      <w:r w:rsidR="005D3217">
        <w:rPr>
          <w:szCs w:val="24"/>
        </w:rPr>
        <w:t>:</w:t>
      </w:r>
      <w:r w:rsidR="005D3217" w:rsidRPr="002D3B37">
        <w:t xml:space="preserve"> </w:t>
      </w:r>
    </w:p>
    <w:p w:rsidR="00861F44" w:rsidRPr="00F50C15" w:rsidRDefault="003A40DB">
      <w:pPr>
        <w:pStyle w:val="standard"/>
        <w:suppressLineNumbers/>
        <w:jc w:val="both"/>
      </w:pPr>
      <w:r>
        <w:t>a</w:t>
      </w:r>
      <w:r w:rsidR="00861F44" w:rsidRPr="00F50C15">
        <w:t xml:space="preserve">) </w:t>
      </w:r>
      <w:r>
        <w:tab/>
      </w:r>
      <w:r w:rsidR="00861F44" w:rsidRPr="00F50C15">
        <w:t>vst</w:t>
      </w:r>
      <w:r w:rsidR="005D3217">
        <w:t>upoval po dobu stavb</w:t>
      </w:r>
      <w:r w:rsidR="00016D5A">
        <w:t>y na pozemky</w:t>
      </w:r>
      <w:r w:rsidR="00861F44" w:rsidRPr="00F50C15">
        <w:t xml:space="preserve"> za podmínky respektování pokynů povinného,</w:t>
      </w:r>
    </w:p>
    <w:p w:rsidR="00861F44" w:rsidRDefault="003A40DB">
      <w:pPr>
        <w:pStyle w:val="standard"/>
        <w:suppressLineNumbers/>
        <w:jc w:val="both"/>
      </w:pPr>
      <w:r>
        <w:t>b</w:t>
      </w:r>
      <w:r w:rsidR="00861F44" w:rsidRPr="00F50C15">
        <w:t xml:space="preserve">) </w:t>
      </w:r>
      <w:r>
        <w:tab/>
      </w:r>
      <w:r w:rsidR="00861F44" w:rsidRPr="00F50C15">
        <w:t>vstupoval v ne</w:t>
      </w:r>
      <w:r w:rsidR="00524D9E">
        <w:t>zbytně nutném rozsahu n</w:t>
      </w:r>
      <w:r w:rsidR="00016D5A">
        <w:t>a pozemky</w:t>
      </w:r>
      <w:r w:rsidR="00861F44" w:rsidRPr="00F50C15">
        <w:t xml:space="preserve"> v souvislosti s provozem, údržbou, opravou, změnou nebo odstraňováním zařízení uvedeného v čl. I této smlouvy. Podmínky vstupu budou upřesněny po ukončení stavby</w:t>
      </w:r>
      <w:r w:rsidR="00C90574">
        <w:t xml:space="preserve"> </w:t>
      </w:r>
      <w:r w:rsidR="00016D5A">
        <w:t>mostu</w:t>
      </w:r>
      <w:r w:rsidR="00861F44" w:rsidRPr="00F50C15">
        <w:t xml:space="preserve"> ve s</w:t>
      </w:r>
      <w:r w:rsidR="00337753">
        <w:t>mlouvě o zřízení služebnosti</w:t>
      </w:r>
      <w:r w:rsidR="008B6326">
        <w:t xml:space="preserve"> cesty a stezky</w:t>
      </w:r>
      <w:r w:rsidR="00861F44" w:rsidRPr="00F50C15">
        <w:t xml:space="preserve">. </w:t>
      </w:r>
    </w:p>
    <w:p w:rsidR="0015169F" w:rsidRDefault="00016D5A">
      <w:pPr>
        <w:pStyle w:val="standard"/>
        <w:suppressLineNumbers/>
        <w:jc w:val="both"/>
      </w:pPr>
      <w:r>
        <w:t>c)</w:t>
      </w:r>
      <w:r>
        <w:tab/>
        <w:t>umístil na dotčené pozemky</w:t>
      </w:r>
      <w:r w:rsidR="0015169F">
        <w:t xml:space="preserve"> stavbu uvedenou v bodě 1. tohoto článku.</w:t>
      </w:r>
    </w:p>
    <w:p w:rsidR="00945099" w:rsidRDefault="00945099">
      <w:pPr>
        <w:pStyle w:val="standard"/>
        <w:suppressLineNumbers/>
        <w:jc w:val="both"/>
      </w:pPr>
    </w:p>
    <w:p w:rsidR="00945099" w:rsidRDefault="00945099" w:rsidP="00945099">
      <w:pPr>
        <w:pStyle w:val="standard"/>
        <w:suppressLineNumbers/>
        <w:jc w:val="both"/>
        <w:rPr>
          <w:rFonts w:cs="Tahoma"/>
          <w:b/>
          <w:bCs/>
          <w:szCs w:val="24"/>
        </w:rPr>
      </w:pPr>
      <w:r>
        <w:t>3</w:t>
      </w:r>
      <w:r w:rsidRPr="00F50C15">
        <w:t xml:space="preserve">. </w:t>
      </w:r>
      <w:r>
        <w:tab/>
      </w:r>
      <w:r w:rsidRPr="00F50C15">
        <w:t xml:space="preserve">Smluvní strany se dohodly, že nejpozději do 3 měsíců od data </w:t>
      </w:r>
      <w:r w:rsidR="00505898">
        <w:t>vydání</w:t>
      </w:r>
      <w:r w:rsidRPr="00F50C15">
        <w:t xml:space="preserve"> příslušnéh</w:t>
      </w:r>
      <w:r w:rsidR="00505898">
        <w:t>o kolaudačního souhlasu ke stavbě</w:t>
      </w:r>
      <w:r w:rsidRPr="00F50C15">
        <w:t xml:space="preserve"> uzavřou smlouvu o zřízení </w:t>
      </w:r>
      <w:r w:rsidR="00337753">
        <w:t xml:space="preserve">služebnosti </w:t>
      </w:r>
      <w:r w:rsidR="008B6326">
        <w:t xml:space="preserve">cesty a </w:t>
      </w:r>
      <w:r w:rsidR="008B6326" w:rsidRPr="00C8031C">
        <w:t>stezky</w:t>
      </w:r>
      <w:r w:rsidR="008D1C24" w:rsidRPr="00C8031C">
        <w:t xml:space="preserve"> a umístění stavby</w:t>
      </w:r>
      <w:r w:rsidR="008B6326" w:rsidRPr="00C8031C">
        <w:t xml:space="preserve"> </w:t>
      </w:r>
      <w:r w:rsidRPr="00C8031C">
        <w:rPr>
          <w:rFonts w:cs="Tahoma"/>
          <w:b/>
          <w:bCs/>
          <w:szCs w:val="24"/>
        </w:rPr>
        <w:t xml:space="preserve">a to </w:t>
      </w:r>
      <w:r w:rsidR="004A3882" w:rsidRPr="00C8031C">
        <w:rPr>
          <w:rFonts w:cs="Tahoma"/>
          <w:b/>
          <w:bCs/>
          <w:szCs w:val="24"/>
        </w:rPr>
        <w:t>na</w:t>
      </w:r>
      <w:r w:rsidR="0059431C" w:rsidRPr="00C8031C">
        <w:rPr>
          <w:rFonts w:cs="Tahoma"/>
          <w:b/>
          <w:bCs/>
          <w:szCs w:val="24"/>
        </w:rPr>
        <w:t xml:space="preserve"> dobu životnosti stavby</w:t>
      </w:r>
      <w:r w:rsidRPr="00C8031C">
        <w:rPr>
          <w:rFonts w:cs="Tahoma"/>
          <w:b/>
          <w:bCs/>
          <w:szCs w:val="24"/>
        </w:rPr>
        <w:t>.</w:t>
      </w:r>
    </w:p>
    <w:p w:rsidR="00945099" w:rsidRPr="00F50C15" w:rsidRDefault="00945099" w:rsidP="00945099">
      <w:pPr>
        <w:pStyle w:val="standard"/>
        <w:suppressLineNumbers/>
        <w:jc w:val="both"/>
        <w:rPr>
          <w:rFonts w:cs="Tahoma"/>
          <w:b/>
          <w:bCs/>
          <w:szCs w:val="24"/>
        </w:rPr>
      </w:pPr>
    </w:p>
    <w:p w:rsidR="00945099" w:rsidRDefault="00945099" w:rsidP="00945099">
      <w:pPr>
        <w:pStyle w:val="standard"/>
        <w:suppressLineNumbers/>
        <w:jc w:val="both"/>
      </w:pPr>
      <w:r>
        <w:t>4</w:t>
      </w:r>
      <w:r w:rsidRPr="00F50C15">
        <w:t xml:space="preserve">. </w:t>
      </w:r>
      <w:r>
        <w:tab/>
      </w:r>
      <w:r w:rsidRPr="00F50C15">
        <w:t>Sepsání sm</w:t>
      </w:r>
      <w:r w:rsidR="00337753">
        <w:t xml:space="preserve">louvy o zřízení služebnosti </w:t>
      </w:r>
      <w:r w:rsidR="008B6326">
        <w:t xml:space="preserve">cesty a </w:t>
      </w:r>
      <w:r w:rsidR="008B6326" w:rsidRPr="00C8031C">
        <w:t>stezky</w:t>
      </w:r>
      <w:r w:rsidR="008D1C24" w:rsidRPr="00C8031C">
        <w:t xml:space="preserve"> a umístění stavby</w:t>
      </w:r>
      <w:r w:rsidR="008B6326">
        <w:t xml:space="preserve"> </w:t>
      </w:r>
      <w:r w:rsidRPr="00F50C15">
        <w:t xml:space="preserve">zajistí budoucí oprávněný. Budoucí povinný se zavazuje, že do 30-ti dnů ode dne, kdy obdrží </w:t>
      </w:r>
      <w:r w:rsidR="00835EE4">
        <w:t xml:space="preserve">geometrický plán a </w:t>
      </w:r>
      <w:r w:rsidRPr="00F50C15">
        <w:t xml:space="preserve">návrh smlouvy o zřízení </w:t>
      </w:r>
      <w:r w:rsidR="00337753">
        <w:t xml:space="preserve">služebnosti </w:t>
      </w:r>
      <w:r w:rsidR="008B6326">
        <w:t xml:space="preserve">cesty a </w:t>
      </w:r>
      <w:r w:rsidR="008B6326" w:rsidRPr="00C8031C">
        <w:t>stezky</w:t>
      </w:r>
      <w:r w:rsidR="008D1C24" w:rsidRPr="00C8031C">
        <w:t xml:space="preserve"> a umístění stavby</w:t>
      </w:r>
      <w:r w:rsidR="008B6326">
        <w:t xml:space="preserve"> </w:t>
      </w:r>
      <w:r w:rsidRPr="00F50C15">
        <w:t>ve smyslu ust</w:t>
      </w:r>
      <w:r>
        <w:t>anovení</w:t>
      </w:r>
      <w:r w:rsidR="00337753">
        <w:t xml:space="preserve"> §</w:t>
      </w:r>
      <w:r w:rsidR="00F203DE">
        <w:t xml:space="preserve"> </w:t>
      </w:r>
      <w:r w:rsidR="00F3490F" w:rsidRPr="00B22A00">
        <w:t>125</w:t>
      </w:r>
      <w:r w:rsidR="00337753" w:rsidRPr="00B22A00">
        <w:t>7</w:t>
      </w:r>
      <w:r w:rsidRPr="00F50C15">
        <w:t xml:space="preserve"> a násl</w:t>
      </w:r>
      <w:r>
        <w:t>edných</w:t>
      </w:r>
      <w:r w:rsidRPr="00F50C15">
        <w:t xml:space="preserve"> obč</w:t>
      </w:r>
      <w:r>
        <w:t>anského</w:t>
      </w:r>
      <w:r w:rsidRPr="00F50C15">
        <w:t xml:space="preserve"> zákoníku, uzavře</w:t>
      </w:r>
      <w:r w:rsidR="00F203DE">
        <w:t xml:space="preserve"> </w:t>
      </w:r>
      <w:r w:rsidR="00230912">
        <w:t xml:space="preserve">s budoucím </w:t>
      </w:r>
      <w:r w:rsidRPr="00F50C15">
        <w:t>oprávněným smlouvu</w:t>
      </w:r>
      <w:r w:rsidR="00AF1345">
        <w:t xml:space="preserve"> </w:t>
      </w:r>
      <w:r w:rsidRPr="00F50C15">
        <w:t>o</w:t>
      </w:r>
      <w:r w:rsidR="00230912">
        <w:t xml:space="preserve"> </w:t>
      </w:r>
      <w:r w:rsidRPr="00F50C15">
        <w:t>zřízení</w:t>
      </w:r>
      <w:r w:rsidR="00507EA9">
        <w:t xml:space="preserve"> </w:t>
      </w:r>
      <w:r w:rsidR="00337753">
        <w:t>služebnosti</w:t>
      </w:r>
      <w:r w:rsidR="008B6326">
        <w:t xml:space="preserve"> cesty a </w:t>
      </w:r>
      <w:r w:rsidR="008B6326" w:rsidRPr="00C8031C">
        <w:t>stezky</w:t>
      </w:r>
      <w:r w:rsidR="008D1C24" w:rsidRPr="00C8031C">
        <w:t xml:space="preserve"> a umístění stavby</w:t>
      </w:r>
      <w:r w:rsidRPr="00C8031C">
        <w:t>.</w:t>
      </w:r>
      <w:r>
        <w:t xml:space="preserve"> </w:t>
      </w:r>
      <w:r w:rsidRPr="00F50C15">
        <w:t>Ve</w:t>
      </w:r>
      <w:r w:rsidR="00AC5F6D">
        <w:t xml:space="preserve"> </w:t>
      </w:r>
      <w:r w:rsidRPr="00F50C15">
        <w:t>smlouvě</w:t>
      </w:r>
      <w:r w:rsidR="00AC5F6D">
        <w:t xml:space="preserve"> o zřízení služebnosti</w:t>
      </w:r>
      <w:r w:rsidRPr="00F50C15">
        <w:t xml:space="preserve"> </w:t>
      </w:r>
      <w:r w:rsidR="008B6326">
        <w:t xml:space="preserve">cesty a </w:t>
      </w:r>
      <w:r w:rsidR="008B6326" w:rsidRPr="00C8031C">
        <w:t>stezky</w:t>
      </w:r>
      <w:r w:rsidR="008D1C24" w:rsidRPr="00C8031C">
        <w:t xml:space="preserve"> a umístění stavby</w:t>
      </w:r>
      <w:r w:rsidR="008B6326">
        <w:t xml:space="preserve"> </w:t>
      </w:r>
      <w:r w:rsidRPr="00F50C15">
        <w:t>zřídí budoucí povinný budoucímu oprávněnému na pozem</w:t>
      </w:r>
      <w:r w:rsidR="00057D57">
        <w:t>cích</w:t>
      </w:r>
      <w:r w:rsidR="00505898">
        <w:t xml:space="preserve"> p. č. </w:t>
      </w:r>
      <w:r w:rsidR="00057D57" w:rsidRPr="00057D57">
        <w:rPr>
          <w:color w:val="000000"/>
          <w:szCs w:val="24"/>
        </w:rPr>
        <w:t>4022/1,</w:t>
      </w:r>
      <w:r w:rsidR="00237908">
        <w:rPr>
          <w:color w:val="000000"/>
          <w:szCs w:val="24"/>
        </w:rPr>
        <w:t xml:space="preserve"> </w:t>
      </w:r>
      <w:r w:rsidR="00057D57" w:rsidRPr="00057D57">
        <w:rPr>
          <w:color w:val="000000"/>
          <w:szCs w:val="24"/>
        </w:rPr>
        <w:t>10/1 a 4023/1 v k. ú. Sokolov</w:t>
      </w:r>
      <w:r w:rsidR="00057D57" w:rsidRPr="002D3B37">
        <w:t xml:space="preserve"> </w:t>
      </w:r>
      <w:r w:rsidR="00337753">
        <w:rPr>
          <w:szCs w:val="24"/>
        </w:rPr>
        <w:t xml:space="preserve">služebnost </w:t>
      </w:r>
      <w:r w:rsidRPr="00F50C15">
        <w:t xml:space="preserve">spočívající v právu </w:t>
      </w:r>
      <w:r w:rsidR="0015169F">
        <w:t>umístění</w:t>
      </w:r>
      <w:r w:rsidR="003C05B0">
        <w:t xml:space="preserve"> stavby uvedené v bodě 1. tohoto článku a právo </w:t>
      </w:r>
      <w:r w:rsidRPr="00F50C15">
        <w:t>vstupu budoucího oprávněného na t</w:t>
      </w:r>
      <w:r w:rsidR="00057D57">
        <w:t>y</w:t>
      </w:r>
      <w:r>
        <w:t>to</w:t>
      </w:r>
      <w:r w:rsidRPr="00F50C15">
        <w:t xml:space="preserve"> pozem</w:t>
      </w:r>
      <w:r w:rsidR="00057D57">
        <w:t>ky</w:t>
      </w:r>
      <w:r w:rsidRPr="00F50C15">
        <w:t xml:space="preserve"> v souvislosti se zřízením, provozem, opravami a údržbou</w:t>
      </w:r>
      <w:r w:rsidR="005A6C47">
        <w:t xml:space="preserve"> </w:t>
      </w:r>
      <w:r w:rsidR="003C05B0">
        <w:t>této stavby</w:t>
      </w:r>
      <w:r>
        <w:t>.</w:t>
      </w:r>
      <w:r w:rsidRPr="00F50C15">
        <w:t xml:space="preserve"> Obsah práva </w:t>
      </w:r>
      <w:r w:rsidR="00337753">
        <w:t xml:space="preserve">služebnosti </w:t>
      </w:r>
      <w:r w:rsidRPr="00F50C15">
        <w:t xml:space="preserve">bude dále upřesněn v samotné smlouvě o zřízení </w:t>
      </w:r>
      <w:r w:rsidR="00337753">
        <w:t>služebnosti</w:t>
      </w:r>
      <w:r w:rsidR="008B6326">
        <w:t xml:space="preserve"> cesty a </w:t>
      </w:r>
      <w:r w:rsidR="008B6326" w:rsidRPr="00C8031C">
        <w:t>stezky</w:t>
      </w:r>
      <w:r w:rsidR="008D1C24" w:rsidRPr="00C8031C">
        <w:t xml:space="preserve"> a umístění stavby</w:t>
      </w:r>
      <w:r w:rsidRPr="00C8031C">
        <w:t>,</w:t>
      </w:r>
      <w:r w:rsidRPr="00F50C15">
        <w:t xml:space="preserve"> která bude též obsahovat podmínky strpění existence </w:t>
      </w:r>
      <w:r w:rsidR="00D85652">
        <w:t>stavby</w:t>
      </w:r>
      <w:r w:rsidR="00DC07F3">
        <w:t xml:space="preserve"> na</w:t>
      </w:r>
      <w:r w:rsidRPr="00F50C15">
        <w:t xml:space="preserve"> předmětn</w:t>
      </w:r>
      <w:r w:rsidR="00057D57">
        <w:t>ých</w:t>
      </w:r>
      <w:r w:rsidRPr="00F50C15">
        <w:t xml:space="preserve"> pozem</w:t>
      </w:r>
      <w:r w:rsidR="00057D57">
        <w:t>cích</w:t>
      </w:r>
      <w:r w:rsidR="00407C4F">
        <w:t>, je</w:t>
      </w:r>
      <w:r w:rsidR="00057D57">
        <w:t>jich</w:t>
      </w:r>
      <w:r w:rsidRPr="00F50C15">
        <w:t xml:space="preserve"> užívání, údržbu, opravy a demontáž a přístup na pozem</w:t>
      </w:r>
      <w:r w:rsidR="00057D57">
        <w:t>ky</w:t>
      </w:r>
      <w:r w:rsidRPr="00F50C15">
        <w:t xml:space="preserve"> za tím účelem.</w:t>
      </w:r>
    </w:p>
    <w:p w:rsidR="002D3B37" w:rsidRPr="00F50C15" w:rsidRDefault="002D3B37" w:rsidP="00945099">
      <w:pPr>
        <w:pStyle w:val="standard"/>
        <w:suppressLineNumbers/>
        <w:jc w:val="both"/>
      </w:pPr>
    </w:p>
    <w:p w:rsidR="00945099" w:rsidRDefault="00945099" w:rsidP="00945099">
      <w:pPr>
        <w:pStyle w:val="standard"/>
        <w:suppressLineNumbers/>
        <w:jc w:val="both"/>
      </w:pPr>
      <w:r>
        <w:t>5</w:t>
      </w:r>
      <w:r w:rsidRPr="00F50C15">
        <w:t xml:space="preserve">. </w:t>
      </w:r>
      <w:r>
        <w:tab/>
      </w:r>
      <w:r w:rsidRPr="00F50C15">
        <w:t xml:space="preserve">Náklady na zřízení </w:t>
      </w:r>
      <w:r w:rsidR="00337753">
        <w:t xml:space="preserve">služebnosti </w:t>
      </w:r>
      <w:r w:rsidRPr="00F50C15">
        <w:t xml:space="preserve">ponese </w:t>
      </w:r>
      <w:r w:rsidR="00237908">
        <w:t>budoucí oprávněný</w:t>
      </w:r>
      <w:r w:rsidRPr="00F50C15">
        <w:t>.</w:t>
      </w:r>
    </w:p>
    <w:p w:rsidR="00945099" w:rsidRPr="00F50C15" w:rsidRDefault="00945099" w:rsidP="00945099">
      <w:pPr>
        <w:pStyle w:val="standard"/>
        <w:suppressLineNumbers/>
        <w:jc w:val="both"/>
      </w:pPr>
    </w:p>
    <w:p w:rsidR="00945099" w:rsidRDefault="00945099" w:rsidP="00945099">
      <w:pPr>
        <w:pStyle w:val="standard"/>
        <w:suppressLineNumbers/>
        <w:jc w:val="both"/>
      </w:pPr>
      <w:r>
        <w:t>6</w:t>
      </w:r>
      <w:r w:rsidRPr="00F50C15">
        <w:t xml:space="preserve">. </w:t>
      </w:r>
      <w:r>
        <w:tab/>
      </w:r>
      <w:r w:rsidRPr="00F50C15">
        <w:t xml:space="preserve">Nebude-li stavba z jakýchkoliv důvodů realizována, závazek smluvních stran uzavřít smlouvu o zřízení </w:t>
      </w:r>
      <w:r w:rsidR="00337753">
        <w:t xml:space="preserve">služebnosti </w:t>
      </w:r>
      <w:r w:rsidR="008B6326">
        <w:t xml:space="preserve">cesty a stezky </w:t>
      </w:r>
      <w:r w:rsidRPr="00F50C15">
        <w:t>zanikne.</w:t>
      </w:r>
    </w:p>
    <w:p w:rsidR="00115682" w:rsidRDefault="00115682" w:rsidP="00945099">
      <w:pPr>
        <w:pStyle w:val="standard"/>
        <w:suppressLineNumbers/>
        <w:jc w:val="both"/>
      </w:pPr>
    </w:p>
    <w:p w:rsidR="00115682" w:rsidRPr="00F50C15" w:rsidRDefault="00115682" w:rsidP="00945099">
      <w:pPr>
        <w:pStyle w:val="standard"/>
        <w:suppressLineNumbers/>
        <w:jc w:val="both"/>
      </w:pPr>
      <w:r>
        <w:t xml:space="preserve">7. </w:t>
      </w:r>
      <w:r>
        <w:tab/>
        <w:t>Předpokládaný r</w:t>
      </w:r>
      <w:r w:rsidR="0043331D">
        <w:t xml:space="preserve">ozsah </w:t>
      </w:r>
      <w:r w:rsidR="00337753">
        <w:t xml:space="preserve">služebnosti </w:t>
      </w:r>
      <w:r w:rsidR="00C8031C">
        <w:t>cesty a stezky</w:t>
      </w:r>
      <w:r w:rsidR="00A670E7">
        <w:t xml:space="preserve"> a umístění stavby</w:t>
      </w:r>
      <w:r w:rsidR="00C8031C">
        <w:t xml:space="preserve"> je </w:t>
      </w:r>
      <w:r w:rsidR="00057D57">
        <w:t>80</w:t>
      </w:r>
      <w:r w:rsidR="008C0B66">
        <w:t>0</w:t>
      </w:r>
      <w:r w:rsidRPr="00F74E21">
        <w:t xml:space="preserve"> m</w:t>
      </w:r>
      <w:r w:rsidRPr="00F74E21">
        <w:rPr>
          <w:vertAlign w:val="superscript"/>
        </w:rPr>
        <w:t>2</w:t>
      </w:r>
      <w:r w:rsidRPr="00F74E21">
        <w:t>.</w:t>
      </w:r>
    </w:p>
    <w:p w:rsidR="00861F44" w:rsidRDefault="00861F44">
      <w:pPr>
        <w:pStyle w:val="standard"/>
        <w:suppressLineNumbers/>
        <w:jc w:val="center"/>
        <w:rPr>
          <w:b/>
          <w:bCs/>
        </w:rPr>
      </w:pPr>
    </w:p>
    <w:p w:rsidR="00BE6561" w:rsidRPr="00F50C15" w:rsidRDefault="00BE6561" w:rsidP="00FC350A">
      <w:pPr>
        <w:pStyle w:val="standard"/>
        <w:suppressLineNumbers/>
        <w:rPr>
          <w:b/>
          <w:bCs/>
        </w:rPr>
      </w:pP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  <w:r w:rsidRPr="00F50C15">
        <w:rPr>
          <w:b/>
          <w:bCs/>
        </w:rPr>
        <w:t>Čl.</w:t>
      </w:r>
      <w:r w:rsidR="003A40DB">
        <w:rPr>
          <w:b/>
          <w:bCs/>
        </w:rPr>
        <w:t xml:space="preserve"> </w:t>
      </w:r>
      <w:r w:rsidRPr="00F50C15">
        <w:rPr>
          <w:b/>
          <w:bCs/>
        </w:rPr>
        <w:t>IV</w:t>
      </w:r>
    </w:p>
    <w:p w:rsidR="00861F44" w:rsidRPr="00F50C15" w:rsidRDefault="00337753">
      <w:pPr>
        <w:pStyle w:val="standard"/>
        <w:suppressLineNumbers/>
        <w:jc w:val="center"/>
        <w:rPr>
          <w:b/>
          <w:bCs/>
        </w:rPr>
      </w:pPr>
      <w:r>
        <w:rPr>
          <w:b/>
          <w:bCs/>
        </w:rPr>
        <w:t xml:space="preserve">Cenová povaha služebnosti </w:t>
      </w: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</w:p>
    <w:p w:rsidR="00D42E83" w:rsidRPr="00D42E83" w:rsidRDefault="00E24A76" w:rsidP="00D42E83">
      <w:pPr>
        <w:jc w:val="both"/>
        <w:rPr>
          <w:sz w:val="24"/>
          <w:szCs w:val="24"/>
          <w:lang w:eastAsia="cs-CZ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337753">
        <w:rPr>
          <w:bCs/>
          <w:sz w:val="24"/>
          <w:szCs w:val="24"/>
        </w:rPr>
        <w:t xml:space="preserve">Služebnost </w:t>
      </w:r>
      <w:r w:rsidR="008B6326">
        <w:rPr>
          <w:bCs/>
          <w:sz w:val="24"/>
          <w:szCs w:val="24"/>
        </w:rPr>
        <w:t xml:space="preserve">cesty a </w:t>
      </w:r>
      <w:r w:rsidR="008B6326" w:rsidRPr="00A670E7">
        <w:rPr>
          <w:bCs/>
          <w:sz w:val="24"/>
          <w:szCs w:val="24"/>
        </w:rPr>
        <w:t>stezky</w:t>
      </w:r>
      <w:r w:rsidR="008D1C24" w:rsidRPr="00A670E7">
        <w:t xml:space="preserve"> </w:t>
      </w:r>
      <w:r w:rsidR="008D1C24" w:rsidRPr="00A670E7">
        <w:rPr>
          <w:sz w:val="24"/>
          <w:szCs w:val="24"/>
        </w:rPr>
        <w:t>a umístění stavby</w:t>
      </w:r>
      <w:r w:rsidR="008B6326">
        <w:rPr>
          <w:bCs/>
          <w:sz w:val="24"/>
          <w:szCs w:val="24"/>
        </w:rPr>
        <w:t xml:space="preserve"> </w:t>
      </w:r>
      <w:r w:rsidR="00337753">
        <w:rPr>
          <w:bCs/>
          <w:sz w:val="24"/>
          <w:szCs w:val="24"/>
        </w:rPr>
        <w:t>bude zřízena</w:t>
      </w:r>
      <w:r w:rsidR="00AB1A9B" w:rsidRPr="00D42E83">
        <w:rPr>
          <w:bCs/>
          <w:sz w:val="24"/>
          <w:szCs w:val="24"/>
        </w:rPr>
        <w:t xml:space="preserve"> za jednorázovou úplatu. Výše </w:t>
      </w:r>
      <w:r w:rsidR="00874A02" w:rsidRPr="00D42E83">
        <w:rPr>
          <w:bCs/>
          <w:sz w:val="24"/>
          <w:szCs w:val="24"/>
        </w:rPr>
        <w:t>jednorázové úhrady za zříze</w:t>
      </w:r>
      <w:r w:rsidR="0043331D" w:rsidRPr="00D42E83">
        <w:rPr>
          <w:bCs/>
          <w:sz w:val="24"/>
          <w:szCs w:val="24"/>
        </w:rPr>
        <w:t>n</w:t>
      </w:r>
      <w:r w:rsidR="005F406C">
        <w:rPr>
          <w:bCs/>
          <w:sz w:val="24"/>
          <w:szCs w:val="24"/>
        </w:rPr>
        <w:t xml:space="preserve">í </w:t>
      </w:r>
      <w:r w:rsidR="00337753">
        <w:rPr>
          <w:bCs/>
          <w:sz w:val="24"/>
          <w:szCs w:val="24"/>
        </w:rPr>
        <w:t xml:space="preserve">služebnosti </w:t>
      </w:r>
      <w:r w:rsidR="008B6326">
        <w:rPr>
          <w:bCs/>
          <w:sz w:val="24"/>
          <w:szCs w:val="24"/>
        </w:rPr>
        <w:t xml:space="preserve">cesty a </w:t>
      </w:r>
      <w:r w:rsidR="008B6326" w:rsidRPr="00A670E7">
        <w:rPr>
          <w:bCs/>
          <w:sz w:val="24"/>
          <w:szCs w:val="24"/>
        </w:rPr>
        <w:t>stezky</w:t>
      </w:r>
      <w:r w:rsidR="008D1C24" w:rsidRPr="00A670E7">
        <w:t xml:space="preserve"> </w:t>
      </w:r>
      <w:r w:rsidR="008D1C24" w:rsidRPr="00A670E7">
        <w:rPr>
          <w:sz w:val="24"/>
          <w:szCs w:val="24"/>
        </w:rPr>
        <w:t>a umístění stavby</w:t>
      </w:r>
      <w:r w:rsidR="008B6326">
        <w:rPr>
          <w:bCs/>
          <w:sz w:val="24"/>
          <w:szCs w:val="24"/>
        </w:rPr>
        <w:t xml:space="preserve"> </w:t>
      </w:r>
      <w:r w:rsidR="005F406C">
        <w:rPr>
          <w:bCs/>
          <w:sz w:val="24"/>
          <w:szCs w:val="24"/>
        </w:rPr>
        <w:t>na předmětném pozemku</w:t>
      </w:r>
      <w:r w:rsidR="00874A02" w:rsidRPr="00D42E83">
        <w:rPr>
          <w:bCs/>
          <w:sz w:val="24"/>
          <w:szCs w:val="24"/>
        </w:rPr>
        <w:t>, kterou se budoucí oprávněný</w:t>
      </w:r>
      <w:r w:rsidR="00AB1A9B" w:rsidRPr="00D42E83">
        <w:rPr>
          <w:bCs/>
          <w:sz w:val="24"/>
          <w:szCs w:val="24"/>
        </w:rPr>
        <w:t xml:space="preserve"> </w:t>
      </w:r>
      <w:r w:rsidR="00874A02" w:rsidRPr="00D42E83">
        <w:rPr>
          <w:bCs/>
          <w:sz w:val="24"/>
          <w:szCs w:val="24"/>
        </w:rPr>
        <w:t xml:space="preserve">zavazuje uhradit, </w:t>
      </w:r>
      <w:r w:rsidR="005576FC">
        <w:rPr>
          <w:bCs/>
          <w:sz w:val="24"/>
          <w:szCs w:val="24"/>
        </w:rPr>
        <w:t>bude stanovena</w:t>
      </w:r>
      <w:r w:rsidR="00874A02" w:rsidRPr="00D42E83">
        <w:rPr>
          <w:bCs/>
          <w:sz w:val="24"/>
          <w:szCs w:val="24"/>
        </w:rPr>
        <w:t xml:space="preserve"> výnosovým způsobem </w:t>
      </w:r>
      <w:r w:rsidR="00AB1A9B" w:rsidRPr="00D42E83">
        <w:rPr>
          <w:bCs/>
          <w:sz w:val="24"/>
          <w:szCs w:val="24"/>
        </w:rPr>
        <w:t>dle vzorce: p</w:t>
      </w:r>
      <w:r w:rsidR="00337753">
        <w:rPr>
          <w:sz w:val="24"/>
          <w:szCs w:val="24"/>
        </w:rPr>
        <w:t xml:space="preserve">lošná výměra služebnosti </w:t>
      </w:r>
      <w:r w:rsidR="00AB1A9B" w:rsidRPr="00D42E83">
        <w:rPr>
          <w:sz w:val="24"/>
          <w:szCs w:val="24"/>
        </w:rPr>
        <w:t xml:space="preserve">x </w:t>
      </w:r>
      <w:r w:rsidR="00874A02" w:rsidRPr="00D42E83">
        <w:rPr>
          <w:sz w:val="24"/>
          <w:szCs w:val="24"/>
        </w:rPr>
        <w:t xml:space="preserve">sazba </w:t>
      </w:r>
      <w:r w:rsidR="00AB1A9B" w:rsidRPr="00D42E83">
        <w:rPr>
          <w:sz w:val="24"/>
          <w:szCs w:val="24"/>
        </w:rPr>
        <w:t>nájemné</w:t>
      </w:r>
      <w:r w:rsidR="00874A02" w:rsidRPr="00D42E83">
        <w:rPr>
          <w:sz w:val="24"/>
          <w:szCs w:val="24"/>
        </w:rPr>
        <w:t>ho za m</w:t>
      </w:r>
      <w:r w:rsidR="00874A02" w:rsidRPr="00D42E83">
        <w:rPr>
          <w:sz w:val="24"/>
          <w:szCs w:val="24"/>
          <w:vertAlign w:val="superscript"/>
        </w:rPr>
        <w:t>2</w:t>
      </w:r>
      <w:r w:rsidR="00821CB1" w:rsidRPr="00D42E83">
        <w:rPr>
          <w:sz w:val="24"/>
          <w:szCs w:val="24"/>
        </w:rPr>
        <w:t xml:space="preserve"> </w:t>
      </w:r>
      <w:r w:rsidR="00874A02" w:rsidRPr="00D42E83">
        <w:rPr>
          <w:sz w:val="24"/>
          <w:szCs w:val="24"/>
        </w:rPr>
        <w:t xml:space="preserve">x 5 let. Pro výpočet ocenění </w:t>
      </w:r>
      <w:r w:rsidR="00D85652">
        <w:rPr>
          <w:sz w:val="24"/>
          <w:szCs w:val="24"/>
        </w:rPr>
        <w:t>služebnosti</w:t>
      </w:r>
      <w:r w:rsidR="00505898">
        <w:rPr>
          <w:sz w:val="24"/>
          <w:szCs w:val="24"/>
        </w:rPr>
        <w:t xml:space="preserve"> </w:t>
      </w:r>
      <w:r w:rsidR="008B6326">
        <w:rPr>
          <w:sz w:val="24"/>
          <w:szCs w:val="24"/>
        </w:rPr>
        <w:t xml:space="preserve">cesty a </w:t>
      </w:r>
      <w:r w:rsidR="008B6326" w:rsidRPr="00A670E7">
        <w:rPr>
          <w:sz w:val="24"/>
          <w:szCs w:val="24"/>
        </w:rPr>
        <w:t>stezky</w:t>
      </w:r>
      <w:r w:rsidR="008D1C24" w:rsidRPr="00A670E7">
        <w:rPr>
          <w:sz w:val="24"/>
          <w:szCs w:val="24"/>
        </w:rPr>
        <w:t xml:space="preserve"> a umístění stavby</w:t>
      </w:r>
      <w:r w:rsidR="008B6326">
        <w:rPr>
          <w:sz w:val="24"/>
          <w:szCs w:val="24"/>
        </w:rPr>
        <w:t xml:space="preserve"> </w:t>
      </w:r>
      <w:r w:rsidR="00505898">
        <w:rPr>
          <w:sz w:val="24"/>
          <w:szCs w:val="24"/>
        </w:rPr>
        <w:t>bude použita sazba nájemného</w:t>
      </w:r>
      <w:r w:rsidR="00016D5A">
        <w:rPr>
          <w:sz w:val="24"/>
          <w:szCs w:val="24"/>
        </w:rPr>
        <w:t xml:space="preserve"> 23</w:t>
      </w:r>
      <w:r w:rsidR="00A670E7">
        <w:rPr>
          <w:sz w:val="24"/>
          <w:szCs w:val="24"/>
        </w:rPr>
        <w:t>,-</w:t>
      </w:r>
      <w:r w:rsidR="00874A02" w:rsidRPr="00D42E83">
        <w:rPr>
          <w:sz w:val="24"/>
          <w:szCs w:val="24"/>
        </w:rPr>
        <w:t xml:space="preserve"> Kč/m</w:t>
      </w:r>
      <w:r w:rsidR="00874A02" w:rsidRPr="00D42E83">
        <w:rPr>
          <w:sz w:val="24"/>
          <w:szCs w:val="24"/>
          <w:vertAlign w:val="superscript"/>
        </w:rPr>
        <w:t>2</w:t>
      </w:r>
      <w:r w:rsidR="00874A02" w:rsidRPr="00D42E83">
        <w:rPr>
          <w:sz w:val="24"/>
          <w:szCs w:val="24"/>
        </w:rPr>
        <w:t>, c</w:t>
      </w:r>
      <w:r w:rsidR="00407C4F" w:rsidRPr="00D42E83">
        <w:rPr>
          <w:sz w:val="24"/>
          <w:szCs w:val="24"/>
        </w:rPr>
        <w:t>e</w:t>
      </w:r>
      <w:r w:rsidR="004A3882" w:rsidRPr="00D42E83">
        <w:rPr>
          <w:sz w:val="24"/>
          <w:szCs w:val="24"/>
        </w:rPr>
        <w:t>lková</w:t>
      </w:r>
      <w:r w:rsidR="008B6326">
        <w:rPr>
          <w:sz w:val="24"/>
          <w:szCs w:val="24"/>
        </w:rPr>
        <w:t xml:space="preserve"> cena pak bude minimálně 500</w:t>
      </w:r>
      <w:r w:rsidR="00874A02" w:rsidRPr="00D42E83">
        <w:rPr>
          <w:sz w:val="24"/>
          <w:szCs w:val="24"/>
        </w:rPr>
        <w:t>,-</w:t>
      </w:r>
      <w:r w:rsidR="00AB1A9B" w:rsidRPr="00D42E83">
        <w:rPr>
          <w:sz w:val="24"/>
          <w:szCs w:val="24"/>
        </w:rPr>
        <w:t xml:space="preserve"> Kč. Výsledná částka bude</w:t>
      </w:r>
      <w:r w:rsidR="00874A02" w:rsidRPr="00D42E83">
        <w:rPr>
          <w:sz w:val="24"/>
          <w:szCs w:val="24"/>
        </w:rPr>
        <w:t xml:space="preserve"> dodaněna platnou sazbou</w:t>
      </w:r>
      <w:r w:rsidR="00AB1A9B" w:rsidRPr="00D42E83">
        <w:rPr>
          <w:sz w:val="24"/>
          <w:szCs w:val="24"/>
        </w:rPr>
        <w:t xml:space="preserve"> DPH.</w:t>
      </w:r>
      <w:r w:rsidR="00D42E83" w:rsidRPr="00D42E83">
        <w:rPr>
          <w:snapToGrid w:val="0"/>
          <w:sz w:val="24"/>
          <w:szCs w:val="24"/>
          <w:lang w:eastAsia="cs-CZ"/>
        </w:rPr>
        <w:t xml:space="preserve"> </w:t>
      </w:r>
    </w:p>
    <w:p w:rsidR="00AB1A9B" w:rsidRDefault="00AB1A9B" w:rsidP="008F1479">
      <w:pPr>
        <w:pStyle w:val="standard"/>
        <w:suppressLineNumbers/>
        <w:jc w:val="both"/>
      </w:pPr>
    </w:p>
    <w:p w:rsidR="00AB1A9B" w:rsidRPr="00614259" w:rsidRDefault="00E24A76" w:rsidP="0061425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B1A9B" w:rsidRPr="00CB2C2D">
        <w:rPr>
          <w:sz w:val="24"/>
          <w:szCs w:val="24"/>
        </w:rPr>
        <w:t xml:space="preserve">Dohodnutá částka bude uhrazena na základě daňového dokladu, který </w:t>
      </w:r>
      <w:r>
        <w:rPr>
          <w:sz w:val="24"/>
          <w:szCs w:val="24"/>
        </w:rPr>
        <w:t>povinný</w:t>
      </w:r>
      <w:r w:rsidR="00614259" w:rsidRPr="00CB2C2D">
        <w:rPr>
          <w:sz w:val="24"/>
          <w:szCs w:val="24"/>
        </w:rPr>
        <w:t xml:space="preserve"> vystaví </w:t>
      </w:r>
      <w:r w:rsidR="00AB1A9B" w:rsidRPr="00CB2C2D">
        <w:rPr>
          <w:sz w:val="24"/>
          <w:szCs w:val="24"/>
        </w:rPr>
        <w:t>do 15</w:t>
      </w:r>
      <w:r w:rsidR="00614259" w:rsidRPr="00CB2C2D">
        <w:rPr>
          <w:sz w:val="24"/>
          <w:szCs w:val="24"/>
        </w:rPr>
        <w:t>ti</w:t>
      </w:r>
      <w:r w:rsidR="00AB1A9B" w:rsidRPr="00CB2C2D">
        <w:rPr>
          <w:sz w:val="24"/>
          <w:szCs w:val="24"/>
        </w:rPr>
        <w:t xml:space="preserve"> dnů ode dne uskutečnění zdanitelného plnění. Dnem uskutečnění zdanitelného p</w:t>
      </w:r>
      <w:r w:rsidR="00AC5F6D">
        <w:rPr>
          <w:sz w:val="24"/>
          <w:szCs w:val="24"/>
        </w:rPr>
        <w:t>lnění bude datum podpisu</w:t>
      </w:r>
      <w:r w:rsidR="00AB1A9B" w:rsidRPr="00CB2C2D">
        <w:rPr>
          <w:sz w:val="24"/>
          <w:szCs w:val="24"/>
        </w:rPr>
        <w:t xml:space="preserve"> smlouvy</w:t>
      </w:r>
      <w:r w:rsidR="00AC5F6D">
        <w:rPr>
          <w:sz w:val="24"/>
          <w:szCs w:val="24"/>
        </w:rPr>
        <w:t xml:space="preserve"> o zřízení služebnosti</w:t>
      </w:r>
      <w:r w:rsidR="00AB1A9B" w:rsidRPr="00CB2C2D">
        <w:rPr>
          <w:sz w:val="24"/>
          <w:szCs w:val="24"/>
        </w:rPr>
        <w:t>. Splatnost bude stanovena na 30 dnů od data vystavení daňového dokladu</w:t>
      </w:r>
      <w:r w:rsidR="004E2D00">
        <w:rPr>
          <w:sz w:val="24"/>
          <w:szCs w:val="24"/>
        </w:rPr>
        <w:t>.</w:t>
      </w:r>
      <w:r w:rsidR="00D42E83" w:rsidRPr="00D42E83">
        <w:rPr>
          <w:snapToGrid w:val="0"/>
          <w:sz w:val="24"/>
          <w:szCs w:val="24"/>
          <w:lang w:eastAsia="cs-CZ"/>
        </w:rPr>
        <w:t xml:space="preserve"> Neuhradí-li oprávněný částku ve lhůtě splatnosti, bude mu účt</w:t>
      </w:r>
      <w:r w:rsidR="00856025">
        <w:rPr>
          <w:snapToGrid w:val="0"/>
          <w:sz w:val="24"/>
          <w:szCs w:val="24"/>
          <w:lang w:eastAsia="cs-CZ"/>
        </w:rPr>
        <w:t>ována smluvní pokuta ve výši 0,3</w:t>
      </w:r>
      <w:r w:rsidR="00D42E83" w:rsidRPr="00D42E83">
        <w:rPr>
          <w:snapToGrid w:val="0"/>
          <w:sz w:val="24"/>
          <w:szCs w:val="24"/>
          <w:lang w:eastAsia="cs-CZ"/>
        </w:rPr>
        <w:t xml:space="preserve"> % z částky včas nezaplacené za každý den prodlení.</w:t>
      </w:r>
    </w:p>
    <w:p w:rsidR="00505898" w:rsidRDefault="00505898">
      <w:pPr>
        <w:pStyle w:val="standard"/>
        <w:suppressLineNumbers/>
        <w:jc w:val="center"/>
      </w:pPr>
    </w:p>
    <w:p w:rsidR="00FC350A" w:rsidRDefault="00FC350A">
      <w:pPr>
        <w:pStyle w:val="standard"/>
        <w:suppressLineNumbers/>
        <w:jc w:val="center"/>
      </w:pPr>
    </w:p>
    <w:p w:rsidR="00016D5A" w:rsidRDefault="00016D5A">
      <w:pPr>
        <w:pStyle w:val="standard"/>
        <w:suppressLineNumbers/>
        <w:jc w:val="center"/>
      </w:pPr>
    </w:p>
    <w:p w:rsidR="00016D5A" w:rsidRDefault="00016D5A">
      <w:pPr>
        <w:pStyle w:val="standard"/>
        <w:suppressLineNumbers/>
        <w:jc w:val="center"/>
      </w:pPr>
    </w:p>
    <w:p w:rsidR="00FC350A" w:rsidRDefault="00FC350A">
      <w:pPr>
        <w:pStyle w:val="standard"/>
        <w:suppressLineNumbers/>
        <w:jc w:val="center"/>
      </w:pPr>
    </w:p>
    <w:p w:rsidR="00861F44" w:rsidRPr="00F50C15" w:rsidRDefault="00861F44">
      <w:pPr>
        <w:pStyle w:val="standard"/>
        <w:suppressLineNumbers/>
        <w:jc w:val="center"/>
        <w:rPr>
          <w:b/>
        </w:rPr>
      </w:pPr>
      <w:r w:rsidRPr="00F50C15">
        <w:rPr>
          <w:b/>
        </w:rPr>
        <w:lastRenderedPageBreak/>
        <w:t>Čl.</w:t>
      </w:r>
      <w:r w:rsidR="005C22F3">
        <w:rPr>
          <w:b/>
        </w:rPr>
        <w:t xml:space="preserve"> </w:t>
      </w:r>
      <w:r w:rsidRPr="00F50C15">
        <w:rPr>
          <w:b/>
        </w:rPr>
        <w:t>V</w:t>
      </w: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  <w:r w:rsidRPr="00F50C15">
        <w:rPr>
          <w:b/>
          <w:bCs/>
        </w:rPr>
        <w:t>Prohlášení a závazky smluvních stran</w:t>
      </w:r>
    </w:p>
    <w:p w:rsidR="00861F44" w:rsidRPr="00F50C15" w:rsidRDefault="00861F44">
      <w:pPr>
        <w:pStyle w:val="standard"/>
        <w:suppressLineNumbers/>
        <w:jc w:val="center"/>
        <w:rPr>
          <w:b/>
          <w:bCs/>
        </w:rPr>
      </w:pPr>
    </w:p>
    <w:p w:rsidR="00861F44" w:rsidRDefault="00861F44">
      <w:pPr>
        <w:pStyle w:val="standard"/>
        <w:suppressLineNumbers/>
        <w:jc w:val="both"/>
      </w:pPr>
      <w:r w:rsidRPr="00F50C15">
        <w:t xml:space="preserve">1. </w:t>
      </w:r>
      <w:r w:rsidR="005C22F3">
        <w:tab/>
      </w:r>
      <w:r w:rsidRPr="00F50C15">
        <w:t>Budoucí oprávněný se zavazuje, že splní všechny podmínky vyplývající pro něj ze stavebního povolení.</w:t>
      </w:r>
    </w:p>
    <w:p w:rsidR="00861F44" w:rsidRDefault="00DC07F3">
      <w:pPr>
        <w:pStyle w:val="standard"/>
        <w:jc w:val="both"/>
      </w:pPr>
      <w:r>
        <w:t>2</w:t>
      </w:r>
      <w:r w:rsidR="00861F44" w:rsidRPr="00F50C15">
        <w:t xml:space="preserve">. </w:t>
      </w:r>
      <w:r w:rsidR="005C22F3">
        <w:tab/>
      </w:r>
      <w:r w:rsidR="00861F44" w:rsidRPr="00F50C15">
        <w:t xml:space="preserve">Budoucí oprávněný se dále zavazuje před kolaudací </w:t>
      </w:r>
      <w:r w:rsidR="00083708">
        <w:t>stavby</w:t>
      </w:r>
      <w:r w:rsidR="005C22F3">
        <w:t xml:space="preserve"> </w:t>
      </w:r>
      <w:r w:rsidR="00861F44" w:rsidRPr="00F50C15">
        <w:t xml:space="preserve">na vlastní náklady zajistit zhotovení geometrického plánu s vyznačením </w:t>
      </w:r>
      <w:r w:rsidR="00861F44" w:rsidRPr="002D3B37">
        <w:rPr>
          <w:bCs/>
        </w:rPr>
        <w:t xml:space="preserve">přesného rozsahu zatížení </w:t>
      </w:r>
      <w:r w:rsidR="00337753">
        <w:rPr>
          <w:bCs/>
        </w:rPr>
        <w:t>služebností</w:t>
      </w:r>
      <w:r w:rsidR="00861F44" w:rsidRPr="002D3B37">
        <w:rPr>
          <w:bCs/>
        </w:rPr>
        <w:t xml:space="preserve">, který bude nedílnou součástí smlouvy o zřízení </w:t>
      </w:r>
      <w:r w:rsidR="00337753">
        <w:rPr>
          <w:bCs/>
        </w:rPr>
        <w:t>služebnosti</w:t>
      </w:r>
      <w:r w:rsidR="008B6326">
        <w:rPr>
          <w:bCs/>
        </w:rPr>
        <w:t xml:space="preserve"> cesty a </w:t>
      </w:r>
      <w:r w:rsidR="008B6326" w:rsidRPr="00A670E7">
        <w:rPr>
          <w:bCs/>
        </w:rPr>
        <w:t>stezky</w:t>
      </w:r>
      <w:r w:rsidR="008D1C24" w:rsidRPr="00A670E7">
        <w:t xml:space="preserve"> a umístění stavby</w:t>
      </w:r>
      <w:r w:rsidR="005C22F3" w:rsidRPr="00A670E7">
        <w:rPr>
          <w:bCs/>
        </w:rPr>
        <w:t>,</w:t>
      </w:r>
      <w:r w:rsidR="00861F44" w:rsidRPr="002D3B37">
        <w:rPr>
          <w:bCs/>
        </w:rPr>
        <w:t xml:space="preserve"> ve které bude přesně specifikován</w:t>
      </w:r>
      <w:r w:rsidR="005C22F3">
        <w:rPr>
          <w:b/>
          <w:bCs/>
        </w:rPr>
        <w:t>,</w:t>
      </w:r>
      <w:r w:rsidR="00861F44" w:rsidRPr="00F50C15">
        <w:t xml:space="preserve"> a bez zbytečných průtahů tento plán předloží budoucímu povinnému.</w:t>
      </w:r>
    </w:p>
    <w:p w:rsidR="005E7CF5" w:rsidRDefault="00DC07F3">
      <w:pPr>
        <w:pStyle w:val="standard"/>
        <w:jc w:val="both"/>
      </w:pPr>
      <w:r>
        <w:t>3</w:t>
      </w:r>
      <w:r w:rsidR="00813316">
        <w:t>.</w:t>
      </w:r>
      <w:r w:rsidR="00813316">
        <w:tab/>
        <w:t>N</w:t>
      </w:r>
      <w:r w:rsidR="005E7CF5">
        <w:t xml:space="preserve">ávrh na vklad </w:t>
      </w:r>
      <w:r w:rsidR="005E7CF5" w:rsidRPr="00813316">
        <w:t xml:space="preserve">služebnosti </w:t>
      </w:r>
      <w:r w:rsidR="005E7CF5">
        <w:t xml:space="preserve">příslušnému katastrálnímu úřadu </w:t>
      </w:r>
      <w:r w:rsidR="00813316">
        <w:t>podá a správní poplatek uhradí budoucí oprávněný.</w:t>
      </w:r>
    </w:p>
    <w:p w:rsidR="00861F44" w:rsidRPr="00F50C15" w:rsidRDefault="00DC07F3">
      <w:pPr>
        <w:pStyle w:val="standard"/>
        <w:suppressLineNumbers/>
        <w:jc w:val="both"/>
      </w:pPr>
      <w:r>
        <w:t>4</w:t>
      </w:r>
      <w:r w:rsidR="00861F44" w:rsidRPr="00F50C15">
        <w:t xml:space="preserve">. </w:t>
      </w:r>
      <w:r w:rsidR="005C22F3">
        <w:tab/>
      </w:r>
      <w:r w:rsidR="00861F44" w:rsidRPr="00F50C15">
        <w:t xml:space="preserve">Budoucí oprávněný se zavazuje udržovat stavbu v souladu s kolaudačním </w:t>
      </w:r>
      <w:r w:rsidR="004A3882">
        <w:t>souhlasem</w:t>
      </w:r>
      <w:r w:rsidR="00861F44" w:rsidRPr="00F50C15">
        <w:t xml:space="preserve"> v řádném stavu, aby ne</w:t>
      </w:r>
      <w:r w:rsidR="00BA52B0">
        <w:t>d</w:t>
      </w:r>
      <w:r w:rsidR="00016D5A">
        <w:t>ocházelo ke škodě na předmětných pozemcích</w:t>
      </w:r>
      <w:r w:rsidR="00861F44" w:rsidRPr="00F50C15">
        <w:t>, a na vlastní náklady po dokončení stavby a každém dalším vstupu uve</w:t>
      </w:r>
      <w:r w:rsidR="00861F44" w:rsidRPr="005C22F3">
        <w:rPr>
          <w:bCs/>
        </w:rPr>
        <w:t>de</w:t>
      </w:r>
      <w:r w:rsidR="00861F44" w:rsidRPr="00F50C15">
        <w:t xml:space="preserve"> </w:t>
      </w:r>
      <w:r w:rsidR="00016D5A">
        <w:t>pozemky</w:t>
      </w:r>
      <w:r w:rsidR="00861F44" w:rsidRPr="00F50C15">
        <w:t xml:space="preserve"> do původního stavu. </w:t>
      </w:r>
    </w:p>
    <w:p w:rsidR="00861F44" w:rsidRPr="002D3B37" w:rsidRDefault="00DC07F3">
      <w:pPr>
        <w:pStyle w:val="standard"/>
        <w:suppressLineNumbers/>
        <w:jc w:val="both"/>
        <w:rPr>
          <w:bCs/>
        </w:rPr>
      </w:pPr>
      <w:r>
        <w:rPr>
          <w:bCs/>
        </w:rPr>
        <w:t>5</w:t>
      </w:r>
      <w:r w:rsidR="00861F44" w:rsidRPr="002D3B37">
        <w:rPr>
          <w:bCs/>
        </w:rPr>
        <w:t xml:space="preserve">. </w:t>
      </w:r>
      <w:r w:rsidR="005C22F3" w:rsidRPr="002D3B37">
        <w:rPr>
          <w:bCs/>
        </w:rPr>
        <w:tab/>
      </w:r>
      <w:r w:rsidR="00337753">
        <w:rPr>
          <w:bCs/>
        </w:rPr>
        <w:t xml:space="preserve">Budoucí povinný </w:t>
      </w:r>
      <w:r w:rsidR="00016D5A">
        <w:rPr>
          <w:bCs/>
        </w:rPr>
        <w:t>prohlašuje, že na dotčených</w:t>
      </w:r>
      <w:r w:rsidR="00040349">
        <w:rPr>
          <w:bCs/>
        </w:rPr>
        <w:t xml:space="preserve"> nemov</w:t>
      </w:r>
      <w:r w:rsidR="00016D5A">
        <w:rPr>
          <w:bCs/>
        </w:rPr>
        <w:t>itých věcech</w:t>
      </w:r>
      <w:r w:rsidR="00861F44" w:rsidRPr="002D3B37">
        <w:rPr>
          <w:bCs/>
        </w:rPr>
        <w:t xml:space="preserve"> neváznou žádné závazky a ani právní vady, které by bránily účelu této smlouvy.</w:t>
      </w:r>
    </w:p>
    <w:p w:rsidR="002408B2" w:rsidRPr="00FC350A" w:rsidRDefault="00DC07F3" w:rsidP="005C22F3">
      <w:pPr>
        <w:pStyle w:val="standard"/>
        <w:suppressLineNumbers/>
        <w:jc w:val="both"/>
        <w:rPr>
          <w:bCs/>
        </w:rPr>
      </w:pPr>
      <w:r>
        <w:rPr>
          <w:bCs/>
        </w:rPr>
        <w:t>6</w:t>
      </w:r>
      <w:r w:rsidR="00861F44" w:rsidRPr="002D3B37">
        <w:rPr>
          <w:bCs/>
        </w:rPr>
        <w:t xml:space="preserve">. </w:t>
      </w:r>
      <w:r w:rsidR="005C22F3" w:rsidRPr="002D3B37">
        <w:rPr>
          <w:bCs/>
        </w:rPr>
        <w:tab/>
      </w:r>
      <w:r w:rsidR="00861F44" w:rsidRPr="002D3B37">
        <w:rPr>
          <w:bCs/>
        </w:rPr>
        <w:t>Bu</w:t>
      </w:r>
      <w:r w:rsidR="00237908">
        <w:rPr>
          <w:bCs/>
        </w:rPr>
        <w:t>doucí povinný</w:t>
      </w:r>
      <w:bookmarkStart w:id="0" w:name="_GoBack"/>
      <w:bookmarkEnd w:id="0"/>
      <w:r w:rsidR="00337753">
        <w:rPr>
          <w:bCs/>
        </w:rPr>
        <w:t xml:space="preserve"> </w:t>
      </w:r>
      <w:r w:rsidR="00861F44" w:rsidRPr="002D3B37">
        <w:rPr>
          <w:bCs/>
        </w:rPr>
        <w:t>prohla</w:t>
      </w:r>
      <w:r w:rsidR="00A42F62">
        <w:rPr>
          <w:bCs/>
        </w:rPr>
        <w:t>šuje, že zřízení služebnosti</w:t>
      </w:r>
      <w:r w:rsidR="008B6326">
        <w:rPr>
          <w:bCs/>
        </w:rPr>
        <w:t xml:space="preserve"> cesty a </w:t>
      </w:r>
      <w:r w:rsidR="008B6326" w:rsidRPr="00A670E7">
        <w:rPr>
          <w:bCs/>
        </w:rPr>
        <w:t>stezky</w:t>
      </w:r>
      <w:r w:rsidR="008D1C24" w:rsidRPr="00A670E7">
        <w:t xml:space="preserve"> a umístění stavby</w:t>
      </w:r>
      <w:r w:rsidR="00A42F62">
        <w:rPr>
          <w:bCs/>
        </w:rPr>
        <w:t xml:space="preserve"> </w:t>
      </w:r>
      <w:r w:rsidR="00861F44" w:rsidRPr="002D3B37">
        <w:rPr>
          <w:bCs/>
        </w:rPr>
        <w:t>podle této smlouvy sch</w:t>
      </w:r>
      <w:r w:rsidR="005C22F3" w:rsidRPr="002D3B37">
        <w:rPr>
          <w:bCs/>
        </w:rPr>
        <w:t>válila.</w:t>
      </w:r>
    </w:p>
    <w:p w:rsidR="00FC350A" w:rsidRPr="00F50C15" w:rsidRDefault="00FC350A" w:rsidP="005C22F3">
      <w:pPr>
        <w:pStyle w:val="standard"/>
        <w:suppressLineNumbers/>
        <w:jc w:val="both"/>
        <w:rPr>
          <w:b/>
        </w:rPr>
      </w:pPr>
    </w:p>
    <w:p w:rsidR="00861F44" w:rsidRPr="00F50C15" w:rsidRDefault="00861F44">
      <w:pPr>
        <w:pStyle w:val="standard"/>
        <w:suppressLineNumbers/>
        <w:jc w:val="center"/>
        <w:rPr>
          <w:b/>
        </w:rPr>
      </w:pPr>
      <w:r w:rsidRPr="00F50C15">
        <w:rPr>
          <w:b/>
        </w:rPr>
        <w:t>Čl.</w:t>
      </w:r>
      <w:r w:rsidR="005C22F3">
        <w:rPr>
          <w:b/>
        </w:rPr>
        <w:t xml:space="preserve"> </w:t>
      </w:r>
      <w:r w:rsidRPr="00F50C15">
        <w:rPr>
          <w:b/>
        </w:rPr>
        <w:t>VI</w:t>
      </w:r>
    </w:p>
    <w:p w:rsidR="00861F44" w:rsidRPr="00F50C15" w:rsidRDefault="00861F44">
      <w:pPr>
        <w:pStyle w:val="standard"/>
        <w:suppressLineNumbers/>
        <w:jc w:val="center"/>
        <w:rPr>
          <w:b/>
        </w:rPr>
      </w:pPr>
      <w:r w:rsidRPr="00F50C15">
        <w:rPr>
          <w:b/>
        </w:rPr>
        <w:t>Společná a závěrečná ustanovení</w:t>
      </w:r>
    </w:p>
    <w:p w:rsidR="00861F44" w:rsidRPr="00F50C15" w:rsidRDefault="00861F44">
      <w:pPr>
        <w:pStyle w:val="standard"/>
        <w:suppressLineNumbers/>
        <w:jc w:val="center"/>
      </w:pPr>
    </w:p>
    <w:p w:rsidR="00861F44" w:rsidRDefault="00945099">
      <w:pPr>
        <w:pStyle w:val="standard"/>
        <w:suppressLineNumbers/>
        <w:jc w:val="both"/>
      </w:pPr>
      <w:r>
        <w:t>1</w:t>
      </w:r>
      <w:r w:rsidR="00861F44" w:rsidRPr="00F50C15">
        <w:t xml:space="preserve">. </w:t>
      </w:r>
      <w:r w:rsidR="005C22F3">
        <w:tab/>
      </w:r>
      <w:r w:rsidR="00861F44" w:rsidRPr="00F50C15">
        <w:t>Práva a povinnosti ze závazků obsažených v této smlouvě přecházejí na právní nástupce smluvních stran.</w:t>
      </w:r>
    </w:p>
    <w:p w:rsidR="00E24A76" w:rsidRPr="00BD3BC2" w:rsidRDefault="00E24A76" w:rsidP="00E24A7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A76"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Smluvní strany berou na vědomí, že Povodí Ohře, státní podnik, má na základě zákona č. 340/2015 Sb. </w:t>
      </w:r>
      <w:r w:rsidRPr="001C2CB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  <w:sz w:val="24"/>
          <w:szCs w:val="24"/>
        </w:rPr>
        <w:t>, stanovenu povinnost uveřejňovat soukromoprávní smlouvy prostřednictvím registru smluv. Smluvní strany tímto bez výhrad souhlasí s uveřejněním celého textu smlouvy prostřednictvím registru smluv.</w:t>
      </w:r>
      <w:r w:rsidRPr="00BD3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E83" w:rsidRPr="00D42E83" w:rsidRDefault="00E24A76" w:rsidP="00D42E83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3</w:t>
      </w:r>
      <w:r w:rsidR="00614259" w:rsidRPr="00CB2C2D">
        <w:rPr>
          <w:sz w:val="24"/>
          <w:szCs w:val="24"/>
        </w:rPr>
        <w:t xml:space="preserve">. </w:t>
      </w:r>
      <w:r w:rsidR="00614259" w:rsidRPr="00CB2C2D">
        <w:rPr>
          <w:sz w:val="24"/>
          <w:szCs w:val="24"/>
        </w:rPr>
        <w:tab/>
        <w:t>Smluvní strany se dohodly, že jako náhradu nákladů spojených s uzavřením této smlouvy</w:t>
      </w:r>
      <w:r w:rsidR="00083708">
        <w:rPr>
          <w:sz w:val="24"/>
          <w:szCs w:val="24"/>
        </w:rPr>
        <w:t xml:space="preserve"> </w:t>
      </w:r>
      <w:r w:rsidR="00614259" w:rsidRPr="00CB2C2D">
        <w:rPr>
          <w:sz w:val="24"/>
          <w:szCs w:val="24"/>
        </w:rPr>
        <w:t>zaplatí budoucí oprávněný smlouvy budoucímu</w:t>
      </w:r>
      <w:r w:rsidR="009078F2">
        <w:rPr>
          <w:sz w:val="24"/>
          <w:szCs w:val="24"/>
        </w:rPr>
        <w:t xml:space="preserve"> povinnému částku 5</w:t>
      </w:r>
      <w:r w:rsidR="00407C4F">
        <w:rPr>
          <w:sz w:val="24"/>
          <w:szCs w:val="24"/>
        </w:rPr>
        <w:t>00,- Kč + platná sazba</w:t>
      </w:r>
      <w:r w:rsidR="00614259" w:rsidRPr="00CB2C2D">
        <w:rPr>
          <w:sz w:val="24"/>
          <w:szCs w:val="24"/>
        </w:rPr>
        <w:t xml:space="preserve"> DPH. Dohodnutá částka bude uhrazena na základě daňového dokladu, který budoucí povinný vystaví </w:t>
      </w:r>
      <w:r w:rsidR="00614259" w:rsidRPr="00CB2C2D">
        <w:rPr>
          <w:b/>
          <w:sz w:val="24"/>
          <w:szCs w:val="24"/>
        </w:rPr>
        <w:t xml:space="preserve">budoucímu oprávněnému </w:t>
      </w:r>
      <w:r w:rsidR="00614259" w:rsidRPr="00CB2C2D">
        <w:rPr>
          <w:sz w:val="24"/>
          <w:szCs w:val="24"/>
        </w:rPr>
        <w:t xml:space="preserve">do 15-ti dnů ode dne </w:t>
      </w:r>
      <w:r w:rsidR="009735AC">
        <w:rPr>
          <w:sz w:val="24"/>
          <w:szCs w:val="24"/>
        </w:rPr>
        <w:t>uskutečnění zdanitelného plnění</w:t>
      </w:r>
      <w:r w:rsidR="00614259" w:rsidRPr="00CB2C2D">
        <w:rPr>
          <w:sz w:val="24"/>
          <w:szCs w:val="24"/>
        </w:rPr>
        <w:t>. Dnem uskutečnění zdanitelného plnění je datum podpisu této smlouvy o budoucí smlouvě. Splatnost bude stanovena na 30 dnů od data vystavení daňového doklad</w:t>
      </w:r>
      <w:r w:rsidR="00083708">
        <w:rPr>
          <w:sz w:val="24"/>
          <w:szCs w:val="24"/>
        </w:rPr>
        <w:t>u.</w:t>
      </w:r>
      <w:r w:rsidR="00D42E83" w:rsidRPr="00D42E83">
        <w:rPr>
          <w:snapToGrid w:val="0"/>
          <w:sz w:val="24"/>
          <w:szCs w:val="24"/>
          <w:lang w:eastAsia="cs-CZ"/>
        </w:rPr>
        <w:t xml:space="preserve"> Neuhradí-li oprávněný částku ve lhůtě splatnosti, bude mu účt</w:t>
      </w:r>
      <w:r w:rsidR="004047A8">
        <w:rPr>
          <w:snapToGrid w:val="0"/>
          <w:sz w:val="24"/>
          <w:szCs w:val="24"/>
          <w:lang w:eastAsia="cs-CZ"/>
        </w:rPr>
        <w:t xml:space="preserve">ována smluvní pokuta ve </w:t>
      </w:r>
      <w:r w:rsidR="004047A8" w:rsidRPr="00016D5A">
        <w:rPr>
          <w:snapToGrid w:val="0"/>
          <w:sz w:val="24"/>
          <w:szCs w:val="24"/>
          <w:lang w:eastAsia="cs-CZ"/>
        </w:rPr>
        <w:t>výši 0,3</w:t>
      </w:r>
      <w:r w:rsidR="00D42E83" w:rsidRPr="00D42E83">
        <w:rPr>
          <w:snapToGrid w:val="0"/>
          <w:sz w:val="24"/>
          <w:szCs w:val="24"/>
          <w:lang w:eastAsia="cs-CZ"/>
        </w:rPr>
        <w:t xml:space="preserve"> % z částky včas nezaplacené za každý den prodlení.</w:t>
      </w:r>
    </w:p>
    <w:p w:rsidR="00861F44" w:rsidRDefault="00E24A76">
      <w:pPr>
        <w:pStyle w:val="standard"/>
        <w:suppressLineNumbers/>
        <w:jc w:val="both"/>
      </w:pPr>
      <w:r>
        <w:t>4</w:t>
      </w:r>
      <w:r w:rsidR="00861F44" w:rsidRPr="00CB2C2D">
        <w:t xml:space="preserve">. </w:t>
      </w:r>
      <w:r w:rsidR="005C22F3" w:rsidRPr="00CB2C2D">
        <w:tab/>
      </w:r>
      <w:r w:rsidR="00861F44" w:rsidRPr="00CB2C2D">
        <w:t xml:space="preserve">Tato smlouva je sepsána ve </w:t>
      </w:r>
      <w:r w:rsidR="00E86896">
        <w:t>4</w:t>
      </w:r>
      <w:r w:rsidR="00861F44" w:rsidRPr="00CB2C2D">
        <w:t xml:space="preserve"> stejnopisech, z nichž </w:t>
      </w:r>
      <w:r w:rsidR="00E86896">
        <w:t>2 obdrží budoucí povinný a 2</w:t>
      </w:r>
      <w:r w:rsidR="00614259" w:rsidRPr="00CB2C2D">
        <w:t xml:space="preserve"> budoucí oprávněný.</w:t>
      </w:r>
      <w:r w:rsidR="00614259">
        <w:t xml:space="preserve">  </w:t>
      </w:r>
    </w:p>
    <w:p w:rsidR="009323E5" w:rsidRPr="00F50C15" w:rsidRDefault="009323E5">
      <w:pPr>
        <w:pStyle w:val="standard"/>
        <w:suppressLineNumbers/>
        <w:jc w:val="both"/>
      </w:pPr>
    </w:p>
    <w:p w:rsidR="00861F44" w:rsidRDefault="00861F44">
      <w:pPr>
        <w:pStyle w:val="standard"/>
        <w:suppressLineNumbers/>
        <w:jc w:val="both"/>
      </w:pPr>
    </w:p>
    <w:p w:rsidR="00BE6561" w:rsidRPr="00F50C15" w:rsidRDefault="00BE6561">
      <w:pPr>
        <w:pStyle w:val="standard"/>
        <w:suppressLineNumbers/>
        <w:jc w:val="both"/>
      </w:pPr>
    </w:p>
    <w:p w:rsidR="00861F44" w:rsidRPr="00F50C15" w:rsidRDefault="00861F44">
      <w:pPr>
        <w:pStyle w:val="standard"/>
        <w:suppressLineNumbers/>
        <w:tabs>
          <w:tab w:val="left" w:pos="5812"/>
        </w:tabs>
        <w:jc w:val="both"/>
      </w:pPr>
      <w:r w:rsidRPr="00F50C15">
        <w:t>V</w:t>
      </w:r>
      <w:r w:rsidR="005C22F3">
        <w:t> </w:t>
      </w:r>
      <w:r w:rsidR="00614259">
        <w:t>Chomutově</w:t>
      </w:r>
      <w:r w:rsidR="00D42E83">
        <w:t xml:space="preserve"> dne …………………</w:t>
      </w:r>
      <w:r w:rsidR="00D42E83">
        <w:tab/>
        <w:t>V</w:t>
      </w:r>
      <w:r w:rsidR="00016D5A">
        <w:t> Sokolově</w:t>
      </w:r>
      <w:r w:rsidR="005576FC">
        <w:t xml:space="preserve"> </w:t>
      </w:r>
      <w:r w:rsidRPr="00F50C15">
        <w:t>dne ……………..</w:t>
      </w:r>
    </w:p>
    <w:p w:rsidR="00861F44" w:rsidRDefault="00861F44">
      <w:pPr>
        <w:pStyle w:val="standard"/>
        <w:suppressLineNumbers/>
        <w:jc w:val="both"/>
      </w:pPr>
    </w:p>
    <w:p w:rsidR="005C22F3" w:rsidRDefault="005C22F3">
      <w:pPr>
        <w:pStyle w:val="standard"/>
        <w:suppressLineNumbers/>
        <w:jc w:val="both"/>
      </w:pPr>
    </w:p>
    <w:p w:rsidR="005C22F3" w:rsidRDefault="005C22F3">
      <w:pPr>
        <w:pStyle w:val="standard"/>
        <w:suppressLineNumbers/>
        <w:jc w:val="both"/>
      </w:pPr>
    </w:p>
    <w:p w:rsidR="005C22F3" w:rsidRPr="00F50C15" w:rsidRDefault="005C22F3">
      <w:pPr>
        <w:pStyle w:val="standard"/>
        <w:suppressLineNumbers/>
        <w:jc w:val="both"/>
      </w:pPr>
    </w:p>
    <w:p w:rsidR="00861F44" w:rsidRPr="00F74E21" w:rsidRDefault="00861F44">
      <w:pPr>
        <w:pStyle w:val="standard"/>
        <w:suppressLineNumbers/>
        <w:tabs>
          <w:tab w:val="center" w:pos="1418"/>
          <w:tab w:val="center" w:pos="7371"/>
        </w:tabs>
        <w:jc w:val="both"/>
      </w:pPr>
      <w:r w:rsidRPr="00F50C15">
        <w:t xml:space="preserve">.................................................. </w:t>
      </w:r>
      <w:r w:rsidRPr="00F50C15">
        <w:tab/>
      </w:r>
      <w:r w:rsidRPr="00F74E21">
        <w:t>....................................................</w:t>
      </w:r>
    </w:p>
    <w:p w:rsidR="00861F44" w:rsidRPr="00CB2C2D" w:rsidRDefault="00861F44">
      <w:pPr>
        <w:pStyle w:val="standard"/>
        <w:suppressLineNumbers/>
        <w:tabs>
          <w:tab w:val="center" w:pos="1418"/>
          <w:tab w:val="center" w:pos="7371"/>
        </w:tabs>
        <w:jc w:val="both"/>
      </w:pPr>
      <w:r w:rsidRPr="00F74E21">
        <w:t xml:space="preserve">za </w:t>
      </w:r>
      <w:r w:rsidR="00614259" w:rsidRPr="00F74E21">
        <w:t xml:space="preserve">budoucího povinného                                                          </w:t>
      </w:r>
      <w:r w:rsidRPr="00F74E21">
        <w:t xml:space="preserve">za </w:t>
      </w:r>
      <w:r w:rsidR="00614259" w:rsidRPr="00F74E21">
        <w:t>budoucího oprávněného</w:t>
      </w:r>
    </w:p>
    <w:p w:rsidR="00614259" w:rsidRPr="00CB2C2D" w:rsidRDefault="00614259">
      <w:pPr>
        <w:pStyle w:val="standard"/>
        <w:suppressLineNumbers/>
        <w:tabs>
          <w:tab w:val="center" w:pos="1418"/>
          <w:tab w:val="center" w:pos="7371"/>
        </w:tabs>
        <w:jc w:val="both"/>
      </w:pPr>
    </w:p>
    <w:p w:rsidR="00614259" w:rsidRPr="00CB2C2D" w:rsidRDefault="00614259">
      <w:pPr>
        <w:pStyle w:val="standard"/>
        <w:suppressLineNumbers/>
        <w:tabs>
          <w:tab w:val="center" w:pos="1418"/>
          <w:tab w:val="center" w:pos="7371"/>
        </w:tabs>
        <w:jc w:val="both"/>
      </w:pPr>
      <w:r w:rsidRPr="00CB2C2D">
        <w:t xml:space="preserve">Ing. </w:t>
      </w:r>
      <w:r w:rsidR="005852F2">
        <w:t xml:space="preserve">Jan Fischer                                                                        </w:t>
      </w:r>
      <w:r w:rsidR="00016D5A">
        <w:t>Bc. Jan Picka</w:t>
      </w:r>
    </w:p>
    <w:p w:rsidR="00861F44" w:rsidRPr="00F50C15" w:rsidRDefault="00483A56" w:rsidP="005C16B7">
      <w:pPr>
        <w:pStyle w:val="standard"/>
        <w:suppressLineNumbers/>
        <w:tabs>
          <w:tab w:val="center" w:pos="1418"/>
          <w:tab w:val="center" w:pos="7371"/>
        </w:tabs>
        <w:jc w:val="both"/>
      </w:pPr>
      <w:r w:rsidRPr="00CB2C2D">
        <w:t xml:space="preserve">ekonomický ředitel  </w:t>
      </w:r>
      <w:r w:rsidR="005852F2">
        <w:t xml:space="preserve">                                                            </w:t>
      </w:r>
      <w:r w:rsidR="00230912">
        <w:t xml:space="preserve">   </w:t>
      </w:r>
      <w:r w:rsidR="00D56660">
        <w:t xml:space="preserve"> </w:t>
      </w:r>
      <w:r w:rsidR="00A670E7">
        <w:t>starosta</w:t>
      </w:r>
    </w:p>
    <w:sectPr w:rsidR="00861F44" w:rsidRPr="00F50C15" w:rsidSect="00461478">
      <w:footerReference w:type="default" r:id="rId9"/>
      <w:footnotePr>
        <w:pos w:val="beneathText"/>
      </w:footnotePr>
      <w:pgSz w:w="11905" w:h="16837"/>
      <w:pgMar w:top="851" w:right="907" w:bottom="1134" w:left="119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39" w:rsidRDefault="00057D39">
      <w:r>
        <w:separator/>
      </w:r>
    </w:p>
  </w:endnote>
  <w:endnote w:type="continuationSeparator" w:id="0">
    <w:p w:rsidR="00057D39" w:rsidRDefault="000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44" w:rsidRDefault="00861F44">
    <w:pPr>
      <w:pStyle w:val="Zpat"/>
    </w:pPr>
    <w:r>
      <w:tab/>
      <w:t xml:space="preserve">- </w:t>
    </w:r>
    <w:r w:rsidR="003959FE">
      <w:fldChar w:fldCharType="begin"/>
    </w:r>
    <w:r>
      <w:instrText xml:space="preserve"> PAGE </w:instrText>
    </w:r>
    <w:r w:rsidR="003959FE">
      <w:fldChar w:fldCharType="separate"/>
    </w:r>
    <w:r w:rsidR="00057D39">
      <w:rPr>
        <w:noProof/>
      </w:rPr>
      <w:t>1</w:t>
    </w:r>
    <w:r w:rsidR="003959FE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39" w:rsidRDefault="00057D39">
      <w:r>
        <w:separator/>
      </w:r>
    </w:p>
  </w:footnote>
  <w:footnote w:type="continuationSeparator" w:id="0">
    <w:p w:rsidR="00057D39" w:rsidRDefault="0005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170B590"/>
    <w:name w:val="WW8Num8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trike w:val="0"/>
        <w:color w:val="auto"/>
        <w:sz w:val="20"/>
      </w:rPr>
    </w:lvl>
  </w:abstractNum>
  <w:abstractNum w:abstractNumId="1">
    <w:nsid w:val="518E02E0"/>
    <w:multiLevelType w:val="hybridMultilevel"/>
    <w:tmpl w:val="11B83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69"/>
    <w:rsid w:val="00007F2E"/>
    <w:rsid w:val="00016D1C"/>
    <w:rsid w:val="00016D5A"/>
    <w:rsid w:val="00034D08"/>
    <w:rsid w:val="00035D49"/>
    <w:rsid w:val="00040349"/>
    <w:rsid w:val="000503E7"/>
    <w:rsid w:val="00057D39"/>
    <w:rsid w:val="00057D57"/>
    <w:rsid w:val="00072A91"/>
    <w:rsid w:val="00075DAE"/>
    <w:rsid w:val="00080B33"/>
    <w:rsid w:val="00081E29"/>
    <w:rsid w:val="000821E7"/>
    <w:rsid w:val="00083708"/>
    <w:rsid w:val="000B3663"/>
    <w:rsid w:val="000C0E7E"/>
    <w:rsid w:val="000C6A6E"/>
    <w:rsid w:val="000D07F5"/>
    <w:rsid w:val="000E7B45"/>
    <w:rsid w:val="000F0E6E"/>
    <w:rsid w:val="000F4419"/>
    <w:rsid w:val="00105871"/>
    <w:rsid w:val="00110B86"/>
    <w:rsid w:val="0011406C"/>
    <w:rsid w:val="00115682"/>
    <w:rsid w:val="0011696C"/>
    <w:rsid w:val="0015169F"/>
    <w:rsid w:val="00161E37"/>
    <w:rsid w:val="001761DF"/>
    <w:rsid w:val="001766F3"/>
    <w:rsid w:val="001767AF"/>
    <w:rsid w:val="00180C43"/>
    <w:rsid w:val="00190964"/>
    <w:rsid w:val="001A3BF2"/>
    <w:rsid w:val="001B40D8"/>
    <w:rsid w:val="001B4FAB"/>
    <w:rsid w:val="001E152A"/>
    <w:rsid w:val="001E3090"/>
    <w:rsid w:val="001F0054"/>
    <w:rsid w:val="001F2ED6"/>
    <w:rsid w:val="00225E2B"/>
    <w:rsid w:val="00230912"/>
    <w:rsid w:val="00237908"/>
    <w:rsid w:val="002408B2"/>
    <w:rsid w:val="00253170"/>
    <w:rsid w:val="0025438B"/>
    <w:rsid w:val="00256CD1"/>
    <w:rsid w:val="00283EF2"/>
    <w:rsid w:val="002845DF"/>
    <w:rsid w:val="00290B71"/>
    <w:rsid w:val="002D3B37"/>
    <w:rsid w:val="002F6673"/>
    <w:rsid w:val="003207F3"/>
    <w:rsid w:val="003241FD"/>
    <w:rsid w:val="00337753"/>
    <w:rsid w:val="00350082"/>
    <w:rsid w:val="00360D33"/>
    <w:rsid w:val="00373CF3"/>
    <w:rsid w:val="00394924"/>
    <w:rsid w:val="003959FE"/>
    <w:rsid w:val="003A227E"/>
    <w:rsid w:val="003A40DB"/>
    <w:rsid w:val="003C05B0"/>
    <w:rsid w:val="003C4A3E"/>
    <w:rsid w:val="003D0B2B"/>
    <w:rsid w:val="003D2D80"/>
    <w:rsid w:val="003D45A6"/>
    <w:rsid w:val="003D774A"/>
    <w:rsid w:val="003E6B00"/>
    <w:rsid w:val="003F48A3"/>
    <w:rsid w:val="0040402D"/>
    <w:rsid w:val="004047A8"/>
    <w:rsid w:val="00407C4F"/>
    <w:rsid w:val="004133E2"/>
    <w:rsid w:val="00414A57"/>
    <w:rsid w:val="004200A7"/>
    <w:rsid w:val="0043331D"/>
    <w:rsid w:val="00435241"/>
    <w:rsid w:val="00452284"/>
    <w:rsid w:val="00454589"/>
    <w:rsid w:val="0045499B"/>
    <w:rsid w:val="00455101"/>
    <w:rsid w:val="00461478"/>
    <w:rsid w:val="004762A2"/>
    <w:rsid w:val="00483A56"/>
    <w:rsid w:val="00484FCF"/>
    <w:rsid w:val="00491252"/>
    <w:rsid w:val="00497915"/>
    <w:rsid w:val="004A3882"/>
    <w:rsid w:val="004A3BFE"/>
    <w:rsid w:val="004C2E17"/>
    <w:rsid w:val="004C563B"/>
    <w:rsid w:val="004C5811"/>
    <w:rsid w:val="004D2A75"/>
    <w:rsid w:val="004D38FE"/>
    <w:rsid w:val="004E209C"/>
    <w:rsid w:val="004E2D00"/>
    <w:rsid w:val="004F5E7C"/>
    <w:rsid w:val="00505898"/>
    <w:rsid w:val="00507B0D"/>
    <w:rsid w:val="00507EA9"/>
    <w:rsid w:val="00524D9E"/>
    <w:rsid w:val="005266D4"/>
    <w:rsid w:val="005346CD"/>
    <w:rsid w:val="00554BB9"/>
    <w:rsid w:val="005576FC"/>
    <w:rsid w:val="005614AF"/>
    <w:rsid w:val="005852F2"/>
    <w:rsid w:val="0059431C"/>
    <w:rsid w:val="00595096"/>
    <w:rsid w:val="005A6C47"/>
    <w:rsid w:val="005C16B7"/>
    <w:rsid w:val="005C22F3"/>
    <w:rsid w:val="005C3BA1"/>
    <w:rsid w:val="005C4C3C"/>
    <w:rsid w:val="005D3217"/>
    <w:rsid w:val="005E0BCB"/>
    <w:rsid w:val="005E2959"/>
    <w:rsid w:val="005E6688"/>
    <w:rsid w:val="005E78A3"/>
    <w:rsid w:val="005E7AAC"/>
    <w:rsid w:val="005E7CF5"/>
    <w:rsid w:val="005F406C"/>
    <w:rsid w:val="005F5184"/>
    <w:rsid w:val="00610707"/>
    <w:rsid w:val="00611B9C"/>
    <w:rsid w:val="00612B64"/>
    <w:rsid w:val="00614259"/>
    <w:rsid w:val="00633565"/>
    <w:rsid w:val="00634B49"/>
    <w:rsid w:val="006434B2"/>
    <w:rsid w:val="00644D3F"/>
    <w:rsid w:val="00666208"/>
    <w:rsid w:val="0067231C"/>
    <w:rsid w:val="006774FA"/>
    <w:rsid w:val="00683F60"/>
    <w:rsid w:val="006959D3"/>
    <w:rsid w:val="00695D52"/>
    <w:rsid w:val="00697305"/>
    <w:rsid w:val="006A16B2"/>
    <w:rsid w:val="006A551A"/>
    <w:rsid w:val="006A78EE"/>
    <w:rsid w:val="006D0BBF"/>
    <w:rsid w:val="006D7037"/>
    <w:rsid w:val="006E0020"/>
    <w:rsid w:val="006E01B6"/>
    <w:rsid w:val="006F1166"/>
    <w:rsid w:val="006F7110"/>
    <w:rsid w:val="00713B69"/>
    <w:rsid w:val="007251BB"/>
    <w:rsid w:val="0072555B"/>
    <w:rsid w:val="00731A38"/>
    <w:rsid w:val="007370B0"/>
    <w:rsid w:val="00742963"/>
    <w:rsid w:val="00772560"/>
    <w:rsid w:val="00777024"/>
    <w:rsid w:val="007818CB"/>
    <w:rsid w:val="007900E7"/>
    <w:rsid w:val="007901B8"/>
    <w:rsid w:val="007949F7"/>
    <w:rsid w:val="00797ABC"/>
    <w:rsid w:val="007A0F07"/>
    <w:rsid w:val="007A5420"/>
    <w:rsid w:val="007B1579"/>
    <w:rsid w:val="007B6742"/>
    <w:rsid w:val="007C15EF"/>
    <w:rsid w:val="007C4E1F"/>
    <w:rsid w:val="007F1422"/>
    <w:rsid w:val="008002DB"/>
    <w:rsid w:val="00813316"/>
    <w:rsid w:val="00821CB1"/>
    <w:rsid w:val="00824862"/>
    <w:rsid w:val="00835EE4"/>
    <w:rsid w:val="008407D0"/>
    <w:rsid w:val="008453BB"/>
    <w:rsid w:val="00850BD1"/>
    <w:rsid w:val="0085285A"/>
    <w:rsid w:val="008545C0"/>
    <w:rsid w:val="00856025"/>
    <w:rsid w:val="00856BC0"/>
    <w:rsid w:val="00861F44"/>
    <w:rsid w:val="00873C96"/>
    <w:rsid w:val="00874A02"/>
    <w:rsid w:val="008807B7"/>
    <w:rsid w:val="008A3B5F"/>
    <w:rsid w:val="008B17A3"/>
    <w:rsid w:val="008B6326"/>
    <w:rsid w:val="008C07E9"/>
    <w:rsid w:val="008C0B66"/>
    <w:rsid w:val="008D1C24"/>
    <w:rsid w:val="008E6CE9"/>
    <w:rsid w:val="008F1479"/>
    <w:rsid w:val="008F6211"/>
    <w:rsid w:val="00903905"/>
    <w:rsid w:val="009078F2"/>
    <w:rsid w:val="00925359"/>
    <w:rsid w:val="00925FCB"/>
    <w:rsid w:val="00926BF6"/>
    <w:rsid w:val="009323E5"/>
    <w:rsid w:val="009357D4"/>
    <w:rsid w:val="00945099"/>
    <w:rsid w:val="00950D6C"/>
    <w:rsid w:val="009558F0"/>
    <w:rsid w:val="00972B94"/>
    <w:rsid w:val="00973337"/>
    <w:rsid w:val="009735AC"/>
    <w:rsid w:val="0097412E"/>
    <w:rsid w:val="00976E82"/>
    <w:rsid w:val="00981028"/>
    <w:rsid w:val="00982CF1"/>
    <w:rsid w:val="009976EB"/>
    <w:rsid w:val="009B0E21"/>
    <w:rsid w:val="009B6838"/>
    <w:rsid w:val="009D707A"/>
    <w:rsid w:val="009E38C0"/>
    <w:rsid w:val="009F79A4"/>
    <w:rsid w:val="00A0665C"/>
    <w:rsid w:val="00A1551A"/>
    <w:rsid w:val="00A22C49"/>
    <w:rsid w:val="00A30CDD"/>
    <w:rsid w:val="00A32D9A"/>
    <w:rsid w:val="00A375B9"/>
    <w:rsid w:val="00A400B8"/>
    <w:rsid w:val="00A42DDB"/>
    <w:rsid w:val="00A42F62"/>
    <w:rsid w:val="00A670E7"/>
    <w:rsid w:val="00A86D00"/>
    <w:rsid w:val="00A9224F"/>
    <w:rsid w:val="00AA184D"/>
    <w:rsid w:val="00AA734A"/>
    <w:rsid w:val="00AA7A2B"/>
    <w:rsid w:val="00AB1A9B"/>
    <w:rsid w:val="00AB6422"/>
    <w:rsid w:val="00AC1947"/>
    <w:rsid w:val="00AC56FC"/>
    <w:rsid w:val="00AC5F6D"/>
    <w:rsid w:val="00AD4C69"/>
    <w:rsid w:val="00AD7E9D"/>
    <w:rsid w:val="00AE41CE"/>
    <w:rsid w:val="00AE473D"/>
    <w:rsid w:val="00AF1345"/>
    <w:rsid w:val="00AF31CD"/>
    <w:rsid w:val="00B00FC3"/>
    <w:rsid w:val="00B130EA"/>
    <w:rsid w:val="00B15589"/>
    <w:rsid w:val="00B1599A"/>
    <w:rsid w:val="00B22A00"/>
    <w:rsid w:val="00B30DB1"/>
    <w:rsid w:val="00B37CE2"/>
    <w:rsid w:val="00B41115"/>
    <w:rsid w:val="00B423BB"/>
    <w:rsid w:val="00B4725B"/>
    <w:rsid w:val="00B54052"/>
    <w:rsid w:val="00B545B4"/>
    <w:rsid w:val="00B65BB2"/>
    <w:rsid w:val="00B67495"/>
    <w:rsid w:val="00B748D2"/>
    <w:rsid w:val="00B868D3"/>
    <w:rsid w:val="00BA3BD0"/>
    <w:rsid w:val="00BA52B0"/>
    <w:rsid w:val="00BA5E08"/>
    <w:rsid w:val="00BA7CA7"/>
    <w:rsid w:val="00BB5D93"/>
    <w:rsid w:val="00BE1326"/>
    <w:rsid w:val="00BE6561"/>
    <w:rsid w:val="00BF44BB"/>
    <w:rsid w:val="00BF5E50"/>
    <w:rsid w:val="00BF6A41"/>
    <w:rsid w:val="00C01D86"/>
    <w:rsid w:val="00C1362A"/>
    <w:rsid w:val="00C317EB"/>
    <w:rsid w:val="00C64B94"/>
    <w:rsid w:val="00C67659"/>
    <w:rsid w:val="00C8031C"/>
    <w:rsid w:val="00C82623"/>
    <w:rsid w:val="00C861EF"/>
    <w:rsid w:val="00C90574"/>
    <w:rsid w:val="00C9165A"/>
    <w:rsid w:val="00CA32C6"/>
    <w:rsid w:val="00CB2C2D"/>
    <w:rsid w:val="00CC4E60"/>
    <w:rsid w:val="00CC7676"/>
    <w:rsid w:val="00CD2016"/>
    <w:rsid w:val="00CD7F19"/>
    <w:rsid w:val="00CE0614"/>
    <w:rsid w:val="00CE16FF"/>
    <w:rsid w:val="00D22651"/>
    <w:rsid w:val="00D32066"/>
    <w:rsid w:val="00D42E83"/>
    <w:rsid w:val="00D4337F"/>
    <w:rsid w:val="00D46866"/>
    <w:rsid w:val="00D531B1"/>
    <w:rsid w:val="00D56660"/>
    <w:rsid w:val="00D6282C"/>
    <w:rsid w:val="00D672AD"/>
    <w:rsid w:val="00D73E23"/>
    <w:rsid w:val="00D8187C"/>
    <w:rsid w:val="00D85652"/>
    <w:rsid w:val="00D9483F"/>
    <w:rsid w:val="00D9705B"/>
    <w:rsid w:val="00DC07F3"/>
    <w:rsid w:val="00DC16C4"/>
    <w:rsid w:val="00DC56D0"/>
    <w:rsid w:val="00DD00F8"/>
    <w:rsid w:val="00DD32ED"/>
    <w:rsid w:val="00DE55AD"/>
    <w:rsid w:val="00DF697F"/>
    <w:rsid w:val="00E04A31"/>
    <w:rsid w:val="00E05CA2"/>
    <w:rsid w:val="00E24A76"/>
    <w:rsid w:val="00E37CBD"/>
    <w:rsid w:val="00E42095"/>
    <w:rsid w:val="00E4750E"/>
    <w:rsid w:val="00E4751E"/>
    <w:rsid w:val="00E86896"/>
    <w:rsid w:val="00E95523"/>
    <w:rsid w:val="00E96792"/>
    <w:rsid w:val="00EB2266"/>
    <w:rsid w:val="00EB4317"/>
    <w:rsid w:val="00EC388B"/>
    <w:rsid w:val="00EF1942"/>
    <w:rsid w:val="00EF3683"/>
    <w:rsid w:val="00F0779D"/>
    <w:rsid w:val="00F10006"/>
    <w:rsid w:val="00F147F9"/>
    <w:rsid w:val="00F203DE"/>
    <w:rsid w:val="00F21B52"/>
    <w:rsid w:val="00F3490F"/>
    <w:rsid w:val="00F402B4"/>
    <w:rsid w:val="00F42E11"/>
    <w:rsid w:val="00F50C15"/>
    <w:rsid w:val="00F57ABE"/>
    <w:rsid w:val="00F737E7"/>
    <w:rsid w:val="00F74E21"/>
    <w:rsid w:val="00F76494"/>
    <w:rsid w:val="00F80D41"/>
    <w:rsid w:val="00F97C42"/>
    <w:rsid w:val="00FA72A0"/>
    <w:rsid w:val="00FC350A"/>
    <w:rsid w:val="00FC440F"/>
    <w:rsid w:val="00FC5F70"/>
    <w:rsid w:val="00FD3D19"/>
    <w:rsid w:val="00FD7D3D"/>
    <w:rsid w:val="00FE0A2D"/>
    <w:rsid w:val="00FE3C17"/>
    <w:rsid w:val="00FF0958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sz w:val="20"/>
    </w:rPr>
  </w:style>
  <w:style w:type="character" w:customStyle="1" w:styleId="Standardnpsmoodstavce1">
    <w:name w:val="Standardní písmo odstavce1"/>
  </w:style>
  <w:style w:type="character" w:customStyle="1" w:styleId="zvraznn">
    <w:name w:val="zvýrazněný"/>
    <w:rPr>
      <w:sz w:val="3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nadpis1">
    <w:name w:val="nadpis 1"/>
    <w:next w:val="standard"/>
    <w:pPr>
      <w:widowControl w:val="0"/>
      <w:suppressAutoHyphens/>
    </w:pPr>
    <w:rPr>
      <w:rFonts w:ascii="Arial" w:eastAsia="Arial" w:hAnsi="Arial"/>
      <w:b/>
      <w:sz w:val="36"/>
      <w:lang w:eastAsia="ar-SA"/>
    </w:rPr>
  </w:style>
  <w:style w:type="paragraph" w:customStyle="1" w:styleId="nadpis2">
    <w:name w:val="nadpis 2"/>
    <w:next w:val="standard"/>
    <w:pPr>
      <w:widowControl w:val="0"/>
      <w:suppressAutoHyphens/>
    </w:pPr>
    <w:rPr>
      <w:rFonts w:ascii="Arial" w:eastAsia="Arial" w:hAnsi="Arial"/>
      <w:b/>
      <w:i/>
      <w:sz w:val="28"/>
      <w:lang w:eastAsia="ar-SA"/>
    </w:rPr>
  </w:style>
  <w:style w:type="paragraph" w:customStyle="1" w:styleId="nadpis3">
    <w:name w:val="nadpis 3"/>
    <w:next w:val="standard"/>
    <w:pPr>
      <w:widowControl w:val="0"/>
      <w:suppressAutoHyphens/>
    </w:pPr>
    <w:rPr>
      <w:rFonts w:eastAsia="Arial"/>
      <w:b/>
      <w:sz w:val="24"/>
      <w:lang w:eastAsia="ar-SA"/>
    </w:rPr>
  </w:style>
  <w:style w:type="paragraph" w:styleId="Obsah1">
    <w:name w:val="toc 1"/>
    <w:basedOn w:val="Normln"/>
    <w:next w:val="standard"/>
    <w:semiHidden/>
    <w:pPr>
      <w:widowControl w:val="0"/>
      <w:tabs>
        <w:tab w:val="right" w:leader="dot" w:pos="8640"/>
      </w:tabs>
    </w:pPr>
    <w:rPr>
      <w:sz w:val="24"/>
    </w:rPr>
  </w:style>
  <w:style w:type="paragraph" w:styleId="Obsah2">
    <w:name w:val="toc 2"/>
    <w:basedOn w:val="Normln"/>
    <w:next w:val="standard"/>
    <w:semiHidden/>
    <w:pPr>
      <w:widowControl w:val="0"/>
      <w:tabs>
        <w:tab w:val="right" w:leader="dot" w:pos="8640"/>
      </w:tabs>
      <w:ind w:left="1440"/>
    </w:pPr>
    <w:rPr>
      <w:i/>
      <w:sz w:val="24"/>
    </w:rPr>
  </w:style>
  <w:style w:type="paragraph" w:styleId="Obsah3">
    <w:name w:val="toc 3"/>
    <w:basedOn w:val="Normln"/>
    <w:next w:val="standard"/>
    <w:semiHidden/>
    <w:pPr>
      <w:widowControl w:val="0"/>
      <w:tabs>
        <w:tab w:val="right" w:leader="dot" w:pos="8640"/>
      </w:tabs>
      <w:ind w:left="2880"/>
    </w:pPr>
    <w:rPr>
      <w:sz w:val="24"/>
    </w:rPr>
  </w:style>
  <w:style w:type="paragraph" w:customStyle="1" w:styleId="Psmrejstku">
    <w:name w:val="Písm. rejstříku"/>
    <w:next w:val="standard"/>
    <w:pPr>
      <w:widowControl w:val="0"/>
      <w:suppressAutoHyphens/>
    </w:pPr>
    <w:rPr>
      <w:rFonts w:eastAsia="Arial"/>
      <w:sz w:val="48"/>
      <w:lang w:eastAsia="ar-SA"/>
    </w:rPr>
  </w:style>
  <w:style w:type="paragraph" w:customStyle="1" w:styleId="1rejstk">
    <w:name w:val="1.rejstřík"/>
    <w:next w:val="standard"/>
    <w:pPr>
      <w:widowControl w:val="0"/>
      <w:tabs>
        <w:tab w:val="right" w:leader="dot" w:pos="8640"/>
      </w:tabs>
      <w:suppressAutoHyphens/>
    </w:pPr>
    <w:rPr>
      <w:rFonts w:eastAsia="Arial"/>
      <w:sz w:val="24"/>
      <w:lang w:eastAsia="ar-SA"/>
    </w:rPr>
  </w:style>
  <w:style w:type="paragraph" w:customStyle="1" w:styleId="2rejstk">
    <w:name w:val="2.rejstřík"/>
    <w:next w:val="standard"/>
    <w:pPr>
      <w:widowControl w:val="0"/>
      <w:tabs>
        <w:tab w:val="right" w:leader="dot" w:pos="8640"/>
      </w:tabs>
      <w:suppressAutoHyphens/>
      <w:ind w:left="1440"/>
    </w:pPr>
    <w:rPr>
      <w:rFonts w:eastAsia="Arial"/>
      <w:sz w:val="24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AB1A9B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2D3B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A7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sz w:val="20"/>
    </w:rPr>
  </w:style>
  <w:style w:type="character" w:customStyle="1" w:styleId="Standardnpsmoodstavce1">
    <w:name w:val="Standardní písmo odstavce1"/>
  </w:style>
  <w:style w:type="character" w:customStyle="1" w:styleId="zvraznn">
    <w:name w:val="zvýrazněný"/>
    <w:rPr>
      <w:sz w:val="3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nadpis1">
    <w:name w:val="nadpis 1"/>
    <w:next w:val="standard"/>
    <w:pPr>
      <w:widowControl w:val="0"/>
      <w:suppressAutoHyphens/>
    </w:pPr>
    <w:rPr>
      <w:rFonts w:ascii="Arial" w:eastAsia="Arial" w:hAnsi="Arial"/>
      <w:b/>
      <w:sz w:val="36"/>
      <w:lang w:eastAsia="ar-SA"/>
    </w:rPr>
  </w:style>
  <w:style w:type="paragraph" w:customStyle="1" w:styleId="nadpis2">
    <w:name w:val="nadpis 2"/>
    <w:next w:val="standard"/>
    <w:pPr>
      <w:widowControl w:val="0"/>
      <w:suppressAutoHyphens/>
    </w:pPr>
    <w:rPr>
      <w:rFonts w:ascii="Arial" w:eastAsia="Arial" w:hAnsi="Arial"/>
      <w:b/>
      <w:i/>
      <w:sz w:val="28"/>
      <w:lang w:eastAsia="ar-SA"/>
    </w:rPr>
  </w:style>
  <w:style w:type="paragraph" w:customStyle="1" w:styleId="nadpis3">
    <w:name w:val="nadpis 3"/>
    <w:next w:val="standard"/>
    <w:pPr>
      <w:widowControl w:val="0"/>
      <w:suppressAutoHyphens/>
    </w:pPr>
    <w:rPr>
      <w:rFonts w:eastAsia="Arial"/>
      <w:b/>
      <w:sz w:val="24"/>
      <w:lang w:eastAsia="ar-SA"/>
    </w:rPr>
  </w:style>
  <w:style w:type="paragraph" w:styleId="Obsah1">
    <w:name w:val="toc 1"/>
    <w:basedOn w:val="Normln"/>
    <w:next w:val="standard"/>
    <w:semiHidden/>
    <w:pPr>
      <w:widowControl w:val="0"/>
      <w:tabs>
        <w:tab w:val="right" w:leader="dot" w:pos="8640"/>
      </w:tabs>
    </w:pPr>
    <w:rPr>
      <w:sz w:val="24"/>
    </w:rPr>
  </w:style>
  <w:style w:type="paragraph" w:styleId="Obsah2">
    <w:name w:val="toc 2"/>
    <w:basedOn w:val="Normln"/>
    <w:next w:val="standard"/>
    <w:semiHidden/>
    <w:pPr>
      <w:widowControl w:val="0"/>
      <w:tabs>
        <w:tab w:val="right" w:leader="dot" w:pos="8640"/>
      </w:tabs>
      <w:ind w:left="1440"/>
    </w:pPr>
    <w:rPr>
      <w:i/>
      <w:sz w:val="24"/>
    </w:rPr>
  </w:style>
  <w:style w:type="paragraph" w:styleId="Obsah3">
    <w:name w:val="toc 3"/>
    <w:basedOn w:val="Normln"/>
    <w:next w:val="standard"/>
    <w:semiHidden/>
    <w:pPr>
      <w:widowControl w:val="0"/>
      <w:tabs>
        <w:tab w:val="right" w:leader="dot" w:pos="8640"/>
      </w:tabs>
      <w:ind w:left="2880"/>
    </w:pPr>
    <w:rPr>
      <w:sz w:val="24"/>
    </w:rPr>
  </w:style>
  <w:style w:type="paragraph" w:customStyle="1" w:styleId="Psmrejstku">
    <w:name w:val="Písm. rejstříku"/>
    <w:next w:val="standard"/>
    <w:pPr>
      <w:widowControl w:val="0"/>
      <w:suppressAutoHyphens/>
    </w:pPr>
    <w:rPr>
      <w:rFonts w:eastAsia="Arial"/>
      <w:sz w:val="48"/>
      <w:lang w:eastAsia="ar-SA"/>
    </w:rPr>
  </w:style>
  <w:style w:type="paragraph" w:customStyle="1" w:styleId="1rejstk">
    <w:name w:val="1.rejstřík"/>
    <w:next w:val="standard"/>
    <w:pPr>
      <w:widowControl w:val="0"/>
      <w:tabs>
        <w:tab w:val="right" w:leader="dot" w:pos="8640"/>
      </w:tabs>
      <w:suppressAutoHyphens/>
    </w:pPr>
    <w:rPr>
      <w:rFonts w:eastAsia="Arial"/>
      <w:sz w:val="24"/>
      <w:lang w:eastAsia="ar-SA"/>
    </w:rPr>
  </w:style>
  <w:style w:type="paragraph" w:customStyle="1" w:styleId="2rejstk">
    <w:name w:val="2.rejstřík"/>
    <w:next w:val="standard"/>
    <w:pPr>
      <w:widowControl w:val="0"/>
      <w:tabs>
        <w:tab w:val="right" w:leader="dot" w:pos="8640"/>
      </w:tabs>
      <w:suppressAutoHyphens/>
      <w:ind w:left="1440"/>
    </w:pPr>
    <w:rPr>
      <w:rFonts w:eastAsia="Arial"/>
      <w:sz w:val="24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AB1A9B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2D3B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A7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835C-59A3-4BF9-8360-920E7437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JUDr. Jana Wenigová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Jetenska Hana</cp:lastModifiedBy>
  <cp:revision>9</cp:revision>
  <cp:lastPrinted>2014-10-15T06:02:00Z</cp:lastPrinted>
  <dcterms:created xsi:type="dcterms:W3CDTF">2016-06-21T05:28:00Z</dcterms:created>
  <dcterms:modified xsi:type="dcterms:W3CDTF">2016-06-28T07:21:00Z</dcterms:modified>
</cp:coreProperties>
</file>