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P-2017/180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944799">
        <w:t>em Medkem</w:t>
      </w:r>
      <w:r w:rsidRPr="007B6B27">
        <w:t>, obchodní</w:t>
      </w:r>
      <w:r w:rsidR="00944799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Richards Group, s.r.o.</w:t>
      </w:r>
      <w:r w:rsidR="007B6B27" w:rsidRPr="007B6B27">
        <w:rPr>
          <w:b/>
        </w:rPr>
        <w:t xml:space="preserve">, </w:t>
      </w:r>
      <w:r>
        <w:rPr>
          <w:b/>
        </w:rPr>
        <w:t>Batličkova 254/3, 18200 Praha 8 - Libeň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28887166</w:t>
      </w:r>
      <w:r w:rsidRPr="007B6B27">
        <w:t xml:space="preserve"> DIČ: </w:t>
      </w:r>
      <w:r w:rsidR="00FF4087">
        <w:t>CZ28887166</w:t>
      </w:r>
      <w:r w:rsidRPr="007B6B27">
        <w:t xml:space="preserve"> Banka: </w:t>
      </w:r>
      <w:r w:rsidR="00FF4087">
        <w:t>2100470084/2010</w:t>
      </w:r>
    </w:p>
    <w:p w:rsidR="007B6B27" w:rsidRPr="007B6B27" w:rsidRDefault="00944799" w:rsidP="007B6B27">
      <w:pPr>
        <w:jc w:val="center"/>
      </w:pPr>
      <w:r>
        <w:t>zastoupen</w:t>
      </w:r>
      <w:r w:rsidR="007B6B27" w:rsidRPr="007B6B27">
        <w:t xml:space="preserve">á: </w:t>
      </w:r>
      <w:r>
        <w:t>Ing. Ivanou Jasanskou</w:t>
      </w:r>
      <w:r w:rsidR="00FF4087">
        <w:t>, CSc.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P-2017/180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1095 -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</w:t>
            </w:r>
            <w:proofErr w:type="spellStart"/>
            <w:r>
              <w:rPr>
                <w:sz w:val="20"/>
              </w:rPr>
              <w:t>harvy</w:t>
            </w:r>
            <w:proofErr w:type="spellEnd"/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1014 -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1016 -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944799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  <w:bookmarkStart w:id="0" w:name="_GoBack"/>
            <w:bookmarkEnd w:id="0"/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1095 -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Jolanta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148 500,00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44799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2017-10-31T12:44:00Z</dcterms:created>
  <dcterms:modified xsi:type="dcterms:W3CDTF">2017-10-31T12:44:00Z</dcterms:modified>
</cp:coreProperties>
</file>