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B4" w:rsidRDefault="00DB6015">
      <w:pPr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Souhlasíme s objednávkou O</w:t>
      </w:r>
      <w:r w:rsidR="00572C5D">
        <w:rPr>
          <w:rFonts w:ascii="Segoe UI" w:hAnsi="Segoe UI" w:cs="Segoe UI"/>
          <w:b/>
          <w:bCs/>
          <w:sz w:val="18"/>
          <w:szCs w:val="18"/>
        </w:rPr>
        <w:t xml:space="preserve">stravské univerzity č. </w:t>
      </w:r>
      <w:r w:rsidR="00352637">
        <w:rPr>
          <w:rFonts w:ascii="Segoe UI" w:hAnsi="Segoe UI" w:cs="Segoe UI"/>
          <w:b/>
          <w:bCs/>
          <w:sz w:val="18"/>
          <w:szCs w:val="18"/>
        </w:rPr>
        <w:t>4505/0105/17</w:t>
      </w:r>
      <w:r>
        <w:rPr>
          <w:rFonts w:ascii="Segoe UI" w:hAnsi="Segoe UI" w:cs="Segoe UI"/>
          <w:b/>
          <w:bCs/>
          <w:sz w:val="18"/>
          <w:szCs w:val="18"/>
        </w:rPr>
        <w:t xml:space="preserve"> na </w:t>
      </w:r>
      <w:r w:rsidR="00352637">
        <w:rPr>
          <w:rFonts w:ascii="Segoe UI" w:hAnsi="Segoe UI" w:cs="Segoe UI"/>
          <w:b/>
          <w:bCs/>
          <w:sz w:val="18"/>
          <w:szCs w:val="18"/>
        </w:rPr>
        <w:t xml:space="preserve">ubytování pro studenty </w:t>
      </w:r>
      <w:r w:rsidR="00EF21E6">
        <w:rPr>
          <w:rFonts w:ascii="Segoe UI" w:hAnsi="Segoe UI" w:cs="Segoe UI"/>
          <w:b/>
          <w:bCs/>
          <w:sz w:val="18"/>
          <w:szCs w:val="18"/>
        </w:rPr>
        <w:t>na</w:t>
      </w:r>
      <w:r w:rsidR="00352637">
        <w:rPr>
          <w:rFonts w:ascii="Segoe UI" w:hAnsi="Segoe UI" w:cs="Segoe UI"/>
          <w:b/>
          <w:bCs/>
          <w:sz w:val="18"/>
          <w:szCs w:val="18"/>
        </w:rPr>
        <w:t xml:space="preserve"> letním kurzu v uvedených termínech v květnu a červnu 2018</w:t>
      </w:r>
      <w:r w:rsidR="00EF21E6">
        <w:rPr>
          <w:rFonts w:ascii="Segoe UI" w:hAnsi="Segoe UI" w:cs="Segoe UI"/>
          <w:b/>
          <w:bCs/>
          <w:sz w:val="18"/>
          <w:szCs w:val="18"/>
        </w:rP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 xml:space="preserve">v částce </w:t>
      </w:r>
      <w:r w:rsidR="00352637">
        <w:rPr>
          <w:rFonts w:ascii="Segoe UI" w:hAnsi="Segoe UI" w:cs="Segoe UI"/>
          <w:b/>
          <w:bCs/>
          <w:sz w:val="18"/>
          <w:szCs w:val="18"/>
        </w:rPr>
        <w:t>310.500</w:t>
      </w:r>
      <w:r>
        <w:rPr>
          <w:rFonts w:ascii="Segoe UI" w:hAnsi="Segoe UI" w:cs="Segoe UI"/>
          <w:b/>
          <w:bCs/>
          <w:sz w:val="18"/>
          <w:szCs w:val="18"/>
        </w:rPr>
        <w:t>,- Kč včetně DPH a se zveřejněním této objednávky v registru smluv.</w:t>
      </w:r>
    </w:p>
    <w:p w:rsidR="00572C5D" w:rsidRDefault="00572C5D"/>
    <w:p w:rsidR="006E0CB4" w:rsidRDefault="00352637" w:rsidP="00EF21E6">
      <w:pPr>
        <w:autoSpaceDE w:val="0"/>
        <w:autoSpaceDN w:val="0"/>
        <w:adjustRightInd w:val="0"/>
        <w:spacing w:after="0" w:line="240" w:lineRule="auto"/>
        <w:rPr>
          <w:rFonts w:ascii="Helvetica LT Pro,Bold" w:hAnsi="Helvetica LT Pro,Bold" w:cs="Helvetica LT Pro,Bold"/>
          <w:b/>
          <w:bCs/>
          <w:i/>
          <w:sz w:val="20"/>
          <w:szCs w:val="20"/>
        </w:rPr>
      </w:pPr>
      <w:r>
        <w:rPr>
          <w:rFonts w:ascii="Helvetica LT Pro,Bold" w:hAnsi="Helvetica LT Pro,Bold" w:cs="Helvetica LT Pro,Bold"/>
          <w:b/>
          <w:bCs/>
          <w:i/>
          <w:sz w:val="20"/>
          <w:szCs w:val="20"/>
        </w:rPr>
        <w:t>Obec Bohušov</w:t>
      </w:r>
    </w:p>
    <w:p w:rsidR="00352637" w:rsidRDefault="00352637" w:rsidP="00EF21E6">
      <w:pPr>
        <w:autoSpaceDE w:val="0"/>
        <w:autoSpaceDN w:val="0"/>
        <w:adjustRightInd w:val="0"/>
        <w:spacing w:after="0" w:line="240" w:lineRule="auto"/>
        <w:rPr>
          <w:rFonts w:ascii="Helvetica LT Pro,Bold" w:hAnsi="Helvetica LT Pro,Bold" w:cs="Helvetica LT Pro,Bold"/>
          <w:b/>
          <w:bCs/>
          <w:i/>
          <w:sz w:val="20"/>
          <w:szCs w:val="20"/>
        </w:rPr>
      </w:pPr>
      <w:proofErr w:type="gramStart"/>
      <w:r>
        <w:rPr>
          <w:rFonts w:ascii="Helvetica LT Pro,Bold" w:hAnsi="Helvetica LT Pro,Bold" w:cs="Helvetica LT Pro,Bold"/>
          <w:b/>
          <w:bCs/>
          <w:i/>
          <w:sz w:val="20"/>
          <w:szCs w:val="20"/>
        </w:rPr>
        <w:t>č.p.</w:t>
      </w:r>
      <w:proofErr w:type="gramEnd"/>
      <w:r>
        <w:rPr>
          <w:rFonts w:ascii="Helvetica LT Pro,Bold" w:hAnsi="Helvetica LT Pro,Bold" w:cs="Helvetica LT Pro,Bold"/>
          <w:b/>
          <w:bCs/>
          <w:i/>
          <w:sz w:val="20"/>
          <w:szCs w:val="20"/>
        </w:rPr>
        <w:t>15</w:t>
      </w:r>
    </w:p>
    <w:p w:rsidR="007D1FD8" w:rsidRDefault="007D1FD8" w:rsidP="00EF21E6">
      <w:pPr>
        <w:autoSpaceDE w:val="0"/>
        <w:autoSpaceDN w:val="0"/>
        <w:adjustRightInd w:val="0"/>
        <w:spacing w:after="0" w:line="240" w:lineRule="auto"/>
        <w:rPr>
          <w:rFonts w:ascii="Helvetica LT Pro,Bold" w:hAnsi="Helvetica LT Pro,Bold" w:cs="Helvetica LT Pro,Bold"/>
          <w:b/>
          <w:bCs/>
          <w:i/>
          <w:sz w:val="20"/>
          <w:szCs w:val="20"/>
        </w:rPr>
      </w:pPr>
      <w:r>
        <w:rPr>
          <w:rFonts w:ascii="Helvetica LT Pro,Bold" w:hAnsi="Helvetica LT Pro,Bold" w:cs="Helvetica LT Pro,Bold"/>
          <w:b/>
          <w:bCs/>
          <w:i/>
          <w:sz w:val="20"/>
          <w:szCs w:val="20"/>
        </w:rPr>
        <w:t xml:space="preserve">793 99 </w:t>
      </w:r>
      <w:bookmarkStart w:id="0" w:name="_GoBack"/>
      <w:bookmarkEnd w:id="0"/>
      <w:r>
        <w:rPr>
          <w:rFonts w:ascii="Helvetica LT Pro,Bold" w:hAnsi="Helvetica LT Pro,Bold" w:cs="Helvetica LT Pro,Bold"/>
          <w:b/>
          <w:bCs/>
          <w:i/>
          <w:sz w:val="20"/>
          <w:szCs w:val="20"/>
        </w:rPr>
        <w:t>Bruntál</w:t>
      </w:r>
    </w:p>
    <w:p w:rsidR="007D1FD8" w:rsidRDefault="007D1FD8" w:rsidP="00EF21E6">
      <w:pPr>
        <w:autoSpaceDE w:val="0"/>
        <w:autoSpaceDN w:val="0"/>
        <w:adjustRightInd w:val="0"/>
        <w:spacing w:after="0" w:line="240" w:lineRule="auto"/>
        <w:rPr>
          <w:rFonts w:ascii="Helvetica LT Pro,Bold" w:hAnsi="Helvetica LT Pro,Bold" w:cs="Helvetica LT Pro,Bold"/>
          <w:b/>
          <w:bCs/>
          <w:i/>
          <w:sz w:val="20"/>
          <w:szCs w:val="20"/>
        </w:rPr>
      </w:pPr>
    </w:p>
    <w:p w:rsidR="00352637" w:rsidRPr="00EF21E6" w:rsidRDefault="00352637" w:rsidP="00EF21E6">
      <w:pPr>
        <w:autoSpaceDE w:val="0"/>
        <w:autoSpaceDN w:val="0"/>
        <w:adjustRightInd w:val="0"/>
        <w:spacing w:after="0" w:line="240" w:lineRule="auto"/>
        <w:rPr>
          <w:i/>
          <w:sz w:val="18"/>
          <w:szCs w:val="18"/>
        </w:rPr>
      </w:pPr>
    </w:p>
    <w:sectPr w:rsidR="00352637" w:rsidRPr="00EF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LT Pro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B4"/>
    <w:rsid w:val="00180987"/>
    <w:rsid w:val="00352637"/>
    <w:rsid w:val="00572C5D"/>
    <w:rsid w:val="006E0CB4"/>
    <w:rsid w:val="007D1FD8"/>
    <w:rsid w:val="00A22F31"/>
    <w:rsid w:val="00DB6015"/>
    <w:rsid w:val="00E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FF10"/>
  <w15:chartTrackingRefBased/>
  <w15:docId w15:val="{C63785B1-8EB2-4A48-942B-464A7882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0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0C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E0CB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E0C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0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2017-10-30T11:46:00Z</dcterms:created>
  <dcterms:modified xsi:type="dcterms:W3CDTF">2017-10-30T11:46:00Z</dcterms:modified>
</cp:coreProperties>
</file>