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2" w:rsidRPr="0069491A" w:rsidRDefault="0069491A" w:rsidP="0069491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9491A">
        <w:rPr>
          <w:rFonts w:ascii="Arial" w:hAnsi="Arial" w:cs="Arial"/>
          <w:b/>
          <w:sz w:val="24"/>
          <w:szCs w:val="24"/>
        </w:rPr>
        <w:t xml:space="preserve">Příloha č. </w:t>
      </w:r>
      <w:r w:rsidR="00464CAE">
        <w:rPr>
          <w:rFonts w:ascii="Arial" w:hAnsi="Arial" w:cs="Arial"/>
          <w:b/>
          <w:sz w:val="24"/>
          <w:szCs w:val="24"/>
        </w:rPr>
        <w:t>2</w:t>
      </w:r>
      <w:r w:rsidRPr="0069491A">
        <w:rPr>
          <w:rFonts w:ascii="Arial" w:hAnsi="Arial" w:cs="Arial"/>
          <w:b/>
          <w:sz w:val="24"/>
          <w:szCs w:val="24"/>
        </w:rPr>
        <w:t xml:space="preserve"> k dohodě </w:t>
      </w:r>
      <w:r w:rsidR="00C95967" w:rsidRPr="001327C6">
        <w:rPr>
          <w:rFonts w:ascii="Arial" w:hAnsi="Arial" w:cs="Arial"/>
          <w:b/>
          <w:sz w:val="24"/>
          <w:szCs w:val="24"/>
        </w:rPr>
        <w:t xml:space="preserve">o </w:t>
      </w:r>
      <w:r w:rsidR="00C95967">
        <w:rPr>
          <w:rFonts w:ascii="Arial" w:hAnsi="Arial" w:cs="Arial"/>
          <w:b/>
          <w:sz w:val="24"/>
          <w:szCs w:val="24"/>
        </w:rPr>
        <w:t>zřízení</w:t>
      </w:r>
      <w:r w:rsidR="00C95967" w:rsidRPr="001327C6">
        <w:rPr>
          <w:rFonts w:ascii="Arial" w:hAnsi="Arial" w:cs="Arial"/>
          <w:b/>
          <w:sz w:val="24"/>
          <w:szCs w:val="24"/>
        </w:rPr>
        <w:t xml:space="preserve"> chráněného pracovního místa</w:t>
      </w:r>
      <w:r w:rsidR="00C95967">
        <w:rPr>
          <w:rFonts w:ascii="Arial" w:hAnsi="Arial" w:cs="Arial"/>
          <w:b/>
          <w:sz w:val="24"/>
          <w:szCs w:val="24"/>
        </w:rPr>
        <w:br/>
      </w:r>
      <w:r w:rsidRPr="0069491A">
        <w:rPr>
          <w:rFonts w:ascii="Arial" w:hAnsi="Arial" w:cs="Arial"/>
          <w:b/>
          <w:sz w:val="24"/>
          <w:szCs w:val="24"/>
        </w:rPr>
        <w:t>č</w:t>
      </w:r>
      <w:r w:rsidR="00830619">
        <w:rPr>
          <w:rFonts w:ascii="Arial" w:hAnsi="Arial" w:cs="Arial"/>
          <w:b/>
          <w:sz w:val="24"/>
          <w:szCs w:val="24"/>
        </w:rPr>
        <w:t>.OLA-P-</w:t>
      </w:r>
      <w:r w:rsidR="000B3F82">
        <w:rPr>
          <w:rFonts w:ascii="Arial" w:hAnsi="Arial" w:cs="Arial"/>
          <w:b/>
          <w:sz w:val="24"/>
          <w:szCs w:val="24"/>
        </w:rPr>
        <w:t>4</w:t>
      </w:r>
      <w:r w:rsidR="00830619">
        <w:rPr>
          <w:rFonts w:ascii="Arial" w:hAnsi="Arial" w:cs="Arial"/>
          <w:b/>
          <w:sz w:val="24"/>
          <w:szCs w:val="24"/>
        </w:rPr>
        <w:t>/201</w:t>
      </w:r>
      <w:r w:rsidR="00A003E9">
        <w:rPr>
          <w:rFonts w:ascii="Arial" w:hAnsi="Arial" w:cs="Arial"/>
          <w:b/>
          <w:sz w:val="24"/>
          <w:szCs w:val="24"/>
        </w:rPr>
        <w:t>7</w:t>
      </w:r>
    </w:p>
    <w:p w:rsidR="0069491A" w:rsidRPr="0069491A" w:rsidRDefault="0069491A" w:rsidP="0069491A">
      <w:pPr>
        <w:pStyle w:val="Bezmezer"/>
        <w:rPr>
          <w:rFonts w:ascii="Arial" w:hAnsi="Arial" w:cs="Arial"/>
          <w:sz w:val="24"/>
          <w:szCs w:val="24"/>
        </w:rPr>
      </w:pPr>
    </w:p>
    <w:p w:rsidR="0069491A" w:rsidRPr="002206AD" w:rsidRDefault="0069491A" w:rsidP="0069491A">
      <w:pPr>
        <w:pStyle w:val="Bezmezer"/>
        <w:jc w:val="center"/>
        <w:rPr>
          <w:rStyle w:val="FontStyle18"/>
          <w:b/>
          <w:sz w:val="24"/>
          <w:szCs w:val="24"/>
        </w:rPr>
      </w:pPr>
      <w:r w:rsidRPr="002206AD">
        <w:rPr>
          <w:rStyle w:val="FontStyle18"/>
          <w:b/>
          <w:sz w:val="24"/>
          <w:szCs w:val="24"/>
        </w:rPr>
        <w:t>Seznam uznatelných nákladových položek</w:t>
      </w:r>
    </w:p>
    <w:p w:rsidR="0069491A" w:rsidRDefault="0069491A" w:rsidP="0069491A">
      <w:pPr>
        <w:pStyle w:val="Bezmezer"/>
        <w:rPr>
          <w:rStyle w:val="FontStyle18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74317D" w:rsidRDefault="007B4CBF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17D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74317D">
              <w:rPr>
                <w:rFonts w:ascii="Arial" w:hAnsi="Arial" w:cs="Arial"/>
                <w:sz w:val="20"/>
                <w:szCs w:val="20"/>
              </w:rPr>
              <w:t>.</w:t>
            </w:r>
            <w:r w:rsidRPr="0074317D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6AD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7B4CBF" w:rsidRPr="002206AD" w:rsidRDefault="000B3F82" w:rsidP="000B3F8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Snášecí a šicí linka vazby V1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Horizon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1600/SPF 10</w:t>
            </w:r>
          </w:p>
        </w:tc>
        <w:tc>
          <w:tcPr>
            <w:tcW w:w="1732" w:type="dxa"/>
            <w:vAlign w:val="center"/>
          </w:tcPr>
          <w:p w:rsidR="007B4CBF" w:rsidRPr="002206AD" w:rsidRDefault="00830619" w:rsidP="002206A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3061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vAlign w:val="center"/>
          </w:tcPr>
          <w:p w:rsidR="007B4CBF" w:rsidRPr="002206AD" w:rsidRDefault="000B3F82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Drátošička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Hans Müller AG</w:t>
            </w:r>
          </w:p>
        </w:tc>
        <w:tc>
          <w:tcPr>
            <w:tcW w:w="1732" w:type="dxa"/>
            <w:vAlign w:val="center"/>
          </w:tcPr>
          <w:p w:rsidR="007B4CBF" w:rsidRPr="002206AD" w:rsidRDefault="0083061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83061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center"/>
          </w:tcPr>
          <w:p w:rsidR="007B4CBF" w:rsidRPr="002206AD" w:rsidRDefault="000B3F82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Vrtačka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7B4CBF" w:rsidRPr="002206AD" w:rsidRDefault="0083061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7B4CBF" w:rsidTr="007B4CBF">
        <w:trPr>
          <w:trHeight w:val="454"/>
        </w:trPr>
        <w:tc>
          <w:tcPr>
            <w:tcW w:w="959" w:type="dxa"/>
            <w:vAlign w:val="center"/>
          </w:tcPr>
          <w:p w:rsidR="007B4CBF" w:rsidRPr="002206AD" w:rsidRDefault="007B4CBF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B4CBF" w:rsidRPr="002206AD" w:rsidRDefault="007B4CBF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7B4CBF" w:rsidRPr="002206AD" w:rsidRDefault="007B4CBF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1156A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9" w:rsidTr="007B4CBF">
        <w:trPr>
          <w:trHeight w:val="454"/>
        </w:trPr>
        <w:tc>
          <w:tcPr>
            <w:tcW w:w="959" w:type="dxa"/>
            <w:vAlign w:val="center"/>
          </w:tcPr>
          <w:p w:rsidR="00A003E9" w:rsidRPr="002206AD" w:rsidRDefault="00A003E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A003E9" w:rsidRPr="002206AD" w:rsidRDefault="00A003E9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91A" w:rsidRDefault="0069491A" w:rsidP="0069491A">
      <w:pPr>
        <w:pStyle w:val="Bezmezer"/>
      </w:pPr>
    </w:p>
    <w:p w:rsidR="0069491A" w:rsidRPr="0069491A" w:rsidRDefault="0069491A" w:rsidP="0069491A">
      <w:pPr>
        <w:pStyle w:val="Bezmezer"/>
      </w:pPr>
    </w:p>
    <w:p w:rsidR="0069491A" w:rsidRPr="0074317D" w:rsidRDefault="003831CD" w:rsidP="0069491A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69491A" w:rsidRPr="0074317D">
        <w:rPr>
          <w:rFonts w:ascii="Arial" w:hAnsi="Arial" w:cs="Arial"/>
          <w:noProof/>
          <w:sz w:val="20"/>
          <w:szCs w:val="20"/>
        </w:rPr>
        <w:t xml:space="preserve"> </w:t>
      </w:r>
      <w:r w:rsidR="00830619">
        <w:rPr>
          <w:rFonts w:ascii="Arial" w:hAnsi="Arial" w:cs="Arial"/>
          <w:sz w:val="20"/>
          <w:szCs w:val="20"/>
        </w:rPr>
        <w:t>Olomouci</w:t>
      </w:r>
      <w:r w:rsidR="0069491A" w:rsidRPr="0074317D">
        <w:rPr>
          <w:rFonts w:ascii="Arial" w:hAnsi="Arial" w:cs="Arial"/>
          <w:sz w:val="20"/>
          <w:szCs w:val="20"/>
        </w:rPr>
        <w:t xml:space="preserve"> dne </w:t>
      </w:r>
      <w:r w:rsidR="000B3F82">
        <w:rPr>
          <w:rFonts w:ascii="Arial" w:hAnsi="Arial" w:cs="Arial"/>
          <w:sz w:val="20"/>
          <w:szCs w:val="20"/>
        </w:rPr>
        <w:t>30</w:t>
      </w:r>
      <w:r w:rsidR="00830619">
        <w:rPr>
          <w:rFonts w:ascii="Arial" w:hAnsi="Arial" w:cs="Arial"/>
          <w:sz w:val="20"/>
          <w:szCs w:val="20"/>
        </w:rPr>
        <w:t xml:space="preserve">. </w:t>
      </w:r>
      <w:r w:rsidR="000B3F82">
        <w:rPr>
          <w:rFonts w:ascii="Arial" w:hAnsi="Arial" w:cs="Arial"/>
          <w:sz w:val="20"/>
          <w:szCs w:val="20"/>
        </w:rPr>
        <w:t>10</w:t>
      </w:r>
      <w:r w:rsidR="00A003E9">
        <w:rPr>
          <w:rFonts w:ascii="Arial" w:hAnsi="Arial" w:cs="Arial"/>
          <w:sz w:val="20"/>
          <w:szCs w:val="20"/>
        </w:rPr>
        <w:t>. 2017</w:t>
      </w: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p w:rsidR="0069491A" w:rsidRPr="0074317D" w:rsidRDefault="0069491A" w:rsidP="0069491A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10479" w:type="dxa"/>
        <w:tblLayout w:type="fixed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69491A" w:rsidRPr="0074317D" w:rsidTr="00D8490A">
        <w:tc>
          <w:tcPr>
            <w:tcW w:w="4819" w:type="dxa"/>
            <w:shd w:val="clear" w:color="auto" w:fill="auto"/>
            <w:vAlign w:val="bottom"/>
          </w:tcPr>
          <w:p w:rsidR="0069491A" w:rsidRPr="0074317D" w:rsidRDefault="0069491A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841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17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69491A" w:rsidRPr="0074317D" w:rsidTr="00D8490A">
        <w:tc>
          <w:tcPr>
            <w:tcW w:w="4819" w:type="dxa"/>
            <w:shd w:val="clear" w:color="auto" w:fill="auto"/>
          </w:tcPr>
          <w:p w:rsidR="0069491A" w:rsidRPr="0074317D" w:rsidRDefault="000B3F82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Soňa Kraváková</w:t>
            </w:r>
          </w:p>
          <w:p w:rsidR="0069491A" w:rsidRDefault="000B3F82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prokura</w:t>
            </w:r>
          </w:p>
          <w:p w:rsidR="00830619" w:rsidRPr="0074317D" w:rsidRDefault="000B3F82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-tisk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841" w:type="dxa"/>
            <w:shd w:val="clear" w:color="auto" w:fill="auto"/>
          </w:tcPr>
          <w:p w:rsidR="0069491A" w:rsidRPr="0074317D" w:rsidRDefault="0069491A" w:rsidP="0069491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69491A" w:rsidRDefault="0083061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Bořivoj Novotný</w:t>
            </w:r>
          </w:p>
          <w:p w:rsidR="00830619" w:rsidRPr="0074317D" w:rsidRDefault="00830619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Odboru zaměstnanosti krajské pobočky v Olomouci</w:t>
            </w:r>
          </w:p>
          <w:p w:rsidR="0069491A" w:rsidRPr="0074317D" w:rsidRDefault="0069491A" w:rsidP="0069491A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91A" w:rsidRDefault="0069491A" w:rsidP="0069491A">
      <w:pPr>
        <w:pStyle w:val="Bezmezer"/>
      </w:pPr>
    </w:p>
    <w:sectPr w:rsidR="0069491A" w:rsidSect="0069491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4F" w:rsidRDefault="0088074F" w:rsidP="0069491A">
      <w:pPr>
        <w:spacing w:after="0" w:line="240" w:lineRule="auto"/>
      </w:pPr>
      <w:r>
        <w:separator/>
      </w:r>
    </w:p>
  </w:endnote>
  <w:endnote w:type="continuationSeparator" w:id="0">
    <w:p w:rsidR="0088074F" w:rsidRDefault="0088074F" w:rsidP="0069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1A" w:rsidRPr="00082EE1" w:rsidRDefault="0069491A" w:rsidP="0069491A">
    <w:pPr>
      <w:pStyle w:val="Zpat"/>
      <w:rPr>
        <w:rFonts w:ascii="Arial" w:hAnsi="Arial" w:cs="Arial"/>
        <w:sz w:val="16"/>
        <w:szCs w:val="16"/>
      </w:rPr>
    </w:pPr>
    <w:r w:rsidRPr="00082EE1">
      <w:rPr>
        <w:rFonts w:ascii="Arial" w:hAnsi="Arial" w:cs="Arial"/>
        <w:sz w:val="16"/>
        <w:szCs w:val="16"/>
      </w:rPr>
      <w:tab/>
      <w:t xml:space="preserve">- </w:t>
    </w:r>
    <w:r w:rsidRPr="00082EE1">
      <w:rPr>
        <w:rFonts w:ascii="Arial" w:hAnsi="Arial" w:cs="Arial"/>
        <w:sz w:val="16"/>
        <w:szCs w:val="16"/>
      </w:rPr>
      <w:fldChar w:fldCharType="begin"/>
    </w:r>
    <w:r w:rsidRPr="00082EE1">
      <w:rPr>
        <w:rFonts w:ascii="Arial" w:hAnsi="Arial" w:cs="Arial"/>
        <w:sz w:val="16"/>
        <w:szCs w:val="16"/>
      </w:rPr>
      <w:instrText xml:space="preserve"> PAGE </w:instrText>
    </w:r>
    <w:r w:rsidRPr="00082EE1">
      <w:rPr>
        <w:rFonts w:ascii="Arial" w:hAnsi="Arial" w:cs="Arial"/>
        <w:sz w:val="16"/>
        <w:szCs w:val="16"/>
      </w:rPr>
      <w:fldChar w:fldCharType="separate"/>
    </w:r>
    <w:r w:rsidR="000B3F82">
      <w:rPr>
        <w:rFonts w:ascii="Arial" w:hAnsi="Arial" w:cs="Arial"/>
        <w:noProof/>
        <w:sz w:val="16"/>
        <w:szCs w:val="16"/>
      </w:rPr>
      <w:t>1</w:t>
    </w:r>
    <w:r w:rsidRPr="00082EE1">
      <w:rPr>
        <w:rFonts w:ascii="Arial" w:hAnsi="Arial" w:cs="Arial"/>
        <w:sz w:val="16"/>
        <w:szCs w:val="16"/>
      </w:rPr>
      <w:fldChar w:fldCharType="end"/>
    </w:r>
    <w:r w:rsidRPr="00082EE1">
      <w:rPr>
        <w:rFonts w:ascii="Arial" w:hAnsi="Arial" w:cs="Arial"/>
        <w:sz w:val="16"/>
        <w:szCs w:val="16"/>
      </w:rPr>
      <w:t xml:space="preserve"> -</w:t>
    </w:r>
  </w:p>
  <w:p w:rsidR="0069491A" w:rsidRDefault="00694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4F" w:rsidRDefault="0088074F" w:rsidP="0069491A">
      <w:pPr>
        <w:spacing w:after="0" w:line="240" w:lineRule="auto"/>
      </w:pPr>
      <w:r>
        <w:separator/>
      </w:r>
    </w:p>
  </w:footnote>
  <w:footnote w:type="continuationSeparator" w:id="0">
    <w:p w:rsidR="0088074F" w:rsidRDefault="0088074F" w:rsidP="00694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A"/>
    <w:rsid w:val="000236C7"/>
    <w:rsid w:val="000B3F82"/>
    <w:rsid w:val="001B52A1"/>
    <w:rsid w:val="002206AD"/>
    <w:rsid w:val="003243F1"/>
    <w:rsid w:val="003831CD"/>
    <w:rsid w:val="00464CAE"/>
    <w:rsid w:val="00527AFB"/>
    <w:rsid w:val="006246AF"/>
    <w:rsid w:val="0069491A"/>
    <w:rsid w:val="0074317D"/>
    <w:rsid w:val="007703B2"/>
    <w:rsid w:val="007B4CBF"/>
    <w:rsid w:val="007E51B6"/>
    <w:rsid w:val="00830619"/>
    <w:rsid w:val="0088074F"/>
    <w:rsid w:val="00951122"/>
    <w:rsid w:val="00987AA6"/>
    <w:rsid w:val="00A003E9"/>
    <w:rsid w:val="00AF2B57"/>
    <w:rsid w:val="00B2519A"/>
    <w:rsid w:val="00C16D8A"/>
    <w:rsid w:val="00C95967"/>
    <w:rsid w:val="00F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91A"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sid w:val="0069491A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6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1A"/>
  </w:style>
  <w:style w:type="paragraph" w:styleId="Zpat">
    <w:name w:val="footer"/>
    <w:basedOn w:val="Normln"/>
    <w:link w:val="ZpatChar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1A"/>
  </w:style>
  <w:style w:type="paragraph" w:styleId="Textbubliny">
    <w:name w:val="Balloon Text"/>
    <w:basedOn w:val="Normln"/>
    <w:link w:val="TextbublinyChar"/>
    <w:uiPriority w:val="99"/>
    <w:semiHidden/>
    <w:unhideWhenUsed/>
    <w:rsid w:val="002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91A"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sid w:val="0069491A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69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1A"/>
  </w:style>
  <w:style w:type="paragraph" w:styleId="Zpat">
    <w:name w:val="footer"/>
    <w:basedOn w:val="Normln"/>
    <w:link w:val="ZpatChar"/>
    <w:unhideWhenUsed/>
    <w:rsid w:val="0069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1A"/>
  </w:style>
  <w:style w:type="paragraph" w:styleId="Textbubliny">
    <w:name w:val="Balloon Text"/>
    <w:basedOn w:val="Normln"/>
    <w:link w:val="TextbublinyChar"/>
    <w:uiPriority w:val="99"/>
    <w:semiHidden/>
    <w:unhideWhenUsed/>
    <w:rsid w:val="002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C6C2-B1E4-4E43-BF22-897CE8BA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Procházková Simona Mgr. (OL)</cp:lastModifiedBy>
  <cp:revision>3</cp:revision>
  <cp:lastPrinted>2016-10-24T14:20:00Z</cp:lastPrinted>
  <dcterms:created xsi:type="dcterms:W3CDTF">2017-10-26T06:18:00Z</dcterms:created>
  <dcterms:modified xsi:type="dcterms:W3CDTF">2017-10-26T06:52:00Z</dcterms:modified>
</cp:coreProperties>
</file>