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5" w:type="dxa"/>
        <w:tblInd w:w="-111" w:type="dxa"/>
        <w:tblCellMar>
          <w:top w:w="31" w:type="dxa"/>
          <w:left w:w="9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5"/>
        <w:gridCol w:w="161"/>
        <w:gridCol w:w="308"/>
        <w:gridCol w:w="1826"/>
        <w:gridCol w:w="27"/>
        <w:gridCol w:w="1553"/>
        <w:gridCol w:w="265"/>
        <w:gridCol w:w="41"/>
        <w:gridCol w:w="816"/>
        <w:gridCol w:w="213"/>
        <w:gridCol w:w="655"/>
        <w:gridCol w:w="166"/>
        <w:gridCol w:w="1818"/>
        <w:gridCol w:w="31"/>
      </w:tblGrid>
      <w:tr w:rsidR="001763A6">
        <w:trPr>
          <w:trHeight w:val="1361"/>
        </w:trPr>
        <w:tc>
          <w:tcPr>
            <w:tcW w:w="63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</w:pP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45"/>
            </w:pPr>
            <w:r>
              <w:rPr>
                <w:sz w:val="42"/>
              </w:rPr>
              <w:t>OD1704221</w:t>
            </w:r>
          </w:p>
        </w:tc>
      </w:tr>
      <w:tr w:rsidR="001763A6">
        <w:trPr>
          <w:trHeight w:val="446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22"/>
            </w:pPr>
            <w:proofErr w:type="spellStart"/>
            <w:r>
              <w:rPr>
                <w:sz w:val="18"/>
              </w:rPr>
              <w:t>Císlo</w:t>
            </w:r>
            <w:proofErr w:type="spellEnd"/>
            <w:r>
              <w:rPr>
                <w:sz w:val="18"/>
              </w:rPr>
              <w:t xml:space="preserve"> dokladu:</w:t>
            </w:r>
          </w:p>
        </w:tc>
        <w:tc>
          <w:tcPr>
            <w:tcW w:w="23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1763A6"/>
        </w:tc>
        <w:tc>
          <w:tcPr>
            <w:tcW w:w="1850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63A6" w:rsidRDefault="001763A6"/>
        </w:tc>
        <w:tc>
          <w:tcPr>
            <w:tcW w:w="1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22"/>
            </w:pPr>
            <w:r>
              <w:rPr>
                <w:sz w:val="18"/>
              </w:rPr>
              <w:t>Datum potvrzení:</w:t>
            </w: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26"/>
            </w:pPr>
            <w:r>
              <w:rPr>
                <w:sz w:val="18"/>
              </w:rPr>
              <w:t>25.10.2017</w:t>
            </w:r>
          </w:p>
        </w:tc>
      </w:tr>
      <w:tr w:rsidR="001763A6">
        <w:trPr>
          <w:trHeight w:val="684"/>
        </w:trPr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29"/>
            </w:pPr>
            <w:r>
              <w:rPr>
                <w:sz w:val="18"/>
              </w:rPr>
              <w:t>Referent:</w:t>
            </w:r>
          </w:p>
        </w:tc>
        <w:tc>
          <w:tcPr>
            <w:tcW w:w="23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1763A6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63A6" w:rsidRDefault="001763A6"/>
        </w:tc>
        <w:tc>
          <w:tcPr>
            <w:tcW w:w="18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firstLine="14"/>
            </w:pPr>
            <w:r>
              <w:rPr>
                <w:sz w:val="18"/>
              </w:rPr>
              <w:t>Navržený termín plnění:</w:t>
            </w: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26"/>
            </w:pPr>
            <w:r>
              <w:rPr>
                <w:sz w:val="18"/>
              </w:rPr>
              <w:t>25.10.2017</w:t>
            </w:r>
          </w:p>
        </w:tc>
      </w:tr>
      <w:tr w:rsidR="001763A6">
        <w:trPr>
          <w:trHeight w:val="452"/>
        </w:trPr>
        <w:tc>
          <w:tcPr>
            <w:tcW w:w="36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7"/>
            </w:pPr>
            <w:r>
              <w:rPr>
                <w:sz w:val="18"/>
              </w:rPr>
              <w:t>Dodavatel:</w:t>
            </w:r>
          </w:p>
        </w:tc>
        <w:tc>
          <w:tcPr>
            <w:tcW w:w="1850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63A6" w:rsidRDefault="001763A6"/>
        </w:tc>
        <w:tc>
          <w:tcPr>
            <w:tcW w:w="37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14"/>
            </w:pPr>
            <w:r>
              <w:rPr>
                <w:sz w:val="18"/>
              </w:rPr>
              <w:t>Odběratel:</w:t>
            </w:r>
          </w:p>
        </w:tc>
      </w:tr>
      <w:tr w:rsidR="001763A6">
        <w:trPr>
          <w:trHeight w:val="3192"/>
        </w:trPr>
        <w:tc>
          <w:tcPr>
            <w:tcW w:w="36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222"/>
              <w:ind w:left="29"/>
            </w:pPr>
            <w:r>
              <w:rPr>
                <w:sz w:val="16"/>
              </w:rPr>
              <w:t>*)</w:t>
            </w:r>
          </w:p>
          <w:p w:rsidR="001763A6" w:rsidRDefault="006404D8">
            <w:pPr>
              <w:spacing w:after="225"/>
              <w:ind w:left="14"/>
            </w:pPr>
            <w:r>
              <w:rPr>
                <w:sz w:val="18"/>
              </w:rPr>
              <w:t xml:space="preserve">Ing. </w:t>
            </w:r>
            <w:proofErr w:type="spellStart"/>
            <w:r>
              <w:rPr>
                <w:sz w:val="18"/>
              </w:rPr>
              <w:t>Anithea</w:t>
            </w:r>
            <w:proofErr w:type="spellEnd"/>
            <w:r>
              <w:rPr>
                <w:sz w:val="18"/>
              </w:rPr>
              <w:t xml:space="preserve"> Škodová</w:t>
            </w:r>
          </w:p>
          <w:p w:rsidR="001763A6" w:rsidRDefault="006404D8">
            <w:pPr>
              <w:spacing w:after="221"/>
              <w:ind w:left="14"/>
            </w:pPr>
            <w:r>
              <w:rPr>
                <w:sz w:val="18"/>
              </w:rPr>
              <w:t>Boleslavská 7/1905</w:t>
            </w:r>
          </w:p>
          <w:p w:rsidR="001763A6" w:rsidRDefault="006404D8">
            <w:pPr>
              <w:spacing w:after="224"/>
              <w:ind w:left="29"/>
            </w:pPr>
            <w:r>
              <w:rPr>
                <w:sz w:val="18"/>
              </w:rPr>
              <w:t>130 OO Praha 3</w:t>
            </w:r>
          </w:p>
          <w:p w:rsidR="001763A6" w:rsidRDefault="006404D8">
            <w:pPr>
              <w:spacing w:after="241"/>
              <w:ind w:left="14"/>
            </w:pPr>
            <w:r>
              <w:rPr>
                <w:sz w:val="18"/>
              </w:rPr>
              <w:t>IČO 40688232</w:t>
            </w:r>
          </w:p>
          <w:p w:rsidR="001763A6" w:rsidRDefault="006404D8">
            <w:pPr>
              <w:spacing w:after="0"/>
              <w:ind w:left="14"/>
            </w:pPr>
            <w:r>
              <w:rPr>
                <w:sz w:val="18"/>
              </w:rPr>
              <w:t>DIČ CZ5755132130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63A6" w:rsidRDefault="001763A6"/>
        </w:tc>
        <w:tc>
          <w:tcPr>
            <w:tcW w:w="37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122"/>
            </w:pPr>
            <w:proofErr w:type="spellStart"/>
            <w:r>
              <w:rPr>
                <w:sz w:val="20"/>
              </w:rPr>
              <w:t>Zdravotníústav</w:t>
            </w:r>
            <w:proofErr w:type="spellEnd"/>
            <w:r>
              <w:rPr>
                <w:sz w:val="20"/>
              </w:rPr>
              <w:t xml:space="preserve"> se sídlem v </w:t>
            </w:r>
            <w:proofErr w:type="spellStart"/>
            <w:r>
              <w:rPr>
                <w:sz w:val="20"/>
              </w:rPr>
              <w:t>Ustí</w:t>
            </w:r>
            <w:proofErr w:type="spellEnd"/>
            <w:r>
              <w:rPr>
                <w:sz w:val="20"/>
              </w:rPr>
              <w:t xml:space="preserve"> nad Labem</w:t>
            </w:r>
          </w:p>
          <w:p w:rsidR="001763A6" w:rsidRDefault="006404D8">
            <w:pPr>
              <w:spacing w:after="139"/>
              <w:ind w:left="7"/>
            </w:pPr>
            <w:r>
              <w:rPr>
                <w:sz w:val="16"/>
              </w:rPr>
              <w:t>Sídlo: Moskevská 1531/15, 400 0/ Ústí nad Labem</w:t>
            </w:r>
          </w:p>
          <w:p w:rsidR="001763A6" w:rsidRDefault="006404D8">
            <w:pPr>
              <w:tabs>
                <w:tab w:val="center" w:pos="544"/>
                <w:tab w:val="center" w:pos="2243"/>
              </w:tabs>
              <w:spacing w:after="216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71009361</w:t>
            </w:r>
            <w:r>
              <w:rPr>
                <w:sz w:val="16"/>
              </w:rPr>
              <w:tab/>
              <w:t>DIČ CZ?1009361</w:t>
            </w:r>
          </w:p>
          <w:p w:rsidR="001763A6" w:rsidRDefault="006404D8">
            <w:pPr>
              <w:spacing w:after="0"/>
              <w:ind w:left="7"/>
            </w:pPr>
            <w:r>
              <w:rPr>
                <w:sz w:val="20"/>
              </w:rPr>
              <w:t>Místo plnění:</w:t>
            </w:r>
          </w:p>
        </w:tc>
      </w:tr>
      <w:tr w:rsidR="001763A6">
        <w:tblPrEx>
          <w:tblCellMar>
            <w:left w:w="96" w:type="dxa"/>
            <w:right w:w="206" w:type="dxa"/>
          </w:tblCellMar>
        </w:tblPrEx>
        <w:trPr>
          <w:gridAfter w:val="1"/>
          <w:wAfter w:w="28" w:type="dxa"/>
          <w:trHeight w:val="451"/>
        </w:trPr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16"/>
            </w:pPr>
            <w:r>
              <w:rPr>
                <w:sz w:val="18"/>
              </w:rPr>
              <w:t>Platební údaje:</w:t>
            </w:r>
          </w:p>
        </w:tc>
        <w:tc>
          <w:tcPr>
            <w:tcW w:w="1850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63A6" w:rsidRDefault="001763A6"/>
        </w:tc>
        <w:tc>
          <w:tcPr>
            <w:tcW w:w="3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14"/>
            </w:pPr>
            <w:r>
              <w:rPr>
                <w:sz w:val="18"/>
              </w:rPr>
              <w:t>Obchodní údaje:</w:t>
            </w:r>
          </w:p>
        </w:tc>
      </w:tr>
      <w:tr w:rsidR="001763A6">
        <w:tblPrEx>
          <w:tblCellMar>
            <w:left w:w="96" w:type="dxa"/>
            <w:right w:w="206" w:type="dxa"/>
          </w:tblCellMar>
        </w:tblPrEx>
        <w:trPr>
          <w:gridAfter w:val="1"/>
          <w:wAfter w:w="28" w:type="dxa"/>
          <w:trHeight w:val="917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16"/>
            </w:pPr>
            <w:proofErr w:type="spellStart"/>
            <w:r>
              <w:rPr>
                <w:sz w:val="18"/>
              </w:rPr>
              <w:t>Zůsob</w:t>
            </w:r>
            <w:proofErr w:type="spellEnd"/>
            <w:r>
              <w:rPr>
                <w:sz w:val="18"/>
              </w:rPr>
              <w:t xml:space="preserve"> úhrady.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7" w:right="14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63A6" w:rsidRDefault="001763A6"/>
        </w:tc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7"/>
            </w:pPr>
            <w:r>
              <w:rPr>
                <w:sz w:val="18"/>
              </w:rPr>
              <w:t>Způsob dodání: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1763A6"/>
        </w:tc>
      </w:tr>
      <w:tr w:rsidR="001763A6">
        <w:tblPrEx>
          <w:tblCellMar>
            <w:left w:w="96" w:type="dxa"/>
            <w:right w:w="206" w:type="dxa"/>
          </w:tblCellMar>
        </w:tblPrEx>
        <w:trPr>
          <w:gridAfter w:val="1"/>
          <w:wAfter w:w="28" w:type="dxa"/>
          <w:trHeight w:val="684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9"/>
            </w:pPr>
            <w:r>
              <w:rPr>
                <w:sz w:val="18"/>
              </w:rPr>
              <w:t>Splatnost: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22"/>
            </w:pPr>
            <w:r>
              <w:rPr>
                <w:sz w:val="18"/>
              </w:rPr>
              <w:t>Do 30 dnů od DUZP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63A6" w:rsidRDefault="001763A6"/>
        </w:tc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firstLine="7"/>
              <w:jc w:val="both"/>
            </w:pPr>
            <w:r>
              <w:rPr>
                <w:sz w:val="18"/>
              </w:rPr>
              <w:t>Smluvní pokuta za pozdní dodání: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1763A6"/>
        </w:tc>
      </w:tr>
      <w:tr w:rsidR="001763A6">
        <w:tblPrEx>
          <w:tblCellMar>
            <w:left w:w="96" w:type="dxa"/>
            <w:right w:w="206" w:type="dxa"/>
          </w:tblCellMar>
        </w:tblPrEx>
        <w:trPr>
          <w:gridAfter w:val="1"/>
          <w:wAfter w:w="28" w:type="dxa"/>
          <w:trHeight w:val="446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38"/>
            </w:pPr>
            <w:proofErr w:type="spellStart"/>
            <w:r>
              <w:rPr>
                <w:sz w:val="18"/>
              </w:rPr>
              <w:t>Urok</w:t>
            </w:r>
            <w:proofErr w:type="spellEnd"/>
            <w:r>
              <w:rPr>
                <w:sz w:val="18"/>
              </w:rPr>
              <w:t xml:space="preserve"> z prodlení: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14"/>
            </w:pPr>
            <w:r>
              <w:rPr>
                <w:sz w:val="18"/>
              </w:rPr>
              <w:t xml:space="preserve">S 2 </w:t>
            </w:r>
            <w:proofErr w:type="spellStart"/>
            <w:r>
              <w:rPr>
                <w:sz w:val="18"/>
              </w:rPr>
              <w:t>nař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vl</w:t>
            </w:r>
            <w:proofErr w:type="spellEnd"/>
            <w:r>
              <w:rPr>
                <w:sz w:val="18"/>
              </w:rPr>
              <w:t>. 351/2013 Sb.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763A6" w:rsidRDefault="001763A6"/>
        </w:tc>
        <w:tc>
          <w:tcPr>
            <w:tcW w:w="17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22"/>
            </w:pPr>
            <w:r>
              <w:rPr>
                <w:sz w:val="18"/>
              </w:rPr>
              <w:t>Ostatní: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1763A6"/>
        </w:tc>
      </w:tr>
      <w:tr w:rsidR="001763A6">
        <w:tblPrEx>
          <w:tblCellMar>
            <w:top w:w="19" w:type="dxa"/>
            <w:left w:w="0" w:type="dxa"/>
            <w:right w:w="101" w:type="dxa"/>
          </w:tblCellMar>
        </w:tblPrEx>
        <w:trPr>
          <w:trHeight w:val="446"/>
        </w:trPr>
        <w:tc>
          <w:tcPr>
            <w:tcW w:w="183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111"/>
            </w:pPr>
            <w:r>
              <w:rPr>
                <w:sz w:val="18"/>
              </w:rPr>
              <w:t>Cena:</w:t>
            </w: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111"/>
            </w:pPr>
            <w:r>
              <w:rPr>
                <w:sz w:val="16"/>
              </w:rPr>
              <w:t>bez DPH (Kč)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63A6" w:rsidRDefault="006404D8">
            <w:pPr>
              <w:spacing w:after="0"/>
              <w:ind w:left="104"/>
            </w:pPr>
            <w:r>
              <w:rPr>
                <w:sz w:val="18"/>
              </w:rPr>
              <w:t>sazba DPH (%)</w:t>
            </w:r>
          </w:p>
        </w:tc>
        <w:tc>
          <w:tcPr>
            <w:tcW w:w="2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763A6" w:rsidRDefault="001763A6"/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63A6" w:rsidRDefault="006404D8">
            <w:pPr>
              <w:spacing w:after="0"/>
              <w:ind w:left="104"/>
            </w:pPr>
            <w:r>
              <w:rPr>
                <w:sz w:val="18"/>
              </w:rPr>
              <w:t>DPH (Kč)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763A6" w:rsidRDefault="001763A6"/>
        </w:tc>
        <w:tc>
          <w:tcPr>
            <w:tcW w:w="1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left="108"/>
            </w:pPr>
            <w:r>
              <w:rPr>
                <w:sz w:val="16"/>
              </w:rPr>
              <w:t>s DPH (Kč)</w:t>
            </w:r>
          </w:p>
        </w:tc>
      </w:tr>
      <w:tr w:rsidR="001763A6">
        <w:tblPrEx>
          <w:tblCellMar>
            <w:top w:w="19" w:type="dxa"/>
            <w:left w:w="0" w:type="dxa"/>
            <w:right w:w="101" w:type="dxa"/>
          </w:tblCellMar>
        </w:tblPrEx>
        <w:trPr>
          <w:trHeight w:val="446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1763A6"/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right="4"/>
              <w:jc w:val="right"/>
            </w:pPr>
            <w:r>
              <w:rPr>
                <w:sz w:val="18"/>
              </w:rPr>
              <w:t xml:space="preserve">70 000,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63A6" w:rsidRDefault="001763A6"/>
        </w:tc>
        <w:tc>
          <w:tcPr>
            <w:tcW w:w="2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</w:pPr>
            <w:r>
              <w:rPr>
                <w:sz w:val="20"/>
              </w:rPr>
              <w:t>21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63A6" w:rsidRDefault="001763A6"/>
        </w:tc>
        <w:tc>
          <w:tcPr>
            <w:tcW w:w="8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</w:pPr>
            <w:r>
              <w:rPr>
                <w:sz w:val="18"/>
              </w:rPr>
              <w:t>14 700,00</w:t>
            </w:r>
          </w:p>
        </w:tc>
        <w:tc>
          <w:tcPr>
            <w:tcW w:w="1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3A6" w:rsidRDefault="006404D8">
            <w:pPr>
              <w:spacing w:after="0"/>
              <w:ind w:right="4"/>
              <w:jc w:val="right"/>
            </w:pPr>
            <w:r>
              <w:rPr>
                <w:sz w:val="18"/>
              </w:rPr>
              <w:t>84 700,00</w:t>
            </w:r>
          </w:p>
        </w:tc>
      </w:tr>
    </w:tbl>
    <w:p w:rsidR="001763A6" w:rsidRDefault="006404D8">
      <w:pPr>
        <w:spacing w:after="206" w:line="230" w:lineRule="auto"/>
        <w:ind w:left="-1" w:right="-15" w:hanging="7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1763A6" w:rsidRDefault="006404D8">
      <w:pPr>
        <w:spacing w:after="16" w:line="230" w:lineRule="auto"/>
        <w:ind w:left="110" w:right="-15" w:hanging="11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6894576</wp:posOffset>
            </wp:positionH>
            <wp:positionV relativeFrom="page">
              <wp:posOffset>8723375</wp:posOffset>
            </wp:positionV>
            <wp:extent cx="32004" cy="589789"/>
            <wp:effectExtent l="0" t="0" r="0" b="0"/>
            <wp:wrapSquare wrapText="bothSides"/>
            <wp:docPr id="2319" name="Picture 2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" name="Picture 23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58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Bereme na vědomí a souhlasíme s uveřejněním smlouvy (s hodnotou nad 50 tis Kč) v registru smluv zřízeném </w:t>
      </w:r>
      <w:proofErr w:type="spellStart"/>
      <w:r>
        <w:rPr>
          <w:sz w:val="20"/>
        </w:rPr>
        <w:t>odle</w:t>
      </w:r>
      <w:proofErr w:type="spellEnd"/>
      <w:r>
        <w:rPr>
          <w:sz w:val="20"/>
        </w:rPr>
        <w:t xml:space="preserve"> zák. č. 340/2015 Sb.</w:t>
      </w:r>
    </w:p>
    <w:p w:rsidR="001763A6" w:rsidRDefault="006404D8">
      <w:pPr>
        <w:tabs>
          <w:tab w:val="center" w:pos="1637"/>
          <w:tab w:val="center" w:pos="4903"/>
          <w:tab w:val="center" w:pos="6084"/>
        </w:tabs>
        <w:spacing w:after="238"/>
      </w:pPr>
      <w:r>
        <w:rPr>
          <w:sz w:val="18"/>
        </w:rPr>
        <w:t>Vystavil: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598932" cy="109728"/>
            <wp:effectExtent l="0" t="0" r="0" b="0"/>
            <wp:docPr id="2317" name="Picture 2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" name="Picture 23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93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Podpis:</w:t>
      </w:r>
      <w:r>
        <w:rPr>
          <w:sz w:val="18"/>
        </w:rPr>
        <w:tab/>
      </w:r>
      <w:proofErr w:type="gramStart"/>
      <w:r>
        <w:rPr>
          <w:sz w:val="18"/>
        </w:rPr>
        <w:t>*)Sýkorová</w:t>
      </w:r>
      <w:proofErr w:type="gramEnd"/>
    </w:p>
    <w:p w:rsidR="001763A6" w:rsidRDefault="006404D8">
      <w:pPr>
        <w:tabs>
          <w:tab w:val="center" w:pos="450"/>
          <w:tab w:val="center" w:pos="2149"/>
        </w:tabs>
        <w:spacing w:after="0"/>
      </w:pPr>
      <w:r>
        <w:rPr>
          <w:sz w:val="18"/>
        </w:rPr>
        <w:tab/>
      </w:r>
      <w:r>
        <w:rPr>
          <w:sz w:val="18"/>
        </w:rPr>
        <w:t xml:space="preserve">o </w:t>
      </w:r>
      <w:r>
        <w:rPr>
          <w:sz w:val="18"/>
        </w:rPr>
        <w:tab/>
        <w:t>' pole k povinnému vyplnění</w:t>
      </w:r>
    </w:p>
    <w:p w:rsidR="001763A6" w:rsidRDefault="006404D8">
      <w:pPr>
        <w:tabs>
          <w:tab w:val="center" w:pos="4561"/>
        </w:tabs>
        <w:spacing w:after="0"/>
        <w:ind w:left="-331"/>
      </w:pPr>
      <w:r>
        <w:rPr>
          <w:noProof/>
        </w:rPr>
        <w:drawing>
          <wp:inline distT="0" distB="0" distL="0" distR="0">
            <wp:extent cx="1723644" cy="649224"/>
            <wp:effectExtent l="0" t="0" r="0" b="0"/>
            <wp:docPr id="5579" name="Picture 5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" name="Picture 55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Stránka </w:t>
      </w:r>
      <w:proofErr w:type="gramStart"/>
      <w:r>
        <w:t>I</w:t>
      </w:r>
      <w:proofErr w:type="gramEnd"/>
      <w:r>
        <w:t xml:space="preserve"> Z I</w:t>
      </w:r>
    </w:p>
    <w:sectPr w:rsidR="001763A6">
      <w:pgSz w:w="11902" w:h="16834"/>
      <w:pgMar w:top="1394" w:right="1368" w:bottom="684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A6"/>
    <w:rsid w:val="001763A6"/>
    <w:rsid w:val="0064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C6CF8-8081-425B-BA5C-5121A6B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2017-10-31T06:41:00Z</dcterms:created>
  <dcterms:modified xsi:type="dcterms:W3CDTF">2017-10-31T06:41:00Z</dcterms:modified>
</cp:coreProperties>
</file>