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1051"/>
        <w:gridCol w:w="1723"/>
        <w:gridCol w:w="197"/>
      </w:tblGrid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2533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253317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204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/16/02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253317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Sviták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-měření a regulace tepla s.r.o.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253317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U Dráhy 783/1, Mladé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253317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08 České Budějovice</w:t>
            </w:r>
          </w:p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2533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="00253317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26027721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2533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46891" w:rsidRPr="00946891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DIČ</w:t>
            </w:r>
            <w:r w:rsidR="00946891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CZ2</w:t>
            </w:r>
            <w:r w:rsidR="00253317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6027721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A1331A" w:rsidP="00A75C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06.10</w:t>
            </w:r>
            <w:r w:rsidR="00DD6921"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.2016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9091" w:type="dxa"/>
            <w:gridSpan w:val="5"/>
          </w:tcPr>
          <w:p w:rsidR="00253317" w:rsidRDefault="00253317" w:rsidP="00946891">
            <w:pPr>
              <w:rPr>
                <w:sz w:val="18"/>
                <w:szCs w:val="18"/>
              </w:rPr>
            </w:pPr>
          </w:p>
          <w:p w:rsidR="00946891" w:rsidRDefault="00A75C32" w:rsidP="00946891">
            <w:pPr>
              <w:rPr>
                <w:sz w:val="18"/>
                <w:szCs w:val="18"/>
              </w:rPr>
            </w:pPr>
            <w:r w:rsidRPr="00DD6921">
              <w:rPr>
                <w:sz w:val="18"/>
                <w:szCs w:val="18"/>
              </w:rPr>
              <w:t>Objednávám</w:t>
            </w:r>
            <w:r>
              <w:rPr>
                <w:sz w:val="18"/>
                <w:szCs w:val="18"/>
              </w:rPr>
              <w:t xml:space="preserve">e u Vás </w:t>
            </w:r>
            <w:r w:rsidR="00253317">
              <w:rPr>
                <w:sz w:val="18"/>
                <w:szCs w:val="18"/>
              </w:rPr>
              <w:t>výměnu termostatických ventilů v objektu KÚ Lidická (50 ks termostatických ventilů, 50 ks termostatických hlavic a 50 ks ručních odvzdušňovacích ventilů) v ceně 88 512</w:t>
            </w:r>
            <w:r w:rsidR="00946891">
              <w:rPr>
                <w:sz w:val="18"/>
                <w:szCs w:val="18"/>
              </w:rPr>
              <w:t>,- Kč včetně DPH.</w:t>
            </w:r>
          </w:p>
          <w:p w:rsidR="00A75C32" w:rsidRDefault="00A75C32" w:rsidP="00A1331A">
            <w:pPr>
              <w:rPr>
                <w:sz w:val="18"/>
                <w:szCs w:val="18"/>
              </w:rPr>
            </w:pPr>
          </w:p>
        </w:tc>
      </w:tr>
      <w:tr w:rsidR="00946891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9091" w:type="dxa"/>
            <w:gridSpan w:val="5"/>
          </w:tcPr>
          <w:p w:rsidR="00946891" w:rsidRPr="00DD6921" w:rsidRDefault="00946891" w:rsidP="00253317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Soňa Komínková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  </w:t>
            </w:r>
            <w:r w:rsidR="00253317">
              <w:rPr>
                <w:sz w:val="18"/>
                <w:szCs w:val="18"/>
              </w:rPr>
              <w:t>88 512</w:t>
            </w:r>
            <w:r>
              <w:rPr>
                <w:sz w:val="18"/>
                <w:szCs w:val="18"/>
              </w:rPr>
              <w:t>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zadavatelem.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Zakzázka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DD6921" w:rsidRPr="00DD6921" w:rsidRDefault="00DD6921">
      <w:pPr>
        <w:rPr>
          <w:sz w:val="18"/>
          <w:szCs w:val="18"/>
        </w:rPr>
      </w:pPr>
    </w:p>
    <w:sectPr w:rsidR="00DD6921" w:rsidRPr="00DD6921" w:rsidSect="008D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D6921"/>
    <w:rsid w:val="00187711"/>
    <w:rsid w:val="00253317"/>
    <w:rsid w:val="00357EA9"/>
    <w:rsid w:val="003C0C01"/>
    <w:rsid w:val="003F0293"/>
    <w:rsid w:val="0042645B"/>
    <w:rsid w:val="005E6712"/>
    <w:rsid w:val="006510D1"/>
    <w:rsid w:val="0070330B"/>
    <w:rsid w:val="007C0737"/>
    <w:rsid w:val="008A29F8"/>
    <w:rsid w:val="008C01B4"/>
    <w:rsid w:val="008D36D5"/>
    <w:rsid w:val="00946891"/>
    <w:rsid w:val="009928C4"/>
    <w:rsid w:val="00A1331A"/>
    <w:rsid w:val="00A75C32"/>
    <w:rsid w:val="00AF3441"/>
    <w:rsid w:val="00C235F0"/>
    <w:rsid w:val="00D75CEF"/>
    <w:rsid w:val="00DD6921"/>
    <w:rsid w:val="00EA265B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2</cp:revision>
  <dcterms:created xsi:type="dcterms:W3CDTF">2016-10-07T08:32:00Z</dcterms:created>
  <dcterms:modified xsi:type="dcterms:W3CDTF">2016-10-07T08:32:00Z</dcterms:modified>
</cp:coreProperties>
</file>