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59" w:rsidRDefault="00D11559">
      <w:pPr>
        <w:spacing w:before="100" w:beforeAutospacing="1" w:after="119"/>
        <w:ind w:firstLine="567"/>
      </w:pPr>
    </w:p>
    <w:p w:rsidR="00D11559" w:rsidRDefault="008A317C">
      <w:pPr>
        <w:spacing w:before="100" w:beforeAutospacing="1" w:after="119"/>
        <w:ind w:firstLine="567"/>
      </w:pPr>
      <w:r w:rsidRPr="008A317C">
        <w:rPr>
          <w:b/>
          <w:sz w:val="28"/>
          <w:szCs w:val="28"/>
        </w:rPr>
        <w:t>Objednávka číslo         2017          67</w:t>
      </w:r>
      <w:r>
        <w:t xml:space="preserve"> </w:t>
      </w:r>
      <w:r>
        <w:tab/>
      </w:r>
      <w:r>
        <w:tab/>
        <w:t xml:space="preserve">                                    </w:t>
      </w:r>
      <w:proofErr w:type="gramStart"/>
      <w:r>
        <w:t>5.10.2017</w:t>
      </w:r>
      <w:proofErr w:type="gramEnd"/>
    </w:p>
    <w:p w:rsidR="00D11559" w:rsidRDefault="008A317C">
      <w:pPr>
        <w:spacing w:before="100" w:beforeAutospacing="1" w:after="119"/>
        <w:ind w:firstLine="567"/>
      </w:pPr>
      <w:r>
        <w:t>Odběratel:</w:t>
      </w:r>
    </w:p>
    <w:p w:rsidR="00840FB3" w:rsidRDefault="00ED305F" w:rsidP="002474CB">
      <w:pPr>
        <w:spacing w:after="119"/>
        <w:ind w:firstLine="567"/>
      </w:pPr>
      <w:r>
        <w:t>Mateřská škola</w:t>
      </w:r>
      <w:r w:rsidR="00840FB3">
        <w:t xml:space="preserve"> Poděbrady, okres Nymburk</w:t>
      </w:r>
    </w:p>
    <w:p w:rsidR="00D11559" w:rsidRDefault="00840FB3" w:rsidP="002474CB">
      <w:pPr>
        <w:spacing w:after="119"/>
        <w:ind w:firstLine="567"/>
      </w:pPr>
      <w:r>
        <w:t xml:space="preserve">Studentská </w:t>
      </w:r>
      <w:r w:rsidR="002474CB">
        <w:t>169</w:t>
      </w:r>
    </w:p>
    <w:p w:rsidR="002474CB" w:rsidRDefault="002474CB" w:rsidP="002474CB">
      <w:pPr>
        <w:spacing w:after="119"/>
        <w:ind w:firstLine="567"/>
      </w:pPr>
      <w:r>
        <w:t>290 01 Poděbrady           IČO: 75030381</w:t>
      </w:r>
    </w:p>
    <w:p w:rsidR="002474CB" w:rsidRDefault="002474CB" w:rsidP="002474CB">
      <w:pPr>
        <w:spacing w:after="119"/>
        <w:ind w:firstLine="567"/>
      </w:pPr>
    </w:p>
    <w:p w:rsidR="002474CB" w:rsidRDefault="002474CB" w:rsidP="002474CB">
      <w:pPr>
        <w:spacing w:after="119"/>
        <w:ind w:firstLine="567"/>
      </w:pPr>
      <w:r>
        <w:t>Dodavatel:</w:t>
      </w:r>
      <w:bookmarkStart w:id="0" w:name="_GoBack"/>
      <w:bookmarkEnd w:id="0"/>
    </w:p>
    <w:p w:rsidR="002474CB" w:rsidRDefault="002474CB" w:rsidP="002474CB">
      <w:pPr>
        <w:spacing w:after="119"/>
        <w:ind w:firstLine="567"/>
      </w:pPr>
      <w:r>
        <w:t>Bc. Leoš Sikora</w:t>
      </w:r>
    </w:p>
    <w:p w:rsidR="002474CB" w:rsidRDefault="002474CB" w:rsidP="002474CB">
      <w:pPr>
        <w:spacing w:after="119"/>
        <w:ind w:firstLine="567"/>
      </w:pPr>
      <w:r>
        <w:t>IČO:</w:t>
      </w:r>
      <w:r w:rsidR="007F2623">
        <w:t xml:space="preserve"> 60583991</w:t>
      </w:r>
      <w:r>
        <w:t xml:space="preserve"> </w:t>
      </w:r>
    </w:p>
    <w:p w:rsidR="002474CB" w:rsidRDefault="002474CB">
      <w:pPr>
        <w:spacing w:before="100" w:beforeAutospacing="1" w:after="119"/>
        <w:ind w:firstLine="567"/>
      </w:pPr>
    </w:p>
    <w:p w:rsidR="00D11559" w:rsidRDefault="00D11559" w:rsidP="00D11559">
      <w:pPr>
        <w:spacing w:before="100" w:beforeAutospacing="1" w:after="119"/>
      </w:pPr>
    </w:p>
    <w:p w:rsidR="00D11559" w:rsidRDefault="00D11559" w:rsidP="00D11559">
      <w:r>
        <w:rPr>
          <w:rFonts w:ascii="Arial" w:hAnsi="Arial" w:cs="Arial"/>
          <w:b/>
          <w:bCs/>
          <w:sz w:val="20"/>
          <w:szCs w:val="20"/>
        </w:rPr>
        <w:t xml:space="preserve">Seznam objednaného zboží: </w:t>
      </w:r>
    </w:p>
    <w:tbl>
      <w:tblPr>
        <w:tblW w:w="6152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276"/>
        <w:gridCol w:w="1301"/>
        <w:gridCol w:w="308"/>
        <w:gridCol w:w="362"/>
        <w:gridCol w:w="1021"/>
        <w:gridCol w:w="527"/>
        <w:gridCol w:w="394"/>
        <w:gridCol w:w="1294"/>
        <w:gridCol w:w="31"/>
        <w:gridCol w:w="807"/>
        <w:gridCol w:w="332"/>
        <w:gridCol w:w="774"/>
        <w:gridCol w:w="31"/>
        <w:gridCol w:w="896"/>
        <w:gridCol w:w="31"/>
        <w:gridCol w:w="46"/>
        <w:gridCol w:w="928"/>
        <w:gridCol w:w="1218"/>
      </w:tblGrid>
      <w:tr w:rsidR="00840FB3" w:rsidTr="00840FB3">
        <w:trPr>
          <w:gridAfter w:val="3"/>
          <w:wAfter w:w="836" w:type="pct"/>
          <w:trHeight w:val="375"/>
          <w:tblCellSpacing w:w="15" w:type="dxa"/>
        </w:trPr>
        <w:tc>
          <w:tcPr>
            <w:tcW w:w="1763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9" w:rsidRDefault="00D11559">
            <w:pPr>
              <w:ind w:firstLine="567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Název</w:t>
            </w:r>
          </w:p>
        </w:tc>
        <w:tc>
          <w:tcPr>
            <w:tcW w:w="58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9" w:rsidRDefault="00D11559">
            <w:pPr>
              <w:ind w:firstLine="567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Množství</w:t>
            </w:r>
          </w:p>
        </w:tc>
        <w:tc>
          <w:tcPr>
            <w:tcW w:w="64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9" w:rsidRDefault="00D11559">
            <w:pPr>
              <w:ind w:firstLine="567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s DPH</w:t>
            </w:r>
          </w:p>
        </w:tc>
        <w:tc>
          <w:tcPr>
            <w:tcW w:w="443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9" w:rsidRDefault="00D11559">
            <w:pPr>
              <w:ind w:firstLine="567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DPH</w:t>
            </w:r>
          </w:p>
        </w:tc>
        <w:tc>
          <w:tcPr>
            <w:tcW w:w="644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9" w:rsidRDefault="00D11559">
            <w:pPr>
              <w:ind w:firstLine="567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Celkem s DPH</w:t>
            </w:r>
          </w:p>
        </w:tc>
      </w:tr>
      <w:tr w:rsidR="00840FB3" w:rsidTr="00840FB3">
        <w:trPr>
          <w:gridAfter w:val="3"/>
          <w:wAfter w:w="836" w:type="pct"/>
          <w:trHeight w:val="375"/>
          <w:tblCellSpacing w:w="15" w:type="dxa"/>
        </w:trPr>
        <w:tc>
          <w:tcPr>
            <w:tcW w:w="1763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D11559">
            <w:pPr>
              <w:ind w:firstLine="567"/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Skříň na matrace a lůžkoviny pro 12 dětí, posuvné dveře </w:t>
            </w:r>
            <w:r>
              <w:rPr>
                <w:b/>
                <w:bCs/>
                <w:lang w:eastAsia="en-US"/>
              </w:rPr>
              <w:br/>
            </w:r>
            <w:r>
              <w:rPr>
                <w:rStyle w:val="Siln"/>
                <w:lang w:eastAsia="en-US"/>
              </w:rPr>
              <w:t xml:space="preserve">buk, žlutá (M21.012/130PD) </w:t>
            </w:r>
          </w:p>
        </w:tc>
        <w:tc>
          <w:tcPr>
            <w:tcW w:w="58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D11559">
            <w:pPr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2.00 ks</w:t>
            </w:r>
          </w:p>
        </w:tc>
        <w:tc>
          <w:tcPr>
            <w:tcW w:w="64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840FB3">
            <w:pPr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18 885</w:t>
            </w:r>
            <w:r w:rsidR="00D11559">
              <w:rPr>
                <w:lang w:eastAsia="en-US"/>
              </w:rPr>
              <w:t>Kč</w:t>
            </w:r>
            <w:r w:rsidR="00D11559">
              <w:rPr>
                <w:sz w:val="15"/>
                <w:szCs w:val="15"/>
                <w:lang w:eastAsia="en-US"/>
              </w:rPr>
              <w:t xml:space="preserve"> (715 €)</w:t>
            </w:r>
          </w:p>
        </w:tc>
        <w:tc>
          <w:tcPr>
            <w:tcW w:w="443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D11559">
            <w:pPr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21.0 %</w:t>
            </w:r>
          </w:p>
        </w:tc>
        <w:tc>
          <w:tcPr>
            <w:tcW w:w="644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840FB3">
            <w:pPr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37 770</w:t>
            </w:r>
            <w:r w:rsidR="00D11559">
              <w:rPr>
                <w:lang w:eastAsia="en-US"/>
              </w:rPr>
              <w:t>Kč</w:t>
            </w:r>
            <w:r w:rsidR="00D11559">
              <w:rPr>
                <w:sz w:val="15"/>
                <w:szCs w:val="15"/>
                <w:lang w:eastAsia="en-US"/>
              </w:rPr>
              <w:t xml:space="preserve"> (1 430 €)</w:t>
            </w:r>
          </w:p>
        </w:tc>
      </w:tr>
      <w:tr w:rsidR="00840FB3" w:rsidTr="00840FB3">
        <w:trPr>
          <w:gridAfter w:val="3"/>
          <w:wAfter w:w="836" w:type="pct"/>
          <w:trHeight w:val="375"/>
          <w:tblCellSpacing w:w="15" w:type="dxa"/>
        </w:trPr>
        <w:tc>
          <w:tcPr>
            <w:tcW w:w="1763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D11559">
            <w:pPr>
              <w:ind w:firstLine="567"/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Skříň na matrace a lůžkoviny pro 12 dětí, posuvné dveře </w:t>
            </w:r>
            <w:r>
              <w:rPr>
                <w:b/>
                <w:bCs/>
                <w:lang w:eastAsia="en-US"/>
              </w:rPr>
              <w:br/>
            </w:r>
            <w:r>
              <w:rPr>
                <w:rStyle w:val="Siln"/>
                <w:lang w:eastAsia="en-US"/>
              </w:rPr>
              <w:t xml:space="preserve">buk, oranžová (M21.012/130PD) </w:t>
            </w:r>
          </w:p>
        </w:tc>
        <w:tc>
          <w:tcPr>
            <w:tcW w:w="58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D11559">
            <w:pPr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2.00 ks</w:t>
            </w:r>
          </w:p>
        </w:tc>
        <w:tc>
          <w:tcPr>
            <w:tcW w:w="64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840FB3">
            <w:pPr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18 885</w:t>
            </w:r>
            <w:r w:rsidR="00D11559">
              <w:rPr>
                <w:lang w:eastAsia="en-US"/>
              </w:rPr>
              <w:t>Kč</w:t>
            </w:r>
            <w:r w:rsidR="00D11559">
              <w:rPr>
                <w:sz w:val="15"/>
                <w:szCs w:val="15"/>
                <w:lang w:eastAsia="en-US"/>
              </w:rPr>
              <w:t xml:space="preserve"> (715 €)</w:t>
            </w:r>
          </w:p>
        </w:tc>
        <w:tc>
          <w:tcPr>
            <w:tcW w:w="443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D11559">
            <w:pPr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21.0 %</w:t>
            </w:r>
          </w:p>
        </w:tc>
        <w:tc>
          <w:tcPr>
            <w:tcW w:w="644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840FB3">
            <w:pPr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37 770</w:t>
            </w:r>
            <w:r w:rsidR="00D11559">
              <w:rPr>
                <w:lang w:eastAsia="en-US"/>
              </w:rPr>
              <w:t>Kč</w:t>
            </w:r>
            <w:r w:rsidR="00D11559">
              <w:rPr>
                <w:sz w:val="15"/>
                <w:szCs w:val="15"/>
                <w:lang w:eastAsia="en-US"/>
              </w:rPr>
              <w:t xml:space="preserve"> (1 430 €)</w:t>
            </w:r>
          </w:p>
        </w:tc>
      </w:tr>
      <w:tr w:rsidR="00840FB3" w:rsidTr="00840FB3">
        <w:trPr>
          <w:gridAfter w:val="3"/>
          <w:wAfter w:w="836" w:type="pct"/>
          <w:trHeight w:val="375"/>
          <w:tblCellSpacing w:w="15" w:type="dxa"/>
        </w:trPr>
        <w:tc>
          <w:tcPr>
            <w:tcW w:w="1763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D11559">
            <w:pPr>
              <w:ind w:firstLine="567"/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Skříň na matrace a lůžkoviny pro 12 dětí, posuvné dveře </w:t>
            </w:r>
            <w:r>
              <w:rPr>
                <w:b/>
                <w:bCs/>
                <w:lang w:eastAsia="en-US"/>
              </w:rPr>
              <w:br/>
            </w:r>
            <w:r>
              <w:rPr>
                <w:rStyle w:val="Siln"/>
                <w:lang w:eastAsia="en-US"/>
              </w:rPr>
              <w:t xml:space="preserve">buk, buk (M21.012/130PD) </w:t>
            </w:r>
          </w:p>
        </w:tc>
        <w:tc>
          <w:tcPr>
            <w:tcW w:w="58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D11559">
            <w:pPr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2.00 ks</w:t>
            </w:r>
          </w:p>
        </w:tc>
        <w:tc>
          <w:tcPr>
            <w:tcW w:w="64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840FB3">
            <w:pPr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18 885</w:t>
            </w:r>
            <w:r w:rsidR="00D11559">
              <w:rPr>
                <w:lang w:eastAsia="en-US"/>
              </w:rPr>
              <w:t>Kč</w:t>
            </w:r>
            <w:r w:rsidR="00D11559">
              <w:rPr>
                <w:sz w:val="15"/>
                <w:szCs w:val="15"/>
                <w:lang w:eastAsia="en-US"/>
              </w:rPr>
              <w:t xml:space="preserve"> (715 €)</w:t>
            </w:r>
          </w:p>
        </w:tc>
        <w:tc>
          <w:tcPr>
            <w:tcW w:w="443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D11559">
            <w:pPr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21.0 %</w:t>
            </w:r>
          </w:p>
        </w:tc>
        <w:tc>
          <w:tcPr>
            <w:tcW w:w="644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840FB3">
            <w:pPr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37 770</w:t>
            </w:r>
            <w:r w:rsidR="00D11559">
              <w:rPr>
                <w:lang w:eastAsia="en-US"/>
              </w:rPr>
              <w:t>Kč</w:t>
            </w:r>
            <w:r w:rsidR="00D11559">
              <w:rPr>
                <w:sz w:val="15"/>
                <w:szCs w:val="15"/>
                <w:lang w:eastAsia="en-US"/>
              </w:rPr>
              <w:t xml:space="preserve"> (1 430 €)</w:t>
            </w:r>
          </w:p>
        </w:tc>
      </w:tr>
      <w:tr w:rsidR="00840FB3" w:rsidTr="00840FB3">
        <w:trPr>
          <w:gridAfter w:val="3"/>
          <w:wAfter w:w="836" w:type="pct"/>
          <w:trHeight w:val="375"/>
          <w:tblCellSpacing w:w="15" w:type="dxa"/>
        </w:trPr>
        <w:tc>
          <w:tcPr>
            <w:tcW w:w="1763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559" w:rsidRDefault="00D11559">
            <w:pPr>
              <w:ind w:firstLine="567"/>
              <w:rPr>
                <w:lang w:eastAsia="en-US"/>
              </w:rPr>
            </w:pPr>
          </w:p>
        </w:tc>
        <w:tc>
          <w:tcPr>
            <w:tcW w:w="58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559" w:rsidRDefault="00D11559">
            <w:pPr>
              <w:ind w:firstLine="567"/>
              <w:rPr>
                <w:lang w:eastAsia="en-US"/>
              </w:rPr>
            </w:pPr>
          </w:p>
        </w:tc>
        <w:tc>
          <w:tcPr>
            <w:tcW w:w="64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559" w:rsidRDefault="00D11559">
            <w:pPr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443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559" w:rsidRDefault="00D11559">
            <w:pPr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644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559" w:rsidRDefault="00D11559">
            <w:pPr>
              <w:ind w:firstLine="567"/>
              <w:jc w:val="right"/>
              <w:rPr>
                <w:lang w:eastAsia="en-US"/>
              </w:rPr>
            </w:pPr>
          </w:p>
        </w:tc>
      </w:tr>
      <w:tr w:rsidR="00D11559" w:rsidTr="00840FB3">
        <w:trPr>
          <w:gridAfter w:val="4"/>
          <w:wAfter w:w="848" w:type="pct"/>
          <w:tblCellSpacing w:w="15" w:type="dxa"/>
        </w:trPr>
        <w:tc>
          <w:tcPr>
            <w:tcW w:w="1763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D11559">
            <w:pPr>
              <w:ind w:firstLine="567"/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CELKEM bez DPH</w:t>
            </w:r>
            <w:r>
              <w:rPr>
                <w:b/>
                <w:bCs/>
                <w:lang w:eastAsia="en-US"/>
              </w:rPr>
              <w:br/>
            </w:r>
            <w:r>
              <w:rPr>
                <w:rStyle w:val="Siln"/>
                <w:lang w:eastAsia="en-US"/>
              </w:rPr>
              <w:t>CELKEM s DPH</w:t>
            </w:r>
          </w:p>
        </w:tc>
        <w:tc>
          <w:tcPr>
            <w:tcW w:w="2342" w:type="pct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559" w:rsidRDefault="00D11559">
            <w:pPr>
              <w:ind w:firstLine="567"/>
              <w:jc w:val="right"/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93 645 Kč</w:t>
            </w:r>
            <w:r>
              <w:rPr>
                <w:rStyle w:val="Siln"/>
                <w:sz w:val="15"/>
                <w:szCs w:val="15"/>
                <w:lang w:eastAsia="en-US"/>
              </w:rPr>
              <w:t xml:space="preserve"> (3 546 €)</w:t>
            </w:r>
            <w:r>
              <w:rPr>
                <w:b/>
                <w:bCs/>
                <w:lang w:eastAsia="en-US"/>
              </w:rPr>
              <w:br/>
            </w:r>
            <w:r>
              <w:rPr>
                <w:rStyle w:val="Siln"/>
                <w:lang w:eastAsia="en-US"/>
              </w:rPr>
              <w:t>113 310 Kč</w:t>
            </w:r>
            <w:r>
              <w:rPr>
                <w:rStyle w:val="Siln"/>
                <w:sz w:val="15"/>
                <w:szCs w:val="15"/>
                <w:lang w:eastAsia="en-US"/>
              </w:rPr>
              <w:t xml:space="preserve"> (4 291 €)</w:t>
            </w:r>
          </w:p>
        </w:tc>
      </w:tr>
      <w:tr w:rsidR="00840FB3" w:rsidTr="00840FB3">
        <w:trPr>
          <w:gridAfter w:val="5"/>
          <w:wAfter w:w="1191" w:type="pct"/>
          <w:trHeight w:val="255"/>
          <w:tblCellSpacing w:w="15" w:type="dxa"/>
        </w:trPr>
        <w:tc>
          <w:tcPr>
            <w:tcW w:w="51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1559" w:rsidRDefault="00D11559">
            <w:pPr>
              <w:ind w:firstLine="567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D11559" w:rsidRDefault="00D11559">
            <w:pPr>
              <w:ind w:firstLine="567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D11559" w:rsidRDefault="00D11559">
            <w:pPr>
              <w:ind w:firstLine="567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D11559" w:rsidRDefault="00D11559" w:rsidP="00126F4B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Příjemce:</w:t>
            </w:r>
          </w:p>
        </w:tc>
        <w:tc>
          <w:tcPr>
            <w:tcW w:w="111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ind w:firstLine="567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Mateřská škola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Proftova</w:t>
            </w:r>
            <w:proofErr w:type="spellEnd"/>
          </w:p>
        </w:tc>
        <w:tc>
          <w:tcPr>
            <w:tcW w:w="532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03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126F4B" w:rsidTr="00840FB3">
        <w:trPr>
          <w:gridAfter w:val="5"/>
          <w:wAfter w:w="1191" w:type="pct"/>
          <w:trHeight w:val="255"/>
          <w:tblCellSpacing w:w="15" w:type="dxa"/>
        </w:trPr>
        <w:tc>
          <w:tcPr>
            <w:tcW w:w="51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rPr>
                <w:lang w:eastAsia="en-US"/>
              </w:rPr>
            </w:pPr>
          </w:p>
        </w:tc>
        <w:tc>
          <w:tcPr>
            <w:tcW w:w="1000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03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126F4B" w:rsidTr="00840FB3">
        <w:trPr>
          <w:gridAfter w:val="5"/>
          <w:wAfter w:w="1191" w:type="pct"/>
          <w:trHeight w:val="255"/>
          <w:tblCellSpacing w:w="15" w:type="dxa"/>
        </w:trPr>
        <w:tc>
          <w:tcPr>
            <w:tcW w:w="51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rPr>
                <w:lang w:eastAsia="en-US"/>
              </w:rPr>
            </w:pPr>
          </w:p>
        </w:tc>
        <w:tc>
          <w:tcPr>
            <w:tcW w:w="1000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03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126F4B" w:rsidTr="00840FB3">
        <w:trPr>
          <w:gridAfter w:val="5"/>
          <w:wAfter w:w="1191" w:type="pct"/>
          <w:trHeight w:val="255"/>
          <w:tblCellSpacing w:w="15" w:type="dxa"/>
        </w:trPr>
        <w:tc>
          <w:tcPr>
            <w:tcW w:w="51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 w:rsidP="00126F4B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Úhrada:</w:t>
            </w:r>
          </w:p>
        </w:tc>
        <w:tc>
          <w:tcPr>
            <w:tcW w:w="1000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ind w:firstLine="567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fakturou</w:t>
            </w:r>
          </w:p>
        </w:tc>
        <w:tc>
          <w:tcPr>
            <w:tcW w:w="9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03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11559" w:rsidTr="00840FB3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63" w:type="pct"/>
            <w:gridSpan w:val="5"/>
            <w:noWrap/>
            <w:vAlign w:val="bottom"/>
            <w:hideMark/>
          </w:tcPr>
          <w:p w:rsidR="00126F4B" w:rsidRDefault="00126F4B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D11559" w:rsidRDefault="00413C4D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</w:t>
            </w:r>
            <w:r w:rsidR="00D115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akturační adresa: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Mateřská škola Poděbrady</w:t>
            </w:r>
          </w:p>
          <w:p w:rsidR="00126F4B" w:rsidRDefault="00126F4B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Studentská 169</w:t>
            </w:r>
          </w:p>
          <w:p w:rsidR="008F7E93" w:rsidRDefault="008F7E93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290 01 Poděbrady</w:t>
            </w:r>
          </w:p>
          <w:p w:rsidR="008F7E93" w:rsidRDefault="008F7E93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126F4B" w:rsidRDefault="00126F4B" w:rsidP="00126F4B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02" w:type="pct"/>
            <w:gridSpan w:val="14"/>
            <w:noWrap/>
            <w:vAlign w:val="bottom"/>
          </w:tcPr>
          <w:p w:rsidR="00D11559" w:rsidRDefault="008F7E93" w:rsidP="00413C4D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Mgr. Kateřina Vacková</w:t>
            </w:r>
          </w:p>
        </w:tc>
      </w:tr>
      <w:tr w:rsidR="00126F4B" w:rsidTr="00840FB3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08" w:type="pct"/>
            <w:gridSpan w:val="2"/>
            <w:noWrap/>
            <w:vAlign w:val="bottom"/>
            <w:hideMark/>
          </w:tcPr>
          <w:p w:rsidR="00D11559" w:rsidRDefault="00D11559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pct"/>
            <w:gridSpan w:val="3"/>
            <w:noWrap/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987" w:type="pct"/>
            <w:gridSpan w:val="8"/>
            <w:noWrap/>
            <w:vAlign w:val="bottom"/>
          </w:tcPr>
          <w:p w:rsidR="00D11559" w:rsidRDefault="00F14089" w:rsidP="00413C4D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</w:t>
            </w:r>
            <w:r w:rsidR="0027138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ředitelka školy</w:t>
            </w:r>
          </w:p>
        </w:tc>
        <w:tc>
          <w:tcPr>
            <w:tcW w:w="367" w:type="pct"/>
            <w:gridSpan w:val="4"/>
            <w:noWrap/>
            <w:vAlign w:val="bottom"/>
            <w:hideMark/>
          </w:tcPr>
          <w:p w:rsidR="00D11559" w:rsidRDefault="00D11559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5" w:type="pct"/>
            <w:noWrap/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126F4B" w:rsidTr="00840FB3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08" w:type="pct"/>
            <w:gridSpan w:val="2"/>
            <w:noWrap/>
            <w:vAlign w:val="bottom"/>
            <w:hideMark/>
          </w:tcPr>
          <w:p w:rsidR="00D11559" w:rsidRDefault="00F1408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743" w:type="pct"/>
            <w:gridSpan w:val="3"/>
            <w:noWrap/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987" w:type="pct"/>
            <w:gridSpan w:val="8"/>
            <w:noWrap/>
            <w:vAlign w:val="bottom"/>
          </w:tcPr>
          <w:p w:rsidR="00D11559" w:rsidRDefault="00D11559" w:rsidP="00413C4D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7" w:type="pct"/>
            <w:gridSpan w:val="4"/>
            <w:noWrap/>
            <w:vAlign w:val="bottom"/>
            <w:hideMark/>
          </w:tcPr>
          <w:p w:rsidR="00D11559" w:rsidRDefault="00D11559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5" w:type="pct"/>
            <w:noWrap/>
            <w:vAlign w:val="bottom"/>
            <w:hideMark/>
          </w:tcPr>
          <w:p w:rsidR="00D11559" w:rsidRDefault="00D11559">
            <w:pPr>
              <w:spacing w:beforeAutospacing="1"/>
              <w:ind w:firstLine="567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D11559" w:rsidRDefault="00D11559">
      <w:pPr>
        <w:spacing w:before="100" w:beforeAutospacing="1" w:after="119"/>
        <w:ind w:firstLine="567"/>
      </w:pPr>
      <w:r>
        <w:br w:type="page"/>
      </w:r>
    </w:p>
    <w:p w:rsidR="00D11559" w:rsidRDefault="00D11559"/>
    <w:sectPr w:rsidR="00D11559" w:rsidSect="00736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72"/>
    <w:rsid w:val="00126F4B"/>
    <w:rsid w:val="002474CB"/>
    <w:rsid w:val="00271381"/>
    <w:rsid w:val="002960E7"/>
    <w:rsid w:val="0035702C"/>
    <w:rsid w:val="00413C4D"/>
    <w:rsid w:val="004723F0"/>
    <w:rsid w:val="00666572"/>
    <w:rsid w:val="0073625B"/>
    <w:rsid w:val="00786283"/>
    <w:rsid w:val="007F2623"/>
    <w:rsid w:val="00840FB3"/>
    <w:rsid w:val="008A317C"/>
    <w:rsid w:val="008F7E93"/>
    <w:rsid w:val="00961566"/>
    <w:rsid w:val="00A92740"/>
    <w:rsid w:val="00D11559"/>
    <w:rsid w:val="00E35F49"/>
    <w:rsid w:val="00ED305F"/>
    <w:rsid w:val="00F14089"/>
    <w:rsid w:val="00F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1CE5"/>
  <w15:chartTrackingRefBased/>
  <w15:docId w15:val="{5E62F02E-B8FB-4F7A-874D-A03A37DE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19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6572"/>
    <w:pPr>
      <w:spacing w:before="0" w:beforeAutospacing="0" w:after="0"/>
      <w:ind w:firstLine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665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F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F49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cp:lastPrinted>2017-10-12T11:47:00Z</cp:lastPrinted>
  <dcterms:created xsi:type="dcterms:W3CDTF">2017-10-12T10:48:00Z</dcterms:created>
  <dcterms:modified xsi:type="dcterms:W3CDTF">2017-10-12T11:53:00Z</dcterms:modified>
</cp:coreProperties>
</file>