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40" w:rsidRPr="00CD3D40" w:rsidRDefault="00CD3D40" w:rsidP="00CD3D40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CD3D40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číslo: 862/2017/OKB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CD3D40" w:rsidRPr="00CD3D40" w:rsidTr="00CD3D40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3D40" w:rsidRPr="00CD3D40" w:rsidRDefault="00CD3D40" w:rsidP="00CD3D40">
            <w:pPr>
              <w:spacing w:after="0" w:line="240" w:lineRule="auto"/>
              <w:divId w:val="181463825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CD3D40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3D40" w:rsidRPr="00CD3D40" w:rsidRDefault="00CD3D40" w:rsidP="00CD3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CD3D40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CD3D40" w:rsidRPr="00CD3D40" w:rsidRDefault="00CD3D40" w:rsidP="00CD3D40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CD3D40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35A6D8E3" wp14:editId="5CDB5E78">
            <wp:extent cx="304800" cy="304800"/>
            <wp:effectExtent l="0" t="0" r="0" b="0"/>
            <wp:docPr id="1" name=":0_1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7"/>
        <w:gridCol w:w="817"/>
        <w:gridCol w:w="2"/>
        <w:gridCol w:w="6"/>
      </w:tblGrid>
      <w:tr w:rsidR="00CD3D40" w:rsidRPr="00CD3D40" w:rsidTr="00CD3D40">
        <w:trPr>
          <w:trHeight w:val="240"/>
        </w:trPr>
        <w:tc>
          <w:tcPr>
            <w:tcW w:w="2098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85"/>
            </w:tblGrid>
            <w:tr w:rsidR="00CD3D40" w:rsidRPr="00CD3D40">
              <w:tc>
                <w:tcPr>
                  <w:tcW w:w="0" w:type="auto"/>
                  <w:vAlign w:val="center"/>
                  <w:hideMark/>
                </w:tcPr>
                <w:p w:rsidR="00CD3D40" w:rsidRPr="00CD3D40" w:rsidRDefault="00CD3D40" w:rsidP="00CD3D4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CD3D4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CD3D4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CD3D40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CD3D40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CD3D4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CD3D40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karolina.ptackova@roche.com)</w:t>
                  </w:r>
                </w:p>
              </w:tc>
            </w:tr>
          </w:tbl>
          <w:p w:rsidR="00CD3D40" w:rsidRPr="00CD3D40" w:rsidRDefault="00CD3D40" w:rsidP="00CD3D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D3D40" w:rsidRPr="00CD3D40" w:rsidRDefault="00CD3D40" w:rsidP="00CD3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D3D40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25AA005" wp14:editId="59B9A6B3">
                  <wp:extent cx="9525" cy="9525"/>
                  <wp:effectExtent l="0" t="0" r="0" b="0"/>
                  <wp:docPr id="2" name="obrázek 10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D40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27. 10. (před 3 dny)</w:t>
            </w:r>
          </w:p>
          <w:p w:rsidR="00CD3D40" w:rsidRPr="00CD3D40" w:rsidRDefault="00CD3D40" w:rsidP="00CD3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D3D40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779B371" wp14:editId="52E5D895">
                  <wp:extent cx="9525" cy="9525"/>
                  <wp:effectExtent l="0" t="0" r="0" b="0"/>
                  <wp:docPr id="3" name="obrázek 1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CD3D40" w:rsidRPr="00CD3D40" w:rsidRDefault="00CD3D40" w:rsidP="00CD3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D3D40" w:rsidRPr="00CD3D40" w:rsidRDefault="00CD3D40" w:rsidP="00CD3D4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CD3D4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694C294" wp14:editId="13F95AA5">
                  <wp:extent cx="9525" cy="9525"/>
                  <wp:effectExtent l="0" t="0" r="0" b="0"/>
                  <wp:docPr id="4" name="obrázek 1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D40" w:rsidRPr="00CD3D40" w:rsidRDefault="00CD3D40" w:rsidP="00CD3D4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CD3D4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408A76D" wp14:editId="0B0BF231">
                  <wp:extent cx="9525" cy="9525"/>
                  <wp:effectExtent l="0" t="0" r="0" b="0"/>
                  <wp:docPr id="5" name="obrázek 1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D40" w:rsidRPr="00CD3D40" w:rsidTr="00CD3D4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D3D40" w:rsidRPr="00CD3D40">
              <w:tc>
                <w:tcPr>
                  <w:tcW w:w="0" w:type="auto"/>
                  <w:noWrap/>
                  <w:vAlign w:val="center"/>
                  <w:hideMark/>
                </w:tcPr>
                <w:p w:rsidR="00CD3D40" w:rsidRPr="00CD3D40" w:rsidRDefault="00CD3D40" w:rsidP="00CD3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D3D4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CD3D4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CD3D40" w:rsidRPr="00CD3D40" w:rsidRDefault="00CD3D40" w:rsidP="00CD3D40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D3D40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50F642F" wp14:editId="5A8327E7">
                        <wp:extent cx="9525" cy="9525"/>
                        <wp:effectExtent l="0" t="0" r="0" b="0"/>
                        <wp:docPr id="6" name=":p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p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D3D40" w:rsidRPr="00CD3D40" w:rsidRDefault="00CD3D40" w:rsidP="00CD3D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3D40" w:rsidRPr="00CD3D40" w:rsidRDefault="00CD3D40" w:rsidP="00CD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CD3D40" w:rsidRPr="00CD3D40" w:rsidRDefault="00CD3D40" w:rsidP="00CD3D4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CD3D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CD3D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D3D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CD3D40" w:rsidRPr="00CD3D40" w:rsidRDefault="00CD3D40" w:rsidP="00CD3D40">
      <w:pPr>
        <w:spacing w:after="0" w:line="240" w:lineRule="auto"/>
        <w:rPr>
          <w:rFonts w:ascii="Comic Sans MS" w:eastAsia="Times New Roman" w:hAnsi="Comic Sans MS" w:cs="Arial"/>
          <w:color w:val="000000"/>
          <w:sz w:val="20"/>
          <w:szCs w:val="20"/>
          <w:lang w:eastAsia="cs-CZ"/>
        </w:rPr>
      </w:pPr>
      <w:r w:rsidRPr="00CD3D40">
        <w:rPr>
          <w:rFonts w:ascii="Comic Sans MS" w:eastAsia="Times New Roman" w:hAnsi="Comic Sans MS" w:cs="Arial"/>
          <w:color w:val="000000"/>
          <w:sz w:val="20"/>
          <w:szCs w:val="20"/>
          <w:lang w:eastAsia="cs-CZ"/>
        </w:rPr>
        <w:t>Dobrý den,</w:t>
      </w:r>
    </w:p>
    <w:p w:rsidR="00CD3D40" w:rsidRPr="00CD3D40" w:rsidRDefault="00CD3D40" w:rsidP="00CD3D40">
      <w:pPr>
        <w:spacing w:after="0" w:line="240" w:lineRule="auto"/>
        <w:rPr>
          <w:rFonts w:ascii="Comic Sans MS" w:eastAsia="Times New Roman" w:hAnsi="Comic Sans MS" w:cs="Arial"/>
          <w:color w:val="000000"/>
          <w:sz w:val="20"/>
          <w:szCs w:val="20"/>
          <w:lang w:eastAsia="cs-CZ"/>
        </w:rPr>
      </w:pPr>
    </w:p>
    <w:p w:rsidR="00CD3D40" w:rsidRPr="00CD3D40" w:rsidRDefault="00CD3D40" w:rsidP="00CD3D40">
      <w:pPr>
        <w:spacing w:after="0" w:line="240" w:lineRule="auto"/>
        <w:rPr>
          <w:rFonts w:ascii="Comic Sans MS" w:eastAsia="Times New Roman" w:hAnsi="Comic Sans MS" w:cs="Arial"/>
          <w:color w:val="000000"/>
          <w:sz w:val="20"/>
          <w:szCs w:val="20"/>
          <w:lang w:eastAsia="cs-CZ"/>
        </w:rPr>
      </w:pPr>
      <w:r w:rsidRPr="00CD3D40">
        <w:rPr>
          <w:rFonts w:ascii="Comic Sans MS" w:eastAsia="Times New Roman" w:hAnsi="Comic Sans MS" w:cs="Arial"/>
          <w:color w:val="000000"/>
          <w:sz w:val="20"/>
          <w:szCs w:val="20"/>
          <w:lang w:eastAsia="cs-CZ"/>
        </w:rPr>
        <w:t>akceptujeme Vaši objednávku, celková cena činí Kč 284.277,69 bez DPH.</w:t>
      </w:r>
    </w:p>
    <w:p w:rsidR="00CD3D40" w:rsidRPr="00CD3D40" w:rsidRDefault="00CD3D40" w:rsidP="00CD3D40">
      <w:pPr>
        <w:spacing w:after="0" w:line="240" w:lineRule="auto"/>
        <w:rPr>
          <w:rFonts w:ascii="Comic Sans MS" w:eastAsia="Times New Roman" w:hAnsi="Comic Sans MS" w:cs="Arial"/>
          <w:color w:val="000000"/>
          <w:sz w:val="20"/>
          <w:szCs w:val="20"/>
          <w:lang w:eastAsia="cs-CZ"/>
        </w:rPr>
      </w:pPr>
    </w:p>
    <w:p w:rsidR="00CD3D40" w:rsidRPr="00CD3D40" w:rsidRDefault="00CD3D40" w:rsidP="00CD3D40">
      <w:pPr>
        <w:spacing w:after="0" w:line="240" w:lineRule="auto"/>
        <w:rPr>
          <w:rFonts w:ascii="Comic Sans MS" w:eastAsia="Times New Roman" w:hAnsi="Comic Sans MS" w:cs="Arial"/>
          <w:color w:val="000000"/>
          <w:sz w:val="20"/>
          <w:szCs w:val="20"/>
          <w:lang w:eastAsia="cs-CZ"/>
        </w:rPr>
      </w:pPr>
      <w:r w:rsidRPr="00CD3D40">
        <w:rPr>
          <w:rFonts w:ascii="Comic Sans MS" w:eastAsia="Times New Roman" w:hAnsi="Comic Sans MS" w:cs="Arial"/>
          <w:color w:val="000000"/>
          <w:sz w:val="20"/>
          <w:szCs w:val="20"/>
          <w:lang w:eastAsia="cs-CZ"/>
        </w:rPr>
        <w:t>S pozdravem</w:t>
      </w:r>
    </w:p>
    <w:p w:rsidR="00CD3D40" w:rsidRPr="00CD3D40" w:rsidRDefault="00CD3D40" w:rsidP="00CD3D40">
      <w:pPr>
        <w:spacing w:after="0" w:line="240" w:lineRule="auto"/>
        <w:rPr>
          <w:rFonts w:ascii="Comic Sans MS" w:eastAsia="Times New Roman" w:hAnsi="Comic Sans MS" w:cs="Arial"/>
          <w:color w:val="000000"/>
          <w:sz w:val="20"/>
          <w:szCs w:val="20"/>
          <w:lang w:eastAsia="cs-CZ"/>
        </w:rPr>
      </w:pPr>
    </w:p>
    <w:p w:rsidR="00CD3D40" w:rsidRPr="00CD3D40" w:rsidRDefault="00CD3D40" w:rsidP="00CD3D40">
      <w:pPr>
        <w:spacing w:after="0" w:line="240" w:lineRule="auto"/>
        <w:rPr>
          <w:rFonts w:ascii="Comic Sans MS" w:eastAsia="Times New Roman" w:hAnsi="Comic Sans MS" w:cs="Arial"/>
          <w:color w:val="000000"/>
          <w:sz w:val="20"/>
          <w:szCs w:val="20"/>
          <w:lang w:eastAsia="cs-CZ"/>
        </w:rPr>
      </w:pPr>
      <w:r w:rsidRPr="00CD3D40">
        <w:rPr>
          <w:rFonts w:ascii="Comic Sans MS" w:eastAsia="Times New Roman" w:hAnsi="Comic Sans MS" w:cs="Arial"/>
          <w:color w:val="000000"/>
          <w:sz w:val="20"/>
          <w:szCs w:val="20"/>
          <w:lang w:eastAsia="cs-CZ"/>
        </w:rPr>
        <w:t>Karolína Matuchová Ptáčková</w:t>
      </w:r>
      <w:r w:rsidRPr="00CD3D40">
        <w:rPr>
          <w:rFonts w:ascii="Comic Sans MS" w:eastAsia="Times New Roman" w:hAnsi="Comic Sans MS" w:cs="Arial"/>
          <w:color w:val="000000"/>
          <w:sz w:val="20"/>
          <w:szCs w:val="20"/>
          <w:lang w:eastAsia="cs-CZ"/>
        </w:rPr>
        <w:br w:type="textWrapping" w:clear="all"/>
      </w:r>
    </w:p>
    <w:p w:rsidR="00CD3D40" w:rsidRPr="00CD3D40" w:rsidRDefault="00CD3D40" w:rsidP="00CD3D40">
      <w:pPr>
        <w:spacing w:after="0" w:line="240" w:lineRule="auto"/>
        <w:rPr>
          <w:rFonts w:ascii="Comic Sans MS" w:eastAsia="Times New Roman" w:hAnsi="Comic Sans MS" w:cs="Arial"/>
          <w:color w:val="000000"/>
          <w:sz w:val="20"/>
          <w:szCs w:val="20"/>
          <w:lang w:eastAsia="cs-CZ"/>
        </w:rPr>
      </w:pPr>
    </w:p>
    <w:p w:rsidR="00CD3D40" w:rsidRPr="00CD3D40" w:rsidRDefault="00CD3D40" w:rsidP="00CD3D4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CD3D40" w:rsidRPr="00CD3D40" w:rsidRDefault="00CD3D40" w:rsidP="00CD3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D3D40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Nová korespondenční adresa:</w:t>
      </w:r>
    </w:p>
    <w:p w:rsidR="00CD3D40" w:rsidRPr="00CD3D40" w:rsidRDefault="00CD3D40" w:rsidP="00CD3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D3D40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ROCHE s. r. o.</w:t>
      </w:r>
    </w:p>
    <w:p w:rsidR="00CD3D40" w:rsidRPr="00CD3D40" w:rsidRDefault="00CD3D40" w:rsidP="00CD3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D3D40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Na Valentince 3336/4</w:t>
      </w:r>
    </w:p>
    <w:p w:rsidR="00CD3D40" w:rsidRPr="00CD3D40" w:rsidRDefault="00CD3D40" w:rsidP="00CD3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D3D40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150 00 Praha 5 – Smíchov</w:t>
      </w:r>
    </w:p>
    <w:p w:rsidR="00CD3D40" w:rsidRPr="00CD3D40" w:rsidRDefault="00CD3D40" w:rsidP="00CD3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D3D40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(fakturační adresa zůstává stejná)</w:t>
      </w:r>
    </w:p>
    <w:p w:rsidR="00CD3D40" w:rsidRPr="00CD3D40" w:rsidRDefault="00CD3D40" w:rsidP="00CD3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CD3D40" w:rsidRPr="00CD3D40" w:rsidRDefault="00CD3D40" w:rsidP="00CD3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D3D4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ROCHE s.r.o.</w:t>
      </w:r>
    </w:p>
    <w:p w:rsidR="00CD3D40" w:rsidRPr="00CD3D40" w:rsidRDefault="00CD3D40" w:rsidP="00CD3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CD3D40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Diagnostics</w:t>
      </w:r>
      <w:proofErr w:type="spellEnd"/>
      <w:r w:rsidRPr="00CD3D40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 w:rsidRPr="00CD3D40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Division</w:t>
      </w:r>
      <w:proofErr w:type="spellEnd"/>
    </w:p>
    <w:p w:rsidR="00CD3D40" w:rsidRPr="00CD3D40" w:rsidRDefault="00CD3D40" w:rsidP="00CD3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D3D40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Na Valentince 3336/4</w:t>
      </w:r>
    </w:p>
    <w:p w:rsidR="00CD3D40" w:rsidRPr="00CD3D40" w:rsidRDefault="00CD3D40" w:rsidP="00CD3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D3D40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150 00 Praha 5 – Smíchov</w:t>
      </w:r>
    </w:p>
    <w:p w:rsidR="00CD3D40" w:rsidRPr="00CD3D40" w:rsidRDefault="00CD3D40" w:rsidP="00CD3D4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CD3D4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Czech Republic</w:t>
      </w:r>
    </w:p>
    <w:p w:rsidR="00CD3D40" w:rsidRPr="00CD3D40" w:rsidRDefault="00CD3D40" w:rsidP="00CD3D4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CD3D40" w:rsidRPr="00CD3D40" w:rsidRDefault="00CD3D40" w:rsidP="00CD3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D3D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8" w:tgtFrame="_blank" w:history="1">
        <w:r w:rsidRPr="00CD3D40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t>prague.objednavkydia@roche.com</w:t>
        </w:r>
      </w:hyperlink>
    </w:p>
    <w:p w:rsidR="00E867A8" w:rsidRDefault="00E867A8">
      <w:bookmarkStart w:id="0" w:name="_GoBack"/>
      <w:bookmarkEnd w:id="0"/>
    </w:p>
    <w:sectPr w:rsidR="00E86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40"/>
    <w:rsid w:val="00CD3D40"/>
    <w:rsid w:val="00E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2313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1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678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1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84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65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284604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86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42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030673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59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71914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899334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9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0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20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8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86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06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34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895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27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896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07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873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493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0218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477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9275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2598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42774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2953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3112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7311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957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8659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39210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36109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06164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35575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922810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09799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29517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25587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086067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24625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2583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52544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66526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74258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42518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472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85300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267221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294532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701129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946984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10703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651749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2210932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7682351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4699339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156472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2973925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872274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3856702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420518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2927156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7091712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2743623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2548565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9263112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914139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4775269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3196317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0325377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3271500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954528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82729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51261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25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6763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5368475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10704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7905106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9094624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3410985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729158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63767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7532383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1394149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8033823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8093222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5247027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2036048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7012246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405903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8071680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3231275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743843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629718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74443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8152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033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100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808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960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913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61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069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713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51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788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062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5139650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69245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478011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950832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73354468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8479531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477499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číslo: 862/2017/OKB</vt:lpstr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2017-10-30T07:52:00Z</dcterms:created>
  <dcterms:modified xsi:type="dcterms:W3CDTF">2017-10-30T07:52:00Z</dcterms:modified>
</cp:coreProperties>
</file>