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A31" w:rsidRPr="006E4B71" w:rsidRDefault="005D0A31" w:rsidP="005D0A31">
      <w:pPr>
        <w:tabs>
          <w:tab w:val="left" w:pos="2552"/>
        </w:tabs>
        <w:jc w:val="center"/>
        <w:rPr>
          <w:rFonts w:ascii="Times New Roman" w:hAnsi="Times New Roman"/>
          <w:b/>
          <w:snapToGrid w:val="0"/>
          <w:sz w:val="28"/>
          <w:szCs w:val="28"/>
        </w:rPr>
      </w:pPr>
      <w:r w:rsidRPr="006E4B71">
        <w:rPr>
          <w:rFonts w:ascii="Times New Roman" w:hAnsi="Times New Roman"/>
          <w:b/>
          <w:snapToGrid w:val="0"/>
          <w:sz w:val="28"/>
          <w:szCs w:val="28"/>
        </w:rPr>
        <w:t>Smluvní strany</w:t>
      </w:r>
    </w:p>
    <w:p w:rsidR="005D0A31" w:rsidRPr="006E4B71" w:rsidRDefault="005D0A31" w:rsidP="005D0A31">
      <w:pPr>
        <w:tabs>
          <w:tab w:val="left" w:pos="2552"/>
        </w:tabs>
        <w:jc w:val="center"/>
        <w:rPr>
          <w:rFonts w:ascii="Times New Roman" w:hAnsi="Times New Roman"/>
          <w:snapToGrid w:val="0"/>
          <w:szCs w:val="24"/>
        </w:rPr>
      </w:pPr>
    </w:p>
    <w:p w:rsidR="00582E41" w:rsidRDefault="005D0A31" w:rsidP="00C91120">
      <w:pPr>
        <w:keepNext/>
        <w:keepLines/>
        <w:rPr>
          <w:rFonts w:ascii="Times New Roman" w:hAnsi="Times New Roman"/>
          <w:szCs w:val="24"/>
        </w:rPr>
      </w:pPr>
      <w:r w:rsidRPr="006E4B71">
        <w:rPr>
          <w:rFonts w:ascii="Times New Roman" w:hAnsi="Times New Roman"/>
          <w:szCs w:val="24"/>
        </w:rPr>
        <w:t>Obchodní firma:</w:t>
      </w:r>
      <w:r w:rsidRPr="006E4B71">
        <w:rPr>
          <w:rFonts w:ascii="Times New Roman" w:hAnsi="Times New Roman"/>
          <w:szCs w:val="24"/>
        </w:rPr>
        <w:tab/>
      </w:r>
      <w:r w:rsidRPr="006E4B71">
        <w:rPr>
          <w:rFonts w:ascii="Times New Roman" w:hAnsi="Times New Roman"/>
          <w:szCs w:val="24"/>
        </w:rPr>
        <w:tab/>
      </w:r>
      <w:r w:rsidR="00582E41" w:rsidRPr="005E363D">
        <w:rPr>
          <w:rFonts w:ascii="Times New Roman" w:hAnsi="Times New Roman"/>
          <w:b/>
          <w:szCs w:val="24"/>
        </w:rPr>
        <w:t xml:space="preserve">EKOFILTR </w:t>
      </w:r>
      <w:proofErr w:type="gramStart"/>
      <w:r w:rsidR="00582E41" w:rsidRPr="005E363D">
        <w:rPr>
          <w:rFonts w:ascii="Times New Roman" w:hAnsi="Times New Roman"/>
          <w:b/>
          <w:szCs w:val="24"/>
        </w:rPr>
        <w:t>spol.s.</w:t>
      </w:r>
      <w:proofErr w:type="gramEnd"/>
      <w:r w:rsidR="00582E41" w:rsidRPr="005E363D">
        <w:rPr>
          <w:rFonts w:ascii="Times New Roman" w:hAnsi="Times New Roman"/>
          <w:b/>
          <w:szCs w:val="24"/>
        </w:rPr>
        <w:t>r.o.</w:t>
      </w:r>
    </w:p>
    <w:p w:rsidR="00057986" w:rsidRPr="006E4B71" w:rsidRDefault="00582E41" w:rsidP="00C91120">
      <w:pPr>
        <w:keepNext/>
        <w:keepLines/>
        <w:rPr>
          <w:rFonts w:ascii="Times New Roman" w:hAnsi="Times New Roman"/>
          <w:szCs w:val="24"/>
        </w:rPr>
      </w:pPr>
      <w:r>
        <w:rPr>
          <w:rFonts w:ascii="Times New Roman" w:hAnsi="Times New Roman"/>
          <w:szCs w:val="24"/>
        </w:rPr>
        <w:t>I</w:t>
      </w:r>
      <w:r w:rsidR="005D0A31" w:rsidRPr="006E4B71">
        <w:rPr>
          <w:rFonts w:ascii="Times New Roman" w:hAnsi="Times New Roman"/>
          <w:szCs w:val="24"/>
        </w:rPr>
        <w:t>Č:</w:t>
      </w:r>
      <w:r w:rsidR="005D0A31" w:rsidRPr="006E4B71">
        <w:rPr>
          <w:rFonts w:ascii="Times New Roman" w:hAnsi="Times New Roman"/>
          <w:szCs w:val="24"/>
        </w:rPr>
        <w:tab/>
      </w:r>
      <w:r w:rsidR="005D0A31" w:rsidRPr="006E4B71">
        <w:rPr>
          <w:rFonts w:ascii="Times New Roman" w:hAnsi="Times New Roman"/>
          <w:szCs w:val="24"/>
        </w:rPr>
        <w:tab/>
      </w:r>
      <w:r w:rsidR="00057986" w:rsidRPr="006E4B71">
        <w:rPr>
          <w:rFonts w:ascii="Times New Roman" w:hAnsi="Times New Roman"/>
          <w:szCs w:val="24"/>
        </w:rPr>
        <w:tab/>
      </w:r>
      <w:r w:rsidR="00057986" w:rsidRPr="006E4B71">
        <w:rPr>
          <w:rFonts w:ascii="Times New Roman" w:hAnsi="Times New Roman"/>
          <w:szCs w:val="24"/>
        </w:rPr>
        <w:tab/>
      </w:r>
      <w:r>
        <w:rPr>
          <w:rFonts w:ascii="Times New Roman" w:hAnsi="Times New Roman"/>
          <w:szCs w:val="24"/>
        </w:rPr>
        <w:t>45467587</w:t>
      </w:r>
    </w:p>
    <w:p w:rsidR="00CD2BF6" w:rsidRPr="006E4B71" w:rsidRDefault="00CD2BF6" w:rsidP="005D0A31">
      <w:pPr>
        <w:tabs>
          <w:tab w:val="left" w:pos="2552"/>
        </w:tabs>
        <w:rPr>
          <w:rFonts w:ascii="Times New Roman" w:hAnsi="Times New Roman"/>
          <w:szCs w:val="24"/>
        </w:rPr>
      </w:pPr>
      <w:r w:rsidRPr="006E4B71">
        <w:rPr>
          <w:rFonts w:ascii="Times New Roman" w:hAnsi="Times New Roman"/>
          <w:szCs w:val="24"/>
        </w:rPr>
        <w:t>DIČ:</w:t>
      </w:r>
      <w:r w:rsidRPr="006E4B71">
        <w:rPr>
          <w:rFonts w:ascii="Times New Roman" w:hAnsi="Times New Roman"/>
          <w:szCs w:val="24"/>
        </w:rPr>
        <w:tab/>
      </w:r>
      <w:r w:rsidRPr="006E4B71">
        <w:rPr>
          <w:rFonts w:ascii="Times New Roman" w:hAnsi="Times New Roman"/>
          <w:szCs w:val="24"/>
        </w:rPr>
        <w:tab/>
      </w:r>
      <w:r w:rsidR="00582E41">
        <w:rPr>
          <w:rFonts w:ascii="Times New Roman" w:hAnsi="Times New Roman"/>
          <w:szCs w:val="24"/>
        </w:rPr>
        <w:t>CZ45467587</w:t>
      </w:r>
    </w:p>
    <w:p w:rsidR="005D0A31" w:rsidRPr="006E4B71" w:rsidRDefault="003B1CB1" w:rsidP="005D0A31">
      <w:pPr>
        <w:tabs>
          <w:tab w:val="left" w:pos="2552"/>
        </w:tabs>
        <w:rPr>
          <w:rFonts w:ascii="Times New Roman" w:hAnsi="Times New Roman"/>
          <w:szCs w:val="24"/>
        </w:rPr>
      </w:pPr>
      <w:r w:rsidRPr="006E4B71">
        <w:rPr>
          <w:rFonts w:ascii="Times New Roman" w:hAnsi="Times New Roman"/>
          <w:szCs w:val="24"/>
        </w:rPr>
        <w:t>S</w:t>
      </w:r>
      <w:r w:rsidR="005D0A31" w:rsidRPr="006E4B71">
        <w:rPr>
          <w:rFonts w:ascii="Times New Roman" w:hAnsi="Times New Roman"/>
          <w:szCs w:val="24"/>
        </w:rPr>
        <w:t>ídlem:</w:t>
      </w:r>
      <w:r w:rsidR="005D0A31" w:rsidRPr="006E4B71">
        <w:rPr>
          <w:rFonts w:ascii="Times New Roman" w:hAnsi="Times New Roman"/>
          <w:szCs w:val="24"/>
        </w:rPr>
        <w:tab/>
      </w:r>
      <w:r w:rsidR="005D0A31" w:rsidRPr="006E4B71">
        <w:rPr>
          <w:rFonts w:ascii="Times New Roman" w:hAnsi="Times New Roman"/>
          <w:szCs w:val="24"/>
        </w:rPr>
        <w:tab/>
      </w:r>
      <w:proofErr w:type="spellStart"/>
      <w:r w:rsidR="00582E41">
        <w:rPr>
          <w:rFonts w:ascii="Times New Roman" w:hAnsi="Times New Roman"/>
          <w:szCs w:val="24"/>
        </w:rPr>
        <w:t>Divnice</w:t>
      </w:r>
      <w:proofErr w:type="spellEnd"/>
      <w:r w:rsidR="00582E41">
        <w:rPr>
          <w:rFonts w:ascii="Times New Roman" w:hAnsi="Times New Roman"/>
          <w:szCs w:val="24"/>
        </w:rPr>
        <w:t xml:space="preserve"> 134, 763 21 Slavičín</w:t>
      </w:r>
      <w:r w:rsidR="00057986" w:rsidRPr="006E4B71">
        <w:rPr>
          <w:rFonts w:ascii="Times New Roman" w:eastAsia="Batang" w:hAnsi="Times New Roman"/>
          <w:szCs w:val="24"/>
        </w:rPr>
        <w:tab/>
      </w:r>
    </w:p>
    <w:p w:rsidR="003B1CB1" w:rsidRPr="006E4B71" w:rsidRDefault="00AF161B" w:rsidP="005E363D">
      <w:pPr>
        <w:tabs>
          <w:tab w:val="left" w:pos="2552"/>
        </w:tabs>
        <w:ind w:left="2835" w:hanging="2835"/>
        <w:rPr>
          <w:rFonts w:ascii="Times New Roman" w:hAnsi="Times New Roman"/>
          <w:szCs w:val="24"/>
        </w:rPr>
      </w:pPr>
      <w:r w:rsidRPr="006E4B71">
        <w:rPr>
          <w:rFonts w:ascii="Times New Roman" w:hAnsi="Times New Roman"/>
          <w:szCs w:val="24"/>
        </w:rPr>
        <w:t>Zastoupena</w:t>
      </w:r>
      <w:r w:rsidR="005D0A31" w:rsidRPr="006E4B71">
        <w:rPr>
          <w:rFonts w:ascii="Times New Roman" w:hAnsi="Times New Roman"/>
          <w:szCs w:val="24"/>
        </w:rPr>
        <w:t>:</w:t>
      </w:r>
      <w:r w:rsidR="005D0A31" w:rsidRPr="006E4B71">
        <w:rPr>
          <w:rFonts w:ascii="Times New Roman" w:hAnsi="Times New Roman"/>
          <w:szCs w:val="24"/>
        </w:rPr>
        <w:tab/>
      </w:r>
      <w:r w:rsidR="005D0A31" w:rsidRPr="006E4B71">
        <w:rPr>
          <w:rFonts w:ascii="Times New Roman" w:hAnsi="Times New Roman"/>
          <w:szCs w:val="24"/>
        </w:rPr>
        <w:tab/>
      </w:r>
    </w:p>
    <w:p w:rsidR="00E45824" w:rsidRDefault="00E45824" w:rsidP="005D0A31">
      <w:pPr>
        <w:tabs>
          <w:tab w:val="left" w:pos="2552"/>
        </w:tabs>
        <w:rPr>
          <w:rFonts w:ascii="Times New Roman" w:hAnsi="Times New Roman"/>
          <w:szCs w:val="24"/>
        </w:rPr>
      </w:pPr>
    </w:p>
    <w:p w:rsidR="00CA5777" w:rsidRPr="006E4B71" w:rsidRDefault="00CA5777" w:rsidP="005D0A31">
      <w:pPr>
        <w:tabs>
          <w:tab w:val="left" w:pos="2552"/>
        </w:tabs>
        <w:rPr>
          <w:rFonts w:ascii="Times New Roman" w:hAnsi="Times New Roman"/>
          <w:szCs w:val="24"/>
        </w:rPr>
      </w:pPr>
      <w:r w:rsidRPr="006E4B71">
        <w:rPr>
          <w:rFonts w:ascii="Times New Roman" w:hAnsi="Times New Roman"/>
          <w:szCs w:val="24"/>
        </w:rPr>
        <w:t>Kontaktní osoba ve věcech technických:</w:t>
      </w:r>
    </w:p>
    <w:p w:rsidR="005E363D" w:rsidRDefault="005E363D" w:rsidP="00BF62CA">
      <w:pPr>
        <w:spacing w:before="120"/>
        <w:rPr>
          <w:rFonts w:ascii="Times New Roman" w:hAnsi="Times New Roman"/>
          <w:szCs w:val="24"/>
        </w:rPr>
      </w:pPr>
    </w:p>
    <w:p w:rsidR="005E363D" w:rsidRDefault="005E363D" w:rsidP="00BF62CA">
      <w:pPr>
        <w:spacing w:before="120"/>
        <w:rPr>
          <w:rFonts w:ascii="Times New Roman" w:hAnsi="Times New Roman"/>
          <w:szCs w:val="24"/>
        </w:rPr>
      </w:pPr>
      <w:bookmarkStart w:id="0" w:name="_GoBack"/>
      <w:bookmarkEnd w:id="0"/>
    </w:p>
    <w:p w:rsidR="005E363D" w:rsidRDefault="005E363D" w:rsidP="00BF62CA">
      <w:pPr>
        <w:spacing w:before="120"/>
        <w:rPr>
          <w:rFonts w:ascii="Times New Roman" w:hAnsi="Times New Roman"/>
          <w:szCs w:val="24"/>
        </w:rPr>
      </w:pPr>
    </w:p>
    <w:p w:rsidR="005D0A31" w:rsidRPr="006E4B71" w:rsidRDefault="005D0A31" w:rsidP="00BF62CA">
      <w:pPr>
        <w:spacing w:before="120"/>
        <w:rPr>
          <w:rFonts w:ascii="Times New Roman" w:hAnsi="Times New Roman"/>
          <w:snapToGrid w:val="0"/>
          <w:szCs w:val="24"/>
        </w:rPr>
      </w:pPr>
      <w:r w:rsidRPr="006E4B71">
        <w:rPr>
          <w:rFonts w:ascii="Times New Roman" w:hAnsi="Times New Roman"/>
          <w:snapToGrid w:val="0"/>
          <w:szCs w:val="24"/>
        </w:rPr>
        <w:t>dále jen</w:t>
      </w:r>
      <w:r w:rsidR="00F21BFF" w:rsidRPr="006E4B71">
        <w:rPr>
          <w:rFonts w:ascii="Times New Roman" w:hAnsi="Times New Roman"/>
          <w:snapToGrid w:val="0"/>
          <w:szCs w:val="24"/>
        </w:rPr>
        <w:t xml:space="preserve"> jako</w:t>
      </w:r>
      <w:r w:rsidRPr="006E4B71">
        <w:rPr>
          <w:rFonts w:ascii="Times New Roman" w:hAnsi="Times New Roman"/>
          <w:snapToGrid w:val="0"/>
          <w:szCs w:val="24"/>
        </w:rPr>
        <w:t xml:space="preserve"> „</w:t>
      </w:r>
      <w:r w:rsidR="00774501" w:rsidRPr="006E4B71">
        <w:rPr>
          <w:rFonts w:ascii="Times New Roman" w:hAnsi="Times New Roman"/>
          <w:b/>
          <w:snapToGrid w:val="0"/>
          <w:szCs w:val="24"/>
        </w:rPr>
        <w:t>P</w:t>
      </w:r>
      <w:r w:rsidRPr="006E4B71">
        <w:rPr>
          <w:rFonts w:ascii="Times New Roman" w:hAnsi="Times New Roman"/>
          <w:b/>
          <w:snapToGrid w:val="0"/>
          <w:szCs w:val="24"/>
        </w:rPr>
        <w:t>rodávající</w:t>
      </w:r>
      <w:r w:rsidRPr="006E4B71">
        <w:rPr>
          <w:rFonts w:ascii="Times New Roman" w:hAnsi="Times New Roman"/>
          <w:snapToGrid w:val="0"/>
          <w:szCs w:val="24"/>
        </w:rPr>
        <w:t>“ na straně jedné</w:t>
      </w:r>
    </w:p>
    <w:p w:rsidR="005D0A31" w:rsidRPr="006E4B71" w:rsidRDefault="005D0A31" w:rsidP="00774501">
      <w:pPr>
        <w:spacing w:before="60" w:after="60"/>
        <w:ind w:left="2126" w:firstLine="709"/>
        <w:rPr>
          <w:rFonts w:ascii="Times New Roman" w:hAnsi="Times New Roman"/>
          <w:snapToGrid w:val="0"/>
          <w:szCs w:val="24"/>
        </w:rPr>
      </w:pPr>
      <w:r w:rsidRPr="006E4B71">
        <w:rPr>
          <w:rFonts w:ascii="Times New Roman" w:hAnsi="Times New Roman"/>
          <w:snapToGrid w:val="0"/>
          <w:szCs w:val="24"/>
        </w:rPr>
        <w:t>a</w:t>
      </w:r>
      <w:r w:rsidRPr="006E4B71">
        <w:rPr>
          <w:rFonts w:ascii="Times New Roman" w:hAnsi="Times New Roman"/>
          <w:snapToGrid w:val="0"/>
          <w:szCs w:val="24"/>
        </w:rPr>
        <w:tab/>
      </w:r>
    </w:p>
    <w:p w:rsidR="00DD2DCB" w:rsidRPr="006E4B71" w:rsidRDefault="009B55C0" w:rsidP="00DD2DCB">
      <w:pPr>
        <w:tabs>
          <w:tab w:val="left" w:pos="2552"/>
        </w:tabs>
        <w:rPr>
          <w:rFonts w:ascii="Times New Roman" w:hAnsi="Times New Roman"/>
          <w:szCs w:val="24"/>
        </w:rPr>
      </w:pPr>
      <w:r w:rsidRPr="006E4B71">
        <w:rPr>
          <w:rFonts w:ascii="Times New Roman" w:hAnsi="Times New Roman"/>
          <w:szCs w:val="24"/>
        </w:rPr>
        <w:t>Název</w:t>
      </w:r>
      <w:r w:rsidR="005D0A31" w:rsidRPr="006E4B71">
        <w:rPr>
          <w:rFonts w:ascii="Times New Roman" w:hAnsi="Times New Roman"/>
          <w:szCs w:val="24"/>
        </w:rPr>
        <w:t>:</w:t>
      </w:r>
      <w:r w:rsidR="005D0A31" w:rsidRPr="006E4B71">
        <w:rPr>
          <w:rFonts w:ascii="Times New Roman" w:hAnsi="Times New Roman"/>
          <w:szCs w:val="24"/>
        </w:rPr>
        <w:tab/>
      </w:r>
      <w:r w:rsidR="005D0A31" w:rsidRPr="006E4B71">
        <w:rPr>
          <w:rFonts w:ascii="Times New Roman" w:hAnsi="Times New Roman"/>
          <w:szCs w:val="24"/>
        </w:rPr>
        <w:tab/>
      </w:r>
      <w:r w:rsidR="00DD2DCB" w:rsidRPr="006E4B71">
        <w:rPr>
          <w:rFonts w:ascii="Times New Roman" w:hAnsi="Times New Roman"/>
          <w:b/>
          <w:szCs w:val="24"/>
        </w:rPr>
        <w:t>Nemocnice Na Homolce</w:t>
      </w:r>
    </w:p>
    <w:p w:rsidR="00DD2DCB" w:rsidRPr="006E4B71" w:rsidRDefault="00DD2DCB" w:rsidP="00DD2DCB">
      <w:pPr>
        <w:tabs>
          <w:tab w:val="left" w:pos="2552"/>
        </w:tabs>
        <w:rPr>
          <w:rFonts w:ascii="Times New Roman" w:hAnsi="Times New Roman"/>
          <w:szCs w:val="24"/>
        </w:rPr>
      </w:pPr>
      <w:r w:rsidRPr="006E4B71">
        <w:rPr>
          <w:rFonts w:ascii="Times New Roman" w:hAnsi="Times New Roman"/>
          <w:szCs w:val="24"/>
        </w:rPr>
        <w:t>IČ:</w:t>
      </w:r>
      <w:r w:rsidRPr="006E4B71">
        <w:rPr>
          <w:rFonts w:ascii="Times New Roman" w:hAnsi="Times New Roman"/>
          <w:szCs w:val="24"/>
        </w:rPr>
        <w:tab/>
      </w:r>
      <w:r w:rsidRPr="006E4B71">
        <w:rPr>
          <w:rFonts w:ascii="Times New Roman" w:hAnsi="Times New Roman"/>
          <w:szCs w:val="24"/>
        </w:rPr>
        <w:tab/>
        <w:t>00023884</w:t>
      </w:r>
    </w:p>
    <w:p w:rsidR="00DD2DCB" w:rsidRPr="006E4B71" w:rsidRDefault="00DD2DCB" w:rsidP="00DD2DCB">
      <w:pPr>
        <w:tabs>
          <w:tab w:val="left" w:pos="2552"/>
        </w:tabs>
        <w:rPr>
          <w:rFonts w:ascii="Times New Roman" w:hAnsi="Times New Roman"/>
          <w:szCs w:val="24"/>
        </w:rPr>
      </w:pPr>
      <w:r w:rsidRPr="006E4B71">
        <w:rPr>
          <w:rFonts w:ascii="Times New Roman" w:hAnsi="Times New Roman"/>
          <w:szCs w:val="24"/>
        </w:rPr>
        <w:t>DIČ:</w:t>
      </w:r>
      <w:r w:rsidRPr="006E4B71">
        <w:rPr>
          <w:rFonts w:ascii="Times New Roman" w:hAnsi="Times New Roman"/>
          <w:szCs w:val="24"/>
        </w:rPr>
        <w:tab/>
      </w:r>
      <w:r w:rsidRPr="006E4B71">
        <w:rPr>
          <w:rFonts w:ascii="Times New Roman" w:hAnsi="Times New Roman"/>
          <w:szCs w:val="24"/>
        </w:rPr>
        <w:tab/>
        <w:t>CZ00023884</w:t>
      </w:r>
    </w:p>
    <w:p w:rsidR="00DD2DCB" w:rsidRPr="006E4B71" w:rsidRDefault="00DD2DCB" w:rsidP="00DD2DCB">
      <w:pPr>
        <w:tabs>
          <w:tab w:val="left" w:pos="2552"/>
        </w:tabs>
        <w:rPr>
          <w:rFonts w:ascii="Times New Roman" w:hAnsi="Times New Roman"/>
          <w:szCs w:val="24"/>
        </w:rPr>
      </w:pPr>
      <w:r w:rsidRPr="006E4B71">
        <w:rPr>
          <w:rFonts w:ascii="Times New Roman" w:hAnsi="Times New Roman"/>
          <w:szCs w:val="24"/>
        </w:rPr>
        <w:t>Sídlem:</w:t>
      </w:r>
      <w:r w:rsidRPr="006E4B71">
        <w:rPr>
          <w:rFonts w:ascii="Times New Roman" w:hAnsi="Times New Roman"/>
          <w:szCs w:val="24"/>
        </w:rPr>
        <w:tab/>
      </w:r>
      <w:r w:rsidRPr="006E4B71">
        <w:rPr>
          <w:rFonts w:ascii="Times New Roman" w:hAnsi="Times New Roman"/>
          <w:szCs w:val="24"/>
        </w:rPr>
        <w:tab/>
        <w:t xml:space="preserve">Roentgenova </w:t>
      </w:r>
      <w:r w:rsidR="00F12E35" w:rsidRPr="006E4B71">
        <w:rPr>
          <w:rFonts w:ascii="Times New Roman" w:hAnsi="Times New Roman"/>
          <w:szCs w:val="24"/>
        </w:rPr>
        <w:t>37/</w:t>
      </w:r>
      <w:r w:rsidRPr="006E4B71">
        <w:rPr>
          <w:rFonts w:ascii="Times New Roman" w:hAnsi="Times New Roman"/>
          <w:szCs w:val="24"/>
        </w:rPr>
        <w:t>2, 150 30</w:t>
      </w:r>
      <w:r w:rsidR="00975F72" w:rsidRPr="006E4B71">
        <w:rPr>
          <w:rFonts w:ascii="Times New Roman" w:hAnsi="Times New Roman"/>
          <w:szCs w:val="24"/>
        </w:rPr>
        <w:t xml:space="preserve"> </w:t>
      </w:r>
      <w:r w:rsidR="00F12E35" w:rsidRPr="006E4B71">
        <w:rPr>
          <w:rFonts w:ascii="Times New Roman" w:hAnsi="Times New Roman"/>
          <w:szCs w:val="24"/>
        </w:rPr>
        <w:t xml:space="preserve">Praha 5 </w:t>
      </w:r>
      <w:r w:rsidR="00774501" w:rsidRPr="006E4B71">
        <w:rPr>
          <w:rFonts w:ascii="Times New Roman" w:hAnsi="Times New Roman"/>
          <w:szCs w:val="24"/>
        </w:rPr>
        <w:t>–</w:t>
      </w:r>
      <w:r w:rsidR="00F12E35" w:rsidRPr="006E4B71">
        <w:rPr>
          <w:rFonts w:ascii="Times New Roman" w:hAnsi="Times New Roman"/>
          <w:szCs w:val="24"/>
        </w:rPr>
        <w:t xml:space="preserve"> Motol </w:t>
      </w:r>
    </w:p>
    <w:p w:rsidR="00DC3552" w:rsidRPr="006E4B71" w:rsidRDefault="00AF161B" w:rsidP="005E363D">
      <w:pPr>
        <w:tabs>
          <w:tab w:val="left" w:pos="2552"/>
        </w:tabs>
        <w:rPr>
          <w:rFonts w:ascii="Times New Roman" w:hAnsi="Times New Roman"/>
          <w:color w:val="000000"/>
          <w:szCs w:val="24"/>
        </w:rPr>
      </w:pPr>
      <w:r w:rsidRPr="006E4B71">
        <w:rPr>
          <w:rFonts w:ascii="Times New Roman" w:hAnsi="Times New Roman"/>
          <w:szCs w:val="24"/>
        </w:rPr>
        <w:t>Zastoupena</w:t>
      </w:r>
      <w:r w:rsidR="00DD2DCB" w:rsidRPr="006E4B71">
        <w:rPr>
          <w:rFonts w:ascii="Times New Roman" w:hAnsi="Times New Roman"/>
          <w:szCs w:val="24"/>
        </w:rPr>
        <w:t>:</w:t>
      </w:r>
      <w:r w:rsidR="00DD2DCB" w:rsidRPr="006E4B71">
        <w:rPr>
          <w:rFonts w:ascii="Times New Roman" w:hAnsi="Times New Roman"/>
          <w:szCs w:val="24"/>
        </w:rPr>
        <w:tab/>
      </w:r>
      <w:r w:rsidR="00DD2DCB" w:rsidRPr="006E4B71">
        <w:rPr>
          <w:rFonts w:ascii="Times New Roman" w:hAnsi="Times New Roman"/>
          <w:szCs w:val="24"/>
        </w:rPr>
        <w:tab/>
      </w:r>
    </w:p>
    <w:p w:rsidR="00E45824" w:rsidRDefault="00E45824" w:rsidP="00774501">
      <w:pPr>
        <w:tabs>
          <w:tab w:val="left" w:pos="2552"/>
        </w:tabs>
        <w:rPr>
          <w:rFonts w:ascii="Times New Roman" w:hAnsi="Times New Roman"/>
          <w:szCs w:val="24"/>
        </w:rPr>
      </w:pPr>
    </w:p>
    <w:p w:rsidR="00CA5777" w:rsidRPr="006E4B71" w:rsidRDefault="00CA5777" w:rsidP="00774501">
      <w:pPr>
        <w:tabs>
          <w:tab w:val="left" w:pos="2552"/>
        </w:tabs>
        <w:rPr>
          <w:rFonts w:ascii="Times New Roman" w:hAnsi="Times New Roman"/>
          <w:szCs w:val="24"/>
        </w:rPr>
      </w:pPr>
      <w:r w:rsidRPr="006E4B71">
        <w:rPr>
          <w:rFonts w:ascii="Times New Roman" w:hAnsi="Times New Roman"/>
          <w:szCs w:val="24"/>
        </w:rPr>
        <w:t>Kontaktní osoba ve věcech technických</w:t>
      </w:r>
      <w:r w:rsidR="00553725" w:rsidRPr="006E4B71">
        <w:rPr>
          <w:rFonts w:ascii="Times New Roman" w:hAnsi="Times New Roman"/>
          <w:szCs w:val="24"/>
        </w:rPr>
        <w:t xml:space="preserve"> a smluvních</w:t>
      </w:r>
      <w:r w:rsidRPr="006E4B71">
        <w:rPr>
          <w:rFonts w:ascii="Times New Roman" w:hAnsi="Times New Roman"/>
          <w:szCs w:val="24"/>
        </w:rPr>
        <w:t>:</w:t>
      </w:r>
    </w:p>
    <w:p w:rsidR="00CA5777" w:rsidRDefault="00CA5777" w:rsidP="00774501">
      <w:pPr>
        <w:tabs>
          <w:tab w:val="left" w:pos="2552"/>
        </w:tabs>
        <w:rPr>
          <w:rFonts w:ascii="Times New Roman" w:hAnsi="Times New Roman"/>
          <w:szCs w:val="24"/>
        </w:rPr>
      </w:pPr>
    </w:p>
    <w:p w:rsidR="005D0A31" w:rsidRPr="006E4B71" w:rsidRDefault="005D0A31" w:rsidP="00BF62CA">
      <w:pPr>
        <w:spacing w:before="120"/>
        <w:rPr>
          <w:rFonts w:ascii="Times New Roman" w:hAnsi="Times New Roman"/>
          <w:snapToGrid w:val="0"/>
          <w:szCs w:val="24"/>
        </w:rPr>
      </w:pPr>
      <w:r w:rsidRPr="006E4B71">
        <w:rPr>
          <w:rFonts w:ascii="Times New Roman" w:hAnsi="Times New Roman"/>
          <w:snapToGrid w:val="0"/>
          <w:szCs w:val="24"/>
        </w:rPr>
        <w:t>dále jen jako „</w:t>
      </w:r>
      <w:r w:rsidR="00774501" w:rsidRPr="006E4B71">
        <w:rPr>
          <w:rFonts w:ascii="Times New Roman" w:hAnsi="Times New Roman"/>
          <w:b/>
          <w:snapToGrid w:val="0"/>
          <w:szCs w:val="24"/>
        </w:rPr>
        <w:t>K</w:t>
      </w:r>
      <w:r w:rsidRPr="006E4B71">
        <w:rPr>
          <w:rFonts w:ascii="Times New Roman" w:hAnsi="Times New Roman"/>
          <w:b/>
          <w:snapToGrid w:val="0"/>
          <w:szCs w:val="24"/>
        </w:rPr>
        <w:t>upující</w:t>
      </w:r>
      <w:r w:rsidRPr="006E4B71">
        <w:rPr>
          <w:rFonts w:ascii="Times New Roman" w:hAnsi="Times New Roman"/>
          <w:snapToGrid w:val="0"/>
          <w:szCs w:val="24"/>
        </w:rPr>
        <w:t>“ na straně druhé</w:t>
      </w:r>
    </w:p>
    <w:p w:rsidR="00DA5C7C" w:rsidRPr="006E4B71" w:rsidRDefault="00DA5C7C" w:rsidP="00774501">
      <w:pPr>
        <w:pStyle w:val="Zkladntext2"/>
        <w:spacing w:before="120"/>
        <w:rPr>
          <w:szCs w:val="24"/>
        </w:rPr>
      </w:pPr>
      <w:proofErr w:type="gramStart"/>
      <w:r w:rsidRPr="006E4B71">
        <w:rPr>
          <w:szCs w:val="24"/>
        </w:rPr>
        <w:t>se</w:t>
      </w:r>
      <w:proofErr w:type="gramEnd"/>
      <w:r w:rsidRPr="006E4B71">
        <w:rPr>
          <w:szCs w:val="24"/>
        </w:rPr>
        <w:t xml:space="preserve"> v souladu s ustanovením § </w:t>
      </w:r>
      <w:smartTag w:uri="urn:schemas-microsoft-com:office:smarttags" w:element="metricconverter">
        <w:smartTagPr>
          <w:attr w:name="ProductID" w:val="2079 a"/>
        </w:smartTagPr>
        <w:r w:rsidRPr="006E4B71">
          <w:rPr>
            <w:szCs w:val="24"/>
          </w:rPr>
          <w:t>2079 a</w:t>
        </w:r>
      </w:smartTag>
      <w:r w:rsidRPr="006E4B71">
        <w:rPr>
          <w:szCs w:val="24"/>
        </w:rPr>
        <w:t xml:space="preserve"> násl. zákona č. 89/2012 Sb., občanský zákoník, dohodly níže uvedeného dne, měsíce a roku tak, jak stanoví tato</w:t>
      </w:r>
    </w:p>
    <w:p w:rsidR="00955497" w:rsidRPr="006E4B71" w:rsidRDefault="00955497" w:rsidP="00774501">
      <w:pPr>
        <w:pStyle w:val="Zkladntext2"/>
        <w:spacing w:before="120"/>
        <w:rPr>
          <w:szCs w:val="24"/>
        </w:rPr>
      </w:pPr>
    </w:p>
    <w:p w:rsidR="00DC3552" w:rsidRPr="006E4B71" w:rsidRDefault="006A32F9" w:rsidP="00983B9D">
      <w:pPr>
        <w:pStyle w:val="Nzev"/>
        <w:widowControl/>
        <w:spacing w:before="60"/>
        <w:rPr>
          <w:caps/>
          <w:sz w:val="32"/>
          <w:szCs w:val="32"/>
        </w:rPr>
      </w:pPr>
      <w:r w:rsidRPr="006E4B71">
        <w:rPr>
          <w:caps/>
          <w:sz w:val="32"/>
          <w:szCs w:val="32"/>
        </w:rPr>
        <w:t>Kupní Smlouva</w:t>
      </w:r>
    </w:p>
    <w:p w:rsidR="009936D9" w:rsidRPr="006E4B71" w:rsidRDefault="002E36E0" w:rsidP="00983B9D">
      <w:pPr>
        <w:pStyle w:val="Nzev"/>
        <w:widowControl/>
        <w:spacing w:before="60"/>
        <w:rPr>
          <w:caps/>
          <w:sz w:val="32"/>
          <w:szCs w:val="32"/>
        </w:rPr>
      </w:pPr>
      <w:r w:rsidRPr="006E4B71">
        <w:rPr>
          <w:sz w:val="32"/>
          <w:szCs w:val="32"/>
        </w:rPr>
        <w:t>na dodávk</w:t>
      </w:r>
      <w:r w:rsidR="001F07AC">
        <w:rPr>
          <w:sz w:val="32"/>
          <w:szCs w:val="32"/>
        </w:rPr>
        <w:t xml:space="preserve">y </w:t>
      </w:r>
      <w:r w:rsidR="001F07AC" w:rsidRPr="001F07AC">
        <w:rPr>
          <w:sz w:val="32"/>
          <w:szCs w:val="32"/>
        </w:rPr>
        <w:t>kapsov</w:t>
      </w:r>
      <w:r w:rsidR="001F07AC">
        <w:rPr>
          <w:sz w:val="32"/>
          <w:szCs w:val="32"/>
        </w:rPr>
        <w:t>ých</w:t>
      </w:r>
      <w:r w:rsidR="001F07AC" w:rsidRPr="001F07AC">
        <w:rPr>
          <w:sz w:val="32"/>
          <w:szCs w:val="32"/>
        </w:rPr>
        <w:t xml:space="preserve"> filtr</w:t>
      </w:r>
      <w:r w:rsidR="001F07AC">
        <w:rPr>
          <w:sz w:val="32"/>
          <w:szCs w:val="32"/>
        </w:rPr>
        <w:t>ů</w:t>
      </w:r>
      <w:r w:rsidR="001F07AC" w:rsidRPr="001F07AC">
        <w:rPr>
          <w:sz w:val="32"/>
          <w:szCs w:val="32"/>
        </w:rPr>
        <w:t xml:space="preserve"> do jednotek VZT </w:t>
      </w:r>
      <w:r w:rsidR="001E1BEA" w:rsidRPr="001E1BEA">
        <w:rPr>
          <w:sz w:val="32"/>
          <w:szCs w:val="32"/>
        </w:rPr>
        <w:t>NNH</w:t>
      </w:r>
    </w:p>
    <w:p w:rsidR="00F21BFF" w:rsidRPr="006E4B71" w:rsidRDefault="00F21BFF" w:rsidP="002E5FAE">
      <w:pPr>
        <w:pStyle w:val="Nzev"/>
        <w:widowControl/>
        <w:rPr>
          <w:b w:val="0"/>
          <w:sz w:val="24"/>
          <w:szCs w:val="24"/>
        </w:rPr>
      </w:pPr>
      <w:r w:rsidRPr="006E4B71">
        <w:rPr>
          <w:b w:val="0"/>
          <w:sz w:val="24"/>
          <w:szCs w:val="24"/>
        </w:rPr>
        <w:t xml:space="preserve">(dále jen </w:t>
      </w:r>
      <w:r w:rsidRPr="006E4B71">
        <w:rPr>
          <w:sz w:val="24"/>
          <w:szCs w:val="24"/>
        </w:rPr>
        <w:t>„Smlouva“</w:t>
      </w:r>
      <w:r w:rsidRPr="006E4B71">
        <w:rPr>
          <w:b w:val="0"/>
          <w:sz w:val="24"/>
          <w:szCs w:val="24"/>
        </w:rPr>
        <w:t>)</w:t>
      </w:r>
    </w:p>
    <w:p w:rsidR="00F60C0D" w:rsidRPr="006E4B71" w:rsidRDefault="00F60C0D" w:rsidP="002E5FAE">
      <w:pPr>
        <w:pStyle w:val="Nzev"/>
        <w:widowControl/>
        <w:rPr>
          <w:b w:val="0"/>
          <w:sz w:val="24"/>
          <w:szCs w:val="24"/>
        </w:rPr>
      </w:pPr>
    </w:p>
    <w:p w:rsidR="00774501" w:rsidRPr="006E4B71" w:rsidRDefault="00774501" w:rsidP="00774501">
      <w:pPr>
        <w:pStyle w:val="Nadpis1"/>
        <w:keepNext w:val="0"/>
        <w:spacing w:before="120" w:after="0"/>
        <w:jc w:val="center"/>
        <w:rPr>
          <w:rFonts w:ascii="Times New Roman" w:hAnsi="Times New Roman"/>
          <w:snapToGrid w:val="0"/>
          <w:sz w:val="24"/>
          <w:szCs w:val="24"/>
        </w:rPr>
      </w:pPr>
      <w:r w:rsidRPr="006E4B71">
        <w:rPr>
          <w:rFonts w:ascii="Times New Roman" w:hAnsi="Times New Roman"/>
          <w:snapToGrid w:val="0"/>
          <w:sz w:val="24"/>
          <w:szCs w:val="24"/>
        </w:rPr>
        <w:t>Čl. 1</w:t>
      </w:r>
    </w:p>
    <w:p w:rsidR="003E1A60" w:rsidRPr="006E4B71" w:rsidRDefault="003E1A60" w:rsidP="00774501">
      <w:pPr>
        <w:pStyle w:val="Nadpis1"/>
        <w:keepNext w:val="0"/>
        <w:spacing w:before="0"/>
        <w:jc w:val="center"/>
        <w:rPr>
          <w:rFonts w:ascii="Times New Roman" w:hAnsi="Times New Roman"/>
          <w:snapToGrid w:val="0"/>
          <w:sz w:val="24"/>
          <w:szCs w:val="24"/>
        </w:rPr>
      </w:pPr>
      <w:r w:rsidRPr="006E4B71">
        <w:rPr>
          <w:rFonts w:ascii="Times New Roman" w:hAnsi="Times New Roman"/>
          <w:snapToGrid w:val="0"/>
          <w:sz w:val="24"/>
          <w:szCs w:val="24"/>
        </w:rPr>
        <w:t>Postavení smluvních stran</w:t>
      </w:r>
    </w:p>
    <w:p w:rsidR="00233B48" w:rsidRPr="006E4B71" w:rsidRDefault="00774501" w:rsidP="00233B48">
      <w:pPr>
        <w:pStyle w:val="Nadpis2"/>
        <w:keepNext w:val="0"/>
        <w:tabs>
          <w:tab w:val="left" w:pos="567"/>
        </w:tabs>
        <w:spacing w:before="0" w:after="0"/>
        <w:jc w:val="both"/>
        <w:rPr>
          <w:rFonts w:ascii="Times New Roman" w:hAnsi="Times New Roman"/>
          <w:b w:val="0"/>
          <w:i w:val="0"/>
          <w:snapToGrid w:val="0"/>
          <w:szCs w:val="24"/>
        </w:rPr>
      </w:pPr>
      <w:r w:rsidRPr="006E4B71">
        <w:rPr>
          <w:rFonts w:ascii="Times New Roman" w:hAnsi="Times New Roman"/>
          <w:b w:val="0"/>
          <w:i w:val="0"/>
          <w:snapToGrid w:val="0"/>
          <w:szCs w:val="24"/>
        </w:rPr>
        <w:t>(1)</w:t>
      </w:r>
      <w:r w:rsidRPr="006E4B71">
        <w:rPr>
          <w:rFonts w:ascii="Times New Roman" w:hAnsi="Times New Roman"/>
          <w:b w:val="0"/>
          <w:i w:val="0"/>
          <w:snapToGrid w:val="0"/>
          <w:szCs w:val="24"/>
        </w:rPr>
        <w:tab/>
        <w:t xml:space="preserve">Prodávající </w:t>
      </w:r>
      <w:r w:rsidR="00203D98" w:rsidRPr="006E4B71">
        <w:rPr>
          <w:rFonts w:ascii="Times New Roman" w:hAnsi="Times New Roman"/>
          <w:b w:val="0"/>
          <w:snapToGrid w:val="0"/>
          <w:szCs w:val="24"/>
        </w:rPr>
        <w:t>je</w:t>
      </w:r>
      <w:r w:rsidR="00582E41">
        <w:rPr>
          <w:rFonts w:ascii="Times New Roman" w:hAnsi="Times New Roman"/>
          <w:b w:val="0"/>
          <w:snapToGrid w:val="0"/>
          <w:szCs w:val="24"/>
        </w:rPr>
        <w:t xml:space="preserve"> právnickou osobou</w:t>
      </w:r>
      <w:r w:rsidR="009C019F" w:rsidRPr="006E4B71">
        <w:rPr>
          <w:rFonts w:ascii="Times New Roman" w:hAnsi="Times New Roman"/>
          <w:b w:val="0"/>
          <w:snapToGrid w:val="0"/>
          <w:szCs w:val="24"/>
        </w:rPr>
        <w:t>, zapsanou v obchodním rejstříku</w:t>
      </w:r>
      <w:r w:rsidR="009C019F" w:rsidRPr="006E4B71">
        <w:rPr>
          <w:rFonts w:ascii="Times New Roman" w:hAnsi="Times New Roman"/>
          <w:b w:val="0"/>
          <w:i w:val="0"/>
          <w:snapToGrid w:val="0"/>
          <w:szCs w:val="24"/>
        </w:rPr>
        <w:t xml:space="preserve"> vedeném </w:t>
      </w:r>
      <w:r w:rsidR="00006C12" w:rsidRPr="006E4B71">
        <w:rPr>
          <w:rFonts w:ascii="Times New Roman" w:hAnsi="Times New Roman"/>
          <w:b w:val="0"/>
          <w:i w:val="0"/>
          <w:snapToGrid w:val="0"/>
          <w:szCs w:val="24"/>
        </w:rPr>
        <w:t xml:space="preserve">v obchodním rejstříku </w:t>
      </w:r>
      <w:r w:rsidR="009C019F" w:rsidRPr="006E4B71">
        <w:rPr>
          <w:rFonts w:ascii="Times New Roman" w:hAnsi="Times New Roman"/>
          <w:b w:val="0"/>
          <w:i w:val="0"/>
          <w:snapToGrid w:val="0"/>
          <w:szCs w:val="24"/>
        </w:rPr>
        <w:t>soudem v</w:t>
      </w:r>
      <w:r w:rsidR="00582E41">
        <w:rPr>
          <w:rFonts w:ascii="Times New Roman" w:hAnsi="Times New Roman"/>
          <w:b w:val="0"/>
          <w:i w:val="0"/>
          <w:snapToGrid w:val="0"/>
          <w:szCs w:val="24"/>
        </w:rPr>
        <w:t> Krajský soud v Brně</w:t>
      </w:r>
      <w:r w:rsidR="00006C12" w:rsidRPr="006E4B71">
        <w:rPr>
          <w:rFonts w:ascii="Times New Roman" w:hAnsi="Times New Roman"/>
          <w:b w:val="0"/>
          <w:i w:val="0"/>
          <w:snapToGrid w:val="0"/>
          <w:szCs w:val="24"/>
        </w:rPr>
        <w:t xml:space="preserve">, oddíl </w:t>
      </w:r>
      <w:r w:rsidR="00582E41">
        <w:rPr>
          <w:rFonts w:ascii="Times New Roman" w:hAnsi="Times New Roman"/>
          <w:b w:val="0"/>
          <w:i w:val="0"/>
          <w:snapToGrid w:val="0"/>
          <w:szCs w:val="24"/>
        </w:rPr>
        <w:t>C</w:t>
      </w:r>
      <w:r w:rsidR="00006C12" w:rsidRPr="006E4B71">
        <w:rPr>
          <w:rFonts w:ascii="Times New Roman" w:hAnsi="Times New Roman"/>
          <w:b w:val="0"/>
          <w:i w:val="0"/>
          <w:snapToGrid w:val="0"/>
          <w:szCs w:val="24"/>
        </w:rPr>
        <w:t>, vložka</w:t>
      </w:r>
      <w:r w:rsidR="00582E41">
        <w:rPr>
          <w:rFonts w:ascii="Times New Roman" w:hAnsi="Times New Roman"/>
          <w:b w:val="0"/>
          <w:i w:val="0"/>
          <w:snapToGrid w:val="0"/>
          <w:szCs w:val="24"/>
        </w:rPr>
        <w:t xml:space="preserve"> 5037</w:t>
      </w:r>
      <w:r w:rsidR="00006C12" w:rsidRPr="006E4B71">
        <w:rPr>
          <w:rFonts w:ascii="Times New Roman" w:hAnsi="Times New Roman"/>
          <w:b w:val="0"/>
          <w:i w:val="0"/>
          <w:snapToGrid w:val="0"/>
          <w:szCs w:val="24"/>
        </w:rPr>
        <w:t xml:space="preserve">. </w:t>
      </w:r>
      <w:r w:rsidR="009C019F" w:rsidRPr="006E4B71">
        <w:rPr>
          <w:rFonts w:ascii="Times New Roman" w:hAnsi="Times New Roman"/>
          <w:b w:val="0"/>
          <w:i w:val="0"/>
          <w:snapToGrid w:val="0"/>
          <w:szCs w:val="24"/>
        </w:rPr>
        <w:t xml:space="preserve"> Kopie živnostenského oprávnění / Výpis z obchodního rejstříku tvoří </w:t>
      </w:r>
      <w:r w:rsidR="009C019F" w:rsidRPr="006E4B71">
        <w:rPr>
          <w:rFonts w:ascii="Times New Roman" w:hAnsi="Times New Roman"/>
          <w:b w:val="0"/>
          <w:snapToGrid w:val="0"/>
          <w:szCs w:val="24"/>
          <w:u w:val="single"/>
        </w:rPr>
        <w:t>přílohu č. 1</w:t>
      </w:r>
      <w:r w:rsidR="009C019F" w:rsidRPr="006E4B71">
        <w:rPr>
          <w:rFonts w:ascii="Times New Roman" w:hAnsi="Times New Roman"/>
          <w:b w:val="0"/>
          <w:i w:val="0"/>
          <w:snapToGrid w:val="0"/>
          <w:szCs w:val="24"/>
        </w:rPr>
        <w:t xml:space="preserve"> této smlouvy. Prodávající prohlašuje, že výpis je aktuální a veškeré údaje v něm obsažené odpovídají skutečnému stavu.</w:t>
      </w:r>
    </w:p>
    <w:p w:rsidR="00E45824" w:rsidRDefault="00E45824" w:rsidP="00233B48">
      <w:pPr>
        <w:pStyle w:val="Nadpis2"/>
        <w:keepNext w:val="0"/>
        <w:tabs>
          <w:tab w:val="left" w:pos="567"/>
        </w:tabs>
        <w:spacing w:before="0" w:after="0"/>
        <w:jc w:val="both"/>
        <w:rPr>
          <w:rFonts w:ascii="Times New Roman" w:hAnsi="Times New Roman"/>
          <w:b w:val="0"/>
          <w:i w:val="0"/>
          <w:snapToGrid w:val="0"/>
          <w:szCs w:val="24"/>
        </w:rPr>
      </w:pPr>
    </w:p>
    <w:p w:rsidR="00952B30" w:rsidRPr="006E4B71" w:rsidRDefault="00774501" w:rsidP="00233B48">
      <w:pPr>
        <w:pStyle w:val="Nadpis2"/>
        <w:keepNext w:val="0"/>
        <w:tabs>
          <w:tab w:val="left" w:pos="567"/>
        </w:tabs>
        <w:spacing w:before="0" w:after="0"/>
        <w:jc w:val="both"/>
        <w:rPr>
          <w:rFonts w:ascii="Times New Roman" w:hAnsi="Times New Roman"/>
          <w:b w:val="0"/>
          <w:i w:val="0"/>
          <w:szCs w:val="24"/>
        </w:rPr>
      </w:pPr>
      <w:r w:rsidRPr="006E4B71">
        <w:rPr>
          <w:rFonts w:ascii="Times New Roman" w:hAnsi="Times New Roman"/>
          <w:b w:val="0"/>
          <w:i w:val="0"/>
          <w:snapToGrid w:val="0"/>
          <w:szCs w:val="24"/>
        </w:rPr>
        <w:t>(2)</w:t>
      </w:r>
      <w:r w:rsidRPr="006E4B71">
        <w:rPr>
          <w:rFonts w:ascii="Times New Roman" w:hAnsi="Times New Roman"/>
          <w:b w:val="0"/>
          <w:i w:val="0"/>
          <w:snapToGrid w:val="0"/>
          <w:szCs w:val="24"/>
        </w:rPr>
        <w:tab/>
      </w:r>
      <w:r w:rsidR="00140E96" w:rsidRPr="006E4B71">
        <w:rPr>
          <w:rFonts w:ascii="Times New Roman" w:hAnsi="Times New Roman"/>
          <w:b w:val="0"/>
          <w:i w:val="0"/>
          <w:snapToGrid w:val="0"/>
          <w:szCs w:val="24"/>
        </w:rPr>
        <w:t>Kupující</w:t>
      </w:r>
      <w:r w:rsidR="00DA528A" w:rsidRPr="006E4B71">
        <w:rPr>
          <w:rFonts w:ascii="Times New Roman" w:hAnsi="Times New Roman"/>
          <w:b w:val="0"/>
          <w:i w:val="0"/>
          <w:snapToGrid w:val="0"/>
          <w:szCs w:val="24"/>
        </w:rPr>
        <w:t xml:space="preserve">, </w:t>
      </w:r>
      <w:r w:rsidR="00DA528A" w:rsidRPr="006E4B71">
        <w:rPr>
          <w:rFonts w:ascii="Times New Roman" w:hAnsi="Times New Roman"/>
          <w:i w:val="0"/>
          <w:snapToGrid w:val="0"/>
          <w:szCs w:val="24"/>
        </w:rPr>
        <w:t>Nemocnice Na Homolce</w:t>
      </w:r>
      <w:r w:rsidR="00DA528A" w:rsidRPr="006E4B71">
        <w:rPr>
          <w:rFonts w:ascii="Times New Roman" w:hAnsi="Times New Roman"/>
          <w:b w:val="0"/>
          <w:i w:val="0"/>
          <w:snapToGrid w:val="0"/>
          <w:szCs w:val="24"/>
        </w:rPr>
        <w:t>,</w:t>
      </w:r>
      <w:r w:rsidR="00140E96" w:rsidRPr="006E4B71">
        <w:rPr>
          <w:rFonts w:ascii="Times New Roman" w:hAnsi="Times New Roman"/>
          <w:b w:val="0"/>
          <w:i w:val="0"/>
          <w:snapToGrid w:val="0"/>
          <w:szCs w:val="24"/>
        </w:rPr>
        <w:t xml:space="preserve"> je </w:t>
      </w:r>
      <w:r w:rsidR="00F13C8F" w:rsidRPr="006E4B71">
        <w:rPr>
          <w:rFonts w:ascii="Times New Roman" w:hAnsi="Times New Roman"/>
          <w:b w:val="0"/>
          <w:i w:val="0"/>
          <w:szCs w:val="24"/>
        </w:rPr>
        <w:t xml:space="preserve">státní příspěvková organizace, jejímž zřizovatelem je Ministerstvo zdravotnictví České republiky, a jež je zřízená zřizovací listinou vydanou podle </w:t>
      </w:r>
      <w:proofErr w:type="spellStart"/>
      <w:r w:rsidR="00F13C8F" w:rsidRPr="006E4B71">
        <w:rPr>
          <w:rFonts w:ascii="Times New Roman" w:hAnsi="Times New Roman"/>
          <w:b w:val="0"/>
          <w:i w:val="0"/>
          <w:szCs w:val="24"/>
        </w:rPr>
        <w:t>us</w:t>
      </w:r>
      <w:r w:rsidR="00AA1727" w:rsidRPr="006E4B71">
        <w:rPr>
          <w:rFonts w:ascii="Times New Roman" w:hAnsi="Times New Roman"/>
          <w:b w:val="0"/>
          <w:i w:val="0"/>
          <w:szCs w:val="24"/>
        </w:rPr>
        <w:t>t</w:t>
      </w:r>
      <w:proofErr w:type="spellEnd"/>
      <w:r w:rsidR="00AA1727" w:rsidRPr="006E4B71">
        <w:rPr>
          <w:rFonts w:ascii="Times New Roman" w:hAnsi="Times New Roman"/>
          <w:b w:val="0"/>
          <w:i w:val="0"/>
          <w:szCs w:val="24"/>
        </w:rPr>
        <w:t>. § 39 odst. 1 zákona č. 20/196</w:t>
      </w:r>
      <w:r w:rsidR="00F13C8F" w:rsidRPr="006E4B71">
        <w:rPr>
          <w:rFonts w:ascii="Times New Roman" w:hAnsi="Times New Roman"/>
          <w:b w:val="0"/>
          <w:i w:val="0"/>
          <w:szCs w:val="24"/>
        </w:rPr>
        <w:t xml:space="preserve">6 Sb., o péči o zdraví lidu, ve znění pozdějších předpisů, a podle </w:t>
      </w:r>
      <w:proofErr w:type="spellStart"/>
      <w:r w:rsidR="00F13C8F" w:rsidRPr="006E4B71">
        <w:rPr>
          <w:rFonts w:ascii="Times New Roman" w:hAnsi="Times New Roman"/>
          <w:b w:val="0"/>
          <w:i w:val="0"/>
          <w:szCs w:val="24"/>
        </w:rPr>
        <w:t>ust</w:t>
      </w:r>
      <w:proofErr w:type="spellEnd"/>
      <w:r w:rsidR="00F13C8F" w:rsidRPr="006E4B71">
        <w:rPr>
          <w:rFonts w:ascii="Times New Roman" w:hAnsi="Times New Roman"/>
          <w:b w:val="0"/>
          <w:i w:val="0"/>
          <w:szCs w:val="24"/>
        </w:rPr>
        <w:t>. § 54 odst. 2 zákona č. 219/2000 Sb., o majetku České republiky a jejím vystupování v právních vztazích, ve znění pozdějších předpisů, dne 1.8.2001 č.j.: 16037/2001</w:t>
      </w:r>
      <w:r w:rsidR="00AE4FCC" w:rsidRPr="006E4B71">
        <w:rPr>
          <w:rFonts w:ascii="Times New Roman" w:hAnsi="Times New Roman"/>
          <w:b w:val="0"/>
          <w:i w:val="0"/>
          <w:szCs w:val="24"/>
        </w:rPr>
        <w:t xml:space="preserve">. Úplné znění zřizovací listiny bylo vydáno </w:t>
      </w:r>
      <w:r w:rsidR="008B17CA" w:rsidRPr="006E4B71">
        <w:rPr>
          <w:rFonts w:ascii="Times New Roman" w:hAnsi="Times New Roman"/>
          <w:b w:val="0"/>
          <w:i w:val="0"/>
          <w:szCs w:val="24"/>
        </w:rPr>
        <w:t>29.5.2012</w:t>
      </w:r>
      <w:r w:rsidR="00AE4FCC" w:rsidRPr="006E4B71">
        <w:rPr>
          <w:rFonts w:ascii="Times New Roman" w:hAnsi="Times New Roman"/>
          <w:b w:val="0"/>
          <w:i w:val="0"/>
          <w:szCs w:val="24"/>
        </w:rPr>
        <w:t xml:space="preserve"> pod č.j. MZDR </w:t>
      </w:r>
      <w:r w:rsidR="008B17CA" w:rsidRPr="006E4B71">
        <w:rPr>
          <w:rFonts w:ascii="Times New Roman" w:hAnsi="Times New Roman"/>
          <w:b w:val="0"/>
          <w:i w:val="0"/>
          <w:szCs w:val="24"/>
        </w:rPr>
        <w:t>17268-XVII/2012</w:t>
      </w:r>
      <w:r w:rsidR="00F13C8F" w:rsidRPr="006E4B71">
        <w:rPr>
          <w:rFonts w:ascii="Times New Roman" w:hAnsi="Times New Roman"/>
          <w:b w:val="0"/>
          <w:i w:val="0"/>
          <w:szCs w:val="24"/>
        </w:rPr>
        <w:t>.</w:t>
      </w:r>
      <w:r w:rsidR="00DA528A" w:rsidRPr="006E4B71">
        <w:rPr>
          <w:rFonts w:ascii="Times New Roman" w:hAnsi="Times New Roman"/>
          <w:b w:val="0"/>
          <w:i w:val="0"/>
          <w:szCs w:val="24"/>
        </w:rPr>
        <w:t xml:space="preserve"> Kupující je subjekt oprávněný k poskytování zdravotní péče.</w:t>
      </w:r>
    </w:p>
    <w:p w:rsidR="00E45824" w:rsidRDefault="00E45824" w:rsidP="00233B48">
      <w:pPr>
        <w:jc w:val="both"/>
        <w:rPr>
          <w:rFonts w:ascii="Times New Roman" w:hAnsi="Times New Roman"/>
          <w:szCs w:val="24"/>
        </w:rPr>
      </w:pPr>
    </w:p>
    <w:p w:rsidR="00233B48" w:rsidRDefault="00233B48" w:rsidP="00233B48">
      <w:pPr>
        <w:jc w:val="both"/>
        <w:rPr>
          <w:rFonts w:ascii="Times New Roman" w:hAnsi="Times New Roman"/>
          <w:szCs w:val="24"/>
        </w:rPr>
      </w:pPr>
      <w:r w:rsidRPr="006E4B71">
        <w:rPr>
          <w:rFonts w:ascii="Times New Roman" w:hAnsi="Times New Roman"/>
          <w:szCs w:val="24"/>
        </w:rPr>
        <w:t>(3)</w:t>
      </w:r>
      <w:r w:rsidRPr="006E4B71">
        <w:rPr>
          <w:rFonts w:ascii="Times New Roman" w:hAnsi="Times New Roman"/>
          <w:szCs w:val="24"/>
        </w:rPr>
        <w:tab/>
        <w:t>Prodávající prohlašuje, že je oprávněn poskytnout plnění dle této smlouvy, a že má odpovídající znalosti a potřebné zkušenosti s prováděním prací obdobného rozsahu, a že je tedy plně schopen zajistit realizaci dle této smlouvy v nejvyšší kvalitě. Prodávající disponuje adekvátními zkušenostmi, kapacitními možnostmi a odbornými předpoklady pro řádné poskytování služeb dle této smlouvy.</w:t>
      </w:r>
    </w:p>
    <w:p w:rsidR="00BB1F05" w:rsidRPr="006E4B71" w:rsidRDefault="00BB1F05" w:rsidP="00233B48">
      <w:pPr>
        <w:jc w:val="both"/>
        <w:rPr>
          <w:rFonts w:ascii="Times New Roman" w:hAnsi="Times New Roman"/>
          <w:szCs w:val="24"/>
        </w:rPr>
      </w:pPr>
    </w:p>
    <w:p w:rsidR="000D09E9" w:rsidRPr="006E4B71" w:rsidRDefault="00382267" w:rsidP="00BE2509">
      <w:pPr>
        <w:spacing w:before="120"/>
        <w:jc w:val="center"/>
        <w:rPr>
          <w:rFonts w:ascii="Times New Roman" w:hAnsi="Times New Roman"/>
          <w:b/>
          <w:szCs w:val="24"/>
        </w:rPr>
      </w:pPr>
      <w:r w:rsidRPr="006E4B71">
        <w:rPr>
          <w:rFonts w:ascii="Times New Roman" w:hAnsi="Times New Roman"/>
          <w:b/>
          <w:szCs w:val="24"/>
        </w:rPr>
        <w:t>Čl. 2</w:t>
      </w:r>
    </w:p>
    <w:p w:rsidR="001E65E9" w:rsidRPr="006E4B71" w:rsidRDefault="001E65E9" w:rsidP="00C5559A">
      <w:pPr>
        <w:pStyle w:val="Nadpis1"/>
        <w:keepNext w:val="0"/>
        <w:spacing w:before="0"/>
        <w:jc w:val="center"/>
        <w:rPr>
          <w:rFonts w:ascii="Times New Roman" w:hAnsi="Times New Roman"/>
          <w:snapToGrid w:val="0"/>
          <w:sz w:val="24"/>
          <w:szCs w:val="24"/>
        </w:rPr>
      </w:pPr>
      <w:r w:rsidRPr="006E4B71">
        <w:rPr>
          <w:rFonts w:ascii="Times New Roman" w:hAnsi="Times New Roman"/>
          <w:snapToGrid w:val="0"/>
          <w:sz w:val="24"/>
          <w:szCs w:val="24"/>
        </w:rPr>
        <w:t>Předmět smlouvy</w:t>
      </w:r>
    </w:p>
    <w:p w:rsidR="009C019F" w:rsidRPr="006E4B71" w:rsidRDefault="00C5559A" w:rsidP="001E1BEA">
      <w:pPr>
        <w:pStyle w:val="Odstavecseseznamem"/>
        <w:autoSpaceDE w:val="0"/>
        <w:autoSpaceDN w:val="0"/>
        <w:adjustRightInd w:val="0"/>
        <w:ind w:left="0"/>
        <w:jc w:val="both"/>
        <w:rPr>
          <w:rFonts w:ascii="Times New Roman" w:hAnsi="Times New Roman"/>
          <w:i/>
          <w:snapToGrid w:val="0"/>
          <w:szCs w:val="24"/>
          <w:u w:val="single"/>
        </w:rPr>
      </w:pPr>
      <w:r w:rsidRPr="006E4B71">
        <w:rPr>
          <w:rFonts w:ascii="Times New Roman" w:hAnsi="Times New Roman"/>
          <w:szCs w:val="24"/>
        </w:rPr>
        <w:t>(1)</w:t>
      </w:r>
      <w:r w:rsidRPr="006E4B71">
        <w:rPr>
          <w:rFonts w:ascii="Times New Roman" w:hAnsi="Times New Roman"/>
          <w:szCs w:val="24"/>
        </w:rPr>
        <w:tab/>
      </w:r>
      <w:r w:rsidR="001E65E9" w:rsidRPr="006E4B71">
        <w:rPr>
          <w:rFonts w:ascii="Times New Roman" w:hAnsi="Times New Roman"/>
          <w:szCs w:val="24"/>
        </w:rPr>
        <w:t xml:space="preserve">Předmětem této smlouvy </w:t>
      </w:r>
      <w:r w:rsidR="00B55DFA" w:rsidRPr="006E4B71">
        <w:rPr>
          <w:rFonts w:ascii="Times New Roman" w:hAnsi="Times New Roman"/>
          <w:szCs w:val="24"/>
        </w:rPr>
        <w:t>je</w:t>
      </w:r>
      <w:r w:rsidR="009C019F" w:rsidRPr="006E4B71">
        <w:rPr>
          <w:rFonts w:ascii="Times New Roman" w:hAnsi="Times New Roman"/>
          <w:szCs w:val="24"/>
        </w:rPr>
        <w:t>:</w:t>
      </w:r>
      <w:r w:rsidR="00CD124D" w:rsidRPr="006E4B71">
        <w:rPr>
          <w:rFonts w:ascii="Times New Roman" w:hAnsi="Times New Roman"/>
          <w:szCs w:val="24"/>
        </w:rPr>
        <w:t xml:space="preserve"> </w:t>
      </w:r>
      <w:r w:rsidR="001C2E7F" w:rsidRPr="006E4B71">
        <w:rPr>
          <w:rFonts w:ascii="Times New Roman" w:hAnsi="Times New Roman"/>
          <w:szCs w:val="24"/>
        </w:rPr>
        <w:t xml:space="preserve">- </w:t>
      </w:r>
      <w:r w:rsidR="00E45824">
        <w:rPr>
          <w:rFonts w:ascii="Times New Roman" w:hAnsi="Times New Roman"/>
          <w:b/>
          <w:i/>
          <w:szCs w:val="24"/>
        </w:rPr>
        <w:t>d</w:t>
      </w:r>
      <w:r w:rsidR="00CD2BF6" w:rsidRPr="006E4B71">
        <w:rPr>
          <w:rFonts w:ascii="Times New Roman" w:hAnsi="Times New Roman"/>
          <w:b/>
          <w:bCs/>
          <w:i/>
          <w:szCs w:val="24"/>
        </w:rPr>
        <w:t xml:space="preserve">odávka </w:t>
      </w:r>
      <w:r w:rsidR="00E45824">
        <w:rPr>
          <w:rFonts w:ascii="Times New Roman" w:hAnsi="Times New Roman"/>
          <w:b/>
          <w:bCs/>
          <w:i/>
          <w:szCs w:val="24"/>
        </w:rPr>
        <w:t xml:space="preserve">kapsových filtrů VZT dle zadávací dokumentace </w:t>
      </w:r>
      <w:r w:rsidR="001D219E" w:rsidRPr="006E4B71">
        <w:rPr>
          <w:rFonts w:ascii="Times New Roman" w:hAnsi="Times New Roman"/>
          <w:b/>
          <w:i/>
          <w:szCs w:val="24"/>
        </w:rPr>
        <w:t>(dále jen „Zboží“)</w:t>
      </w:r>
      <w:r w:rsidR="001A60F3" w:rsidRPr="006E4B71">
        <w:rPr>
          <w:rFonts w:ascii="Times New Roman" w:hAnsi="Times New Roman"/>
          <w:b/>
          <w:i/>
          <w:szCs w:val="24"/>
        </w:rPr>
        <w:t>,</w:t>
      </w:r>
      <w:r w:rsidR="001D219E" w:rsidRPr="006E4B71">
        <w:rPr>
          <w:rFonts w:ascii="Times New Roman" w:hAnsi="Times New Roman"/>
          <w:b/>
          <w:i/>
          <w:szCs w:val="24"/>
        </w:rPr>
        <w:t xml:space="preserve"> jehož bližší specifikace je</w:t>
      </w:r>
      <w:r w:rsidR="00CD124D" w:rsidRPr="006E4B71">
        <w:rPr>
          <w:rFonts w:ascii="Times New Roman" w:hAnsi="Times New Roman"/>
          <w:b/>
          <w:i/>
          <w:szCs w:val="24"/>
        </w:rPr>
        <w:t xml:space="preserve"> </w:t>
      </w:r>
      <w:r w:rsidR="001D219E" w:rsidRPr="006E4B71">
        <w:rPr>
          <w:rFonts w:ascii="Times New Roman" w:hAnsi="Times New Roman"/>
          <w:b/>
          <w:i/>
          <w:szCs w:val="24"/>
          <w:u w:val="single"/>
        </w:rPr>
        <w:t>přílohou č. 2</w:t>
      </w:r>
      <w:r w:rsidR="001D219E" w:rsidRPr="006E4B71">
        <w:rPr>
          <w:rFonts w:ascii="Times New Roman" w:hAnsi="Times New Roman"/>
          <w:i/>
          <w:szCs w:val="24"/>
        </w:rPr>
        <w:t xml:space="preserve">. </w:t>
      </w:r>
      <w:r w:rsidR="00FD6397" w:rsidRPr="006E4B71">
        <w:rPr>
          <w:rFonts w:ascii="Times New Roman" w:hAnsi="Times New Roman"/>
          <w:szCs w:val="24"/>
        </w:rPr>
        <w:t xml:space="preserve">Současně je předmětem smlouvy </w:t>
      </w:r>
      <w:r w:rsidR="003B42C9" w:rsidRPr="006E4B71">
        <w:rPr>
          <w:rFonts w:ascii="Times New Roman" w:hAnsi="Times New Roman"/>
          <w:snapToGrid w:val="0"/>
          <w:szCs w:val="24"/>
        </w:rPr>
        <w:t>přev</w:t>
      </w:r>
      <w:r w:rsidR="00FD6397" w:rsidRPr="006E4B71">
        <w:rPr>
          <w:rFonts w:ascii="Times New Roman" w:hAnsi="Times New Roman"/>
          <w:snapToGrid w:val="0"/>
          <w:szCs w:val="24"/>
        </w:rPr>
        <w:t xml:space="preserve">edení </w:t>
      </w:r>
      <w:r w:rsidR="003B42C9" w:rsidRPr="006E4B71">
        <w:rPr>
          <w:rFonts w:ascii="Times New Roman" w:hAnsi="Times New Roman"/>
          <w:snapToGrid w:val="0"/>
          <w:szCs w:val="24"/>
        </w:rPr>
        <w:t>vlastnické</w:t>
      </w:r>
      <w:r w:rsidR="00FD6397" w:rsidRPr="006E4B71">
        <w:rPr>
          <w:rFonts w:ascii="Times New Roman" w:hAnsi="Times New Roman"/>
          <w:snapToGrid w:val="0"/>
          <w:szCs w:val="24"/>
        </w:rPr>
        <w:t>ho</w:t>
      </w:r>
      <w:r w:rsidR="003B42C9" w:rsidRPr="006E4B71">
        <w:rPr>
          <w:rFonts w:ascii="Times New Roman" w:hAnsi="Times New Roman"/>
          <w:snapToGrid w:val="0"/>
          <w:szCs w:val="24"/>
        </w:rPr>
        <w:t xml:space="preserve"> práv</w:t>
      </w:r>
      <w:r w:rsidR="00FD6397" w:rsidRPr="006E4B71">
        <w:rPr>
          <w:rFonts w:ascii="Times New Roman" w:hAnsi="Times New Roman"/>
          <w:snapToGrid w:val="0"/>
          <w:szCs w:val="24"/>
        </w:rPr>
        <w:t>a</w:t>
      </w:r>
      <w:r w:rsidR="00D702BF" w:rsidRPr="006E4B71">
        <w:rPr>
          <w:rFonts w:ascii="Times New Roman" w:hAnsi="Times New Roman"/>
          <w:snapToGrid w:val="0"/>
          <w:szCs w:val="24"/>
        </w:rPr>
        <w:t xml:space="preserve"> ke zboží na kupujícího, a závazek kupujícího uhradit prodávajícím dohodnutou kupní cenu</w:t>
      </w:r>
      <w:r w:rsidR="006055AC" w:rsidRPr="006E4B71">
        <w:rPr>
          <w:rFonts w:ascii="Times New Roman" w:hAnsi="Times New Roman"/>
          <w:snapToGrid w:val="0"/>
          <w:szCs w:val="24"/>
        </w:rPr>
        <w:t xml:space="preserve"> k</w:t>
      </w:r>
      <w:r w:rsidR="00E45824">
        <w:rPr>
          <w:rFonts w:ascii="Times New Roman" w:hAnsi="Times New Roman"/>
          <w:snapToGrid w:val="0"/>
          <w:szCs w:val="24"/>
        </w:rPr>
        <w:t> veřejné zakázce malého rozsahu v</w:t>
      </w:r>
      <w:r w:rsidR="00553725" w:rsidRPr="006E4B71">
        <w:rPr>
          <w:rFonts w:ascii="Times New Roman" w:hAnsi="Times New Roman"/>
          <w:snapToGrid w:val="0"/>
          <w:szCs w:val="24"/>
        </w:rPr>
        <w:t xml:space="preserve">yhlášené </w:t>
      </w:r>
      <w:r w:rsidR="00E45824">
        <w:rPr>
          <w:rFonts w:ascii="Times New Roman" w:hAnsi="Times New Roman"/>
          <w:snapToGrid w:val="0"/>
          <w:szCs w:val="24"/>
        </w:rPr>
        <w:t xml:space="preserve">na elektronickém tržišti </w:t>
      </w:r>
      <w:proofErr w:type="spellStart"/>
      <w:r w:rsidR="00553725" w:rsidRPr="006E4B71">
        <w:rPr>
          <w:rFonts w:ascii="Times New Roman" w:hAnsi="Times New Roman"/>
          <w:snapToGrid w:val="0"/>
          <w:szCs w:val="24"/>
        </w:rPr>
        <w:t>T</w:t>
      </w:r>
      <w:r w:rsidR="00957D25" w:rsidRPr="006E4B71">
        <w:rPr>
          <w:rFonts w:ascii="Times New Roman" w:hAnsi="Times New Roman"/>
          <w:snapToGrid w:val="0"/>
          <w:szCs w:val="24"/>
        </w:rPr>
        <w:t>endermarket</w:t>
      </w:r>
      <w:proofErr w:type="spellEnd"/>
      <w:r w:rsidR="00E45824">
        <w:rPr>
          <w:rFonts w:ascii="Times New Roman" w:hAnsi="Times New Roman"/>
          <w:snapToGrid w:val="0"/>
          <w:szCs w:val="24"/>
        </w:rPr>
        <w:t xml:space="preserve"> </w:t>
      </w:r>
      <w:r w:rsidR="00553725" w:rsidRPr="006E4B71">
        <w:rPr>
          <w:rFonts w:ascii="Times New Roman" w:hAnsi="Times New Roman"/>
          <w:snapToGrid w:val="0"/>
          <w:szCs w:val="24"/>
        </w:rPr>
        <w:t xml:space="preserve">pod ID: </w:t>
      </w:r>
      <w:r w:rsidR="00E45824" w:rsidRPr="00E45824">
        <w:rPr>
          <w:rFonts w:ascii="Times New Roman" w:hAnsi="Times New Roman"/>
          <w:b/>
          <w:bCs/>
          <w:szCs w:val="24"/>
          <w:u w:val="single"/>
        </w:rPr>
        <w:t>T004/17V/00028571:</w:t>
      </w:r>
      <w:r w:rsidR="00E45824">
        <w:rPr>
          <w:rFonts w:ascii="Times New Roman" w:hAnsi="Times New Roman"/>
          <w:b/>
          <w:bCs/>
          <w:szCs w:val="24"/>
          <w:u w:val="single"/>
        </w:rPr>
        <w:t xml:space="preserve"> K</w:t>
      </w:r>
      <w:r w:rsidR="00E45824" w:rsidRPr="00E45824">
        <w:rPr>
          <w:rFonts w:ascii="Times New Roman" w:hAnsi="Times New Roman"/>
          <w:b/>
          <w:bCs/>
          <w:szCs w:val="24"/>
          <w:u w:val="single"/>
        </w:rPr>
        <w:t>apsové filtry pro vzduchotechniku</w:t>
      </w:r>
      <w:r w:rsidR="001C2E7F" w:rsidRPr="006E4B71">
        <w:rPr>
          <w:rFonts w:ascii="Times New Roman" w:hAnsi="Times New Roman"/>
          <w:b/>
          <w:bCs/>
          <w:szCs w:val="24"/>
          <w:u w:val="single"/>
        </w:rPr>
        <w:t xml:space="preserve">, </w:t>
      </w:r>
      <w:proofErr w:type="spellStart"/>
      <w:r w:rsidR="00553725" w:rsidRPr="006E4B71">
        <w:rPr>
          <w:rFonts w:ascii="Times New Roman" w:hAnsi="Times New Roman"/>
          <w:snapToGrid w:val="0"/>
          <w:szCs w:val="24"/>
        </w:rPr>
        <w:t>ev.č.zadavatele</w:t>
      </w:r>
      <w:proofErr w:type="spellEnd"/>
      <w:r w:rsidR="00553725" w:rsidRPr="006E4B71">
        <w:rPr>
          <w:rFonts w:ascii="Times New Roman" w:hAnsi="Times New Roman"/>
          <w:snapToGrid w:val="0"/>
          <w:szCs w:val="24"/>
        </w:rPr>
        <w:t>:</w:t>
      </w:r>
      <w:r w:rsidR="001A60F3" w:rsidRPr="006E4B71">
        <w:rPr>
          <w:rFonts w:ascii="Times New Roman" w:hAnsi="Times New Roman"/>
          <w:snapToGrid w:val="0"/>
          <w:szCs w:val="24"/>
        </w:rPr>
        <w:t xml:space="preserve"> </w:t>
      </w:r>
      <w:r w:rsidR="001E1BEA">
        <w:rPr>
          <w:rFonts w:ascii="Times New Roman" w:hAnsi="Times New Roman"/>
          <w:snapToGrid w:val="0"/>
          <w:szCs w:val="24"/>
        </w:rPr>
        <w:t>8</w:t>
      </w:r>
      <w:r w:rsidR="00E45824">
        <w:rPr>
          <w:rFonts w:ascii="Times New Roman" w:hAnsi="Times New Roman"/>
          <w:snapToGrid w:val="0"/>
          <w:szCs w:val="24"/>
        </w:rPr>
        <w:t>77</w:t>
      </w:r>
      <w:r w:rsidR="00CD124D" w:rsidRPr="006E4B71">
        <w:rPr>
          <w:rFonts w:ascii="Times New Roman" w:hAnsi="Times New Roman"/>
          <w:szCs w:val="24"/>
        </w:rPr>
        <w:t>-</w:t>
      </w:r>
      <w:r w:rsidR="00BE0FAC" w:rsidRPr="006E4B71">
        <w:rPr>
          <w:rFonts w:ascii="Times New Roman" w:hAnsi="Times New Roman"/>
          <w:snapToGrid w:val="0"/>
          <w:szCs w:val="24"/>
        </w:rPr>
        <w:t>ET/2017-MTZ</w:t>
      </w:r>
      <w:r w:rsidR="001D219E" w:rsidRPr="006E4B71">
        <w:rPr>
          <w:rFonts w:ascii="Times New Roman" w:hAnsi="Times New Roman"/>
          <w:snapToGrid w:val="0"/>
          <w:szCs w:val="24"/>
        </w:rPr>
        <w:t xml:space="preserve">, která bude </w:t>
      </w:r>
      <w:r w:rsidR="001D219E" w:rsidRPr="006E4B71">
        <w:rPr>
          <w:rFonts w:ascii="Times New Roman" w:hAnsi="Times New Roman"/>
          <w:i/>
          <w:snapToGrid w:val="0"/>
          <w:szCs w:val="24"/>
          <w:u w:val="single"/>
        </w:rPr>
        <w:t xml:space="preserve">přílohou č. </w:t>
      </w:r>
      <w:r w:rsidR="00090A8F" w:rsidRPr="006E4B71">
        <w:rPr>
          <w:rFonts w:ascii="Times New Roman" w:hAnsi="Times New Roman"/>
          <w:i/>
          <w:snapToGrid w:val="0"/>
          <w:szCs w:val="24"/>
          <w:u w:val="single"/>
        </w:rPr>
        <w:t>2</w:t>
      </w:r>
      <w:r w:rsidR="00553725" w:rsidRPr="006E4B71">
        <w:rPr>
          <w:rFonts w:ascii="Times New Roman" w:hAnsi="Times New Roman"/>
          <w:i/>
          <w:snapToGrid w:val="0"/>
          <w:szCs w:val="24"/>
          <w:u w:val="single"/>
        </w:rPr>
        <w:t>.</w:t>
      </w:r>
    </w:p>
    <w:p w:rsidR="00BB1F05" w:rsidRDefault="00BB1F05" w:rsidP="001E1BEA">
      <w:pPr>
        <w:pStyle w:val="Nadpis2"/>
        <w:keepNext w:val="0"/>
        <w:spacing w:before="0" w:after="0"/>
        <w:jc w:val="both"/>
        <w:rPr>
          <w:rFonts w:ascii="Times New Roman" w:hAnsi="Times New Roman"/>
          <w:b w:val="0"/>
          <w:i w:val="0"/>
          <w:szCs w:val="24"/>
        </w:rPr>
      </w:pPr>
    </w:p>
    <w:p w:rsidR="009C019F" w:rsidRPr="006E4B71" w:rsidRDefault="00CA5777" w:rsidP="001E1BEA">
      <w:pPr>
        <w:pStyle w:val="Nadpis2"/>
        <w:keepNext w:val="0"/>
        <w:spacing w:before="0" w:after="0"/>
        <w:jc w:val="both"/>
        <w:rPr>
          <w:rFonts w:ascii="Times New Roman" w:hAnsi="Times New Roman"/>
          <w:b w:val="0"/>
          <w:i w:val="0"/>
          <w:szCs w:val="24"/>
        </w:rPr>
      </w:pPr>
      <w:r w:rsidRPr="006E4B71">
        <w:rPr>
          <w:rFonts w:ascii="Times New Roman" w:hAnsi="Times New Roman"/>
          <w:b w:val="0"/>
          <w:i w:val="0"/>
          <w:szCs w:val="24"/>
        </w:rPr>
        <w:t>(2)</w:t>
      </w:r>
      <w:r w:rsidRPr="006E4B71">
        <w:rPr>
          <w:rFonts w:ascii="Times New Roman" w:hAnsi="Times New Roman"/>
          <w:b w:val="0"/>
          <w:i w:val="0"/>
          <w:szCs w:val="24"/>
        </w:rPr>
        <w:tab/>
      </w:r>
      <w:r w:rsidR="009C019F" w:rsidRPr="006E4B71">
        <w:rPr>
          <w:rFonts w:ascii="Times New Roman" w:hAnsi="Times New Roman"/>
          <w:b w:val="0"/>
          <w:i w:val="0"/>
          <w:szCs w:val="24"/>
        </w:rPr>
        <w:t>Předmětem této smlouvy je rovněž závazek prodávajícího zajistit instruktáž obsluhujícího personálu</w:t>
      </w:r>
      <w:r w:rsidR="007D1AD8" w:rsidRPr="006E4B71">
        <w:rPr>
          <w:rFonts w:ascii="Times New Roman" w:hAnsi="Times New Roman"/>
          <w:b w:val="0"/>
          <w:i w:val="0"/>
          <w:szCs w:val="24"/>
        </w:rPr>
        <w:t>.</w:t>
      </w:r>
    </w:p>
    <w:p w:rsidR="00BB1F05" w:rsidRDefault="00BB1F05" w:rsidP="001E1BEA">
      <w:pPr>
        <w:pStyle w:val="Nadpis2"/>
        <w:keepNext w:val="0"/>
        <w:spacing w:before="0" w:after="0"/>
        <w:jc w:val="both"/>
        <w:rPr>
          <w:rFonts w:ascii="Times New Roman" w:hAnsi="Times New Roman"/>
          <w:b w:val="0"/>
          <w:i w:val="0"/>
          <w:szCs w:val="24"/>
        </w:rPr>
      </w:pPr>
    </w:p>
    <w:p w:rsidR="007D1AD8" w:rsidRPr="006E4B71" w:rsidRDefault="009C019F" w:rsidP="001E1BEA">
      <w:pPr>
        <w:pStyle w:val="Nadpis2"/>
        <w:keepNext w:val="0"/>
        <w:spacing w:before="0" w:after="0"/>
        <w:jc w:val="both"/>
        <w:rPr>
          <w:rFonts w:ascii="Times New Roman" w:hAnsi="Times New Roman"/>
          <w:b w:val="0"/>
          <w:i w:val="0"/>
          <w:szCs w:val="24"/>
        </w:rPr>
      </w:pPr>
      <w:r w:rsidRPr="006E4B71">
        <w:rPr>
          <w:rFonts w:ascii="Times New Roman" w:hAnsi="Times New Roman"/>
          <w:b w:val="0"/>
          <w:i w:val="0"/>
          <w:szCs w:val="24"/>
        </w:rPr>
        <w:t>(3)</w:t>
      </w:r>
      <w:r w:rsidRPr="006E4B71">
        <w:rPr>
          <w:rFonts w:ascii="Times New Roman" w:hAnsi="Times New Roman"/>
          <w:b w:val="0"/>
          <w:i w:val="0"/>
          <w:szCs w:val="24"/>
        </w:rPr>
        <w:tab/>
        <w:t xml:space="preserve"> Předmětem této smlouvy je rovněž závazek prodávajícího za podmínek stanovených touto smlouvou prov</w:t>
      </w:r>
      <w:r w:rsidR="007D1AD8" w:rsidRPr="006E4B71">
        <w:rPr>
          <w:rFonts w:ascii="Times New Roman" w:hAnsi="Times New Roman"/>
          <w:b w:val="0"/>
          <w:i w:val="0"/>
          <w:szCs w:val="24"/>
        </w:rPr>
        <w:t xml:space="preserve">ést </w:t>
      </w:r>
      <w:r w:rsidRPr="006E4B71">
        <w:rPr>
          <w:rFonts w:ascii="Times New Roman" w:hAnsi="Times New Roman"/>
          <w:b w:val="0"/>
          <w:i w:val="0"/>
          <w:szCs w:val="24"/>
        </w:rPr>
        <w:t xml:space="preserve">pro kupujícího odbornou údržbu a revizi, dále provádět záruční (respektive) pozáruční servis dodaného Zboží a dále v rozsahu odstraňování vad Zboží (dále jen „Oprava“).    </w:t>
      </w:r>
    </w:p>
    <w:p w:rsidR="00BB1F05" w:rsidRDefault="00BB1F05" w:rsidP="001E1BEA">
      <w:pPr>
        <w:pStyle w:val="Nadpis2"/>
        <w:keepNext w:val="0"/>
        <w:spacing w:before="0" w:after="0"/>
        <w:jc w:val="both"/>
        <w:rPr>
          <w:rFonts w:ascii="Times New Roman" w:hAnsi="Times New Roman"/>
          <w:b w:val="0"/>
          <w:i w:val="0"/>
          <w:szCs w:val="24"/>
        </w:rPr>
      </w:pPr>
    </w:p>
    <w:p w:rsidR="00CA5777" w:rsidRPr="006E4B71" w:rsidRDefault="007D1AD8" w:rsidP="001E1BEA">
      <w:pPr>
        <w:pStyle w:val="Nadpis2"/>
        <w:keepNext w:val="0"/>
        <w:spacing w:before="0" w:after="0"/>
        <w:jc w:val="both"/>
        <w:rPr>
          <w:rFonts w:ascii="Times New Roman" w:hAnsi="Times New Roman"/>
          <w:b w:val="0"/>
          <w:i w:val="0"/>
          <w:szCs w:val="24"/>
        </w:rPr>
      </w:pPr>
      <w:r w:rsidRPr="006E4B71">
        <w:rPr>
          <w:rFonts w:ascii="Times New Roman" w:hAnsi="Times New Roman"/>
          <w:b w:val="0"/>
          <w:i w:val="0"/>
          <w:szCs w:val="24"/>
        </w:rPr>
        <w:t>(4)</w:t>
      </w:r>
      <w:r w:rsidRPr="006E4B71">
        <w:rPr>
          <w:rFonts w:ascii="Times New Roman" w:hAnsi="Times New Roman"/>
          <w:b w:val="0"/>
          <w:i w:val="0"/>
          <w:szCs w:val="24"/>
        </w:rPr>
        <w:tab/>
        <w:t>Předmětem této smlouvy je rovněž závazek prodávajícího za podmínek stanovených touto smlouvou dodávka a montáž bude provedena dle platných a závazných předpisů s ohledem na instalaci dodávek v objektu s nemocničním provozem, popř. v rozsahu dle zákona č. 268/2014 Sb., o zdravotnických prostředcích, ve znění pozdějších předpisů a doporučení výrobce.</w:t>
      </w:r>
    </w:p>
    <w:p w:rsidR="00BB1F05" w:rsidRDefault="00BB1F05" w:rsidP="001E1BEA">
      <w:pPr>
        <w:pStyle w:val="Odstavec"/>
        <w:numPr>
          <w:ilvl w:val="0"/>
          <w:numId w:val="0"/>
        </w:numPr>
        <w:spacing w:before="0"/>
      </w:pPr>
    </w:p>
    <w:p w:rsidR="0027001A" w:rsidRPr="006E4B71" w:rsidRDefault="0027001A" w:rsidP="001E1BEA">
      <w:pPr>
        <w:pStyle w:val="Odstavec"/>
        <w:numPr>
          <w:ilvl w:val="0"/>
          <w:numId w:val="0"/>
        </w:numPr>
        <w:spacing w:before="0"/>
      </w:pPr>
      <w:r w:rsidRPr="006E4B71">
        <w:t>(5)</w:t>
      </w:r>
      <w:r w:rsidRPr="006E4B71">
        <w:tab/>
        <w:t>Prodávající prohlašuje, že prozkoumal místní podmínky v místě plnění a že práce a dodávky provede v souladu s technickou specifikací a způsobem a v termínu stanoveném v technické specifikaci a ve smlouvě.</w:t>
      </w:r>
    </w:p>
    <w:p w:rsidR="00BB1F05" w:rsidRDefault="00BB1F05" w:rsidP="001E1BEA">
      <w:pPr>
        <w:numPr>
          <w:ilvl w:val="3"/>
          <w:numId w:val="0"/>
        </w:numPr>
        <w:jc w:val="both"/>
        <w:outlineLvl w:val="3"/>
        <w:rPr>
          <w:rFonts w:ascii="Times New Roman" w:hAnsi="Times New Roman"/>
          <w:szCs w:val="24"/>
        </w:rPr>
      </w:pPr>
    </w:p>
    <w:p w:rsidR="0027001A" w:rsidRPr="006E4B71" w:rsidRDefault="0027001A" w:rsidP="001E1BEA">
      <w:pPr>
        <w:numPr>
          <w:ilvl w:val="3"/>
          <w:numId w:val="0"/>
        </w:numPr>
        <w:jc w:val="both"/>
        <w:outlineLvl w:val="3"/>
        <w:rPr>
          <w:rFonts w:ascii="Times New Roman" w:hAnsi="Times New Roman"/>
          <w:szCs w:val="24"/>
        </w:rPr>
      </w:pPr>
      <w:r w:rsidRPr="006E4B71">
        <w:rPr>
          <w:rFonts w:ascii="Times New Roman" w:hAnsi="Times New Roman"/>
          <w:szCs w:val="24"/>
        </w:rPr>
        <w:t>(6)</w:t>
      </w:r>
      <w:r w:rsidRPr="006E4B71">
        <w:rPr>
          <w:rFonts w:ascii="Times New Roman" w:hAnsi="Times New Roman"/>
          <w:szCs w:val="24"/>
        </w:rPr>
        <w:tab/>
        <w:t xml:space="preserve">Prodávající se zavazuje provést veškeré dodatečné práce a dodávky nezbytně nutné k dokončení předmětu. Tyto dodatečné práce a dodávky případně </w:t>
      </w:r>
      <w:proofErr w:type="spellStart"/>
      <w:r w:rsidRPr="006E4B71">
        <w:rPr>
          <w:rFonts w:ascii="Times New Roman" w:hAnsi="Times New Roman"/>
          <w:szCs w:val="24"/>
        </w:rPr>
        <w:t>méněpráce</w:t>
      </w:r>
      <w:proofErr w:type="spellEnd"/>
      <w:r w:rsidRPr="006E4B71">
        <w:rPr>
          <w:rFonts w:ascii="Times New Roman" w:hAnsi="Times New Roman"/>
          <w:szCs w:val="24"/>
        </w:rPr>
        <w:t xml:space="preserve"> budou oběma smluvními stranami sjednány písemnými dodatky této smlouvy. Pokud taková změna předmětu plnění bude mít vliv na termín plnění, jsou smluvní strany povinny sjednat v příslušné změně smlouvy i změnu termínu plnění.</w:t>
      </w:r>
    </w:p>
    <w:p w:rsidR="00BB1F05" w:rsidRDefault="00BB1F05" w:rsidP="001E1BEA">
      <w:pPr>
        <w:numPr>
          <w:ilvl w:val="3"/>
          <w:numId w:val="0"/>
        </w:numPr>
        <w:jc w:val="both"/>
        <w:outlineLvl w:val="3"/>
        <w:rPr>
          <w:rFonts w:ascii="Times New Roman" w:hAnsi="Times New Roman"/>
          <w:szCs w:val="24"/>
        </w:rPr>
      </w:pPr>
    </w:p>
    <w:p w:rsidR="0027001A" w:rsidRPr="006E4B71" w:rsidRDefault="0027001A" w:rsidP="001E1BEA">
      <w:pPr>
        <w:numPr>
          <w:ilvl w:val="3"/>
          <w:numId w:val="0"/>
        </w:numPr>
        <w:jc w:val="both"/>
        <w:outlineLvl w:val="3"/>
        <w:rPr>
          <w:rFonts w:ascii="Times New Roman" w:hAnsi="Times New Roman"/>
          <w:szCs w:val="24"/>
        </w:rPr>
      </w:pPr>
      <w:r w:rsidRPr="006E4B71">
        <w:rPr>
          <w:rFonts w:ascii="Times New Roman" w:hAnsi="Times New Roman"/>
          <w:szCs w:val="24"/>
        </w:rPr>
        <w:t>(7)</w:t>
      </w:r>
      <w:r w:rsidRPr="006E4B71">
        <w:rPr>
          <w:rFonts w:ascii="Times New Roman" w:hAnsi="Times New Roman"/>
          <w:szCs w:val="24"/>
        </w:rPr>
        <w:tab/>
        <w:t>Za dodatečné práce, případně nové práce se považují práce a dodávky, které nebyly obsaženy v původních zadávacích podmínkách, jejich potřeba vznikla v důsledku objektivně nepředvídaných okolností a tyto dodatečné práce a dodávky jsou nezbytné pro provedení původního rozsahu předmětu plnění. Provedení dodatečných případně nových prací a dodávek musí být předem písemně odsouhlaseno Kupujícím nebo jeho zástupcem. K realizaci dodatečných případně nových prací a dodávek neopravňuje prodávajícího bez dalšího písemného odsouhlasení Kupujícím.</w:t>
      </w:r>
    </w:p>
    <w:p w:rsidR="0027001A" w:rsidRPr="006E4B71" w:rsidRDefault="0027001A" w:rsidP="001E1BEA">
      <w:pPr>
        <w:numPr>
          <w:ilvl w:val="3"/>
          <w:numId w:val="0"/>
        </w:numPr>
        <w:jc w:val="both"/>
        <w:outlineLvl w:val="3"/>
        <w:rPr>
          <w:rFonts w:ascii="Times New Roman" w:hAnsi="Times New Roman"/>
          <w:szCs w:val="24"/>
        </w:rPr>
      </w:pPr>
      <w:r w:rsidRPr="006E4B71">
        <w:rPr>
          <w:rFonts w:ascii="Times New Roman" w:hAnsi="Times New Roman"/>
          <w:szCs w:val="24"/>
        </w:rPr>
        <w:t>Za dodatečné práce a dodávky se nepovažují práce a plnění jinak splňující podmínky předchozího odstavce, jejichž provedení (poskytnutí) bylo vyvoláno prodlením Kupujícího s prováděním Díla, za které odpovídá, nebo jsou důsledkem jeho vadného plnění.</w:t>
      </w:r>
    </w:p>
    <w:p w:rsidR="0027001A" w:rsidRPr="006E4B71" w:rsidRDefault="0027001A" w:rsidP="001E1BEA">
      <w:pPr>
        <w:numPr>
          <w:ilvl w:val="3"/>
          <w:numId w:val="0"/>
        </w:numPr>
        <w:jc w:val="both"/>
        <w:outlineLvl w:val="3"/>
        <w:rPr>
          <w:rFonts w:ascii="Times New Roman" w:hAnsi="Times New Roman"/>
          <w:szCs w:val="24"/>
        </w:rPr>
      </w:pPr>
      <w:r w:rsidRPr="006E4B71">
        <w:rPr>
          <w:rFonts w:ascii="Times New Roman" w:hAnsi="Times New Roman"/>
          <w:szCs w:val="24"/>
        </w:rPr>
        <w:lastRenderedPageBreak/>
        <w:t>Hrozí-li nebezpečí vzniku závažné škody, je Kupující povinen provést pouze takové práce a plnění, které budou prováděny na základě předchozího písemného schválení Prodávajícím a které nebyly součástí technické specifikace nebo nepředvídané práce provést i bez jejich předchozího sjednání v písemném dodatku smlouvy. Vyžádá si však i v tomto případě zpravidla předchozí písemné stanovisko Kupujícího.</w:t>
      </w:r>
    </w:p>
    <w:p w:rsidR="00BB1F05" w:rsidRDefault="00BB1F05" w:rsidP="001E1BEA">
      <w:pPr>
        <w:numPr>
          <w:ilvl w:val="3"/>
          <w:numId w:val="0"/>
        </w:numPr>
        <w:jc w:val="both"/>
        <w:outlineLvl w:val="3"/>
        <w:rPr>
          <w:rFonts w:ascii="Times New Roman" w:hAnsi="Times New Roman"/>
          <w:szCs w:val="24"/>
        </w:rPr>
      </w:pPr>
    </w:p>
    <w:p w:rsidR="0027001A" w:rsidRPr="006E4B71" w:rsidRDefault="0027001A" w:rsidP="001E1BEA">
      <w:pPr>
        <w:numPr>
          <w:ilvl w:val="3"/>
          <w:numId w:val="0"/>
        </w:numPr>
        <w:jc w:val="both"/>
        <w:outlineLvl w:val="3"/>
        <w:rPr>
          <w:rFonts w:ascii="Times New Roman" w:hAnsi="Times New Roman"/>
          <w:szCs w:val="24"/>
        </w:rPr>
      </w:pPr>
      <w:r w:rsidRPr="006E4B71">
        <w:rPr>
          <w:rFonts w:ascii="Times New Roman" w:hAnsi="Times New Roman"/>
          <w:szCs w:val="24"/>
        </w:rPr>
        <w:t>(8)</w:t>
      </w:r>
      <w:r w:rsidRPr="006E4B71">
        <w:rPr>
          <w:rFonts w:ascii="Times New Roman" w:hAnsi="Times New Roman"/>
          <w:szCs w:val="24"/>
        </w:rPr>
        <w:tab/>
        <w:t>Jako další plnění vypl</w:t>
      </w:r>
      <w:r w:rsidR="004E1471" w:rsidRPr="006E4B71">
        <w:rPr>
          <w:rFonts w:ascii="Times New Roman" w:hAnsi="Times New Roman"/>
          <w:szCs w:val="24"/>
        </w:rPr>
        <w:t>ývající z této smlouvy se Kupují</w:t>
      </w:r>
      <w:r w:rsidRPr="006E4B71">
        <w:rPr>
          <w:rFonts w:ascii="Times New Roman" w:hAnsi="Times New Roman"/>
          <w:szCs w:val="24"/>
        </w:rPr>
        <w:t>cí zavazuje provést následující práce a výkony:</w:t>
      </w:r>
    </w:p>
    <w:p w:rsidR="0027001A" w:rsidRPr="006E4B71" w:rsidRDefault="0027001A" w:rsidP="001E1BEA">
      <w:pPr>
        <w:numPr>
          <w:ilvl w:val="4"/>
          <w:numId w:val="0"/>
        </w:numPr>
        <w:tabs>
          <w:tab w:val="num" w:pos="425"/>
        </w:tabs>
        <w:jc w:val="both"/>
        <w:outlineLvl w:val="4"/>
        <w:rPr>
          <w:rFonts w:ascii="Times New Roman" w:hAnsi="Times New Roman"/>
          <w:szCs w:val="24"/>
        </w:rPr>
      </w:pPr>
      <w:r w:rsidRPr="006E4B71">
        <w:rPr>
          <w:rFonts w:ascii="Times New Roman" w:hAnsi="Times New Roman"/>
          <w:szCs w:val="24"/>
        </w:rPr>
        <w:t>Provedení nebo zajištění veškerých potřebných zkoušek, měření a atestů k prokázání kvalitativních parametrů předmětu, jakož i jeho nezávadnosti ve vztahu k životnímu prostředí.</w:t>
      </w:r>
    </w:p>
    <w:p w:rsidR="0027001A" w:rsidRPr="006E4B71" w:rsidRDefault="0027001A" w:rsidP="001E1BEA">
      <w:pPr>
        <w:numPr>
          <w:ilvl w:val="4"/>
          <w:numId w:val="0"/>
        </w:numPr>
        <w:tabs>
          <w:tab w:val="num" w:pos="425"/>
        </w:tabs>
        <w:jc w:val="both"/>
        <w:outlineLvl w:val="4"/>
        <w:rPr>
          <w:rFonts w:ascii="Times New Roman" w:hAnsi="Times New Roman"/>
          <w:szCs w:val="24"/>
        </w:rPr>
      </w:pPr>
      <w:r w:rsidRPr="006E4B71">
        <w:rPr>
          <w:rFonts w:ascii="Times New Roman" w:hAnsi="Times New Roman"/>
          <w:szCs w:val="24"/>
        </w:rPr>
        <w:t>Věcnou a časovou koordinaci činností všech subdodavatelů, jakož i poskytování odborné pomoci a konzultací pro jejich činnost.</w:t>
      </w:r>
    </w:p>
    <w:p w:rsidR="0027001A" w:rsidRDefault="0027001A" w:rsidP="001E1BEA">
      <w:pPr>
        <w:rPr>
          <w:rFonts w:ascii="Times New Roman" w:hAnsi="Times New Roman"/>
          <w:szCs w:val="24"/>
        </w:rPr>
      </w:pPr>
      <w:r w:rsidRPr="006E4B71">
        <w:rPr>
          <w:rFonts w:ascii="Times New Roman" w:hAnsi="Times New Roman"/>
          <w:szCs w:val="24"/>
        </w:rPr>
        <w:t>Zajištění atestů, certifikátů a osvědčení o jakosti k vybraným druhům materiálů dodaných Prodávajícím, které předá Kupujícímu současně s předáním předmětu plnění.</w:t>
      </w:r>
    </w:p>
    <w:p w:rsidR="006E4B71" w:rsidRDefault="006E4B71" w:rsidP="0027001A">
      <w:pPr>
        <w:rPr>
          <w:rFonts w:ascii="Times New Roman" w:hAnsi="Times New Roman"/>
          <w:szCs w:val="24"/>
        </w:rPr>
      </w:pPr>
    </w:p>
    <w:p w:rsidR="00BB1F05" w:rsidRPr="006E4B71" w:rsidRDefault="00BB1F05" w:rsidP="0027001A">
      <w:pPr>
        <w:rPr>
          <w:rFonts w:ascii="Times New Roman" w:hAnsi="Times New Roman"/>
          <w:szCs w:val="24"/>
        </w:rPr>
      </w:pPr>
    </w:p>
    <w:p w:rsidR="00BE2509" w:rsidRPr="006E4B71" w:rsidRDefault="00382267" w:rsidP="00017A35">
      <w:pPr>
        <w:pStyle w:val="Nadpis2"/>
        <w:keepNext w:val="0"/>
        <w:spacing w:before="0"/>
        <w:jc w:val="center"/>
        <w:rPr>
          <w:rFonts w:ascii="Times New Roman" w:hAnsi="Times New Roman"/>
          <w:i w:val="0"/>
          <w:snapToGrid w:val="0"/>
          <w:szCs w:val="24"/>
        </w:rPr>
      </w:pPr>
      <w:r w:rsidRPr="006E4B71">
        <w:rPr>
          <w:rFonts w:ascii="Times New Roman" w:hAnsi="Times New Roman"/>
          <w:i w:val="0"/>
          <w:snapToGrid w:val="0"/>
          <w:szCs w:val="24"/>
        </w:rPr>
        <w:t>Čl. 3</w:t>
      </w:r>
    </w:p>
    <w:p w:rsidR="00E34718" w:rsidRPr="006E4B71" w:rsidRDefault="0015568E" w:rsidP="00BE2509">
      <w:pPr>
        <w:pStyle w:val="Nadpis1"/>
        <w:spacing w:before="0"/>
        <w:jc w:val="center"/>
        <w:rPr>
          <w:rFonts w:ascii="Times New Roman" w:hAnsi="Times New Roman"/>
          <w:snapToGrid w:val="0"/>
          <w:sz w:val="24"/>
          <w:szCs w:val="24"/>
        </w:rPr>
      </w:pPr>
      <w:r w:rsidRPr="006E4B71">
        <w:rPr>
          <w:rFonts w:ascii="Times New Roman" w:hAnsi="Times New Roman"/>
          <w:snapToGrid w:val="0"/>
          <w:sz w:val="24"/>
          <w:szCs w:val="24"/>
        </w:rPr>
        <w:t xml:space="preserve">Kupní cena </w:t>
      </w:r>
    </w:p>
    <w:p w:rsidR="007362A0" w:rsidRPr="006E4B71" w:rsidRDefault="00BE2509" w:rsidP="00BE2509">
      <w:pPr>
        <w:pStyle w:val="Nadpis2"/>
        <w:keepNext w:val="0"/>
        <w:spacing w:before="0" w:after="0"/>
        <w:jc w:val="both"/>
        <w:rPr>
          <w:rFonts w:ascii="Times New Roman" w:hAnsi="Times New Roman"/>
          <w:b w:val="0"/>
          <w:i w:val="0"/>
          <w:snapToGrid w:val="0"/>
          <w:szCs w:val="24"/>
        </w:rPr>
      </w:pPr>
      <w:r w:rsidRPr="006E4B71">
        <w:rPr>
          <w:rFonts w:ascii="Times New Roman" w:hAnsi="Times New Roman"/>
          <w:b w:val="0"/>
          <w:i w:val="0"/>
          <w:snapToGrid w:val="0"/>
          <w:szCs w:val="24"/>
        </w:rPr>
        <w:t>(1)</w:t>
      </w:r>
      <w:r w:rsidRPr="006E4B71">
        <w:rPr>
          <w:rFonts w:ascii="Times New Roman" w:hAnsi="Times New Roman"/>
          <w:b w:val="0"/>
          <w:i w:val="0"/>
          <w:snapToGrid w:val="0"/>
          <w:szCs w:val="24"/>
        </w:rPr>
        <w:tab/>
      </w:r>
      <w:r w:rsidR="002E36E0" w:rsidRPr="006E4B71">
        <w:rPr>
          <w:rFonts w:ascii="Times New Roman" w:hAnsi="Times New Roman"/>
          <w:b w:val="0"/>
          <w:i w:val="0"/>
          <w:snapToGrid w:val="0"/>
          <w:szCs w:val="24"/>
        </w:rPr>
        <w:t>C</w:t>
      </w:r>
      <w:r w:rsidR="00955497" w:rsidRPr="006E4B71">
        <w:rPr>
          <w:rFonts w:ascii="Times New Roman" w:hAnsi="Times New Roman"/>
          <w:b w:val="0"/>
          <w:i w:val="0"/>
          <w:snapToGrid w:val="0"/>
          <w:szCs w:val="24"/>
        </w:rPr>
        <w:t>ena</w:t>
      </w:r>
      <w:r w:rsidR="001C2E7F" w:rsidRPr="006E4B71">
        <w:rPr>
          <w:rFonts w:ascii="Times New Roman" w:hAnsi="Times New Roman"/>
          <w:b w:val="0"/>
          <w:i w:val="0"/>
          <w:snapToGrid w:val="0"/>
          <w:szCs w:val="24"/>
        </w:rPr>
        <w:t xml:space="preserve"> </w:t>
      </w:r>
      <w:r w:rsidR="00C82EA4" w:rsidRPr="006E4B71">
        <w:rPr>
          <w:rFonts w:ascii="Times New Roman" w:hAnsi="Times New Roman"/>
          <w:b w:val="0"/>
          <w:i w:val="0"/>
          <w:snapToGrid w:val="0"/>
          <w:szCs w:val="24"/>
        </w:rPr>
        <w:t xml:space="preserve">dle této smlouvy byla stanovena dohodou </w:t>
      </w:r>
      <w:r w:rsidR="00F41E30" w:rsidRPr="006E4B71">
        <w:rPr>
          <w:rFonts w:ascii="Times New Roman" w:hAnsi="Times New Roman"/>
          <w:b w:val="0"/>
          <w:i w:val="0"/>
          <w:snapToGrid w:val="0"/>
          <w:szCs w:val="24"/>
        </w:rPr>
        <w:t xml:space="preserve">smluvních </w:t>
      </w:r>
      <w:r w:rsidR="00C82EA4" w:rsidRPr="006E4B71">
        <w:rPr>
          <w:rFonts w:ascii="Times New Roman" w:hAnsi="Times New Roman"/>
          <w:b w:val="0"/>
          <w:i w:val="0"/>
          <w:snapToGrid w:val="0"/>
          <w:szCs w:val="24"/>
        </w:rPr>
        <w:t xml:space="preserve">stran </w:t>
      </w:r>
      <w:r w:rsidR="00F41E30" w:rsidRPr="006E4B71">
        <w:rPr>
          <w:rFonts w:ascii="Times New Roman" w:hAnsi="Times New Roman"/>
          <w:b w:val="0"/>
          <w:i w:val="0"/>
          <w:snapToGrid w:val="0"/>
          <w:szCs w:val="24"/>
        </w:rPr>
        <w:t>ve výši</w:t>
      </w:r>
      <w:r w:rsidR="007362A0" w:rsidRPr="006E4B71">
        <w:rPr>
          <w:rFonts w:ascii="Times New Roman" w:hAnsi="Times New Roman"/>
          <w:b w:val="0"/>
          <w:i w:val="0"/>
          <w:snapToGrid w:val="0"/>
          <w:szCs w:val="24"/>
        </w:rPr>
        <w:t>:</w:t>
      </w:r>
    </w:p>
    <w:p w:rsidR="007362A0" w:rsidRPr="006E4B71" w:rsidRDefault="007362A0" w:rsidP="007362A0">
      <w:pPr>
        <w:pStyle w:val="Nadpis2"/>
        <w:keepNext w:val="0"/>
        <w:spacing w:before="0" w:after="0"/>
        <w:ind w:left="447" w:firstLine="840"/>
        <w:jc w:val="both"/>
        <w:rPr>
          <w:rFonts w:ascii="Times New Roman" w:hAnsi="Times New Roman"/>
          <w:b w:val="0"/>
          <w:i w:val="0"/>
          <w:snapToGrid w:val="0"/>
          <w:szCs w:val="24"/>
        </w:rPr>
      </w:pPr>
      <w:r w:rsidRPr="006E4B71">
        <w:rPr>
          <w:rFonts w:ascii="Times New Roman" w:hAnsi="Times New Roman"/>
          <w:b w:val="0"/>
          <w:i w:val="0"/>
          <w:snapToGrid w:val="0"/>
          <w:szCs w:val="24"/>
        </w:rPr>
        <w:t>Cena v Kč bez DPH</w:t>
      </w:r>
      <w:r w:rsidR="0084568A" w:rsidRPr="006E4B71">
        <w:rPr>
          <w:rFonts w:ascii="Times New Roman" w:hAnsi="Times New Roman"/>
          <w:b w:val="0"/>
          <w:i w:val="0"/>
          <w:snapToGrid w:val="0"/>
          <w:szCs w:val="24"/>
        </w:rPr>
        <w:tab/>
      </w:r>
      <w:r w:rsidR="00582E41">
        <w:rPr>
          <w:rFonts w:ascii="Times New Roman" w:hAnsi="Times New Roman"/>
          <w:b w:val="0"/>
          <w:i w:val="0"/>
          <w:snapToGrid w:val="0"/>
          <w:szCs w:val="24"/>
        </w:rPr>
        <w:t>593 112</w:t>
      </w:r>
      <w:r w:rsidR="00CD124D" w:rsidRPr="006E4B71">
        <w:rPr>
          <w:rFonts w:ascii="Times New Roman" w:hAnsi="Times New Roman"/>
          <w:b w:val="0"/>
          <w:i w:val="0"/>
          <w:snapToGrid w:val="0"/>
          <w:szCs w:val="24"/>
        </w:rPr>
        <w:t>,</w:t>
      </w:r>
      <w:r w:rsidR="00380CAD" w:rsidRPr="006E4B71">
        <w:rPr>
          <w:rFonts w:ascii="Times New Roman" w:hAnsi="Times New Roman"/>
          <w:b w:val="0"/>
          <w:i w:val="0"/>
          <w:snapToGrid w:val="0"/>
          <w:szCs w:val="24"/>
        </w:rPr>
        <w:t xml:space="preserve">00 </w:t>
      </w:r>
      <w:r w:rsidRPr="006E4B71">
        <w:rPr>
          <w:rFonts w:ascii="Times New Roman" w:hAnsi="Times New Roman"/>
          <w:b w:val="0"/>
          <w:i w:val="0"/>
          <w:snapToGrid w:val="0"/>
          <w:szCs w:val="24"/>
        </w:rPr>
        <w:t>Kč</w:t>
      </w:r>
    </w:p>
    <w:p w:rsidR="007362A0" w:rsidRPr="006E4B71" w:rsidRDefault="007362A0" w:rsidP="007362A0">
      <w:pPr>
        <w:pStyle w:val="Nadpis2"/>
        <w:keepNext w:val="0"/>
        <w:spacing w:before="0" w:after="0"/>
        <w:ind w:left="1156" w:firstLine="131"/>
        <w:jc w:val="both"/>
        <w:rPr>
          <w:rFonts w:ascii="Times New Roman" w:hAnsi="Times New Roman"/>
          <w:b w:val="0"/>
          <w:i w:val="0"/>
          <w:snapToGrid w:val="0"/>
          <w:szCs w:val="24"/>
        </w:rPr>
      </w:pPr>
      <w:r w:rsidRPr="006E4B71">
        <w:rPr>
          <w:rFonts w:ascii="Times New Roman" w:hAnsi="Times New Roman"/>
          <w:b w:val="0"/>
          <w:i w:val="0"/>
          <w:snapToGrid w:val="0"/>
          <w:szCs w:val="24"/>
        </w:rPr>
        <w:t xml:space="preserve">DPH </w:t>
      </w:r>
      <w:r w:rsidRPr="006E4B71">
        <w:rPr>
          <w:rFonts w:ascii="Times New Roman" w:hAnsi="Times New Roman"/>
          <w:b w:val="0"/>
          <w:i w:val="0"/>
          <w:snapToGrid w:val="0"/>
          <w:szCs w:val="24"/>
        </w:rPr>
        <w:tab/>
      </w:r>
      <w:r w:rsidRPr="006E4B71">
        <w:rPr>
          <w:rFonts w:ascii="Times New Roman" w:hAnsi="Times New Roman"/>
          <w:b w:val="0"/>
          <w:i w:val="0"/>
          <w:snapToGrid w:val="0"/>
          <w:szCs w:val="24"/>
        </w:rPr>
        <w:tab/>
      </w:r>
      <w:r w:rsidRPr="006E4B71">
        <w:rPr>
          <w:rFonts w:ascii="Times New Roman" w:hAnsi="Times New Roman"/>
          <w:b w:val="0"/>
          <w:i w:val="0"/>
          <w:snapToGrid w:val="0"/>
          <w:szCs w:val="24"/>
        </w:rPr>
        <w:tab/>
      </w:r>
      <w:r w:rsidR="00582E41">
        <w:rPr>
          <w:rFonts w:ascii="Times New Roman" w:hAnsi="Times New Roman"/>
          <w:b w:val="0"/>
          <w:i w:val="0"/>
          <w:snapToGrid w:val="0"/>
          <w:szCs w:val="24"/>
        </w:rPr>
        <w:t>124 554</w:t>
      </w:r>
      <w:r w:rsidR="00380CAD" w:rsidRPr="006E4B71">
        <w:rPr>
          <w:rFonts w:ascii="Times New Roman" w:hAnsi="Times New Roman"/>
          <w:b w:val="0"/>
          <w:i w:val="0"/>
          <w:snapToGrid w:val="0"/>
          <w:szCs w:val="24"/>
        </w:rPr>
        <w:t>,</w:t>
      </w:r>
      <w:r w:rsidR="00647C39" w:rsidRPr="006E4B71">
        <w:rPr>
          <w:rFonts w:ascii="Times New Roman" w:hAnsi="Times New Roman"/>
          <w:b w:val="0"/>
          <w:i w:val="0"/>
          <w:snapToGrid w:val="0"/>
          <w:szCs w:val="24"/>
        </w:rPr>
        <w:t>00</w:t>
      </w:r>
      <w:r w:rsidRPr="006E4B71">
        <w:rPr>
          <w:rFonts w:ascii="Times New Roman" w:hAnsi="Times New Roman"/>
          <w:b w:val="0"/>
          <w:i w:val="0"/>
          <w:snapToGrid w:val="0"/>
          <w:szCs w:val="24"/>
        </w:rPr>
        <w:t>Kč</w:t>
      </w:r>
    </w:p>
    <w:p w:rsidR="007362A0" w:rsidRPr="006E4B71" w:rsidRDefault="007362A0" w:rsidP="007362A0">
      <w:pPr>
        <w:pStyle w:val="Nadpis2"/>
        <w:keepNext w:val="0"/>
        <w:spacing w:before="0" w:after="0"/>
        <w:ind w:left="1025" w:firstLine="262"/>
        <w:jc w:val="both"/>
        <w:rPr>
          <w:rFonts w:ascii="Times New Roman" w:hAnsi="Times New Roman"/>
          <w:b w:val="0"/>
          <w:i w:val="0"/>
          <w:snapToGrid w:val="0"/>
          <w:szCs w:val="24"/>
        </w:rPr>
      </w:pPr>
      <w:r w:rsidRPr="006E4B71">
        <w:rPr>
          <w:rFonts w:ascii="Times New Roman" w:hAnsi="Times New Roman"/>
          <w:b w:val="0"/>
          <w:i w:val="0"/>
          <w:snapToGrid w:val="0"/>
          <w:szCs w:val="24"/>
        </w:rPr>
        <w:t xml:space="preserve">Cena v Kč s DPH </w:t>
      </w:r>
      <w:r w:rsidRPr="006E4B71">
        <w:rPr>
          <w:rFonts w:ascii="Times New Roman" w:hAnsi="Times New Roman"/>
          <w:b w:val="0"/>
          <w:i w:val="0"/>
          <w:snapToGrid w:val="0"/>
          <w:szCs w:val="24"/>
        </w:rPr>
        <w:tab/>
      </w:r>
      <w:r w:rsidR="00582E41">
        <w:rPr>
          <w:rFonts w:ascii="Times New Roman" w:hAnsi="Times New Roman"/>
          <w:b w:val="0"/>
          <w:i w:val="0"/>
          <w:snapToGrid w:val="0"/>
          <w:szCs w:val="24"/>
        </w:rPr>
        <w:t>717 666</w:t>
      </w:r>
      <w:r w:rsidR="00380CAD" w:rsidRPr="006E4B71">
        <w:rPr>
          <w:rFonts w:ascii="Times New Roman" w:hAnsi="Times New Roman"/>
          <w:b w:val="0"/>
          <w:i w:val="0"/>
          <w:snapToGrid w:val="0"/>
          <w:szCs w:val="24"/>
        </w:rPr>
        <w:t>,</w:t>
      </w:r>
      <w:r w:rsidR="00647C39" w:rsidRPr="006E4B71">
        <w:rPr>
          <w:rFonts w:ascii="Times New Roman" w:hAnsi="Times New Roman"/>
          <w:b w:val="0"/>
          <w:i w:val="0"/>
          <w:snapToGrid w:val="0"/>
          <w:szCs w:val="24"/>
        </w:rPr>
        <w:t>00</w:t>
      </w:r>
      <w:r w:rsidR="00007AB6" w:rsidRPr="006E4B71">
        <w:rPr>
          <w:rFonts w:ascii="Times New Roman" w:hAnsi="Times New Roman"/>
          <w:b w:val="0"/>
          <w:i w:val="0"/>
          <w:snapToGrid w:val="0"/>
          <w:szCs w:val="24"/>
        </w:rPr>
        <w:t>Kč</w:t>
      </w:r>
      <w:r w:rsidR="006055AC" w:rsidRPr="006E4B71">
        <w:rPr>
          <w:rFonts w:ascii="Times New Roman" w:hAnsi="Times New Roman"/>
          <w:b w:val="0"/>
          <w:i w:val="0"/>
          <w:snapToGrid w:val="0"/>
          <w:szCs w:val="24"/>
        </w:rPr>
        <w:t>.</w:t>
      </w:r>
    </w:p>
    <w:p w:rsidR="009C019F" w:rsidRPr="006E4B71" w:rsidRDefault="009C019F" w:rsidP="002E36E0">
      <w:pPr>
        <w:rPr>
          <w:rFonts w:ascii="Times New Roman" w:hAnsi="Times New Roman"/>
          <w:szCs w:val="24"/>
        </w:rPr>
      </w:pPr>
      <w:r w:rsidRPr="006E4B71">
        <w:rPr>
          <w:rFonts w:ascii="Times New Roman" w:hAnsi="Times New Roman"/>
          <w:b/>
          <w:szCs w:val="24"/>
        </w:rPr>
        <w:t xml:space="preserve">Celková cena </w:t>
      </w:r>
      <w:r w:rsidRPr="006E4B71">
        <w:rPr>
          <w:rFonts w:ascii="Times New Roman" w:hAnsi="Times New Roman"/>
          <w:b/>
          <w:szCs w:val="24"/>
          <w:u w:val="single"/>
        </w:rPr>
        <w:t xml:space="preserve">ve výši </w:t>
      </w:r>
      <w:r w:rsidR="00582E41">
        <w:rPr>
          <w:rFonts w:ascii="Times New Roman" w:hAnsi="Times New Roman"/>
          <w:b/>
          <w:szCs w:val="24"/>
          <w:u w:val="single"/>
        </w:rPr>
        <w:t>717 666</w:t>
      </w:r>
      <w:r w:rsidR="001C2E7F" w:rsidRPr="006E4B71">
        <w:rPr>
          <w:rFonts w:ascii="Times New Roman" w:hAnsi="Times New Roman"/>
          <w:b/>
          <w:szCs w:val="24"/>
          <w:u w:val="single"/>
        </w:rPr>
        <w:t>,00</w:t>
      </w:r>
      <w:r w:rsidR="00D420C0" w:rsidRPr="006E4B71">
        <w:rPr>
          <w:rFonts w:ascii="Times New Roman" w:hAnsi="Times New Roman"/>
          <w:b/>
          <w:szCs w:val="24"/>
          <w:u w:val="single"/>
        </w:rPr>
        <w:t xml:space="preserve"> </w:t>
      </w:r>
      <w:r w:rsidRPr="006E4B71">
        <w:rPr>
          <w:rFonts w:ascii="Times New Roman" w:hAnsi="Times New Roman"/>
          <w:b/>
          <w:szCs w:val="24"/>
          <w:u w:val="single"/>
        </w:rPr>
        <w:t>Kč</w:t>
      </w:r>
      <w:r w:rsidRPr="006E4B71">
        <w:rPr>
          <w:rFonts w:ascii="Times New Roman" w:hAnsi="Times New Roman"/>
          <w:b/>
          <w:szCs w:val="24"/>
        </w:rPr>
        <w:t xml:space="preserve"> (slovy</w:t>
      </w:r>
      <w:r w:rsidR="007D1AD8" w:rsidRPr="006E4B71">
        <w:rPr>
          <w:rFonts w:ascii="Times New Roman" w:hAnsi="Times New Roman"/>
          <w:b/>
          <w:szCs w:val="24"/>
        </w:rPr>
        <w:t xml:space="preserve">: </w:t>
      </w:r>
      <w:proofErr w:type="spellStart"/>
      <w:r w:rsidR="00582E41">
        <w:rPr>
          <w:rFonts w:ascii="Times New Roman" w:hAnsi="Times New Roman"/>
          <w:b/>
          <w:szCs w:val="24"/>
        </w:rPr>
        <w:t>Sedmsetsedmnásttisícšestsetšedesátšest</w:t>
      </w:r>
      <w:proofErr w:type="spellEnd"/>
      <w:r w:rsidR="00CD124D" w:rsidRPr="006E4B71">
        <w:rPr>
          <w:rFonts w:ascii="Times New Roman" w:hAnsi="Times New Roman"/>
          <w:b/>
          <w:szCs w:val="24"/>
        </w:rPr>
        <w:t xml:space="preserve"> </w:t>
      </w:r>
      <w:r w:rsidRPr="006E4B71">
        <w:rPr>
          <w:rFonts w:ascii="Times New Roman" w:hAnsi="Times New Roman"/>
          <w:b/>
          <w:szCs w:val="24"/>
        </w:rPr>
        <w:t>korun českých</w:t>
      </w:r>
      <w:r w:rsidR="00E45824">
        <w:rPr>
          <w:rFonts w:ascii="Times New Roman" w:hAnsi="Times New Roman"/>
          <w:b/>
          <w:szCs w:val="24"/>
        </w:rPr>
        <w:t>,</w:t>
      </w:r>
      <w:r w:rsidR="007D1AD8" w:rsidRPr="006E4B71">
        <w:rPr>
          <w:rFonts w:ascii="Times New Roman" w:hAnsi="Times New Roman"/>
          <w:b/>
          <w:szCs w:val="24"/>
        </w:rPr>
        <w:t>) včetně DPH</w:t>
      </w:r>
      <w:r w:rsidR="00021E48" w:rsidRPr="006E4B71">
        <w:rPr>
          <w:rFonts w:ascii="Times New Roman" w:hAnsi="Times New Roman"/>
          <w:b/>
          <w:szCs w:val="24"/>
        </w:rPr>
        <w:t xml:space="preserve"> a </w:t>
      </w:r>
      <w:r w:rsidR="00021E48" w:rsidRPr="006E4B71">
        <w:rPr>
          <w:rFonts w:ascii="Times New Roman" w:hAnsi="Times New Roman"/>
          <w:szCs w:val="24"/>
        </w:rPr>
        <w:t>p</w:t>
      </w:r>
      <w:r w:rsidRPr="006E4B71">
        <w:rPr>
          <w:rFonts w:ascii="Times New Roman" w:hAnsi="Times New Roman"/>
          <w:szCs w:val="24"/>
        </w:rPr>
        <w:t xml:space="preserve">odrobná specifikace ceny Zboží je uvedena v </w:t>
      </w:r>
      <w:r w:rsidRPr="006E4B71">
        <w:rPr>
          <w:rFonts w:ascii="Times New Roman" w:hAnsi="Times New Roman"/>
          <w:i/>
          <w:szCs w:val="24"/>
          <w:u w:val="single"/>
        </w:rPr>
        <w:t xml:space="preserve">příloze č. </w:t>
      </w:r>
      <w:r w:rsidR="00090A8F" w:rsidRPr="006E4B71">
        <w:rPr>
          <w:rFonts w:ascii="Times New Roman" w:hAnsi="Times New Roman"/>
          <w:i/>
          <w:szCs w:val="24"/>
          <w:u w:val="single"/>
        </w:rPr>
        <w:t>2</w:t>
      </w:r>
      <w:r w:rsidR="00CD124D" w:rsidRPr="006E4B71">
        <w:rPr>
          <w:rFonts w:ascii="Times New Roman" w:hAnsi="Times New Roman"/>
          <w:i/>
          <w:szCs w:val="24"/>
          <w:u w:val="single"/>
        </w:rPr>
        <w:t xml:space="preserve"> </w:t>
      </w:r>
      <w:r w:rsidRPr="006E4B71">
        <w:rPr>
          <w:rFonts w:ascii="Times New Roman" w:hAnsi="Times New Roman"/>
          <w:szCs w:val="24"/>
        </w:rPr>
        <w:t xml:space="preserve">této smlouvy.   </w:t>
      </w:r>
    </w:p>
    <w:p w:rsidR="0027001A" w:rsidRDefault="009C019F" w:rsidP="009C019F">
      <w:pPr>
        <w:rPr>
          <w:rFonts w:ascii="Times New Roman" w:hAnsi="Times New Roman"/>
          <w:szCs w:val="24"/>
        </w:rPr>
      </w:pPr>
      <w:r w:rsidRPr="006E4B71">
        <w:rPr>
          <w:rFonts w:ascii="Times New Roman" w:hAnsi="Times New Roman"/>
          <w:szCs w:val="24"/>
        </w:rPr>
        <w:t>(2)</w:t>
      </w:r>
      <w:r w:rsidRPr="006E4B71">
        <w:rPr>
          <w:rFonts w:ascii="Times New Roman" w:hAnsi="Times New Roman"/>
          <w:szCs w:val="24"/>
        </w:rPr>
        <w:tab/>
        <w:t>Kupní cena představuje cenu za Zboží a všechny náklady související s plněním předmětu této smlouvy. Tedy zejména náklady na dopravu Zboží na adresu sídla kupujícího, vyclení, montáž, instalaci, instruktáž kupujícím určených osob v sídle kupujícího (obsluhujícího personálu), včetně vystavení protokolů o instruktážích, o poučení a o školení. Pokud to povaha Zboží vyžaduje tak demontáž stávajícího Zboží</w:t>
      </w:r>
      <w:r w:rsidR="0027001A" w:rsidRPr="006E4B71">
        <w:rPr>
          <w:rFonts w:ascii="Times New Roman" w:hAnsi="Times New Roman"/>
          <w:szCs w:val="24"/>
        </w:rPr>
        <w:t>.</w:t>
      </w:r>
    </w:p>
    <w:p w:rsidR="00E45824" w:rsidRDefault="00E45824" w:rsidP="009C019F">
      <w:pPr>
        <w:rPr>
          <w:rFonts w:ascii="Times New Roman" w:hAnsi="Times New Roman"/>
          <w:szCs w:val="24"/>
        </w:rPr>
      </w:pPr>
    </w:p>
    <w:p w:rsidR="00443CD8" w:rsidRPr="006E4B71" w:rsidRDefault="00443CD8" w:rsidP="00443CD8">
      <w:pPr>
        <w:spacing w:before="120"/>
        <w:jc w:val="center"/>
        <w:rPr>
          <w:rFonts w:ascii="Times New Roman" w:hAnsi="Times New Roman"/>
          <w:b/>
          <w:szCs w:val="24"/>
        </w:rPr>
      </w:pPr>
      <w:r w:rsidRPr="006E4B71">
        <w:rPr>
          <w:rFonts w:ascii="Times New Roman" w:hAnsi="Times New Roman"/>
          <w:b/>
          <w:szCs w:val="24"/>
        </w:rPr>
        <w:t xml:space="preserve">Čl. </w:t>
      </w:r>
      <w:r w:rsidR="00382267" w:rsidRPr="006E4B71">
        <w:rPr>
          <w:rFonts w:ascii="Times New Roman" w:hAnsi="Times New Roman"/>
          <w:b/>
          <w:szCs w:val="24"/>
        </w:rPr>
        <w:t>4</w:t>
      </w:r>
    </w:p>
    <w:p w:rsidR="00443CD8" w:rsidRPr="006E4B71" w:rsidRDefault="00443CD8" w:rsidP="00443CD8">
      <w:pPr>
        <w:jc w:val="center"/>
        <w:rPr>
          <w:rFonts w:ascii="Times New Roman" w:hAnsi="Times New Roman"/>
          <w:b/>
          <w:szCs w:val="24"/>
        </w:rPr>
      </w:pPr>
      <w:r w:rsidRPr="006E4B71">
        <w:rPr>
          <w:rFonts w:ascii="Times New Roman" w:hAnsi="Times New Roman"/>
          <w:b/>
          <w:szCs w:val="24"/>
        </w:rPr>
        <w:t>Platební podmínky</w:t>
      </w:r>
    </w:p>
    <w:p w:rsidR="00443CD8" w:rsidRPr="006E4B71" w:rsidRDefault="00443CD8" w:rsidP="00443CD8">
      <w:pPr>
        <w:jc w:val="both"/>
        <w:rPr>
          <w:rFonts w:ascii="Times New Roman" w:hAnsi="Times New Roman"/>
          <w:szCs w:val="24"/>
        </w:rPr>
      </w:pPr>
      <w:r w:rsidRPr="006E4B71">
        <w:rPr>
          <w:rFonts w:ascii="Times New Roman" w:hAnsi="Times New Roman"/>
          <w:szCs w:val="24"/>
        </w:rPr>
        <w:t>(1)</w:t>
      </w:r>
      <w:r w:rsidRPr="006E4B71">
        <w:rPr>
          <w:rFonts w:ascii="Times New Roman" w:hAnsi="Times New Roman"/>
          <w:szCs w:val="24"/>
        </w:rPr>
        <w:tab/>
        <w:t>Kupující nebude poskytovat zálohy.</w:t>
      </w:r>
    </w:p>
    <w:p w:rsidR="00BB1F05" w:rsidRDefault="00BB1F05" w:rsidP="00443CD8">
      <w:pPr>
        <w:jc w:val="both"/>
        <w:rPr>
          <w:rFonts w:ascii="Times New Roman" w:hAnsi="Times New Roman"/>
          <w:szCs w:val="24"/>
        </w:rPr>
      </w:pPr>
    </w:p>
    <w:p w:rsidR="00443CD8" w:rsidRPr="006E4B71" w:rsidRDefault="00443CD8" w:rsidP="00443CD8">
      <w:pPr>
        <w:jc w:val="both"/>
        <w:rPr>
          <w:rFonts w:ascii="Times New Roman" w:hAnsi="Times New Roman"/>
          <w:szCs w:val="24"/>
        </w:rPr>
      </w:pPr>
      <w:r w:rsidRPr="006E4B71">
        <w:rPr>
          <w:rFonts w:ascii="Times New Roman" w:hAnsi="Times New Roman"/>
          <w:szCs w:val="24"/>
        </w:rPr>
        <w:t>(2)</w:t>
      </w:r>
      <w:r w:rsidRPr="006E4B71">
        <w:rPr>
          <w:rFonts w:ascii="Times New Roman" w:hAnsi="Times New Roman"/>
          <w:szCs w:val="24"/>
        </w:rPr>
        <w:tab/>
        <w:t>Kupní cen</w:t>
      </w:r>
      <w:r w:rsidR="00C15134" w:rsidRPr="006E4B71">
        <w:rPr>
          <w:rFonts w:ascii="Times New Roman" w:hAnsi="Times New Roman"/>
          <w:szCs w:val="24"/>
        </w:rPr>
        <w:t>a</w:t>
      </w:r>
      <w:r w:rsidRPr="006E4B71">
        <w:rPr>
          <w:rFonts w:ascii="Times New Roman" w:hAnsi="Times New Roman"/>
          <w:szCs w:val="24"/>
        </w:rPr>
        <w:t xml:space="preserve"> za </w:t>
      </w:r>
      <w:r w:rsidR="00A47734" w:rsidRPr="006E4B71">
        <w:rPr>
          <w:rFonts w:ascii="Times New Roman" w:hAnsi="Times New Roman"/>
          <w:szCs w:val="24"/>
        </w:rPr>
        <w:t>Z</w:t>
      </w:r>
      <w:r w:rsidRPr="006E4B71">
        <w:rPr>
          <w:rFonts w:ascii="Times New Roman" w:hAnsi="Times New Roman"/>
          <w:szCs w:val="24"/>
        </w:rPr>
        <w:t>boží bude kupujícímu účtována na základě daňov</w:t>
      </w:r>
      <w:r w:rsidR="00C15134" w:rsidRPr="006E4B71">
        <w:rPr>
          <w:rFonts w:ascii="Times New Roman" w:hAnsi="Times New Roman"/>
          <w:szCs w:val="24"/>
        </w:rPr>
        <w:t>ých dokladů (faktur) vystavených</w:t>
      </w:r>
      <w:r w:rsidRPr="006E4B71">
        <w:rPr>
          <w:rFonts w:ascii="Times New Roman" w:hAnsi="Times New Roman"/>
          <w:szCs w:val="24"/>
        </w:rPr>
        <w:t xml:space="preserve"> prodávajícím. Platba probíhá vždy bezhotovostním převodem na účet uvedený v záhlaví této smlouvy.</w:t>
      </w:r>
      <w:r w:rsidR="009C019F" w:rsidRPr="006E4B71">
        <w:rPr>
          <w:rFonts w:ascii="Times New Roman" w:hAnsi="Times New Roman"/>
          <w:szCs w:val="24"/>
        </w:rPr>
        <w:t xml:space="preserve"> Prodávající je povinen vystavit daňový doklad (fakturu) do 15 dnů po uskutečnění zdanitelného plnění a nejpozději do dvou pracovních dnů po jeho vystavení doručit na adresu sídla Kupujícího. V případě opožděného zaslání daňového dokladu (faktury) je Prodávající povinen Kupujícímu uhradit vzniklou škodu v plné výši.</w:t>
      </w:r>
    </w:p>
    <w:p w:rsidR="00BB1F05" w:rsidRDefault="00BB1F05" w:rsidP="00400D62">
      <w:pPr>
        <w:jc w:val="both"/>
        <w:rPr>
          <w:rFonts w:ascii="Times New Roman" w:hAnsi="Times New Roman"/>
          <w:szCs w:val="24"/>
        </w:rPr>
      </w:pPr>
    </w:p>
    <w:p w:rsidR="00443CD8" w:rsidRPr="006E4B71" w:rsidRDefault="00443CD8" w:rsidP="00400D62">
      <w:pPr>
        <w:jc w:val="both"/>
        <w:rPr>
          <w:rFonts w:ascii="Times New Roman" w:hAnsi="Times New Roman"/>
          <w:szCs w:val="24"/>
        </w:rPr>
      </w:pPr>
      <w:r w:rsidRPr="006E4B71">
        <w:rPr>
          <w:rFonts w:ascii="Times New Roman" w:hAnsi="Times New Roman"/>
          <w:szCs w:val="24"/>
        </w:rPr>
        <w:t>(3)</w:t>
      </w:r>
      <w:r w:rsidRPr="006E4B71">
        <w:rPr>
          <w:rFonts w:ascii="Times New Roman" w:hAnsi="Times New Roman"/>
          <w:szCs w:val="24"/>
        </w:rPr>
        <w:tab/>
        <w:t>Účetní daňový doklady (faktury) musí obsahovat náležitosti stanovené příslušnými právními předpisy, a to zejména zákonem č. 235/2004 Sb., o dani z přidané hodnoty, ve znění platném k datu uskutečnění zdanitelného plnění a zákonem č. 563/1991 Sb., o úče</w:t>
      </w:r>
      <w:r w:rsidR="00017A35" w:rsidRPr="006E4B71">
        <w:rPr>
          <w:rFonts w:ascii="Times New Roman" w:hAnsi="Times New Roman"/>
          <w:szCs w:val="24"/>
        </w:rPr>
        <w:t xml:space="preserve">tnictví </w:t>
      </w:r>
      <w:r w:rsidRPr="006E4B71">
        <w:rPr>
          <w:rFonts w:ascii="Times New Roman" w:hAnsi="Times New Roman"/>
          <w:szCs w:val="24"/>
        </w:rPr>
        <w:t>ve znění platném k témuž datu</w:t>
      </w:r>
      <w:r w:rsidR="00017A35" w:rsidRPr="006E4B71">
        <w:rPr>
          <w:rFonts w:ascii="Times New Roman" w:hAnsi="Times New Roman"/>
          <w:szCs w:val="24"/>
        </w:rPr>
        <w:t>.</w:t>
      </w:r>
    </w:p>
    <w:p w:rsidR="00BB1F05" w:rsidRDefault="00BB1F05" w:rsidP="00443CD8">
      <w:pPr>
        <w:jc w:val="both"/>
        <w:rPr>
          <w:rFonts w:ascii="Times New Roman" w:hAnsi="Times New Roman"/>
          <w:szCs w:val="24"/>
        </w:rPr>
      </w:pPr>
    </w:p>
    <w:p w:rsidR="00443CD8" w:rsidRPr="006E4B71" w:rsidRDefault="00443CD8" w:rsidP="00443CD8">
      <w:pPr>
        <w:jc w:val="both"/>
        <w:rPr>
          <w:rFonts w:ascii="Times New Roman" w:hAnsi="Times New Roman"/>
          <w:szCs w:val="24"/>
        </w:rPr>
      </w:pPr>
      <w:r w:rsidRPr="006E4B71">
        <w:rPr>
          <w:rFonts w:ascii="Times New Roman" w:hAnsi="Times New Roman"/>
          <w:szCs w:val="24"/>
        </w:rPr>
        <w:t>(4)</w:t>
      </w:r>
      <w:r w:rsidRPr="006E4B71">
        <w:rPr>
          <w:rFonts w:ascii="Times New Roman" w:hAnsi="Times New Roman"/>
          <w:szCs w:val="24"/>
        </w:rPr>
        <w:tab/>
        <w:t>Nedílnou součástí daňového dokladu (faktury) musí být Dodací list, který musí být potvrzen osobou oprávněnou jednat za kupujícího.</w:t>
      </w:r>
    </w:p>
    <w:p w:rsidR="00BB1F05" w:rsidRDefault="00BB1F05" w:rsidP="004C12BE">
      <w:pPr>
        <w:widowControl w:val="0"/>
        <w:jc w:val="both"/>
        <w:rPr>
          <w:rFonts w:ascii="Times New Roman" w:hAnsi="Times New Roman"/>
          <w:szCs w:val="24"/>
        </w:rPr>
      </w:pPr>
    </w:p>
    <w:p w:rsidR="00443CD8" w:rsidRPr="006E4B71" w:rsidRDefault="00443CD8" w:rsidP="004C12BE">
      <w:pPr>
        <w:widowControl w:val="0"/>
        <w:jc w:val="both"/>
        <w:rPr>
          <w:rFonts w:ascii="Times New Roman" w:hAnsi="Times New Roman"/>
          <w:szCs w:val="24"/>
        </w:rPr>
      </w:pPr>
      <w:r w:rsidRPr="006E4B71">
        <w:rPr>
          <w:rFonts w:ascii="Times New Roman" w:hAnsi="Times New Roman"/>
          <w:szCs w:val="24"/>
        </w:rPr>
        <w:lastRenderedPageBreak/>
        <w:t>(5)</w:t>
      </w:r>
      <w:r w:rsidRPr="006E4B71">
        <w:rPr>
          <w:rFonts w:ascii="Times New Roman" w:hAnsi="Times New Roman"/>
          <w:szCs w:val="24"/>
        </w:rPr>
        <w:tab/>
        <w:t xml:space="preserve">V případě, že daňový účetní doklad (faktura) nebude obsahovat náležitosti výše uvedené nebo k němu nebudou přiloženy řádné doklady (přílohy) smlouvou vyžadované, je objednatel oprávněn vrátit jej poskytovateli a požadovat vystavení nového řádného daňového účetního dokladu (faktury). </w:t>
      </w:r>
    </w:p>
    <w:p w:rsidR="00BB1F05" w:rsidRDefault="00BB1F05" w:rsidP="00443CD8">
      <w:pPr>
        <w:jc w:val="both"/>
        <w:rPr>
          <w:rFonts w:ascii="Times New Roman" w:hAnsi="Times New Roman"/>
          <w:szCs w:val="24"/>
        </w:rPr>
      </w:pPr>
    </w:p>
    <w:p w:rsidR="00443CD8" w:rsidRPr="006E4B71" w:rsidRDefault="00443CD8" w:rsidP="00443CD8">
      <w:pPr>
        <w:jc w:val="both"/>
        <w:rPr>
          <w:rFonts w:ascii="Times New Roman" w:hAnsi="Times New Roman"/>
          <w:szCs w:val="24"/>
        </w:rPr>
      </w:pPr>
      <w:r w:rsidRPr="006E4B71">
        <w:rPr>
          <w:rFonts w:ascii="Times New Roman" w:hAnsi="Times New Roman"/>
          <w:szCs w:val="24"/>
        </w:rPr>
        <w:t>(6)</w:t>
      </w:r>
      <w:r w:rsidRPr="006E4B71">
        <w:rPr>
          <w:rFonts w:ascii="Times New Roman" w:hAnsi="Times New Roman"/>
          <w:szCs w:val="24"/>
        </w:rPr>
        <w:tab/>
        <w:t xml:space="preserve">Splatnost faktur je ve </w:t>
      </w:r>
      <w:r w:rsidRPr="006E4B71">
        <w:rPr>
          <w:rFonts w:ascii="Times New Roman" w:hAnsi="Times New Roman"/>
          <w:b/>
          <w:szCs w:val="24"/>
        </w:rPr>
        <w:t>lhůtě 60 dn</w:t>
      </w:r>
      <w:r w:rsidR="00BC6D15" w:rsidRPr="006E4B71">
        <w:rPr>
          <w:rFonts w:ascii="Times New Roman" w:hAnsi="Times New Roman"/>
          <w:b/>
          <w:szCs w:val="24"/>
        </w:rPr>
        <w:t>í</w:t>
      </w:r>
      <w:r w:rsidRPr="006E4B71">
        <w:rPr>
          <w:rFonts w:ascii="Times New Roman" w:hAnsi="Times New Roman"/>
          <w:szCs w:val="24"/>
        </w:rPr>
        <w:t xml:space="preserve"> ode dne doručení daňového dokladu (faktura) do podatelny místa sídla kupujícího. Kupující splní povinnost fakturu zaplatit, je-li nejpozději v poslední den splatnosti faktury částka odepsána z jeho bankovního účtu ve prospěch účtu prodávajícímu. Kupující uhradí faktury bezhotovostně převodem na účet poskytovatele.</w:t>
      </w:r>
    </w:p>
    <w:p w:rsidR="00BB1F05" w:rsidRDefault="00BB1F05" w:rsidP="00443CD8">
      <w:pPr>
        <w:jc w:val="both"/>
        <w:rPr>
          <w:rFonts w:ascii="Times New Roman" w:hAnsi="Times New Roman"/>
          <w:szCs w:val="24"/>
        </w:rPr>
      </w:pPr>
    </w:p>
    <w:p w:rsidR="00443CD8" w:rsidRPr="006E4B71" w:rsidRDefault="00443CD8" w:rsidP="00443CD8">
      <w:pPr>
        <w:jc w:val="both"/>
        <w:rPr>
          <w:rFonts w:ascii="Times New Roman" w:hAnsi="Times New Roman"/>
          <w:szCs w:val="24"/>
        </w:rPr>
      </w:pPr>
      <w:r w:rsidRPr="006E4B71">
        <w:rPr>
          <w:rFonts w:ascii="Times New Roman" w:hAnsi="Times New Roman"/>
          <w:szCs w:val="24"/>
        </w:rPr>
        <w:t>(7)</w:t>
      </w:r>
      <w:r w:rsidRPr="006E4B71">
        <w:rPr>
          <w:rFonts w:ascii="Times New Roman" w:hAnsi="Times New Roman"/>
          <w:szCs w:val="24"/>
        </w:rPr>
        <w:tab/>
        <w:t>Prodávající podpisem této smlouvy přebírá na sebe nebezpečí změny okolností ve smyslu ustanovení § 1765 občanského zákoníku.</w:t>
      </w:r>
    </w:p>
    <w:p w:rsidR="00443CD8" w:rsidRPr="006E4B71" w:rsidRDefault="00443CD8" w:rsidP="00443CD8">
      <w:pPr>
        <w:jc w:val="both"/>
        <w:rPr>
          <w:rFonts w:ascii="Times New Roman" w:hAnsi="Times New Roman"/>
          <w:szCs w:val="24"/>
        </w:rPr>
      </w:pPr>
      <w:r w:rsidRPr="006E4B71">
        <w:rPr>
          <w:rFonts w:ascii="Times New Roman" w:hAnsi="Times New Roman"/>
          <w:szCs w:val="24"/>
        </w:rPr>
        <w:t>(8)</w:t>
      </w:r>
      <w:r w:rsidRPr="006E4B71">
        <w:rPr>
          <w:rFonts w:ascii="Times New Roman" w:hAnsi="Times New Roman"/>
          <w:szCs w:val="24"/>
        </w:rPr>
        <w:tab/>
        <w:t>V případě prodlení s úhradou kupní ceny dle tohoto článku je kupující povinen zaplatit prodávajícímu zákonný úrok z prodlení a náklady spojené s uplatněním pohledávky.</w:t>
      </w:r>
    </w:p>
    <w:p w:rsidR="00BB1F05" w:rsidRDefault="00BB1F05" w:rsidP="0027001A">
      <w:pPr>
        <w:pStyle w:val="Odstavec"/>
        <w:numPr>
          <w:ilvl w:val="0"/>
          <w:numId w:val="0"/>
        </w:numPr>
      </w:pPr>
    </w:p>
    <w:p w:rsidR="0027001A" w:rsidRDefault="0027001A" w:rsidP="0027001A">
      <w:pPr>
        <w:pStyle w:val="Odstavec"/>
        <w:numPr>
          <w:ilvl w:val="0"/>
          <w:numId w:val="0"/>
        </w:numPr>
      </w:pPr>
      <w:r w:rsidRPr="006E4B71">
        <w:t xml:space="preserve">(9) </w:t>
      </w:r>
      <w:r w:rsidRPr="006E4B71">
        <w:tab/>
        <w:t>Platba bude provedena na základě protokolárního předání předmětu a to do výše 90 % ceny plnění veřejné zakázky. Zbývajících 10 % bude uhrazeno po odstranění všech vad a nedodělků uvedených v závěrečném protokolu o předání a převzetí předmětu.</w:t>
      </w:r>
    </w:p>
    <w:p w:rsidR="00BB1F05" w:rsidRDefault="00BB1F05" w:rsidP="0027001A">
      <w:pPr>
        <w:pStyle w:val="Odstavec"/>
        <w:numPr>
          <w:ilvl w:val="0"/>
          <w:numId w:val="0"/>
        </w:numPr>
      </w:pPr>
    </w:p>
    <w:p w:rsidR="0027001A" w:rsidRPr="006E4B71" w:rsidRDefault="0027001A" w:rsidP="00443CD8">
      <w:pPr>
        <w:jc w:val="both"/>
        <w:rPr>
          <w:rFonts w:ascii="Times New Roman" w:hAnsi="Times New Roman"/>
          <w:szCs w:val="24"/>
        </w:rPr>
      </w:pPr>
    </w:p>
    <w:p w:rsidR="00CA5777" w:rsidRPr="006E4B71" w:rsidRDefault="00CA5777" w:rsidP="00CA5777">
      <w:pPr>
        <w:jc w:val="both"/>
        <w:rPr>
          <w:rFonts w:ascii="Times New Roman" w:hAnsi="Times New Roman"/>
          <w:b/>
          <w:szCs w:val="24"/>
        </w:rPr>
      </w:pPr>
      <w:r w:rsidRPr="006E4B71">
        <w:rPr>
          <w:rFonts w:ascii="Times New Roman" w:hAnsi="Times New Roman"/>
          <w:szCs w:val="24"/>
        </w:rPr>
        <w:tab/>
      </w:r>
      <w:r w:rsidRPr="006E4B71">
        <w:rPr>
          <w:rFonts w:ascii="Times New Roman" w:hAnsi="Times New Roman"/>
          <w:szCs w:val="24"/>
        </w:rPr>
        <w:tab/>
      </w:r>
      <w:r w:rsidRPr="006E4B71">
        <w:rPr>
          <w:rFonts w:ascii="Times New Roman" w:hAnsi="Times New Roman"/>
          <w:szCs w:val="24"/>
        </w:rPr>
        <w:tab/>
      </w:r>
      <w:r w:rsidRPr="006E4B71">
        <w:rPr>
          <w:rFonts w:ascii="Times New Roman" w:hAnsi="Times New Roman"/>
          <w:szCs w:val="24"/>
        </w:rPr>
        <w:tab/>
      </w:r>
      <w:r w:rsidRPr="006E4B71">
        <w:rPr>
          <w:rFonts w:ascii="Times New Roman" w:hAnsi="Times New Roman"/>
          <w:szCs w:val="24"/>
        </w:rPr>
        <w:tab/>
      </w:r>
      <w:r w:rsidR="006E4B71">
        <w:rPr>
          <w:rFonts w:ascii="Times New Roman" w:hAnsi="Times New Roman"/>
          <w:szCs w:val="24"/>
        </w:rPr>
        <w:t xml:space="preserve">           </w:t>
      </w:r>
      <w:r w:rsidRPr="006E4B71">
        <w:rPr>
          <w:rFonts w:ascii="Times New Roman" w:hAnsi="Times New Roman"/>
          <w:b/>
          <w:szCs w:val="24"/>
        </w:rPr>
        <w:t>Čl. 5</w:t>
      </w:r>
    </w:p>
    <w:p w:rsidR="00CA5777" w:rsidRPr="006E4B71" w:rsidRDefault="00CA5777" w:rsidP="00CA5777">
      <w:pPr>
        <w:ind w:left="2410"/>
        <w:jc w:val="both"/>
        <w:rPr>
          <w:rFonts w:ascii="Times New Roman" w:hAnsi="Times New Roman"/>
          <w:b/>
          <w:szCs w:val="24"/>
        </w:rPr>
      </w:pPr>
      <w:r w:rsidRPr="006E4B71">
        <w:rPr>
          <w:rFonts w:ascii="Times New Roman" w:hAnsi="Times New Roman"/>
          <w:b/>
          <w:szCs w:val="24"/>
        </w:rPr>
        <w:t xml:space="preserve">       Dodání, instalace</w:t>
      </w:r>
      <w:r w:rsidR="009C019F" w:rsidRPr="006E4B71">
        <w:rPr>
          <w:rFonts w:ascii="Times New Roman" w:hAnsi="Times New Roman"/>
          <w:b/>
          <w:szCs w:val="24"/>
        </w:rPr>
        <w:t xml:space="preserve"> zboží</w:t>
      </w:r>
      <w:r w:rsidR="006E4B71" w:rsidRPr="006E4B71">
        <w:rPr>
          <w:rFonts w:ascii="Times New Roman" w:hAnsi="Times New Roman"/>
          <w:b/>
          <w:szCs w:val="24"/>
        </w:rPr>
        <w:t>, místo plnění</w:t>
      </w:r>
    </w:p>
    <w:p w:rsidR="002E36E0" w:rsidRPr="006E4B71" w:rsidRDefault="00CA5777" w:rsidP="002E36E0">
      <w:pPr>
        <w:jc w:val="both"/>
        <w:rPr>
          <w:rFonts w:ascii="Times New Roman" w:hAnsi="Times New Roman"/>
          <w:szCs w:val="24"/>
        </w:rPr>
      </w:pPr>
      <w:r w:rsidRPr="006E4B71">
        <w:rPr>
          <w:rFonts w:ascii="Times New Roman" w:hAnsi="Times New Roman"/>
          <w:szCs w:val="24"/>
        </w:rPr>
        <w:t>(1)</w:t>
      </w:r>
      <w:r w:rsidRPr="006E4B71">
        <w:rPr>
          <w:rFonts w:ascii="Times New Roman" w:hAnsi="Times New Roman"/>
          <w:szCs w:val="24"/>
        </w:rPr>
        <w:tab/>
      </w:r>
      <w:r w:rsidR="002E36E0" w:rsidRPr="006E4B71">
        <w:rPr>
          <w:rFonts w:ascii="Times New Roman" w:hAnsi="Times New Roman"/>
          <w:szCs w:val="24"/>
        </w:rPr>
        <w:t>Instalace a zprovoznění je podmínkou řádného předání Zboží kupujícímu. Nesplnění této povinnosti prodávajícího opravňuje kupujícího převzetí dodaného Zboží odmítnout.</w:t>
      </w:r>
    </w:p>
    <w:p w:rsidR="00BB1F05" w:rsidRDefault="00BB1F05" w:rsidP="002E36E0">
      <w:pPr>
        <w:jc w:val="both"/>
        <w:rPr>
          <w:rFonts w:ascii="Times New Roman" w:hAnsi="Times New Roman"/>
          <w:szCs w:val="24"/>
        </w:rPr>
      </w:pPr>
    </w:p>
    <w:p w:rsidR="001C2E7F" w:rsidRPr="006E4B71" w:rsidRDefault="002E36E0" w:rsidP="002E36E0">
      <w:pPr>
        <w:jc w:val="both"/>
        <w:rPr>
          <w:rFonts w:ascii="Times New Roman" w:hAnsi="Times New Roman"/>
          <w:b/>
          <w:szCs w:val="24"/>
          <w:u w:val="single"/>
        </w:rPr>
      </w:pPr>
      <w:r w:rsidRPr="006E4B71">
        <w:rPr>
          <w:rFonts w:ascii="Times New Roman" w:hAnsi="Times New Roman"/>
          <w:szCs w:val="24"/>
        </w:rPr>
        <w:t>(2)</w:t>
      </w:r>
      <w:r w:rsidRPr="006E4B71">
        <w:rPr>
          <w:rFonts w:ascii="Times New Roman" w:hAnsi="Times New Roman"/>
          <w:szCs w:val="24"/>
        </w:rPr>
        <w:tab/>
      </w:r>
      <w:r w:rsidRPr="006E4B71">
        <w:rPr>
          <w:rFonts w:ascii="Times New Roman" w:hAnsi="Times New Roman"/>
          <w:b/>
          <w:szCs w:val="24"/>
          <w:u w:val="single"/>
        </w:rPr>
        <w:t>Prodávající se zavazuje dodat Zboží</w:t>
      </w:r>
      <w:r w:rsidR="00C91120" w:rsidRPr="006E4B71">
        <w:rPr>
          <w:rFonts w:ascii="Times New Roman" w:hAnsi="Times New Roman"/>
          <w:b/>
          <w:szCs w:val="24"/>
          <w:u w:val="single"/>
        </w:rPr>
        <w:t xml:space="preserve"> </w:t>
      </w:r>
      <w:r w:rsidRPr="006E4B71">
        <w:rPr>
          <w:rFonts w:ascii="Times New Roman" w:hAnsi="Times New Roman"/>
          <w:b/>
          <w:szCs w:val="24"/>
          <w:u w:val="single"/>
        </w:rPr>
        <w:t>kupujícímu</w:t>
      </w:r>
      <w:r w:rsidR="001C2E7F" w:rsidRPr="006E4B71">
        <w:rPr>
          <w:rFonts w:ascii="Times New Roman" w:hAnsi="Times New Roman"/>
          <w:b/>
          <w:szCs w:val="24"/>
          <w:u w:val="single"/>
        </w:rPr>
        <w:t>:</w:t>
      </w:r>
    </w:p>
    <w:p w:rsidR="00EB5A9F" w:rsidRPr="00EB5A9F" w:rsidRDefault="001F07AC" w:rsidP="001F07AC">
      <w:pPr>
        <w:ind w:left="709"/>
        <w:rPr>
          <w:rFonts w:ascii="Times New Roman" w:hAnsi="Times New Roman"/>
          <w:b/>
          <w:szCs w:val="24"/>
        </w:rPr>
      </w:pPr>
      <w:r w:rsidRPr="00EB5A9F">
        <w:rPr>
          <w:rFonts w:ascii="Times New Roman" w:hAnsi="Times New Roman"/>
          <w:b/>
          <w:szCs w:val="24"/>
        </w:rPr>
        <w:t xml:space="preserve">&gt; </w:t>
      </w:r>
      <w:r w:rsidR="00EB5A9F" w:rsidRPr="00EB5A9F">
        <w:rPr>
          <w:rFonts w:ascii="Times New Roman" w:hAnsi="Times New Roman"/>
          <w:b/>
          <w:szCs w:val="24"/>
        </w:rPr>
        <w:t xml:space="preserve">I. Etapa </w:t>
      </w:r>
      <w:r w:rsidR="001E1BEA" w:rsidRPr="00EB5A9F">
        <w:rPr>
          <w:rFonts w:ascii="Times New Roman" w:hAnsi="Times New Roman"/>
          <w:b/>
          <w:szCs w:val="24"/>
        </w:rPr>
        <w:t>dodávky</w:t>
      </w:r>
      <w:r w:rsidR="00EB5A9F" w:rsidRPr="00EB5A9F">
        <w:rPr>
          <w:rFonts w:ascii="Times New Roman" w:hAnsi="Times New Roman"/>
          <w:b/>
          <w:szCs w:val="24"/>
        </w:rPr>
        <w:t xml:space="preserve"> zboží </w:t>
      </w:r>
      <w:r w:rsidR="00EB5A9F">
        <w:rPr>
          <w:rFonts w:ascii="Times New Roman" w:hAnsi="Times New Roman"/>
          <w:b/>
          <w:szCs w:val="24"/>
        </w:rPr>
        <w:t xml:space="preserve">bude specifikována kupujícím objednávkou v den účinnosti této Smlouvy a dodávka plněna prodávajícím nejpozději                           </w:t>
      </w:r>
      <w:r w:rsidR="00EB5A9F" w:rsidRPr="00EB5A9F">
        <w:rPr>
          <w:rFonts w:ascii="Times New Roman" w:hAnsi="Times New Roman"/>
          <w:b/>
          <w:szCs w:val="24"/>
        </w:rPr>
        <w:t>do</w:t>
      </w:r>
      <w:r w:rsidR="00EB5A9F">
        <w:rPr>
          <w:rFonts w:ascii="Times New Roman" w:hAnsi="Times New Roman"/>
          <w:b/>
          <w:szCs w:val="24"/>
        </w:rPr>
        <w:t xml:space="preserve"> </w:t>
      </w:r>
      <w:r w:rsidR="00EB5A9F" w:rsidRPr="00EB5A9F">
        <w:rPr>
          <w:rFonts w:ascii="Times New Roman" w:hAnsi="Times New Roman"/>
          <w:b/>
          <w:szCs w:val="24"/>
        </w:rPr>
        <w:t>15</w:t>
      </w:r>
      <w:r w:rsidR="00EB5A9F">
        <w:rPr>
          <w:rFonts w:ascii="Times New Roman" w:hAnsi="Times New Roman"/>
          <w:b/>
          <w:szCs w:val="24"/>
        </w:rPr>
        <w:t xml:space="preserve"> </w:t>
      </w:r>
      <w:r w:rsidR="00EB5A9F" w:rsidRPr="00EB5A9F">
        <w:rPr>
          <w:rFonts w:ascii="Times New Roman" w:hAnsi="Times New Roman"/>
          <w:b/>
          <w:szCs w:val="24"/>
        </w:rPr>
        <w:t>pracovních dn</w:t>
      </w:r>
      <w:r w:rsidR="00EB5A9F" w:rsidRPr="00EB5A9F">
        <w:rPr>
          <w:rFonts w:ascii="Times New Roman" w:hAnsi="Times New Roman" w:hint="eastAsia"/>
          <w:b/>
          <w:szCs w:val="24"/>
        </w:rPr>
        <w:t>ů</w:t>
      </w:r>
      <w:r w:rsidR="00EB5A9F" w:rsidRPr="00EB5A9F">
        <w:rPr>
          <w:rFonts w:ascii="Times New Roman" w:hAnsi="Times New Roman"/>
          <w:b/>
          <w:szCs w:val="24"/>
        </w:rPr>
        <w:t xml:space="preserve"> ode dne nabytí ú</w:t>
      </w:r>
      <w:r w:rsidR="00EB5A9F" w:rsidRPr="00EB5A9F">
        <w:rPr>
          <w:rFonts w:ascii="Times New Roman" w:hAnsi="Times New Roman" w:hint="eastAsia"/>
          <w:b/>
          <w:szCs w:val="24"/>
        </w:rPr>
        <w:t>č</w:t>
      </w:r>
      <w:r w:rsidR="00EB5A9F" w:rsidRPr="00EB5A9F">
        <w:rPr>
          <w:rFonts w:ascii="Times New Roman" w:hAnsi="Times New Roman"/>
          <w:b/>
          <w:szCs w:val="24"/>
        </w:rPr>
        <w:t>innosti této smlouvy</w:t>
      </w:r>
      <w:r w:rsidR="00EB5A9F">
        <w:rPr>
          <w:rFonts w:ascii="Times New Roman" w:hAnsi="Times New Roman"/>
          <w:b/>
          <w:szCs w:val="24"/>
        </w:rPr>
        <w:t>;</w:t>
      </w:r>
      <w:r w:rsidR="00EB5A9F" w:rsidRPr="00EB5A9F">
        <w:rPr>
          <w:rFonts w:ascii="Times New Roman" w:hAnsi="Times New Roman"/>
          <w:b/>
          <w:szCs w:val="24"/>
        </w:rPr>
        <w:t xml:space="preserve"> </w:t>
      </w:r>
    </w:p>
    <w:p w:rsidR="001C2E7F" w:rsidRPr="00EB5A9F" w:rsidRDefault="00EB5A9F" w:rsidP="001F07AC">
      <w:pPr>
        <w:ind w:left="709"/>
        <w:rPr>
          <w:rFonts w:ascii="Times New Roman" w:hAnsi="Times New Roman"/>
          <w:b/>
          <w:szCs w:val="24"/>
        </w:rPr>
      </w:pPr>
      <w:r w:rsidRPr="00EB5A9F">
        <w:rPr>
          <w:rFonts w:ascii="Times New Roman" w:hAnsi="Times New Roman"/>
          <w:b/>
          <w:szCs w:val="24"/>
        </w:rPr>
        <w:t>&gt; II. etapa dodávky zboží bude kupujícím specifikován</w:t>
      </w:r>
      <w:r>
        <w:rPr>
          <w:rFonts w:ascii="Times New Roman" w:hAnsi="Times New Roman"/>
          <w:b/>
          <w:szCs w:val="24"/>
        </w:rPr>
        <w:t>a</w:t>
      </w:r>
      <w:r w:rsidRPr="00EB5A9F">
        <w:rPr>
          <w:rFonts w:ascii="Times New Roman" w:hAnsi="Times New Roman"/>
          <w:b/>
          <w:szCs w:val="24"/>
        </w:rPr>
        <w:t xml:space="preserve"> ve </w:t>
      </w:r>
      <w:r>
        <w:rPr>
          <w:rFonts w:ascii="Times New Roman" w:hAnsi="Times New Roman"/>
          <w:b/>
          <w:szCs w:val="24"/>
        </w:rPr>
        <w:t>V</w:t>
      </w:r>
      <w:r w:rsidRPr="00EB5A9F">
        <w:rPr>
          <w:rFonts w:ascii="Times New Roman" w:hAnsi="Times New Roman"/>
          <w:b/>
          <w:szCs w:val="24"/>
        </w:rPr>
        <w:t>ýzv</w:t>
      </w:r>
      <w:r w:rsidRPr="00EB5A9F">
        <w:rPr>
          <w:rFonts w:ascii="Times New Roman" w:hAnsi="Times New Roman" w:hint="eastAsia"/>
          <w:b/>
          <w:szCs w:val="24"/>
        </w:rPr>
        <w:t>ě</w:t>
      </w:r>
      <w:r w:rsidRPr="00EB5A9F">
        <w:rPr>
          <w:rFonts w:ascii="Times New Roman" w:hAnsi="Times New Roman"/>
          <w:b/>
          <w:szCs w:val="24"/>
        </w:rPr>
        <w:t xml:space="preserve"> k dodání Zboží, p</w:t>
      </w:r>
      <w:r w:rsidRPr="00EB5A9F">
        <w:rPr>
          <w:rFonts w:ascii="Times New Roman" w:hAnsi="Times New Roman" w:hint="eastAsia"/>
          <w:b/>
          <w:szCs w:val="24"/>
        </w:rPr>
        <w:t>ř</w:t>
      </w:r>
      <w:r w:rsidRPr="00EB5A9F">
        <w:rPr>
          <w:rFonts w:ascii="Times New Roman" w:hAnsi="Times New Roman"/>
          <w:b/>
          <w:szCs w:val="24"/>
        </w:rPr>
        <w:t>i</w:t>
      </w:r>
      <w:r w:rsidRPr="00EB5A9F">
        <w:rPr>
          <w:rFonts w:ascii="Times New Roman" w:hAnsi="Times New Roman" w:hint="eastAsia"/>
          <w:b/>
          <w:szCs w:val="24"/>
        </w:rPr>
        <w:t>č</w:t>
      </w:r>
      <w:r w:rsidRPr="00EB5A9F">
        <w:rPr>
          <w:rFonts w:ascii="Times New Roman" w:hAnsi="Times New Roman"/>
          <w:b/>
          <w:szCs w:val="24"/>
        </w:rPr>
        <w:t>emž kupující p</w:t>
      </w:r>
      <w:r w:rsidRPr="00EB5A9F">
        <w:rPr>
          <w:rFonts w:ascii="Times New Roman" w:hAnsi="Times New Roman" w:hint="eastAsia"/>
          <w:b/>
          <w:szCs w:val="24"/>
        </w:rPr>
        <w:t>ř</w:t>
      </w:r>
      <w:r w:rsidRPr="00EB5A9F">
        <w:rPr>
          <w:rFonts w:ascii="Times New Roman" w:hAnsi="Times New Roman"/>
          <w:b/>
          <w:szCs w:val="24"/>
        </w:rPr>
        <w:t xml:space="preserve">edpokládá, že </w:t>
      </w:r>
      <w:r>
        <w:rPr>
          <w:rFonts w:ascii="Times New Roman" w:hAnsi="Times New Roman"/>
          <w:b/>
          <w:szCs w:val="24"/>
        </w:rPr>
        <w:t xml:space="preserve">tento </w:t>
      </w:r>
      <w:r w:rsidRPr="00EB5A9F">
        <w:rPr>
          <w:rFonts w:ascii="Times New Roman" w:hAnsi="Times New Roman"/>
          <w:b/>
          <w:szCs w:val="24"/>
        </w:rPr>
        <w:t>termín dodání Zboží bude v</w:t>
      </w:r>
      <w:r>
        <w:rPr>
          <w:rFonts w:ascii="Times New Roman" w:hAnsi="Times New Roman"/>
          <w:b/>
          <w:szCs w:val="24"/>
        </w:rPr>
        <w:t> lednu 2018.</w:t>
      </w:r>
    </w:p>
    <w:p w:rsidR="00BB1F05" w:rsidRDefault="00BB1F05" w:rsidP="002E36E0">
      <w:pPr>
        <w:jc w:val="both"/>
        <w:rPr>
          <w:rFonts w:ascii="Times New Roman" w:hAnsi="Times New Roman"/>
          <w:szCs w:val="24"/>
        </w:rPr>
      </w:pPr>
    </w:p>
    <w:p w:rsidR="002E36E0" w:rsidRPr="006E4B71" w:rsidRDefault="002E36E0" w:rsidP="002E36E0">
      <w:pPr>
        <w:jc w:val="both"/>
        <w:rPr>
          <w:rFonts w:ascii="Times New Roman" w:hAnsi="Times New Roman"/>
          <w:szCs w:val="24"/>
        </w:rPr>
      </w:pPr>
      <w:r w:rsidRPr="006E4B71">
        <w:rPr>
          <w:rFonts w:ascii="Times New Roman" w:hAnsi="Times New Roman"/>
          <w:szCs w:val="24"/>
        </w:rPr>
        <w:t>(3)</w:t>
      </w:r>
      <w:r w:rsidRPr="006E4B71">
        <w:rPr>
          <w:rFonts w:ascii="Times New Roman" w:hAnsi="Times New Roman"/>
          <w:szCs w:val="24"/>
        </w:rPr>
        <w:tab/>
        <w:t xml:space="preserve">Součástí předání Zboží je instruktáž obsluhujícího personálu. O předání a převzetí Zboží, včetně instruktáže obsluhujícího personálu bude sepsán protokol. </w:t>
      </w:r>
    </w:p>
    <w:p w:rsidR="00BB1F05" w:rsidRDefault="00BB1F05" w:rsidP="002E36E0">
      <w:pPr>
        <w:jc w:val="both"/>
        <w:rPr>
          <w:rFonts w:ascii="Times New Roman" w:hAnsi="Times New Roman"/>
          <w:szCs w:val="24"/>
        </w:rPr>
      </w:pPr>
    </w:p>
    <w:p w:rsidR="002E36E0" w:rsidRPr="006E4B71" w:rsidRDefault="002E36E0" w:rsidP="002E36E0">
      <w:pPr>
        <w:jc w:val="both"/>
        <w:rPr>
          <w:rFonts w:ascii="Times New Roman" w:hAnsi="Times New Roman"/>
          <w:szCs w:val="24"/>
        </w:rPr>
      </w:pPr>
      <w:r w:rsidRPr="006E4B71">
        <w:rPr>
          <w:rFonts w:ascii="Times New Roman" w:hAnsi="Times New Roman"/>
          <w:szCs w:val="24"/>
        </w:rPr>
        <w:t>(4)</w:t>
      </w:r>
      <w:r w:rsidRPr="006E4B71">
        <w:rPr>
          <w:rFonts w:ascii="Times New Roman" w:hAnsi="Times New Roman"/>
          <w:szCs w:val="24"/>
        </w:rPr>
        <w:tab/>
        <w:t>Kupující není povinen Zboží převzít, pokud při předání vykazuje vady, či nesplňuje požadované vlastnosti a specifikaci.</w:t>
      </w:r>
    </w:p>
    <w:p w:rsidR="00BB1F05" w:rsidRDefault="00BB1F05" w:rsidP="002E36E0">
      <w:pPr>
        <w:jc w:val="both"/>
        <w:rPr>
          <w:rFonts w:ascii="Times New Roman" w:hAnsi="Times New Roman"/>
          <w:szCs w:val="24"/>
        </w:rPr>
      </w:pPr>
    </w:p>
    <w:p w:rsidR="006E4B71" w:rsidRDefault="006E4B71" w:rsidP="002E36E0">
      <w:pPr>
        <w:jc w:val="both"/>
        <w:rPr>
          <w:rFonts w:ascii="Times New Roman" w:hAnsi="Times New Roman"/>
          <w:szCs w:val="24"/>
        </w:rPr>
      </w:pPr>
      <w:r w:rsidRPr="006E4B71">
        <w:rPr>
          <w:rFonts w:ascii="Times New Roman" w:hAnsi="Times New Roman"/>
          <w:szCs w:val="24"/>
        </w:rPr>
        <w:t xml:space="preserve">(5) </w:t>
      </w:r>
      <w:r w:rsidRPr="006E4B71">
        <w:rPr>
          <w:rFonts w:ascii="Times New Roman" w:hAnsi="Times New Roman"/>
          <w:szCs w:val="24"/>
        </w:rPr>
        <w:tab/>
        <w:t xml:space="preserve">Místem plnění je: </w:t>
      </w:r>
      <w:r w:rsidR="001F07AC">
        <w:rPr>
          <w:rFonts w:ascii="Times New Roman" w:hAnsi="Times New Roman"/>
          <w:szCs w:val="24"/>
        </w:rPr>
        <w:t>Nemocnice Na Homolce</w:t>
      </w:r>
      <w:r w:rsidR="001E1BEA">
        <w:rPr>
          <w:rFonts w:ascii="Times New Roman" w:hAnsi="Times New Roman"/>
          <w:szCs w:val="24"/>
        </w:rPr>
        <w:t xml:space="preserve">, </w:t>
      </w:r>
      <w:r w:rsidRPr="006E4B71">
        <w:rPr>
          <w:rFonts w:ascii="Times New Roman" w:hAnsi="Times New Roman"/>
          <w:szCs w:val="24"/>
        </w:rPr>
        <w:t>Roentgenova 2, Prah 5, 150 30.</w:t>
      </w:r>
    </w:p>
    <w:p w:rsidR="00BB1F05" w:rsidRDefault="00BB1F05" w:rsidP="002E36E0">
      <w:pPr>
        <w:jc w:val="both"/>
        <w:rPr>
          <w:rFonts w:ascii="Times New Roman" w:hAnsi="Times New Roman"/>
          <w:szCs w:val="24"/>
        </w:rPr>
      </w:pPr>
    </w:p>
    <w:p w:rsidR="001F07AC" w:rsidRDefault="001F07AC" w:rsidP="002E36E0">
      <w:pPr>
        <w:jc w:val="both"/>
        <w:rPr>
          <w:rFonts w:ascii="Times New Roman" w:hAnsi="Times New Roman"/>
          <w:b/>
          <w:szCs w:val="24"/>
        </w:rPr>
      </w:pPr>
      <w:r>
        <w:rPr>
          <w:rFonts w:ascii="Times New Roman" w:hAnsi="Times New Roman"/>
          <w:szCs w:val="24"/>
        </w:rPr>
        <w:t xml:space="preserve">(6) </w:t>
      </w:r>
      <w:r w:rsidRPr="001F07AC">
        <w:rPr>
          <w:rFonts w:ascii="Times New Roman" w:hAnsi="Times New Roman"/>
          <w:szCs w:val="24"/>
        </w:rPr>
        <w:tab/>
      </w:r>
      <w:r w:rsidRPr="00EB5A9F">
        <w:rPr>
          <w:rFonts w:ascii="Times New Roman" w:hAnsi="Times New Roman"/>
          <w:b/>
          <w:szCs w:val="24"/>
        </w:rPr>
        <w:t>Prodávající se rovn</w:t>
      </w:r>
      <w:r w:rsidRPr="00EB5A9F">
        <w:rPr>
          <w:rFonts w:ascii="Times New Roman" w:hAnsi="Times New Roman" w:hint="eastAsia"/>
          <w:b/>
          <w:szCs w:val="24"/>
        </w:rPr>
        <w:t>ěž</w:t>
      </w:r>
      <w:r w:rsidRPr="00EB5A9F">
        <w:rPr>
          <w:rFonts w:ascii="Times New Roman" w:hAnsi="Times New Roman"/>
          <w:b/>
          <w:szCs w:val="24"/>
        </w:rPr>
        <w:t xml:space="preserve"> zavazuje v souladu s požadavky stanovenými p</w:t>
      </w:r>
      <w:r w:rsidRPr="00EB5A9F">
        <w:rPr>
          <w:rFonts w:ascii="Times New Roman" w:hAnsi="Times New Roman" w:hint="eastAsia"/>
          <w:b/>
          <w:szCs w:val="24"/>
        </w:rPr>
        <w:t>ří</w:t>
      </w:r>
      <w:r w:rsidRPr="00EB5A9F">
        <w:rPr>
          <w:rFonts w:ascii="Times New Roman" w:hAnsi="Times New Roman"/>
          <w:b/>
          <w:szCs w:val="24"/>
        </w:rPr>
        <w:t>slušnými právními p</w:t>
      </w:r>
      <w:r w:rsidRPr="00EB5A9F">
        <w:rPr>
          <w:rFonts w:ascii="Times New Roman" w:hAnsi="Times New Roman" w:hint="eastAsia"/>
          <w:b/>
          <w:szCs w:val="24"/>
        </w:rPr>
        <w:t>ř</w:t>
      </w:r>
      <w:r w:rsidRPr="00EB5A9F">
        <w:rPr>
          <w:rFonts w:ascii="Times New Roman" w:hAnsi="Times New Roman"/>
          <w:b/>
          <w:szCs w:val="24"/>
        </w:rPr>
        <w:t>edpisy a touto smlouvou provést zp</w:t>
      </w:r>
      <w:r w:rsidRPr="00EB5A9F">
        <w:rPr>
          <w:rFonts w:ascii="Times New Roman" w:hAnsi="Times New Roman" w:hint="eastAsia"/>
          <w:b/>
          <w:szCs w:val="24"/>
        </w:rPr>
        <w:t>ě</w:t>
      </w:r>
      <w:r w:rsidRPr="00EB5A9F">
        <w:rPr>
          <w:rFonts w:ascii="Times New Roman" w:hAnsi="Times New Roman"/>
          <w:b/>
          <w:szCs w:val="24"/>
        </w:rPr>
        <w:t>tný odb</w:t>
      </w:r>
      <w:r w:rsidRPr="00EB5A9F">
        <w:rPr>
          <w:rFonts w:ascii="Times New Roman" w:hAnsi="Times New Roman" w:hint="eastAsia"/>
          <w:b/>
          <w:szCs w:val="24"/>
        </w:rPr>
        <w:t>ě</w:t>
      </w:r>
      <w:r w:rsidRPr="00EB5A9F">
        <w:rPr>
          <w:rFonts w:ascii="Times New Roman" w:hAnsi="Times New Roman"/>
          <w:b/>
          <w:szCs w:val="24"/>
        </w:rPr>
        <w:t>r a likvidaci filtr</w:t>
      </w:r>
      <w:r w:rsidRPr="00EB5A9F">
        <w:rPr>
          <w:rFonts w:ascii="Times New Roman" w:hAnsi="Times New Roman" w:hint="eastAsia"/>
          <w:b/>
          <w:szCs w:val="24"/>
        </w:rPr>
        <w:t>ů</w:t>
      </w:r>
      <w:r w:rsidRPr="00EB5A9F">
        <w:rPr>
          <w:rFonts w:ascii="Times New Roman" w:hAnsi="Times New Roman"/>
          <w:b/>
          <w:szCs w:val="24"/>
        </w:rPr>
        <w:t xml:space="preserve"> p</w:t>
      </w:r>
      <w:r w:rsidRPr="00EB5A9F">
        <w:rPr>
          <w:rFonts w:ascii="Times New Roman" w:hAnsi="Times New Roman" w:hint="eastAsia"/>
          <w:b/>
          <w:szCs w:val="24"/>
        </w:rPr>
        <w:t>ř</w:t>
      </w:r>
      <w:r w:rsidRPr="00EB5A9F">
        <w:rPr>
          <w:rFonts w:ascii="Times New Roman" w:hAnsi="Times New Roman"/>
          <w:b/>
          <w:szCs w:val="24"/>
        </w:rPr>
        <w:t>edaných kupujícím prodávajícímu, a to jak filtr</w:t>
      </w:r>
      <w:r w:rsidRPr="00EB5A9F">
        <w:rPr>
          <w:rFonts w:ascii="Times New Roman" w:hAnsi="Times New Roman" w:hint="eastAsia"/>
          <w:b/>
          <w:szCs w:val="24"/>
        </w:rPr>
        <w:t>ů</w:t>
      </w:r>
      <w:r w:rsidRPr="00EB5A9F">
        <w:rPr>
          <w:rFonts w:ascii="Times New Roman" w:hAnsi="Times New Roman"/>
          <w:b/>
          <w:szCs w:val="24"/>
        </w:rPr>
        <w:t xml:space="preserve"> dodávaných prodávajícím na základ</w:t>
      </w:r>
      <w:r w:rsidRPr="00EB5A9F">
        <w:rPr>
          <w:rFonts w:ascii="Times New Roman" w:hAnsi="Times New Roman" w:hint="eastAsia"/>
          <w:b/>
          <w:szCs w:val="24"/>
        </w:rPr>
        <w:t>ě</w:t>
      </w:r>
      <w:r w:rsidRPr="00EB5A9F">
        <w:rPr>
          <w:rFonts w:ascii="Times New Roman" w:hAnsi="Times New Roman"/>
          <w:b/>
          <w:szCs w:val="24"/>
        </w:rPr>
        <w:t xml:space="preserve"> této smlouvy, tak filtr</w:t>
      </w:r>
      <w:r w:rsidRPr="00EB5A9F">
        <w:rPr>
          <w:rFonts w:ascii="Times New Roman" w:hAnsi="Times New Roman" w:hint="eastAsia"/>
          <w:b/>
          <w:szCs w:val="24"/>
        </w:rPr>
        <w:t>ů</w:t>
      </w:r>
      <w:r w:rsidRPr="00EB5A9F">
        <w:rPr>
          <w:rFonts w:ascii="Times New Roman" w:hAnsi="Times New Roman"/>
          <w:b/>
          <w:szCs w:val="24"/>
        </w:rPr>
        <w:t xml:space="preserve"> aktuáln</w:t>
      </w:r>
      <w:r w:rsidRPr="00EB5A9F">
        <w:rPr>
          <w:rFonts w:ascii="Times New Roman" w:hAnsi="Times New Roman" w:hint="eastAsia"/>
          <w:b/>
          <w:szCs w:val="24"/>
        </w:rPr>
        <w:t>ě</w:t>
      </w:r>
      <w:r w:rsidRPr="00EB5A9F">
        <w:rPr>
          <w:rFonts w:ascii="Times New Roman" w:hAnsi="Times New Roman"/>
          <w:b/>
          <w:szCs w:val="24"/>
        </w:rPr>
        <w:t xml:space="preserve"> kupujícím užívaných, jejichž bližší specifikace v</w:t>
      </w:r>
      <w:r w:rsidRPr="00EB5A9F">
        <w:rPr>
          <w:rFonts w:ascii="Times New Roman" w:hAnsi="Times New Roman" w:hint="eastAsia"/>
          <w:b/>
          <w:szCs w:val="24"/>
        </w:rPr>
        <w:t>č</w:t>
      </w:r>
      <w:r w:rsidRPr="00EB5A9F">
        <w:rPr>
          <w:rFonts w:ascii="Times New Roman" w:hAnsi="Times New Roman"/>
          <w:b/>
          <w:szCs w:val="24"/>
        </w:rPr>
        <w:t>etn</w:t>
      </w:r>
      <w:r w:rsidRPr="00EB5A9F">
        <w:rPr>
          <w:rFonts w:ascii="Times New Roman" w:hAnsi="Times New Roman" w:hint="eastAsia"/>
          <w:b/>
          <w:szCs w:val="24"/>
        </w:rPr>
        <w:t>ě</w:t>
      </w:r>
      <w:r w:rsidRPr="00EB5A9F">
        <w:rPr>
          <w:rFonts w:ascii="Times New Roman" w:hAnsi="Times New Roman"/>
          <w:b/>
          <w:szCs w:val="24"/>
        </w:rPr>
        <w:t xml:space="preserve"> uvedení jejich množství je uvedena v P</w:t>
      </w:r>
      <w:r w:rsidRPr="00EB5A9F">
        <w:rPr>
          <w:rFonts w:ascii="Times New Roman" w:hAnsi="Times New Roman" w:hint="eastAsia"/>
          <w:b/>
          <w:szCs w:val="24"/>
        </w:rPr>
        <w:t>ří</w:t>
      </w:r>
      <w:r w:rsidRPr="00EB5A9F">
        <w:rPr>
          <w:rFonts w:ascii="Times New Roman" w:hAnsi="Times New Roman"/>
          <w:b/>
          <w:szCs w:val="24"/>
        </w:rPr>
        <w:t xml:space="preserve">loze </w:t>
      </w:r>
      <w:r w:rsidRPr="00EB5A9F">
        <w:rPr>
          <w:rFonts w:ascii="Times New Roman" w:hAnsi="Times New Roman" w:hint="eastAsia"/>
          <w:b/>
          <w:szCs w:val="24"/>
        </w:rPr>
        <w:t>č</w:t>
      </w:r>
      <w:r w:rsidRPr="00EB5A9F">
        <w:rPr>
          <w:rFonts w:ascii="Times New Roman" w:hAnsi="Times New Roman"/>
          <w:b/>
          <w:szCs w:val="24"/>
        </w:rPr>
        <w:t>. 1 této smlouvy. Likvidaci filtr</w:t>
      </w:r>
      <w:r w:rsidRPr="00EB5A9F">
        <w:rPr>
          <w:rFonts w:ascii="Times New Roman" w:hAnsi="Times New Roman" w:hint="eastAsia"/>
          <w:b/>
          <w:szCs w:val="24"/>
        </w:rPr>
        <w:t>ů</w:t>
      </w:r>
      <w:r w:rsidRPr="00EB5A9F">
        <w:rPr>
          <w:rFonts w:ascii="Times New Roman" w:hAnsi="Times New Roman"/>
          <w:b/>
          <w:szCs w:val="24"/>
        </w:rPr>
        <w:t xml:space="preserve"> je prodávající povinen provést do 30 dn</w:t>
      </w:r>
      <w:r w:rsidRPr="00EB5A9F">
        <w:rPr>
          <w:rFonts w:ascii="Times New Roman" w:hAnsi="Times New Roman" w:hint="eastAsia"/>
          <w:b/>
          <w:szCs w:val="24"/>
        </w:rPr>
        <w:t>ů</w:t>
      </w:r>
      <w:r w:rsidRPr="00EB5A9F">
        <w:rPr>
          <w:rFonts w:ascii="Times New Roman" w:hAnsi="Times New Roman"/>
          <w:b/>
          <w:szCs w:val="24"/>
        </w:rPr>
        <w:t xml:space="preserve"> od protokolárního p</w:t>
      </w:r>
      <w:r w:rsidRPr="00EB5A9F">
        <w:rPr>
          <w:rFonts w:ascii="Times New Roman" w:hAnsi="Times New Roman" w:hint="eastAsia"/>
          <w:b/>
          <w:szCs w:val="24"/>
        </w:rPr>
        <w:t>ř</w:t>
      </w:r>
      <w:r w:rsidRPr="00EB5A9F">
        <w:rPr>
          <w:rFonts w:ascii="Times New Roman" w:hAnsi="Times New Roman"/>
          <w:b/>
          <w:szCs w:val="24"/>
        </w:rPr>
        <w:t>evzetí filtr</w:t>
      </w:r>
      <w:r w:rsidRPr="00EB5A9F">
        <w:rPr>
          <w:rFonts w:ascii="Times New Roman" w:hAnsi="Times New Roman" w:hint="eastAsia"/>
          <w:b/>
          <w:szCs w:val="24"/>
        </w:rPr>
        <w:t>ů</w:t>
      </w:r>
      <w:r w:rsidRPr="00EB5A9F">
        <w:rPr>
          <w:rFonts w:ascii="Times New Roman" w:hAnsi="Times New Roman"/>
          <w:b/>
          <w:szCs w:val="24"/>
        </w:rPr>
        <w:t xml:space="preserve"> ur</w:t>
      </w:r>
      <w:r w:rsidRPr="00EB5A9F">
        <w:rPr>
          <w:rFonts w:ascii="Times New Roman" w:hAnsi="Times New Roman" w:hint="eastAsia"/>
          <w:b/>
          <w:szCs w:val="24"/>
        </w:rPr>
        <w:t>č</w:t>
      </w:r>
      <w:r w:rsidRPr="00EB5A9F">
        <w:rPr>
          <w:rFonts w:ascii="Times New Roman" w:hAnsi="Times New Roman"/>
          <w:b/>
          <w:szCs w:val="24"/>
        </w:rPr>
        <w:t>ených k likvidaci. Nebudou-li filtry ur</w:t>
      </w:r>
      <w:r w:rsidRPr="00EB5A9F">
        <w:rPr>
          <w:rFonts w:ascii="Times New Roman" w:hAnsi="Times New Roman" w:hint="eastAsia"/>
          <w:b/>
          <w:szCs w:val="24"/>
        </w:rPr>
        <w:t>č</w:t>
      </w:r>
      <w:r w:rsidRPr="00EB5A9F">
        <w:rPr>
          <w:rFonts w:ascii="Times New Roman" w:hAnsi="Times New Roman"/>
          <w:b/>
          <w:szCs w:val="24"/>
        </w:rPr>
        <w:t>ené k likvidaci p</w:t>
      </w:r>
      <w:r w:rsidRPr="00EB5A9F">
        <w:rPr>
          <w:rFonts w:ascii="Times New Roman" w:hAnsi="Times New Roman" w:hint="eastAsia"/>
          <w:b/>
          <w:szCs w:val="24"/>
        </w:rPr>
        <w:t>ř</w:t>
      </w:r>
      <w:r w:rsidRPr="00EB5A9F">
        <w:rPr>
          <w:rFonts w:ascii="Times New Roman" w:hAnsi="Times New Roman"/>
          <w:b/>
          <w:szCs w:val="24"/>
        </w:rPr>
        <w:t>edány prodávajícímu p</w:t>
      </w:r>
      <w:r w:rsidRPr="00EB5A9F">
        <w:rPr>
          <w:rFonts w:ascii="Times New Roman" w:hAnsi="Times New Roman" w:hint="eastAsia"/>
          <w:b/>
          <w:szCs w:val="24"/>
        </w:rPr>
        <w:t>ř</w:t>
      </w:r>
      <w:r w:rsidRPr="00EB5A9F">
        <w:rPr>
          <w:rFonts w:ascii="Times New Roman" w:hAnsi="Times New Roman"/>
          <w:b/>
          <w:szCs w:val="24"/>
        </w:rPr>
        <w:t>i dodání Zboží, je kupující je povinen na adresu prodávajícího uvedenou v záhlaví této smlouvy doru</w:t>
      </w:r>
      <w:r w:rsidRPr="00EB5A9F">
        <w:rPr>
          <w:rFonts w:ascii="Times New Roman" w:hAnsi="Times New Roman" w:hint="eastAsia"/>
          <w:b/>
          <w:szCs w:val="24"/>
        </w:rPr>
        <w:t>č</w:t>
      </w:r>
      <w:r w:rsidRPr="00EB5A9F">
        <w:rPr>
          <w:rFonts w:ascii="Times New Roman" w:hAnsi="Times New Roman"/>
          <w:b/>
          <w:szCs w:val="24"/>
        </w:rPr>
        <w:t xml:space="preserve">it </w:t>
      </w:r>
      <w:r w:rsidRPr="00EB5A9F">
        <w:rPr>
          <w:rFonts w:ascii="Times New Roman" w:hAnsi="Times New Roman"/>
          <w:b/>
          <w:szCs w:val="24"/>
        </w:rPr>
        <w:lastRenderedPageBreak/>
        <w:t>výzvu kupujícího k p</w:t>
      </w:r>
      <w:r w:rsidRPr="00EB5A9F">
        <w:rPr>
          <w:rFonts w:ascii="Times New Roman" w:hAnsi="Times New Roman" w:hint="eastAsia"/>
          <w:b/>
          <w:szCs w:val="24"/>
        </w:rPr>
        <w:t>ř</w:t>
      </w:r>
      <w:r w:rsidRPr="00EB5A9F">
        <w:rPr>
          <w:rFonts w:ascii="Times New Roman" w:hAnsi="Times New Roman"/>
          <w:b/>
          <w:szCs w:val="24"/>
        </w:rPr>
        <w:t>evzetí a likvidaci filtr</w:t>
      </w:r>
      <w:r w:rsidRPr="00EB5A9F">
        <w:rPr>
          <w:rFonts w:ascii="Times New Roman" w:hAnsi="Times New Roman" w:hint="eastAsia"/>
          <w:b/>
          <w:szCs w:val="24"/>
        </w:rPr>
        <w:t>ů</w:t>
      </w:r>
      <w:r w:rsidRPr="00EB5A9F">
        <w:rPr>
          <w:rFonts w:ascii="Times New Roman" w:hAnsi="Times New Roman"/>
          <w:b/>
          <w:szCs w:val="24"/>
        </w:rPr>
        <w:t>. Ve výzv</w:t>
      </w:r>
      <w:r w:rsidRPr="00EB5A9F">
        <w:rPr>
          <w:rFonts w:ascii="Times New Roman" w:hAnsi="Times New Roman" w:hint="eastAsia"/>
          <w:b/>
          <w:szCs w:val="24"/>
        </w:rPr>
        <w:t>ě</w:t>
      </w:r>
      <w:r w:rsidRPr="00EB5A9F">
        <w:rPr>
          <w:rFonts w:ascii="Times New Roman" w:hAnsi="Times New Roman"/>
          <w:b/>
          <w:szCs w:val="24"/>
        </w:rPr>
        <w:t xml:space="preserve"> kupujícího bude uvedena specifikace filtr</w:t>
      </w:r>
      <w:r w:rsidRPr="00EB5A9F">
        <w:rPr>
          <w:rFonts w:ascii="Times New Roman" w:hAnsi="Times New Roman" w:hint="eastAsia"/>
          <w:b/>
          <w:szCs w:val="24"/>
        </w:rPr>
        <w:t>ů</w:t>
      </w:r>
      <w:r w:rsidRPr="00EB5A9F">
        <w:rPr>
          <w:rFonts w:ascii="Times New Roman" w:hAnsi="Times New Roman"/>
          <w:b/>
          <w:szCs w:val="24"/>
        </w:rPr>
        <w:t xml:space="preserve"> ur</w:t>
      </w:r>
      <w:r w:rsidRPr="00EB5A9F">
        <w:rPr>
          <w:rFonts w:ascii="Times New Roman" w:hAnsi="Times New Roman" w:hint="eastAsia"/>
          <w:b/>
          <w:szCs w:val="24"/>
        </w:rPr>
        <w:t>č</w:t>
      </w:r>
      <w:r w:rsidRPr="00EB5A9F">
        <w:rPr>
          <w:rFonts w:ascii="Times New Roman" w:hAnsi="Times New Roman"/>
          <w:b/>
          <w:szCs w:val="24"/>
        </w:rPr>
        <w:t>ených k likvidaci a bude v ní stanoveno též datum a místo p</w:t>
      </w:r>
      <w:r w:rsidRPr="00EB5A9F">
        <w:rPr>
          <w:rFonts w:ascii="Times New Roman" w:hAnsi="Times New Roman" w:hint="eastAsia"/>
          <w:b/>
          <w:szCs w:val="24"/>
        </w:rPr>
        <w:t>ř</w:t>
      </w:r>
      <w:r w:rsidRPr="00EB5A9F">
        <w:rPr>
          <w:rFonts w:ascii="Times New Roman" w:hAnsi="Times New Roman"/>
          <w:b/>
          <w:szCs w:val="24"/>
        </w:rPr>
        <w:t>evzetí filtr</w:t>
      </w:r>
      <w:r w:rsidRPr="00EB5A9F">
        <w:rPr>
          <w:rFonts w:ascii="Times New Roman" w:hAnsi="Times New Roman" w:hint="eastAsia"/>
          <w:b/>
          <w:szCs w:val="24"/>
        </w:rPr>
        <w:t>ů</w:t>
      </w:r>
      <w:r w:rsidRPr="00EB5A9F">
        <w:rPr>
          <w:rFonts w:ascii="Times New Roman" w:hAnsi="Times New Roman"/>
          <w:b/>
          <w:szCs w:val="24"/>
        </w:rPr>
        <w:t xml:space="preserve"> ur</w:t>
      </w:r>
      <w:r w:rsidRPr="00EB5A9F">
        <w:rPr>
          <w:rFonts w:ascii="Times New Roman" w:hAnsi="Times New Roman" w:hint="eastAsia"/>
          <w:b/>
          <w:szCs w:val="24"/>
        </w:rPr>
        <w:t>č</w:t>
      </w:r>
      <w:r w:rsidRPr="00EB5A9F">
        <w:rPr>
          <w:rFonts w:ascii="Times New Roman" w:hAnsi="Times New Roman"/>
          <w:b/>
          <w:szCs w:val="24"/>
        </w:rPr>
        <w:t>ených k likvidaci. Prodávající je povinen ve lh</w:t>
      </w:r>
      <w:r w:rsidRPr="00EB5A9F">
        <w:rPr>
          <w:rFonts w:ascii="Times New Roman" w:hAnsi="Times New Roman" w:hint="eastAsia"/>
          <w:b/>
          <w:szCs w:val="24"/>
        </w:rPr>
        <w:t>ů</w:t>
      </w:r>
      <w:r w:rsidRPr="00EB5A9F">
        <w:rPr>
          <w:rFonts w:ascii="Times New Roman" w:hAnsi="Times New Roman"/>
          <w:b/>
          <w:szCs w:val="24"/>
        </w:rPr>
        <w:t>t</w:t>
      </w:r>
      <w:r w:rsidRPr="00EB5A9F">
        <w:rPr>
          <w:rFonts w:ascii="Times New Roman" w:hAnsi="Times New Roman" w:hint="eastAsia"/>
          <w:b/>
          <w:szCs w:val="24"/>
        </w:rPr>
        <w:t>ě</w:t>
      </w:r>
      <w:r w:rsidRPr="00EB5A9F">
        <w:rPr>
          <w:rFonts w:ascii="Times New Roman" w:hAnsi="Times New Roman"/>
          <w:b/>
          <w:szCs w:val="24"/>
        </w:rPr>
        <w:t xml:space="preserve"> pro provedení likvidace dle v</w:t>
      </w:r>
      <w:r w:rsidRPr="00EB5A9F">
        <w:rPr>
          <w:rFonts w:ascii="Times New Roman" w:hAnsi="Times New Roman" w:hint="eastAsia"/>
          <w:b/>
          <w:szCs w:val="24"/>
        </w:rPr>
        <w:t>ě</w:t>
      </w:r>
      <w:r w:rsidRPr="00EB5A9F">
        <w:rPr>
          <w:rFonts w:ascii="Times New Roman" w:hAnsi="Times New Roman"/>
          <w:b/>
          <w:szCs w:val="24"/>
        </w:rPr>
        <w:t>ty druhé tohoto odstavce Smlouvy p</w:t>
      </w:r>
      <w:r w:rsidRPr="00EB5A9F">
        <w:rPr>
          <w:rFonts w:ascii="Times New Roman" w:hAnsi="Times New Roman" w:hint="eastAsia"/>
          <w:b/>
          <w:szCs w:val="24"/>
        </w:rPr>
        <w:t>ř</w:t>
      </w:r>
      <w:r w:rsidRPr="00EB5A9F">
        <w:rPr>
          <w:rFonts w:ascii="Times New Roman" w:hAnsi="Times New Roman"/>
          <w:b/>
          <w:szCs w:val="24"/>
        </w:rPr>
        <w:t>edložit kupujícímu protokol o likvidaci filtr</w:t>
      </w:r>
      <w:r w:rsidRPr="00EB5A9F">
        <w:rPr>
          <w:rFonts w:ascii="Times New Roman" w:hAnsi="Times New Roman" w:hint="eastAsia"/>
          <w:b/>
          <w:szCs w:val="24"/>
        </w:rPr>
        <w:t>ů</w:t>
      </w:r>
      <w:r w:rsidRPr="00EB5A9F">
        <w:rPr>
          <w:rFonts w:ascii="Times New Roman" w:hAnsi="Times New Roman"/>
          <w:b/>
          <w:szCs w:val="24"/>
        </w:rPr>
        <w:t>, z n</w:t>
      </w:r>
      <w:r w:rsidRPr="00EB5A9F">
        <w:rPr>
          <w:rFonts w:ascii="Times New Roman" w:hAnsi="Times New Roman" w:hint="eastAsia"/>
          <w:b/>
          <w:szCs w:val="24"/>
        </w:rPr>
        <w:t>ě</w:t>
      </w:r>
      <w:r w:rsidRPr="00EB5A9F">
        <w:rPr>
          <w:rFonts w:ascii="Times New Roman" w:hAnsi="Times New Roman"/>
          <w:b/>
          <w:szCs w:val="24"/>
        </w:rPr>
        <w:t>ho</w:t>
      </w:r>
      <w:r w:rsidRPr="00EB5A9F">
        <w:rPr>
          <w:rFonts w:ascii="Times New Roman" w:hAnsi="Times New Roman" w:hint="eastAsia"/>
          <w:b/>
          <w:szCs w:val="24"/>
        </w:rPr>
        <w:t>ž</w:t>
      </w:r>
      <w:r w:rsidRPr="00EB5A9F">
        <w:rPr>
          <w:rFonts w:ascii="Times New Roman" w:hAnsi="Times New Roman"/>
          <w:b/>
          <w:szCs w:val="24"/>
        </w:rPr>
        <w:t xml:space="preserve"> bude patrné, že p</w:t>
      </w:r>
      <w:r w:rsidRPr="00EB5A9F">
        <w:rPr>
          <w:rFonts w:ascii="Times New Roman" w:hAnsi="Times New Roman" w:hint="eastAsia"/>
          <w:b/>
          <w:szCs w:val="24"/>
        </w:rPr>
        <w:t>ř</w:t>
      </w:r>
      <w:r w:rsidRPr="00EB5A9F">
        <w:rPr>
          <w:rFonts w:ascii="Times New Roman" w:hAnsi="Times New Roman"/>
          <w:b/>
          <w:szCs w:val="24"/>
        </w:rPr>
        <w:t>i likvidaci byly dodrženy p</w:t>
      </w:r>
      <w:r w:rsidRPr="00EB5A9F">
        <w:rPr>
          <w:rFonts w:ascii="Times New Roman" w:hAnsi="Times New Roman" w:hint="eastAsia"/>
          <w:b/>
          <w:szCs w:val="24"/>
        </w:rPr>
        <w:t>ří</w:t>
      </w:r>
      <w:r w:rsidRPr="00EB5A9F">
        <w:rPr>
          <w:rFonts w:ascii="Times New Roman" w:hAnsi="Times New Roman"/>
          <w:b/>
          <w:szCs w:val="24"/>
        </w:rPr>
        <w:t>slušné právní p</w:t>
      </w:r>
      <w:r w:rsidRPr="00EB5A9F">
        <w:rPr>
          <w:rFonts w:ascii="Times New Roman" w:hAnsi="Times New Roman" w:hint="eastAsia"/>
          <w:b/>
          <w:szCs w:val="24"/>
        </w:rPr>
        <w:t>ř</w:t>
      </w:r>
      <w:r w:rsidRPr="00EB5A9F">
        <w:rPr>
          <w:rFonts w:ascii="Times New Roman" w:hAnsi="Times New Roman"/>
          <w:b/>
          <w:szCs w:val="24"/>
        </w:rPr>
        <w:t xml:space="preserve">edpisy. Za </w:t>
      </w:r>
      <w:r w:rsidRPr="00EB5A9F">
        <w:rPr>
          <w:rFonts w:ascii="Times New Roman" w:hAnsi="Times New Roman" w:hint="eastAsia"/>
          <w:b/>
          <w:szCs w:val="24"/>
        </w:rPr>
        <w:t>řá</w:t>
      </w:r>
      <w:r w:rsidRPr="00EB5A9F">
        <w:rPr>
          <w:rFonts w:ascii="Times New Roman" w:hAnsi="Times New Roman"/>
          <w:b/>
          <w:szCs w:val="24"/>
        </w:rPr>
        <w:t>dné provedení likvidace odpovídá výlu</w:t>
      </w:r>
      <w:r w:rsidRPr="00EB5A9F">
        <w:rPr>
          <w:rFonts w:ascii="Times New Roman" w:hAnsi="Times New Roman" w:hint="eastAsia"/>
          <w:b/>
          <w:szCs w:val="24"/>
        </w:rPr>
        <w:t>č</w:t>
      </w:r>
      <w:r w:rsidRPr="00EB5A9F">
        <w:rPr>
          <w:rFonts w:ascii="Times New Roman" w:hAnsi="Times New Roman"/>
          <w:b/>
          <w:szCs w:val="24"/>
        </w:rPr>
        <w:t>n</w:t>
      </w:r>
      <w:r w:rsidRPr="00EB5A9F">
        <w:rPr>
          <w:rFonts w:ascii="Times New Roman" w:hAnsi="Times New Roman" w:hint="eastAsia"/>
          <w:b/>
          <w:szCs w:val="24"/>
        </w:rPr>
        <w:t>ě</w:t>
      </w:r>
      <w:r w:rsidRPr="00EB5A9F">
        <w:rPr>
          <w:rFonts w:ascii="Times New Roman" w:hAnsi="Times New Roman"/>
          <w:b/>
          <w:szCs w:val="24"/>
        </w:rPr>
        <w:t xml:space="preserve"> prodávající.</w:t>
      </w:r>
    </w:p>
    <w:p w:rsidR="00E45824" w:rsidRPr="00EB5A9F" w:rsidRDefault="00E45824" w:rsidP="002E36E0">
      <w:pPr>
        <w:jc w:val="both"/>
        <w:rPr>
          <w:rFonts w:ascii="Times New Roman" w:hAnsi="Times New Roman"/>
          <w:b/>
          <w:szCs w:val="24"/>
        </w:rPr>
      </w:pPr>
    </w:p>
    <w:p w:rsidR="00443CD8" w:rsidRPr="006E4B71" w:rsidRDefault="00382267" w:rsidP="00443CD8">
      <w:pPr>
        <w:pStyle w:val="Nadpis1"/>
        <w:keepNext w:val="0"/>
        <w:spacing w:before="120" w:after="0"/>
        <w:jc w:val="center"/>
        <w:rPr>
          <w:rFonts w:ascii="Times New Roman" w:hAnsi="Times New Roman"/>
          <w:snapToGrid w:val="0"/>
          <w:sz w:val="24"/>
          <w:szCs w:val="24"/>
        </w:rPr>
      </w:pPr>
      <w:r w:rsidRPr="006E4B71">
        <w:rPr>
          <w:rFonts w:ascii="Times New Roman" w:hAnsi="Times New Roman"/>
          <w:snapToGrid w:val="0"/>
          <w:sz w:val="24"/>
          <w:szCs w:val="24"/>
        </w:rPr>
        <w:t xml:space="preserve">Čl. </w:t>
      </w:r>
      <w:r w:rsidR="00CA5777" w:rsidRPr="006E4B71">
        <w:rPr>
          <w:rFonts w:ascii="Times New Roman" w:hAnsi="Times New Roman"/>
          <w:snapToGrid w:val="0"/>
          <w:sz w:val="24"/>
          <w:szCs w:val="24"/>
        </w:rPr>
        <w:t>6</w:t>
      </w:r>
    </w:p>
    <w:p w:rsidR="004479BC" w:rsidRPr="006E4B71" w:rsidRDefault="004479BC" w:rsidP="00443CD8">
      <w:pPr>
        <w:pStyle w:val="Nadpis1"/>
        <w:keepNext w:val="0"/>
        <w:spacing w:before="0" w:after="0"/>
        <w:jc w:val="center"/>
        <w:rPr>
          <w:rFonts w:ascii="Times New Roman" w:hAnsi="Times New Roman"/>
          <w:snapToGrid w:val="0"/>
          <w:sz w:val="24"/>
          <w:szCs w:val="24"/>
        </w:rPr>
      </w:pPr>
      <w:r w:rsidRPr="006E4B71">
        <w:rPr>
          <w:rFonts w:ascii="Times New Roman" w:hAnsi="Times New Roman"/>
          <w:snapToGrid w:val="0"/>
          <w:sz w:val="24"/>
          <w:szCs w:val="24"/>
        </w:rPr>
        <w:t>Prohlášení prodávajícího</w:t>
      </w:r>
    </w:p>
    <w:p w:rsidR="0093752F" w:rsidRPr="006E4B71" w:rsidRDefault="0093752F" w:rsidP="00A47734">
      <w:pPr>
        <w:pStyle w:val="Nadpis2"/>
        <w:keepNext w:val="0"/>
        <w:numPr>
          <w:ilvl w:val="0"/>
          <w:numId w:val="21"/>
        </w:numPr>
        <w:spacing w:before="60"/>
        <w:ind w:left="0" w:firstLine="0"/>
        <w:jc w:val="both"/>
        <w:rPr>
          <w:rFonts w:ascii="Times New Roman" w:hAnsi="Times New Roman"/>
          <w:b w:val="0"/>
          <w:i w:val="0"/>
          <w:snapToGrid w:val="0"/>
          <w:szCs w:val="24"/>
        </w:rPr>
      </w:pPr>
      <w:r w:rsidRPr="006E4B71">
        <w:rPr>
          <w:rFonts w:ascii="Times New Roman" w:hAnsi="Times New Roman"/>
          <w:b w:val="0"/>
          <w:i w:val="0"/>
          <w:snapToGrid w:val="0"/>
          <w:szCs w:val="24"/>
        </w:rPr>
        <w:t xml:space="preserve">Prodávající prohlašuje, že </w:t>
      </w:r>
      <w:r w:rsidR="00BC51DB" w:rsidRPr="006E4B71">
        <w:rPr>
          <w:rFonts w:ascii="Times New Roman" w:hAnsi="Times New Roman"/>
          <w:b w:val="0"/>
          <w:i w:val="0"/>
          <w:snapToGrid w:val="0"/>
          <w:szCs w:val="24"/>
        </w:rPr>
        <w:t>Zboží,</w:t>
      </w:r>
      <w:r w:rsidR="00EB5A9F">
        <w:rPr>
          <w:rFonts w:ascii="Times New Roman" w:hAnsi="Times New Roman"/>
          <w:b w:val="0"/>
          <w:i w:val="0"/>
          <w:snapToGrid w:val="0"/>
          <w:szCs w:val="24"/>
        </w:rPr>
        <w:t xml:space="preserve"> </w:t>
      </w:r>
      <w:r w:rsidRPr="006E4B71">
        <w:rPr>
          <w:rFonts w:ascii="Times New Roman" w:hAnsi="Times New Roman"/>
          <w:b w:val="0"/>
          <w:i w:val="0"/>
          <w:snapToGrid w:val="0"/>
          <w:szCs w:val="24"/>
        </w:rPr>
        <w:t xml:space="preserve">jehož dodání je předmětem této smlouvy, má </w:t>
      </w:r>
      <w:r w:rsidR="00955497" w:rsidRPr="006E4B71">
        <w:rPr>
          <w:rFonts w:ascii="Times New Roman" w:hAnsi="Times New Roman"/>
          <w:b w:val="0"/>
          <w:i w:val="0"/>
          <w:snapToGrid w:val="0"/>
          <w:szCs w:val="24"/>
        </w:rPr>
        <w:t xml:space="preserve">obvyklé </w:t>
      </w:r>
      <w:r w:rsidRPr="006E4B71">
        <w:rPr>
          <w:rFonts w:ascii="Times New Roman" w:hAnsi="Times New Roman"/>
          <w:b w:val="0"/>
          <w:i w:val="0"/>
          <w:snapToGrid w:val="0"/>
          <w:szCs w:val="24"/>
        </w:rPr>
        <w:t>vlastnosti</w:t>
      </w:r>
      <w:r w:rsidR="00955497" w:rsidRPr="006E4B71">
        <w:rPr>
          <w:rFonts w:ascii="Times New Roman" w:hAnsi="Times New Roman"/>
          <w:b w:val="0"/>
          <w:i w:val="0"/>
          <w:snapToGrid w:val="0"/>
          <w:szCs w:val="24"/>
        </w:rPr>
        <w:t>.</w:t>
      </w:r>
    </w:p>
    <w:p w:rsidR="00A47734" w:rsidRPr="006E4B71" w:rsidRDefault="00A47734" w:rsidP="00A47734">
      <w:pPr>
        <w:rPr>
          <w:rFonts w:ascii="Times New Roman" w:hAnsi="Times New Roman"/>
          <w:szCs w:val="24"/>
        </w:rPr>
      </w:pPr>
      <w:r w:rsidRPr="006E4B71">
        <w:rPr>
          <w:rFonts w:ascii="Times New Roman" w:hAnsi="Times New Roman"/>
          <w:szCs w:val="24"/>
        </w:rPr>
        <w:t xml:space="preserve">(2) </w:t>
      </w:r>
      <w:r w:rsidRPr="006E4B71">
        <w:rPr>
          <w:rFonts w:ascii="Times New Roman" w:hAnsi="Times New Roman"/>
          <w:szCs w:val="24"/>
        </w:rPr>
        <w:tab/>
      </w:r>
      <w:r w:rsidR="008B02EA" w:rsidRPr="006E4B71">
        <w:rPr>
          <w:rFonts w:ascii="Times New Roman" w:hAnsi="Times New Roman"/>
          <w:szCs w:val="24"/>
        </w:rPr>
        <w:t>K pře</w:t>
      </w:r>
      <w:r w:rsidR="001A60F3" w:rsidRPr="006E4B71">
        <w:rPr>
          <w:rFonts w:ascii="Times New Roman" w:hAnsi="Times New Roman"/>
          <w:szCs w:val="24"/>
        </w:rPr>
        <w:t>vodu</w:t>
      </w:r>
      <w:r w:rsidR="008B02EA" w:rsidRPr="006E4B71">
        <w:rPr>
          <w:rFonts w:ascii="Times New Roman" w:hAnsi="Times New Roman"/>
          <w:szCs w:val="24"/>
        </w:rPr>
        <w:t xml:space="preserve"> vlastnického práva k věci dochází jejím písemným protokolárním předáním.</w:t>
      </w:r>
    </w:p>
    <w:p w:rsidR="00A47734" w:rsidRDefault="00A47734" w:rsidP="00A47734">
      <w:pPr>
        <w:rPr>
          <w:rFonts w:ascii="Times New Roman" w:hAnsi="Times New Roman"/>
          <w:szCs w:val="24"/>
        </w:rPr>
      </w:pPr>
      <w:r w:rsidRPr="006E4B71">
        <w:rPr>
          <w:rFonts w:ascii="Times New Roman" w:hAnsi="Times New Roman"/>
          <w:szCs w:val="24"/>
        </w:rPr>
        <w:t>(3)</w:t>
      </w:r>
      <w:r w:rsidRPr="006E4B71">
        <w:rPr>
          <w:rFonts w:ascii="Times New Roman" w:hAnsi="Times New Roman"/>
          <w:szCs w:val="24"/>
        </w:rPr>
        <w:tab/>
        <w:t>Nebezpečí škody na Zboží přechází na kupujícího v okamžiku podpisu předávacího protokolu. Aplikace ustanovení § 2121 odst. 2 občanského zákoníku se vylučuje.</w:t>
      </w:r>
    </w:p>
    <w:p w:rsidR="00E45824" w:rsidRDefault="00E45824" w:rsidP="00A47734">
      <w:pPr>
        <w:rPr>
          <w:rFonts w:ascii="Times New Roman" w:hAnsi="Times New Roman"/>
          <w:szCs w:val="24"/>
        </w:rPr>
      </w:pPr>
    </w:p>
    <w:p w:rsidR="006D5860" w:rsidRPr="006E4B71" w:rsidRDefault="00382267" w:rsidP="006D5860">
      <w:pPr>
        <w:pStyle w:val="Nadpis1"/>
        <w:keepNext w:val="0"/>
        <w:spacing w:before="120" w:after="0"/>
        <w:jc w:val="center"/>
        <w:rPr>
          <w:rFonts w:ascii="Times New Roman" w:hAnsi="Times New Roman"/>
          <w:snapToGrid w:val="0"/>
          <w:sz w:val="24"/>
          <w:szCs w:val="24"/>
        </w:rPr>
      </w:pPr>
      <w:r w:rsidRPr="006E4B71">
        <w:rPr>
          <w:rFonts w:ascii="Times New Roman" w:hAnsi="Times New Roman"/>
          <w:snapToGrid w:val="0"/>
          <w:sz w:val="24"/>
          <w:szCs w:val="24"/>
        </w:rPr>
        <w:t xml:space="preserve">Čl. </w:t>
      </w:r>
      <w:r w:rsidR="00CA5777" w:rsidRPr="006E4B71">
        <w:rPr>
          <w:rFonts w:ascii="Times New Roman" w:hAnsi="Times New Roman"/>
          <w:snapToGrid w:val="0"/>
          <w:sz w:val="24"/>
          <w:szCs w:val="24"/>
        </w:rPr>
        <w:t>7</w:t>
      </w:r>
    </w:p>
    <w:p w:rsidR="006D5860" w:rsidRPr="006E4B71" w:rsidRDefault="006D5860" w:rsidP="006D5860">
      <w:pPr>
        <w:pStyle w:val="Nadpis1"/>
        <w:keepNext w:val="0"/>
        <w:spacing w:before="0" w:after="0"/>
        <w:jc w:val="center"/>
        <w:rPr>
          <w:rFonts w:ascii="Times New Roman" w:hAnsi="Times New Roman"/>
          <w:snapToGrid w:val="0"/>
          <w:sz w:val="24"/>
          <w:szCs w:val="24"/>
        </w:rPr>
      </w:pPr>
      <w:r w:rsidRPr="006E4B71">
        <w:rPr>
          <w:rFonts w:ascii="Times New Roman" w:hAnsi="Times New Roman"/>
          <w:snapToGrid w:val="0"/>
          <w:sz w:val="24"/>
          <w:szCs w:val="24"/>
        </w:rPr>
        <w:t>Záruka</w:t>
      </w:r>
      <w:r w:rsidR="003C11AF" w:rsidRPr="006E4B71">
        <w:rPr>
          <w:rFonts w:ascii="Times New Roman" w:hAnsi="Times New Roman"/>
          <w:snapToGrid w:val="0"/>
          <w:sz w:val="24"/>
          <w:szCs w:val="24"/>
        </w:rPr>
        <w:t>, záruční, pozáruční servis, odborná údržba a revize</w:t>
      </w:r>
    </w:p>
    <w:p w:rsidR="006D5860" w:rsidRPr="006E4B71" w:rsidRDefault="006D5860" w:rsidP="006D5860">
      <w:pPr>
        <w:pStyle w:val="Nadpis2"/>
        <w:keepNext w:val="0"/>
        <w:widowControl w:val="0"/>
        <w:spacing w:before="0"/>
        <w:jc w:val="both"/>
        <w:rPr>
          <w:rFonts w:ascii="Times New Roman" w:hAnsi="Times New Roman"/>
          <w:b w:val="0"/>
          <w:i w:val="0"/>
          <w:szCs w:val="24"/>
        </w:rPr>
      </w:pPr>
      <w:r w:rsidRPr="006E4B71">
        <w:rPr>
          <w:rFonts w:ascii="Times New Roman" w:hAnsi="Times New Roman"/>
          <w:b w:val="0"/>
          <w:i w:val="0"/>
          <w:szCs w:val="24"/>
        </w:rPr>
        <w:t>(1)</w:t>
      </w:r>
      <w:r w:rsidRPr="006E4B71">
        <w:rPr>
          <w:rFonts w:ascii="Times New Roman" w:hAnsi="Times New Roman"/>
          <w:b w:val="0"/>
          <w:i w:val="0"/>
          <w:szCs w:val="24"/>
        </w:rPr>
        <w:tab/>
        <w:t>Prodávající poskyt</w:t>
      </w:r>
      <w:r w:rsidR="00955497" w:rsidRPr="006E4B71">
        <w:rPr>
          <w:rFonts w:ascii="Times New Roman" w:hAnsi="Times New Roman"/>
          <w:b w:val="0"/>
          <w:i w:val="0"/>
          <w:szCs w:val="24"/>
        </w:rPr>
        <w:t>uje kupujícímu záruku</w:t>
      </w:r>
      <w:r w:rsidRPr="006E4B71">
        <w:rPr>
          <w:rFonts w:ascii="Times New Roman" w:hAnsi="Times New Roman"/>
          <w:b w:val="0"/>
          <w:i w:val="0"/>
          <w:szCs w:val="24"/>
        </w:rPr>
        <w:t xml:space="preserve"> ve smyslu ustanovení § </w:t>
      </w:r>
      <w:smartTag w:uri="urn:schemas-microsoft-com:office:smarttags" w:element="metricconverter">
        <w:smartTagPr>
          <w:attr w:name="ProductID" w:val="2113 a"/>
        </w:smartTagPr>
        <w:r w:rsidRPr="006E4B71">
          <w:rPr>
            <w:rFonts w:ascii="Times New Roman" w:hAnsi="Times New Roman"/>
            <w:b w:val="0"/>
            <w:i w:val="0"/>
            <w:szCs w:val="24"/>
          </w:rPr>
          <w:t>2113 a</w:t>
        </w:r>
      </w:smartTag>
      <w:r w:rsidRPr="006E4B71">
        <w:rPr>
          <w:rFonts w:ascii="Times New Roman" w:hAnsi="Times New Roman"/>
          <w:b w:val="0"/>
          <w:i w:val="0"/>
          <w:szCs w:val="24"/>
        </w:rPr>
        <w:t xml:space="preserve"> násl. občanského zákoníku, a to v délce </w:t>
      </w:r>
      <w:r w:rsidR="0070756B" w:rsidRPr="006E4B71">
        <w:rPr>
          <w:rFonts w:ascii="Times New Roman" w:hAnsi="Times New Roman"/>
          <w:i w:val="0"/>
          <w:szCs w:val="24"/>
        </w:rPr>
        <w:t xml:space="preserve">24 </w:t>
      </w:r>
      <w:r w:rsidRPr="006E4B71">
        <w:rPr>
          <w:rFonts w:ascii="Times New Roman" w:hAnsi="Times New Roman"/>
          <w:i w:val="0"/>
          <w:szCs w:val="24"/>
        </w:rPr>
        <w:t>měsíců</w:t>
      </w:r>
      <w:r w:rsidRPr="006E4B71">
        <w:rPr>
          <w:rFonts w:ascii="Times New Roman" w:hAnsi="Times New Roman"/>
          <w:b w:val="0"/>
          <w:i w:val="0"/>
          <w:szCs w:val="24"/>
        </w:rPr>
        <w:t>. Záruční doba počíná běžet</w:t>
      </w:r>
      <w:r w:rsidR="00955497" w:rsidRPr="006E4B71">
        <w:rPr>
          <w:rFonts w:ascii="Times New Roman" w:hAnsi="Times New Roman"/>
          <w:b w:val="0"/>
          <w:i w:val="0"/>
          <w:szCs w:val="24"/>
        </w:rPr>
        <w:t xml:space="preserve"> od</w:t>
      </w:r>
      <w:r w:rsidR="0070756B" w:rsidRPr="006E4B71">
        <w:rPr>
          <w:rFonts w:ascii="Times New Roman" w:hAnsi="Times New Roman"/>
          <w:b w:val="0"/>
          <w:i w:val="0"/>
          <w:szCs w:val="24"/>
        </w:rPr>
        <w:t xml:space="preserve"> předání stravovacímu provozu. </w:t>
      </w:r>
    </w:p>
    <w:p w:rsidR="006D5860" w:rsidRPr="006E4B71" w:rsidRDefault="006D5860" w:rsidP="006D5860">
      <w:pPr>
        <w:jc w:val="both"/>
        <w:rPr>
          <w:rFonts w:ascii="Times New Roman" w:hAnsi="Times New Roman"/>
          <w:szCs w:val="24"/>
        </w:rPr>
      </w:pPr>
      <w:r w:rsidRPr="006E4B71">
        <w:rPr>
          <w:rFonts w:ascii="Times New Roman" w:hAnsi="Times New Roman"/>
          <w:szCs w:val="24"/>
        </w:rPr>
        <w:t>(2)</w:t>
      </w:r>
      <w:r w:rsidRPr="006E4B71">
        <w:rPr>
          <w:rFonts w:ascii="Times New Roman" w:hAnsi="Times New Roman"/>
          <w:szCs w:val="24"/>
        </w:rPr>
        <w:tab/>
        <w:t>Prodávaj</w:t>
      </w:r>
      <w:r w:rsidR="00955497" w:rsidRPr="006E4B71">
        <w:rPr>
          <w:rFonts w:ascii="Times New Roman" w:hAnsi="Times New Roman"/>
          <w:szCs w:val="24"/>
        </w:rPr>
        <w:t xml:space="preserve">ící přejímá závazek, že </w:t>
      </w:r>
      <w:r w:rsidR="00A920DF" w:rsidRPr="006E4B71">
        <w:rPr>
          <w:rFonts w:ascii="Times New Roman" w:hAnsi="Times New Roman"/>
          <w:szCs w:val="24"/>
        </w:rPr>
        <w:t>Zboží</w:t>
      </w:r>
      <w:r w:rsidR="00767D82" w:rsidRPr="006E4B71">
        <w:rPr>
          <w:rFonts w:ascii="Times New Roman" w:hAnsi="Times New Roman"/>
          <w:szCs w:val="24"/>
        </w:rPr>
        <w:t xml:space="preserve"> </w:t>
      </w:r>
      <w:r w:rsidRPr="006E4B71">
        <w:rPr>
          <w:rFonts w:ascii="Times New Roman" w:hAnsi="Times New Roman"/>
          <w:szCs w:val="24"/>
        </w:rPr>
        <w:t>bude</w:t>
      </w:r>
      <w:r w:rsidR="004F7B6F" w:rsidRPr="006E4B71">
        <w:rPr>
          <w:rFonts w:ascii="Times New Roman" w:hAnsi="Times New Roman"/>
          <w:szCs w:val="24"/>
        </w:rPr>
        <w:t xml:space="preserve"> po celou záruční dobu způsobilé</w:t>
      </w:r>
      <w:r w:rsidRPr="006E4B71">
        <w:rPr>
          <w:rFonts w:ascii="Times New Roman" w:hAnsi="Times New Roman"/>
          <w:szCs w:val="24"/>
        </w:rPr>
        <w:t xml:space="preserve"> pro použití k jeho obvyklému účelu a že si zachová vlastnosti vyžadované právními předpisy Evropské Unie a právními předpisy České republiky a další </w:t>
      </w:r>
      <w:r w:rsidR="008A2D25" w:rsidRPr="006E4B71">
        <w:rPr>
          <w:rFonts w:ascii="Times New Roman" w:hAnsi="Times New Roman"/>
          <w:szCs w:val="24"/>
        </w:rPr>
        <w:t xml:space="preserve">obvyklé </w:t>
      </w:r>
      <w:r w:rsidR="003303DD" w:rsidRPr="006E4B71">
        <w:rPr>
          <w:rFonts w:ascii="Times New Roman" w:hAnsi="Times New Roman"/>
          <w:szCs w:val="24"/>
        </w:rPr>
        <w:t>vlastnosti</w:t>
      </w:r>
      <w:r w:rsidR="007442A7" w:rsidRPr="006E4B71">
        <w:rPr>
          <w:rFonts w:ascii="Times New Roman" w:hAnsi="Times New Roman"/>
          <w:szCs w:val="24"/>
        </w:rPr>
        <w:t>.</w:t>
      </w:r>
    </w:p>
    <w:p w:rsidR="003C11AF" w:rsidRPr="006E4B71" w:rsidRDefault="003C11AF" w:rsidP="003C11AF">
      <w:pPr>
        <w:jc w:val="both"/>
        <w:rPr>
          <w:rFonts w:ascii="Times New Roman" w:hAnsi="Times New Roman"/>
          <w:szCs w:val="24"/>
        </w:rPr>
      </w:pPr>
      <w:r w:rsidRPr="006E4B71">
        <w:rPr>
          <w:rFonts w:ascii="Times New Roman" w:hAnsi="Times New Roman"/>
          <w:szCs w:val="24"/>
        </w:rPr>
        <w:t>(3)</w:t>
      </w:r>
      <w:r w:rsidRPr="006E4B71">
        <w:rPr>
          <w:rFonts w:ascii="Times New Roman" w:hAnsi="Times New Roman"/>
          <w:szCs w:val="24"/>
        </w:rPr>
        <w:tab/>
        <w:t>Prodávající prohlašuje, že je výlučným vlastníkem zboží, že na zboží neváznou žádná práva třetích osob, a že není dána žádná překážka, která by mu bránila s dodaným zbožím disponovat.</w:t>
      </w:r>
    </w:p>
    <w:p w:rsidR="003C11AF" w:rsidRPr="006E4B71" w:rsidRDefault="003C11AF" w:rsidP="003C11AF">
      <w:pPr>
        <w:jc w:val="both"/>
        <w:rPr>
          <w:rFonts w:ascii="Times New Roman" w:hAnsi="Times New Roman"/>
          <w:szCs w:val="24"/>
        </w:rPr>
      </w:pPr>
      <w:r w:rsidRPr="006E4B71">
        <w:rPr>
          <w:rFonts w:ascii="Times New Roman" w:hAnsi="Times New Roman"/>
          <w:szCs w:val="24"/>
        </w:rPr>
        <w:t>(4)</w:t>
      </w:r>
      <w:r w:rsidRPr="006E4B71">
        <w:rPr>
          <w:rFonts w:ascii="Times New Roman" w:hAnsi="Times New Roman"/>
          <w:szCs w:val="24"/>
        </w:rPr>
        <w:tab/>
        <w:t>Prodávající odpovídá za veškeré vady, které má zboží v době jeho protokolárního předání a za vady, které se vyskytnou po dobu trvání záruční doby. Prodávající neodpovídá za vady zboží prokazatelně způsobené po jeho dodání manipulací kupujícího se zbožím v rozporu s dodanou uživatelskou příručkou.</w:t>
      </w:r>
    </w:p>
    <w:p w:rsidR="003C11AF" w:rsidRPr="006E4B71" w:rsidRDefault="003C11AF" w:rsidP="003C11AF">
      <w:pPr>
        <w:jc w:val="both"/>
        <w:rPr>
          <w:rFonts w:ascii="Times New Roman" w:hAnsi="Times New Roman"/>
          <w:szCs w:val="24"/>
        </w:rPr>
      </w:pPr>
      <w:r w:rsidRPr="006E4B71">
        <w:rPr>
          <w:rFonts w:ascii="Times New Roman" w:hAnsi="Times New Roman"/>
          <w:szCs w:val="24"/>
        </w:rPr>
        <w:t>(5)</w:t>
      </w:r>
      <w:r w:rsidRPr="006E4B71">
        <w:rPr>
          <w:rFonts w:ascii="Times New Roman" w:hAnsi="Times New Roman"/>
          <w:szCs w:val="24"/>
        </w:rPr>
        <w:tab/>
        <w:t xml:space="preserve">Veškeré vady zboží je kupující povinen uplatnit u prodávajícího písemně či na e-mailovou adresu prodávajícího uvedenou v odst. 9 </w:t>
      </w:r>
      <w:r w:rsidR="00A20BC9" w:rsidRPr="006E4B71">
        <w:rPr>
          <w:rFonts w:ascii="Times New Roman" w:hAnsi="Times New Roman"/>
          <w:szCs w:val="24"/>
        </w:rPr>
        <w:t xml:space="preserve">této smlouvy </w:t>
      </w:r>
      <w:r w:rsidRPr="006E4B71">
        <w:rPr>
          <w:rFonts w:ascii="Times New Roman" w:hAnsi="Times New Roman"/>
          <w:szCs w:val="24"/>
        </w:rPr>
        <w:t>(dále jen „reklamace“) bez zbytečného odkladu poté, co vady zjistil. Kupující je oprávněn vybrat si způsob uplatnění vad.</w:t>
      </w:r>
    </w:p>
    <w:p w:rsidR="003C11AF" w:rsidRPr="006E4B71" w:rsidRDefault="003C11AF" w:rsidP="003C11AF">
      <w:pPr>
        <w:jc w:val="both"/>
        <w:rPr>
          <w:rFonts w:ascii="Times New Roman" w:hAnsi="Times New Roman"/>
          <w:szCs w:val="24"/>
        </w:rPr>
      </w:pPr>
      <w:r w:rsidRPr="006E4B71">
        <w:rPr>
          <w:rFonts w:ascii="Times New Roman" w:hAnsi="Times New Roman"/>
          <w:szCs w:val="24"/>
        </w:rPr>
        <w:t>(6)</w:t>
      </w:r>
      <w:r w:rsidRPr="006E4B71">
        <w:rPr>
          <w:rFonts w:ascii="Times New Roman" w:hAnsi="Times New Roman"/>
          <w:szCs w:val="24"/>
        </w:rPr>
        <w:tab/>
        <w:t>Nároky z vad zboží se nedotýkají nároku na náhradu škody nebo nároku na smluvní pokutu.</w:t>
      </w:r>
    </w:p>
    <w:p w:rsidR="003C11AF" w:rsidRPr="006E4B71" w:rsidRDefault="003C11AF" w:rsidP="003C11AF">
      <w:pPr>
        <w:jc w:val="both"/>
        <w:rPr>
          <w:rFonts w:ascii="Times New Roman" w:hAnsi="Times New Roman"/>
          <w:szCs w:val="24"/>
        </w:rPr>
      </w:pPr>
      <w:r w:rsidRPr="006E4B71">
        <w:rPr>
          <w:rFonts w:ascii="Times New Roman" w:hAnsi="Times New Roman"/>
          <w:szCs w:val="24"/>
        </w:rPr>
        <w:t>(7)</w:t>
      </w:r>
      <w:r w:rsidRPr="006E4B71">
        <w:rPr>
          <w:rFonts w:ascii="Times New Roman" w:hAnsi="Times New Roman"/>
          <w:szCs w:val="24"/>
        </w:rPr>
        <w:tab/>
        <w:t>Prodávající může při provádění servisu spolupracovat s třetími osobami, které splňují požadavky příslušných právních předpisů a jiných norem vztahujících se k provádění servisu. V takovém případě však odpovídá stejně, jako kdyby závazky z této smlouvy plnil sám.</w:t>
      </w:r>
    </w:p>
    <w:p w:rsidR="003C11AF" w:rsidRPr="006E4B71" w:rsidRDefault="003C11AF" w:rsidP="003C11AF">
      <w:pPr>
        <w:jc w:val="both"/>
        <w:rPr>
          <w:rFonts w:ascii="Times New Roman" w:hAnsi="Times New Roman"/>
          <w:szCs w:val="24"/>
        </w:rPr>
      </w:pPr>
      <w:r w:rsidRPr="006E4B71">
        <w:rPr>
          <w:rFonts w:ascii="Times New Roman" w:hAnsi="Times New Roman"/>
          <w:szCs w:val="24"/>
        </w:rPr>
        <w:t>(8)</w:t>
      </w:r>
      <w:r w:rsidRPr="006E4B71">
        <w:rPr>
          <w:rFonts w:ascii="Times New Roman" w:hAnsi="Times New Roman"/>
          <w:szCs w:val="24"/>
        </w:rPr>
        <w:tab/>
        <w:t xml:space="preserve">Požadavky kupujícího na provedení servisu budou vznášeny prostřednictvím objednávek zasílaných prodávajícímu, a to písemně na adresu </w:t>
      </w:r>
      <w:proofErr w:type="spellStart"/>
      <w:r w:rsidR="00582E41">
        <w:rPr>
          <w:rFonts w:ascii="Times New Roman" w:hAnsi="Times New Roman"/>
          <w:szCs w:val="24"/>
        </w:rPr>
        <w:t>Divnice</w:t>
      </w:r>
      <w:proofErr w:type="spellEnd"/>
      <w:r w:rsidR="00582E41">
        <w:rPr>
          <w:rFonts w:ascii="Times New Roman" w:hAnsi="Times New Roman"/>
          <w:szCs w:val="24"/>
        </w:rPr>
        <w:t xml:space="preserve"> 134, 763 21 Slavičín</w:t>
      </w:r>
      <w:r w:rsidRPr="006E4B71">
        <w:rPr>
          <w:rFonts w:ascii="Times New Roman" w:hAnsi="Times New Roman"/>
          <w:szCs w:val="24"/>
        </w:rPr>
        <w:t>, nebo elektronicky na e-mailovou adresu</w:t>
      </w:r>
      <w:r w:rsidR="00582E41">
        <w:rPr>
          <w:rFonts w:ascii="Times New Roman" w:hAnsi="Times New Roman"/>
          <w:szCs w:val="24"/>
        </w:rPr>
        <w:t xml:space="preserve"> </w:t>
      </w:r>
      <w:r w:rsidR="005E363D">
        <w:rPr>
          <w:rFonts w:ascii="Times New Roman" w:hAnsi="Times New Roman"/>
          <w:szCs w:val="24"/>
        </w:rPr>
        <w:t>……</w:t>
      </w:r>
      <w:r w:rsidR="00582E41">
        <w:rPr>
          <w:rFonts w:ascii="Times New Roman" w:hAnsi="Times New Roman"/>
          <w:szCs w:val="24"/>
        </w:rPr>
        <w:t>.</w:t>
      </w:r>
      <w:proofErr w:type="spellStart"/>
      <w:proofErr w:type="gramStart"/>
      <w:r w:rsidR="00582E41">
        <w:rPr>
          <w:rFonts w:ascii="Times New Roman" w:hAnsi="Times New Roman"/>
          <w:szCs w:val="24"/>
        </w:rPr>
        <w:t>cz</w:t>
      </w:r>
      <w:proofErr w:type="spellEnd"/>
      <w:r w:rsidRPr="006E4B71">
        <w:rPr>
          <w:rFonts w:ascii="Times New Roman" w:hAnsi="Times New Roman"/>
          <w:szCs w:val="24"/>
        </w:rPr>
        <w:t>.  prodávajícího</w:t>
      </w:r>
      <w:proofErr w:type="gramEnd"/>
      <w:r w:rsidRPr="006E4B71">
        <w:rPr>
          <w:rFonts w:ascii="Times New Roman" w:hAnsi="Times New Roman"/>
          <w:szCs w:val="24"/>
        </w:rPr>
        <w:t>.</w:t>
      </w:r>
    </w:p>
    <w:p w:rsidR="003C11AF" w:rsidRPr="006E4B71" w:rsidRDefault="003C11AF" w:rsidP="003C11AF">
      <w:pPr>
        <w:jc w:val="both"/>
        <w:rPr>
          <w:rFonts w:ascii="Times New Roman" w:hAnsi="Times New Roman"/>
          <w:szCs w:val="24"/>
        </w:rPr>
      </w:pPr>
      <w:r w:rsidRPr="006E4B71">
        <w:rPr>
          <w:rFonts w:ascii="Times New Roman" w:hAnsi="Times New Roman"/>
          <w:szCs w:val="24"/>
        </w:rPr>
        <w:t>(9)</w:t>
      </w:r>
      <w:r w:rsidRPr="006E4B71">
        <w:rPr>
          <w:rFonts w:ascii="Times New Roman" w:hAnsi="Times New Roman"/>
          <w:szCs w:val="24"/>
        </w:rPr>
        <w:tab/>
        <w:t>Odpovědnou osobou prodávajícího ve věcech provádění servisu je:</w:t>
      </w:r>
    </w:p>
    <w:p w:rsidR="003C11AF" w:rsidRPr="006E4B71" w:rsidRDefault="003C11AF" w:rsidP="003C11AF">
      <w:pPr>
        <w:jc w:val="both"/>
        <w:rPr>
          <w:rFonts w:ascii="Times New Roman" w:hAnsi="Times New Roman"/>
          <w:szCs w:val="24"/>
        </w:rPr>
      </w:pPr>
      <w:r w:rsidRPr="006E4B71">
        <w:rPr>
          <w:rFonts w:ascii="Times New Roman" w:hAnsi="Times New Roman"/>
          <w:szCs w:val="24"/>
        </w:rPr>
        <w:tab/>
      </w:r>
      <w:r w:rsidRPr="006E4B71">
        <w:rPr>
          <w:rFonts w:ascii="Times New Roman" w:hAnsi="Times New Roman"/>
          <w:szCs w:val="24"/>
        </w:rPr>
        <w:tab/>
        <w:t>Jméno a příjmení:</w:t>
      </w:r>
      <w:r w:rsidRPr="006E4B71">
        <w:rPr>
          <w:rFonts w:ascii="Times New Roman" w:hAnsi="Times New Roman"/>
          <w:szCs w:val="24"/>
        </w:rPr>
        <w:tab/>
      </w:r>
    </w:p>
    <w:p w:rsidR="003C11AF" w:rsidRPr="006E4B71" w:rsidRDefault="003C11AF" w:rsidP="003C11AF">
      <w:pPr>
        <w:jc w:val="both"/>
        <w:rPr>
          <w:rFonts w:ascii="Times New Roman" w:hAnsi="Times New Roman"/>
          <w:szCs w:val="24"/>
        </w:rPr>
      </w:pPr>
      <w:r w:rsidRPr="006E4B71">
        <w:rPr>
          <w:rFonts w:ascii="Times New Roman" w:hAnsi="Times New Roman"/>
          <w:szCs w:val="24"/>
        </w:rPr>
        <w:tab/>
      </w:r>
      <w:r w:rsidRPr="006E4B71">
        <w:rPr>
          <w:rFonts w:ascii="Times New Roman" w:hAnsi="Times New Roman"/>
          <w:szCs w:val="24"/>
        </w:rPr>
        <w:tab/>
        <w:t>Tel.:</w:t>
      </w:r>
      <w:r w:rsidRPr="006E4B71">
        <w:rPr>
          <w:rFonts w:ascii="Times New Roman" w:hAnsi="Times New Roman"/>
          <w:szCs w:val="24"/>
        </w:rPr>
        <w:tab/>
      </w:r>
      <w:r w:rsidRPr="006E4B71">
        <w:rPr>
          <w:rFonts w:ascii="Times New Roman" w:hAnsi="Times New Roman"/>
          <w:szCs w:val="24"/>
        </w:rPr>
        <w:tab/>
      </w:r>
      <w:r w:rsidRPr="006E4B71">
        <w:rPr>
          <w:rFonts w:ascii="Times New Roman" w:hAnsi="Times New Roman"/>
          <w:szCs w:val="24"/>
        </w:rPr>
        <w:tab/>
      </w:r>
    </w:p>
    <w:p w:rsidR="003C11AF" w:rsidRPr="006E4B71" w:rsidRDefault="003C11AF" w:rsidP="003C11AF">
      <w:pPr>
        <w:jc w:val="both"/>
        <w:rPr>
          <w:rFonts w:ascii="Times New Roman" w:hAnsi="Times New Roman"/>
          <w:szCs w:val="24"/>
        </w:rPr>
      </w:pPr>
      <w:r w:rsidRPr="006E4B71">
        <w:rPr>
          <w:rFonts w:ascii="Times New Roman" w:hAnsi="Times New Roman"/>
          <w:szCs w:val="24"/>
        </w:rPr>
        <w:tab/>
      </w:r>
      <w:r w:rsidRPr="006E4B71">
        <w:rPr>
          <w:rFonts w:ascii="Times New Roman" w:hAnsi="Times New Roman"/>
          <w:szCs w:val="24"/>
        </w:rPr>
        <w:tab/>
        <w:t>E-mail:</w:t>
      </w:r>
      <w:r w:rsidRPr="006E4B71">
        <w:rPr>
          <w:rFonts w:ascii="Times New Roman" w:hAnsi="Times New Roman"/>
          <w:szCs w:val="24"/>
        </w:rPr>
        <w:tab/>
      </w:r>
      <w:r w:rsidRPr="006E4B71">
        <w:rPr>
          <w:rFonts w:ascii="Times New Roman" w:hAnsi="Times New Roman"/>
          <w:szCs w:val="24"/>
        </w:rPr>
        <w:tab/>
      </w:r>
      <w:r w:rsidRPr="006E4B71">
        <w:rPr>
          <w:rFonts w:ascii="Times New Roman" w:hAnsi="Times New Roman"/>
          <w:szCs w:val="24"/>
        </w:rPr>
        <w:tab/>
      </w:r>
    </w:p>
    <w:p w:rsidR="003C11AF" w:rsidRPr="006E4B71" w:rsidRDefault="003C11AF" w:rsidP="003C11AF">
      <w:pPr>
        <w:jc w:val="both"/>
        <w:rPr>
          <w:rFonts w:ascii="Times New Roman" w:hAnsi="Times New Roman"/>
          <w:szCs w:val="24"/>
        </w:rPr>
      </w:pPr>
      <w:r w:rsidRPr="006E4B71">
        <w:rPr>
          <w:rFonts w:ascii="Times New Roman" w:hAnsi="Times New Roman"/>
          <w:szCs w:val="24"/>
        </w:rPr>
        <w:t>(</w:t>
      </w:r>
      <w:r w:rsidR="00A20BC9" w:rsidRPr="006E4B71">
        <w:rPr>
          <w:rFonts w:ascii="Times New Roman" w:hAnsi="Times New Roman"/>
          <w:szCs w:val="24"/>
        </w:rPr>
        <w:t>10</w:t>
      </w:r>
      <w:r w:rsidRPr="006E4B71">
        <w:rPr>
          <w:rFonts w:ascii="Times New Roman" w:hAnsi="Times New Roman"/>
          <w:szCs w:val="24"/>
        </w:rPr>
        <w:t>)</w:t>
      </w:r>
      <w:r w:rsidRPr="006E4B71">
        <w:rPr>
          <w:rFonts w:ascii="Times New Roman" w:hAnsi="Times New Roman"/>
          <w:szCs w:val="24"/>
        </w:rPr>
        <w:tab/>
        <w:t xml:space="preserve">Objednávka musí obsahovat minimálně tyto náležitosti: </w:t>
      </w:r>
    </w:p>
    <w:p w:rsidR="003C11AF" w:rsidRPr="006E4B71" w:rsidRDefault="003C11AF" w:rsidP="003C11AF">
      <w:pPr>
        <w:jc w:val="both"/>
        <w:rPr>
          <w:rFonts w:ascii="Times New Roman" w:hAnsi="Times New Roman"/>
          <w:szCs w:val="24"/>
        </w:rPr>
      </w:pPr>
      <w:r w:rsidRPr="006E4B71">
        <w:rPr>
          <w:rFonts w:ascii="Times New Roman" w:hAnsi="Times New Roman"/>
          <w:szCs w:val="24"/>
        </w:rPr>
        <w:t>-</w:t>
      </w:r>
      <w:r w:rsidRPr="006E4B71">
        <w:rPr>
          <w:rFonts w:ascii="Times New Roman" w:hAnsi="Times New Roman"/>
          <w:szCs w:val="24"/>
        </w:rPr>
        <w:tab/>
        <w:t>Identifikace zboží: typ, výrobní číslo</w:t>
      </w:r>
    </w:p>
    <w:p w:rsidR="003C11AF" w:rsidRPr="006E4B71" w:rsidRDefault="003C11AF" w:rsidP="003C11AF">
      <w:pPr>
        <w:jc w:val="both"/>
        <w:rPr>
          <w:rFonts w:ascii="Times New Roman" w:hAnsi="Times New Roman"/>
          <w:szCs w:val="24"/>
        </w:rPr>
      </w:pPr>
      <w:r w:rsidRPr="006E4B71">
        <w:rPr>
          <w:rFonts w:ascii="Times New Roman" w:hAnsi="Times New Roman"/>
          <w:szCs w:val="24"/>
        </w:rPr>
        <w:t>-</w:t>
      </w:r>
      <w:r w:rsidRPr="006E4B71">
        <w:rPr>
          <w:rFonts w:ascii="Times New Roman" w:hAnsi="Times New Roman"/>
          <w:szCs w:val="24"/>
        </w:rPr>
        <w:tab/>
        <w:t>Popis požadovaného stavu</w:t>
      </w:r>
    </w:p>
    <w:p w:rsidR="003C11AF" w:rsidRPr="006E4B71" w:rsidRDefault="003C11AF" w:rsidP="003C11AF">
      <w:pPr>
        <w:jc w:val="both"/>
        <w:rPr>
          <w:rFonts w:ascii="Times New Roman" w:hAnsi="Times New Roman"/>
          <w:szCs w:val="24"/>
        </w:rPr>
      </w:pPr>
      <w:r w:rsidRPr="006E4B71">
        <w:rPr>
          <w:rFonts w:ascii="Times New Roman" w:hAnsi="Times New Roman"/>
          <w:szCs w:val="24"/>
        </w:rPr>
        <w:lastRenderedPageBreak/>
        <w:t>-</w:t>
      </w:r>
      <w:r w:rsidRPr="006E4B71">
        <w:rPr>
          <w:rFonts w:ascii="Times New Roman" w:hAnsi="Times New Roman"/>
          <w:szCs w:val="24"/>
        </w:rPr>
        <w:tab/>
        <w:t>Umístění zboží</w:t>
      </w:r>
    </w:p>
    <w:p w:rsidR="003C11AF" w:rsidRPr="006E4B71" w:rsidRDefault="003C11AF" w:rsidP="003C11AF">
      <w:pPr>
        <w:jc w:val="both"/>
        <w:rPr>
          <w:rFonts w:ascii="Times New Roman" w:hAnsi="Times New Roman"/>
          <w:szCs w:val="24"/>
        </w:rPr>
      </w:pPr>
      <w:r w:rsidRPr="006E4B71">
        <w:rPr>
          <w:rFonts w:ascii="Times New Roman" w:hAnsi="Times New Roman"/>
          <w:szCs w:val="24"/>
        </w:rPr>
        <w:t>-</w:t>
      </w:r>
      <w:r w:rsidRPr="006E4B71">
        <w:rPr>
          <w:rFonts w:ascii="Times New Roman" w:hAnsi="Times New Roman"/>
          <w:szCs w:val="24"/>
        </w:rPr>
        <w:tab/>
        <w:t>Kontakt na osobu na pracovišti s dotyčným zbožím (jméno, tel. a e-mail)</w:t>
      </w:r>
    </w:p>
    <w:p w:rsidR="003C11AF" w:rsidRPr="006E4B71" w:rsidRDefault="003C11AF" w:rsidP="003C11AF">
      <w:pPr>
        <w:jc w:val="both"/>
        <w:rPr>
          <w:rFonts w:ascii="Times New Roman" w:hAnsi="Times New Roman"/>
          <w:szCs w:val="24"/>
        </w:rPr>
      </w:pPr>
      <w:r w:rsidRPr="006E4B71">
        <w:rPr>
          <w:rFonts w:ascii="Times New Roman" w:hAnsi="Times New Roman"/>
          <w:szCs w:val="24"/>
        </w:rPr>
        <w:t>-</w:t>
      </w:r>
      <w:r w:rsidRPr="006E4B71">
        <w:rPr>
          <w:rFonts w:ascii="Times New Roman" w:hAnsi="Times New Roman"/>
          <w:szCs w:val="24"/>
        </w:rPr>
        <w:tab/>
        <w:t>Datum, popř. čas vyhotovení objednávky</w:t>
      </w:r>
    </w:p>
    <w:p w:rsidR="003C11AF" w:rsidRPr="006E4B71" w:rsidRDefault="003C11AF" w:rsidP="003C11AF">
      <w:pPr>
        <w:jc w:val="both"/>
        <w:rPr>
          <w:rFonts w:ascii="Times New Roman" w:hAnsi="Times New Roman"/>
          <w:szCs w:val="24"/>
        </w:rPr>
      </w:pPr>
      <w:r w:rsidRPr="006E4B71">
        <w:rPr>
          <w:rFonts w:ascii="Times New Roman" w:hAnsi="Times New Roman"/>
          <w:szCs w:val="24"/>
        </w:rPr>
        <w:t>(</w:t>
      </w:r>
      <w:r w:rsidR="00A20BC9" w:rsidRPr="006E4B71">
        <w:rPr>
          <w:rFonts w:ascii="Times New Roman" w:hAnsi="Times New Roman"/>
          <w:szCs w:val="24"/>
        </w:rPr>
        <w:t>11</w:t>
      </w:r>
      <w:r w:rsidRPr="006E4B71">
        <w:rPr>
          <w:rFonts w:ascii="Times New Roman" w:hAnsi="Times New Roman"/>
          <w:szCs w:val="24"/>
        </w:rPr>
        <w:t>)</w:t>
      </w:r>
      <w:r w:rsidRPr="006E4B71">
        <w:rPr>
          <w:rFonts w:ascii="Times New Roman" w:hAnsi="Times New Roman"/>
          <w:szCs w:val="24"/>
        </w:rPr>
        <w:tab/>
        <w:t xml:space="preserve">Prodávající je povinen bez zbytečného odkladu po doručení objednávky tuto kupujícímu některým ze způsobů stanovených v odst. </w:t>
      </w:r>
      <w:r w:rsidR="00A20BC9" w:rsidRPr="006E4B71">
        <w:rPr>
          <w:rFonts w:ascii="Times New Roman" w:hAnsi="Times New Roman"/>
          <w:szCs w:val="24"/>
        </w:rPr>
        <w:t>9</w:t>
      </w:r>
      <w:r w:rsidRPr="006E4B71">
        <w:rPr>
          <w:rFonts w:ascii="Times New Roman" w:hAnsi="Times New Roman"/>
          <w:szCs w:val="24"/>
        </w:rPr>
        <w:t xml:space="preserve"> (na e-mailovou adresu, ze které byla objednávka zaslána či na zpáteční adresu uvedenou na písemné objednávce) potvrdit, včetně vymezení časové a cenové náročnosti na provedení požadavku dle objednávky, popř. si vyžádat od kupujícího doplňující informace, které nezbytně potřebuje ke splnění svých povinností. Objednávka se má za potvrzenou okamžikem dohody smluvních stran ohledně jejího obsahu, včetně lhůt k provedení.  </w:t>
      </w:r>
    </w:p>
    <w:p w:rsidR="003C11AF" w:rsidRPr="006E4B71" w:rsidRDefault="003C11AF" w:rsidP="003C11AF">
      <w:pPr>
        <w:jc w:val="both"/>
        <w:rPr>
          <w:rFonts w:ascii="Times New Roman" w:hAnsi="Times New Roman"/>
          <w:szCs w:val="24"/>
        </w:rPr>
      </w:pPr>
      <w:r w:rsidRPr="006E4B71">
        <w:rPr>
          <w:rFonts w:ascii="Times New Roman" w:hAnsi="Times New Roman"/>
          <w:szCs w:val="24"/>
        </w:rPr>
        <w:t>(</w:t>
      </w:r>
      <w:r w:rsidR="00A20BC9" w:rsidRPr="006E4B71">
        <w:rPr>
          <w:rFonts w:ascii="Times New Roman" w:hAnsi="Times New Roman"/>
          <w:szCs w:val="24"/>
        </w:rPr>
        <w:t>12</w:t>
      </w:r>
      <w:r w:rsidRPr="006E4B71">
        <w:rPr>
          <w:rFonts w:ascii="Times New Roman" w:hAnsi="Times New Roman"/>
          <w:szCs w:val="24"/>
        </w:rPr>
        <w:t>)</w:t>
      </w:r>
      <w:r w:rsidRPr="006E4B71">
        <w:rPr>
          <w:rFonts w:ascii="Times New Roman" w:hAnsi="Times New Roman"/>
          <w:szCs w:val="24"/>
        </w:rPr>
        <w:tab/>
        <w:t>Prodávající je povinen nastoupit k odstranění závady zboží v pracovních dnech do 24 hodin od nahlášení, v ostatních dnech do 72 hodin od nahlášení, pokud se smluvní strany nedohodnou jinak.</w:t>
      </w:r>
    </w:p>
    <w:p w:rsidR="003C11AF" w:rsidRPr="006E4B71" w:rsidRDefault="003C11AF" w:rsidP="003C11AF">
      <w:pPr>
        <w:jc w:val="both"/>
        <w:rPr>
          <w:rFonts w:ascii="Times New Roman" w:hAnsi="Times New Roman"/>
          <w:szCs w:val="24"/>
        </w:rPr>
      </w:pPr>
      <w:r w:rsidRPr="006E4B71">
        <w:rPr>
          <w:rFonts w:ascii="Times New Roman" w:hAnsi="Times New Roman"/>
          <w:szCs w:val="24"/>
        </w:rPr>
        <w:t>(</w:t>
      </w:r>
      <w:r w:rsidR="00A20BC9" w:rsidRPr="006E4B71">
        <w:rPr>
          <w:rFonts w:ascii="Times New Roman" w:hAnsi="Times New Roman"/>
          <w:szCs w:val="24"/>
        </w:rPr>
        <w:t>13</w:t>
      </w:r>
      <w:r w:rsidRPr="006E4B71">
        <w:rPr>
          <w:rFonts w:ascii="Times New Roman" w:hAnsi="Times New Roman"/>
          <w:szCs w:val="24"/>
        </w:rPr>
        <w:t>)</w:t>
      </w:r>
      <w:r w:rsidRPr="006E4B71">
        <w:rPr>
          <w:rFonts w:ascii="Times New Roman" w:hAnsi="Times New Roman"/>
          <w:szCs w:val="24"/>
        </w:rPr>
        <w:tab/>
        <w:t xml:space="preserve">Prodávající je povinen odstranit závadu nejpozději do 5 pracovních dní od nahlášení (objednávky). </w:t>
      </w:r>
    </w:p>
    <w:p w:rsidR="003C11AF" w:rsidRPr="006E4B71" w:rsidRDefault="003C11AF" w:rsidP="003C11AF">
      <w:pPr>
        <w:jc w:val="both"/>
        <w:rPr>
          <w:rFonts w:ascii="Times New Roman" w:hAnsi="Times New Roman"/>
          <w:szCs w:val="24"/>
        </w:rPr>
      </w:pPr>
      <w:r w:rsidRPr="006E4B71">
        <w:rPr>
          <w:rFonts w:ascii="Times New Roman" w:hAnsi="Times New Roman"/>
          <w:szCs w:val="24"/>
        </w:rPr>
        <w:t>(1</w:t>
      </w:r>
      <w:r w:rsidR="00A20BC9" w:rsidRPr="006E4B71">
        <w:rPr>
          <w:rFonts w:ascii="Times New Roman" w:hAnsi="Times New Roman"/>
          <w:szCs w:val="24"/>
        </w:rPr>
        <w:t>4</w:t>
      </w:r>
      <w:r w:rsidRPr="006E4B71">
        <w:rPr>
          <w:rFonts w:ascii="Times New Roman" w:hAnsi="Times New Roman"/>
          <w:szCs w:val="24"/>
        </w:rPr>
        <w:t>)</w:t>
      </w:r>
      <w:r w:rsidRPr="006E4B71">
        <w:rPr>
          <w:rFonts w:ascii="Times New Roman" w:hAnsi="Times New Roman"/>
          <w:szCs w:val="24"/>
        </w:rPr>
        <w:tab/>
        <w:t xml:space="preserve">Prodávající se zavazuje k zapůjčení náhradního zboží po dobu opravy, pokud nebude závada odstraněna do 72 hodin, nebo při odvozu přístroje do externího servisu, na žádost kupujícího. </w:t>
      </w:r>
    </w:p>
    <w:p w:rsidR="003C11AF" w:rsidRPr="006E4B71" w:rsidRDefault="003C11AF" w:rsidP="003C11AF">
      <w:pPr>
        <w:jc w:val="both"/>
        <w:rPr>
          <w:rFonts w:ascii="Times New Roman" w:hAnsi="Times New Roman"/>
          <w:szCs w:val="24"/>
        </w:rPr>
      </w:pPr>
      <w:r w:rsidRPr="006E4B71">
        <w:rPr>
          <w:rFonts w:ascii="Times New Roman" w:hAnsi="Times New Roman"/>
          <w:szCs w:val="24"/>
        </w:rPr>
        <w:t>(1</w:t>
      </w:r>
      <w:r w:rsidR="00A20BC9" w:rsidRPr="006E4B71">
        <w:rPr>
          <w:rFonts w:ascii="Times New Roman" w:hAnsi="Times New Roman"/>
          <w:szCs w:val="24"/>
        </w:rPr>
        <w:t>5</w:t>
      </w:r>
      <w:r w:rsidRPr="006E4B71">
        <w:rPr>
          <w:rFonts w:ascii="Times New Roman" w:hAnsi="Times New Roman"/>
          <w:szCs w:val="24"/>
        </w:rPr>
        <w:t>)</w:t>
      </w:r>
      <w:r w:rsidRPr="006E4B71">
        <w:rPr>
          <w:rFonts w:ascii="Times New Roman" w:hAnsi="Times New Roman"/>
          <w:szCs w:val="24"/>
        </w:rPr>
        <w:tab/>
        <w:t>Záruka na zboží se automaticky prodlužuje o dobu, po kterou bylo pro vady mimo provoz.</w:t>
      </w:r>
    </w:p>
    <w:p w:rsidR="003C11AF" w:rsidRPr="006E4B71" w:rsidRDefault="003C11AF" w:rsidP="003C11AF">
      <w:pPr>
        <w:jc w:val="both"/>
        <w:rPr>
          <w:rFonts w:ascii="Times New Roman" w:hAnsi="Times New Roman"/>
          <w:szCs w:val="24"/>
        </w:rPr>
      </w:pPr>
      <w:r w:rsidRPr="006E4B71">
        <w:rPr>
          <w:rFonts w:ascii="Times New Roman" w:hAnsi="Times New Roman"/>
          <w:szCs w:val="24"/>
        </w:rPr>
        <w:t>(1</w:t>
      </w:r>
      <w:r w:rsidR="00A20BC9" w:rsidRPr="006E4B71">
        <w:rPr>
          <w:rFonts w:ascii="Times New Roman" w:hAnsi="Times New Roman"/>
          <w:szCs w:val="24"/>
        </w:rPr>
        <w:t>6</w:t>
      </w:r>
      <w:r w:rsidRPr="006E4B71">
        <w:rPr>
          <w:rFonts w:ascii="Times New Roman" w:hAnsi="Times New Roman"/>
          <w:szCs w:val="24"/>
        </w:rPr>
        <w:t>)</w:t>
      </w:r>
      <w:r w:rsidRPr="006E4B71">
        <w:rPr>
          <w:rFonts w:ascii="Times New Roman" w:hAnsi="Times New Roman"/>
          <w:szCs w:val="24"/>
        </w:rPr>
        <w:tab/>
        <w:t>Na základě provedení opravy bude prodávajícím vypracován zápis o provedené práci a použitých náhradních dílech (dále jen „Výkaz práce“), který předá kupujícímu při předání poskytnutého plnění.</w:t>
      </w:r>
    </w:p>
    <w:p w:rsidR="003C11AF" w:rsidRPr="006E4B71" w:rsidRDefault="003C11AF" w:rsidP="003C11AF">
      <w:pPr>
        <w:jc w:val="both"/>
        <w:rPr>
          <w:rFonts w:ascii="Times New Roman" w:hAnsi="Times New Roman"/>
          <w:szCs w:val="24"/>
        </w:rPr>
      </w:pPr>
      <w:r w:rsidRPr="006E4B71">
        <w:rPr>
          <w:rFonts w:ascii="Times New Roman" w:hAnsi="Times New Roman"/>
          <w:szCs w:val="24"/>
        </w:rPr>
        <w:t>(1</w:t>
      </w:r>
      <w:r w:rsidR="00A20BC9" w:rsidRPr="006E4B71">
        <w:rPr>
          <w:rFonts w:ascii="Times New Roman" w:hAnsi="Times New Roman"/>
          <w:szCs w:val="24"/>
        </w:rPr>
        <w:t>7</w:t>
      </w:r>
      <w:r w:rsidRPr="006E4B71">
        <w:rPr>
          <w:rFonts w:ascii="Times New Roman" w:hAnsi="Times New Roman"/>
          <w:szCs w:val="24"/>
        </w:rPr>
        <w:t>)</w:t>
      </w:r>
      <w:r w:rsidRPr="006E4B71">
        <w:rPr>
          <w:rFonts w:ascii="Times New Roman" w:hAnsi="Times New Roman"/>
          <w:szCs w:val="24"/>
        </w:rPr>
        <w:tab/>
        <w:t>Kupující není po uplynutí záruční doby povinen vyžadovat provádění servisu zboží od prodávajícího. V tomto případě prodávající nenese následky za škody způsobené neodborným servisním zásahem v rozporu s rozhodnutím výrobce o výhradním servisním zajištění svých výrobků speciálně vyškolenými pracovníky.</w:t>
      </w:r>
    </w:p>
    <w:p w:rsidR="003C11AF" w:rsidRPr="006E4B71" w:rsidRDefault="003C11AF" w:rsidP="003C11AF">
      <w:pPr>
        <w:jc w:val="both"/>
        <w:rPr>
          <w:rFonts w:ascii="Times New Roman" w:hAnsi="Times New Roman"/>
          <w:szCs w:val="24"/>
        </w:rPr>
      </w:pPr>
      <w:r w:rsidRPr="006E4B71">
        <w:rPr>
          <w:rFonts w:ascii="Times New Roman" w:hAnsi="Times New Roman"/>
          <w:szCs w:val="24"/>
        </w:rPr>
        <w:t>(1</w:t>
      </w:r>
      <w:r w:rsidR="00A20BC9" w:rsidRPr="006E4B71">
        <w:rPr>
          <w:rFonts w:ascii="Times New Roman" w:hAnsi="Times New Roman"/>
          <w:szCs w:val="24"/>
        </w:rPr>
        <w:t>8</w:t>
      </w:r>
      <w:r w:rsidRPr="006E4B71">
        <w:rPr>
          <w:rFonts w:ascii="Times New Roman" w:hAnsi="Times New Roman"/>
          <w:szCs w:val="24"/>
        </w:rPr>
        <w:t>)</w:t>
      </w:r>
      <w:r w:rsidRPr="006E4B71">
        <w:rPr>
          <w:rFonts w:ascii="Times New Roman" w:hAnsi="Times New Roman"/>
          <w:szCs w:val="24"/>
        </w:rPr>
        <w:tab/>
        <w:t>Záruka se nevztahuje na mechanické poškození zboží, na závady způsobené neodbornou manipulací a na závady způsobené použitím v rozporu s návodem na použití.</w:t>
      </w:r>
    </w:p>
    <w:p w:rsidR="003C11AF" w:rsidRDefault="003C11AF" w:rsidP="003C11AF">
      <w:pPr>
        <w:jc w:val="both"/>
        <w:rPr>
          <w:rFonts w:ascii="Times New Roman" w:hAnsi="Times New Roman"/>
          <w:szCs w:val="24"/>
        </w:rPr>
      </w:pPr>
      <w:r w:rsidRPr="006E4B71">
        <w:rPr>
          <w:rFonts w:ascii="Times New Roman" w:hAnsi="Times New Roman"/>
          <w:szCs w:val="24"/>
        </w:rPr>
        <w:t>(1</w:t>
      </w:r>
      <w:r w:rsidR="00A20BC9" w:rsidRPr="006E4B71">
        <w:rPr>
          <w:rFonts w:ascii="Times New Roman" w:hAnsi="Times New Roman"/>
          <w:szCs w:val="24"/>
        </w:rPr>
        <w:t>9</w:t>
      </w:r>
      <w:r w:rsidRPr="006E4B71">
        <w:rPr>
          <w:rFonts w:ascii="Times New Roman" w:hAnsi="Times New Roman"/>
          <w:szCs w:val="24"/>
        </w:rPr>
        <w:t>)</w:t>
      </w:r>
      <w:r w:rsidRPr="006E4B71">
        <w:rPr>
          <w:rFonts w:ascii="Times New Roman" w:hAnsi="Times New Roman"/>
          <w:szCs w:val="24"/>
        </w:rPr>
        <w:tab/>
        <w:t>V případě rozporu s plněním podmínek stanovených v této smlouvě bude kupující uplatňovat práva z odpovědnosti za vadné plnění v souladu s touto smlouvou a příslušnými právními předpisy.</w:t>
      </w:r>
    </w:p>
    <w:p w:rsidR="00BB1F05" w:rsidRDefault="00BB1F05" w:rsidP="003C11AF">
      <w:pPr>
        <w:jc w:val="both"/>
        <w:rPr>
          <w:rFonts w:ascii="Times New Roman" w:hAnsi="Times New Roman"/>
          <w:szCs w:val="24"/>
        </w:rPr>
      </w:pPr>
    </w:p>
    <w:p w:rsidR="006D5860" w:rsidRPr="006E4B71" w:rsidRDefault="00382267" w:rsidP="006258F9">
      <w:pPr>
        <w:pStyle w:val="Nadpis1"/>
        <w:keepNext w:val="0"/>
        <w:widowControl w:val="0"/>
        <w:spacing w:before="120" w:after="0"/>
        <w:jc w:val="center"/>
        <w:rPr>
          <w:rFonts w:ascii="Times New Roman" w:hAnsi="Times New Roman"/>
          <w:sz w:val="24"/>
          <w:szCs w:val="24"/>
        </w:rPr>
      </w:pPr>
      <w:r w:rsidRPr="006E4B71">
        <w:rPr>
          <w:rFonts w:ascii="Times New Roman" w:hAnsi="Times New Roman"/>
          <w:sz w:val="24"/>
          <w:szCs w:val="24"/>
        </w:rPr>
        <w:t xml:space="preserve">Čl. </w:t>
      </w:r>
      <w:r w:rsidR="00CA5777" w:rsidRPr="006E4B71">
        <w:rPr>
          <w:rFonts w:ascii="Times New Roman" w:hAnsi="Times New Roman"/>
          <w:sz w:val="24"/>
          <w:szCs w:val="24"/>
        </w:rPr>
        <w:t>8</w:t>
      </w:r>
    </w:p>
    <w:p w:rsidR="006D5860" w:rsidRPr="006E4B71" w:rsidRDefault="006D5860" w:rsidP="006258F9">
      <w:pPr>
        <w:pStyle w:val="Nadpis1"/>
        <w:keepNext w:val="0"/>
        <w:widowControl w:val="0"/>
        <w:spacing w:before="0" w:after="0"/>
        <w:jc w:val="center"/>
        <w:rPr>
          <w:rFonts w:ascii="Times New Roman" w:hAnsi="Times New Roman"/>
          <w:sz w:val="24"/>
          <w:szCs w:val="24"/>
        </w:rPr>
      </w:pPr>
      <w:r w:rsidRPr="006E4B71">
        <w:rPr>
          <w:rFonts w:ascii="Times New Roman" w:hAnsi="Times New Roman"/>
          <w:sz w:val="24"/>
          <w:szCs w:val="24"/>
        </w:rPr>
        <w:t>Sankce</w:t>
      </w:r>
    </w:p>
    <w:p w:rsidR="006D5860" w:rsidRPr="006E4B71" w:rsidRDefault="006D5860" w:rsidP="006258F9">
      <w:pPr>
        <w:pStyle w:val="Nadpis2"/>
        <w:keepNext w:val="0"/>
        <w:widowControl w:val="0"/>
        <w:spacing w:before="0"/>
        <w:jc w:val="both"/>
        <w:rPr>
          <w:rFonts w:ascii="Times New Roman" w:hAnsi="Times New Roman"/>
          <w:b w:val="0"/>
          <w:i w:val="0"/>
          <w:szCs w:val="24"/>
        </w:rPr>
      </w:pPr>
      <w:r w:rsidRPr="006E4B71">
        <w:rPr>
          <w:rFonts w:ascii="Times New Roman" w:hAnsi="Times New Roman"/>
          <w:b w:val="0"/>
          <w:i w:val="0"/>
          <w:szCs w:val="24"/>
        </w:rPr>
        <w:t>(1)</w:t>
      </w:r>
      <w:r w:rsidRPr="006E4B71">
        <w:rPr>
          <w:rFonts w:ascii="Times New Roman" w:hAnsi="Times New Roman"/>
          <w:b w:val="0"/>
          <w:i w:val="0"/>
          <w:szCs w:val="24"/>
        </w:rPr>
        <w:tab/>
        <w:t>Výše úroků z prodlení se řídí platnými právními předpisy.</w:t>
      </w:r>
    </w:p>
    <w:p w:rsidR="00021E48" w:rsidRPr="006E4B71" w:rsidRDefault="006D5860" w:rsidP="00021E48">
      <w:pPr>
        <w:pStyle w:val="Nadpis2"/>
        <w:keepNext w:val="0"/>
        <w:spacing w:before="0"/>
        <w:jc w:val="both"/>
        <w:rPr>
          <w:rFonts w:ascii="Times New Roman" w:hAnsi="Times New Roman"/>
          <w:b w:val="0"/>
          <w:i w:val="0"/>
          <w:szCs w:val="24"/>
        </w:rPr>
      </w:pPr>
      <w:r w:rsidRPr="006E4B71">
        <w:rPr>
          <w:rFonts w:ascii="Times New Roman" w:hAnsi="Times New Roman"/>
          <w:b w:val="0"/>
          <w:i w:val="0"/>
          <w:szCs w:val="24"/>
        </w:rPr>
        <w:t>(2)</w:t>
      </w:r>
      <w:r w:rsidRPr="006E4B71">
        <w:rPr>
          <w:rFonts w:ascii="Times New Roman" w:hAnsi="Times New Roman"/>
          <w:b w:val="0"/>
          <w:i w:val="0"/>
          <w:szCs w:val="24"/>
        </w:rPr>
        <w:tab/>
      </w:r>
      <w:r w:rsidR="00040F9D" w:rsidRPr="006E4B71">
        <w:rPr>
          <w:rFonts w:ascii="Times New Roman" w:hAnsi="Times New Roman"/>
          <w:b w:val="0"/>
          <w:i w:val="0"/>
          <w:szCs w:val="24"/>
        </w:rPr>
        <w:t xml:space="preserve">Bude-li prodávající v </w:t>
      </w:r>
      <w:r w:rsidR="00021E48" w:rsidRPr="006E4B71">
        <w:rPr>
          <w:rFonts w:ascii="Times New Roman" w:hAnsi="Times New Roman"/>
          <w:b w:val="0"/>
          <w:i w:val="0"/>
          <w:szCs w:val="24"/>
        </w:rPr>
        <w:t>prodlení s dodáním zboží ve lhůtě stanovené v této smlouvě, zavazuje se zaplatit kupujícímu smluvní pokutu ve výši 0,0</w:t>
      </w:r>
      <w:r w:rsidR="001E1BEA">
        <w:rPr>
          <w:rFonts w:ascii="Times New Roman" w:hAnsi="Times New Roman"/>
          <w:b w:val="0"/>
          <w:i w:val="0"/>
          <w:szCs w:val="24"/>
        </w:rPr>
        <w:t>2</w:t>
      </w:r>
      <w:r w:rsidR="00021E48" w:rsidRPr="006E4B71">
        <w:rPr>
          <w:rFonts w:ascii="Times New Roman" w:hAnsi="Times New Roman"/>
          <w:b w:val="0"/>
          <w:i w:val="0"/>
          <w:szCs w:val="24"/>
        </w:rPr>
        <w:t xml:space="preserve"> % z ceny zboží bez DPH dle této smlouvy za každý započatý den prodlení</w:t>
      </w:r>
      <w:r w:rsidR="00040F9D" w:rsidRPr="006E4B71">
        <w:rPr>
          <w:rFonts w:ascii="Times New Roman" w:hAnsi="Times New Roman"/>
          <w:b w:val="0"/>
          <w:i w:val="0"/>
          <w:szCs w:val="24"/>
        </w:rPr>
        <w:t xml:space="preserve">. </w:t>
      </w:r>
    </w:p>
    <w:p w:rsidR="00021E48" w:rsidRPr="006E4B71" w:rsidRDefault="00040F9D" w:rsidP="00021E48">
      <w:pPr>
        <w:pStyle w:val="Nadpis2"/>
        <w:keepNext w:val="0"/>
        <w:spacing w:before="0"/>
        <w:jc w:val="both"/>
        <w:rPr>
          <w:rFonts w:ascii="Times New Roman" w:hAnsi="Times New Roman"/>
          <w:b w:val="0"/>
          <w:i w:val="0"/>
          <w:szCs w:val="24"/>
        </w:rPr>
      </w:pPr>
      <w:r w:rsidRPr="006E4B71">
        <w:rPr>
          <w:rFonts w:ascii="Times New Roman" w:hAnsi="Times New Roman"/>
          <w:b w:val="0"/>
          <w:i w:val="0"/>
          <w:szCs w:val="24"/>
        </w:rPr>
        <w:t>(3)</w:t>
      </w:r>
      <w:r w:rsidR="00021E48" w:rsidRPr="006E4B71">
        <w:rPr>
          <w:rFonts w:ascii="Times New Roman" w:hAnsi="Times New Roman"/>
          <w:b w:val="0"/>
          <w:i w:val="0"/>
          <w:szCs w:val="24"/>
        </w:rPr>
        <w:tab/>
        <w:t>V případě prodlení prodávajícího s termínem odstranění kupujícím řádně oznámených reklamovaných vad v záruční době či vad řádně reklamovaných v době pozáručního servisu zaplatí prodávající kupujícímu smluvní pokutu ve výši 500,- Kč za každé včasné neodstranění vad a každý započatý den prodlení.</w:t>
      </w:r>
    </w:p>
    <w:p w:rsidR="006D5860" w:rsidRDefault="00021E48" w:rsidP="00021E48">
      <w:pPr>
        <w:pStyle w:val="Nadpis2"/>
        <w:keepNext w:val="0"/>
        <w:spacing w:before="0"/>
        <w:jc w:val="both"/>
        <w:rPr>
          <w:rFonts w:ascii="Times New Roman" w:hAnsi="Times New Roman"/>
          <w:b w:val="0"/>
          <w:i w:val="0"/>
          <w:szCs w:val="24"/>
        </w:rPr>
      </w:pPr>
      <w:r w:rsidRPr="006E4B71">
        <w:rPr>
          <w:rFonts w:ascii="Times New Roman" w:hAnsi="Times New Roman"/>
          <w:b w:val="0"/>
          <w:i w:val="0"/>
          <w:szCs w:val="24"/>
        </w:rPr>
        <w:t>(4)</w:t>
      </w:r>
      <w:r w:rsidRPr="006E4B71">
        <w:rPr>
          <w:rFonts w:ascii="Times New Roman" w:hAnsi="Times New Roman"/>
          <w:b w:val="0"/>
          <w:i w:val="0"/>
          <w:szCs w:val="24"/>
        </w:rPr>
        <w:tab/>
      </w:r>
      <w:r w:rsidR="006D5860" w:rsidRPr="006E4B71">
        <w:rPr>
          <w:rFonts w:ascii="Times New Roman" w:hAnsi="Times New Roman"/>
          <w:b w:val="0"/>
          <w:i w:val="0"/>
          <w:szCs w:val="24"/>
        </w:rPr>
        <w:t>Povinností zaplatit smluvní pokutu není dotčen nárok na náhradu škody, jež se hradí v plné výši bez ohledu na výši smluvní pokuty. Zaplacením smluvní pokuty dále není dotčena povinnost prodávajícího splnit závazky vyplývající  z této smlouvy.</w:t>
      </w:r>
    </w:p>
    <w:p w:rsidR="00BB1F05" w:rsidRDefault="00BB1F05" w:rsidP="00BB1F05"/>
    <w:p w:rsidR="00BB1F05" w:rsidRPr="00BB1F05" w:rsidRDefault="00BB1F05" w:rsidP="00BB1F05"/>
    <w:p w:rsidR="00E45824" w:rsidRPr="00E45824" w:rsidRDefault="00E45824" w:rsidP="00E45824"/>
    <w:p w:rsidR="00F90416" w:rsidRPr="006E4B71" w:rsidRDefault="00382267" w:rsidP="00222569">
      <w:pPr>
        <w:spacing w:before="120"/>
        <w:jc w:val="center"/>
        <w:rPr>
          <w:rFonts w:ascii="Times New Roman" w:hAnsi="Times New Roman"/>
          <w:b/>
          <w:szCs w:val="24"/>
        </w:rPr>
      </w:pPr>
      <w:r w:rsidRPr="006E4B71">
        <w:rPr>
          <w:rFonts w:ascii="Times New Roman" w:hAnsi="Times New Roman"/>
          <w:b/>
          <w:szCs w:val="24"/>
        </w:rPr>
        <w:lastRenderedPageBreak/>
        <w:t xml:space="preserve">Čl. </w:t>
      </w:r>
      <w:r w:rsidR="00CA5777" w:rsidRPr="006E4B71">
        <w:rPr>
          <w:rFonts w:ascii="Times New Roman" w:hAnsi="Times New Roman"/>
          <w:b/>
          <w:szCs w:val="24"/>
        </w:rPr>
        <w:t>9</w:t>
      </w:r>
    </w:p>
    <w:p w:rsidR="00F90416" w:rsidRPr="006E4B71" w:rsidRDefault="00222569" w:rsidP="00222569">
      <w:pPr>
        <w:pStyle w:val="Nadpis1"/>
        <w:keepNext w:val="0"/>
        <w:spacing w:before="0"/>
        <w:jc w:val="center"/>
        <w:rPr>
          <w:rFonts w:ascii="Times New Roman" w:hAnsi="Times New Roman"/>
          <w:sz w:val="24"/>
          <w:szCs w:val="24"/>
        </w:rPr>
      </w:pPr>
      <w:r w:rsidRPr="006E4B71">
        <w:rPr>
          <w:rFonts w:ascii="Times New Roman" w:hAnsi="Times New Roman"/>
          <w:sz w:val="24"/>
          <w:szCs w:val="24"/>
        </w:rPr>
        <w:t>Změny a ukončení smlouvy</w:t>
      </w:r>
    </w:p>
    <w:p w:rsidR="00A47734" w:rsidRPr="006E4B71" w:rsidRDefault="00222569" w:rsidP="00A47734">
      <w:pPr>
        <w:spacing w:before="60" w:after="60"/>
        <w:jc w:val="both"/>
        <w:rPr>
          <w:rFonts w:ascii="Times New Roman" w:hAnsi="Times New Roman"/>
          <w:snapToGrid w:val="0"/>
          <w:szCs w:val="24"/>
        </w:rPr>
      </w:pPr>
      <w:r w:rsidRPr="006E4B71">
        <w:rPr>
          <w:rFonts w:ascii="Times New Roman" w:hAnsi="Times New Roman"/>
          <w:snapToGrid w:val="0"/>
          <w:szCs w:val="24"/>
        </w:rPr>
        <w:t>(1)</w:t>
      </w:r>
      <w:r w:rsidRPr="006E4B71">
        <w:rPr>
          <w:rFonts w:ascii="Times New Roman" w:hAnsi="Times New Roman"/>
          <w:snapToGrid w:val="0"/>
          <w:szCs w:val="24"/>
        </w:rPr>
        <w:tab/>
        <w:t xml:space="preserve">Veškeré </w:t>
      </w:r>
      <w:r w:rsidR="00A47734" w:rsidRPr="006E4B71">
        <w:rPr>
          <w:rFonts w:ascii="Times New Roman" w:hAnsi="Times New Roman"/>
          <w:snapToGrid w:val="0"/>
          <w:szCs w:val="24"/>
        </w:rPr>
        <w:t>změny a doplňky lze provádět pouze dodatky k této smlouvě. Dodatky musí mít písemnou podobu a musí být opatřeny podpisy obou smluvních stran.</w:t>
      </w:r>
    </w:p>
    <w:p w:rsidR="00A47734" w:rsidRPr="006E4B71" w:rsidRDefault="00A47734" w:rsidP="00A47734">
      <w:pPr>
        <w:spacing w:before="60" w:after="60"/>
        <w:jc w:val="both"/>
        <w:rPr>
          <w:rFonts w:ascii="Times New Roman" w:hAnsi="Times New Roman"/>
          <w:snapToGrid w:val="0"/>
          <w:szCs w:val="24"/>
        </w:rPr>
      </w:pPr>
      <w:r w:rsidRPr="006E4B71">
        <w:rPr>
          <w:rFonts w:ascii="Times New Roman" w:hAnsi="Times New Roman"/>
          <w:snapToGrid w:val="0"/>
          <w:szCs w:val="24"/>
        </w:rPr>
        <w:t>(2)</w:t>
      </w:r>
      <w:r w:rsidRPr="006E4B71">
        <w:rPr>
          <w:rFonts w:ascii="Times New Roman" w:hAnsi="Times New Roman"/>
          <w:snapToGrid w:val="0"/>
          <w:szCs w:val="24"/>
        </w:rPr>
        <w:tab/>
        <w:t>Tato smlouva může být ukončena:</w:t>
      </w:r>
    </w:p>
    <w:p w:rsidR="00A47734" w:rsidRPr="006E4B71" w:rsidRDefault="00A47734" w:rsidP="00A47734">
      <w:pPr>
        <w:spacing w:before="60" w:after="60"/>
        <w:ind w:firstLine="709"/>
        <w:jc w:val="both"/>
        <w:rPr>
          <w:rFonts w:ascii="Times New Roman" w:hAnsi="Times New Roman"/>
          <w:snapToGrid w:val="0"/>
          <w:szCs w:val="24"/>
        </w:rPr>
      </w:pPr>
      <w:r w:rsidRPr="006E4B71">
        <w:rPr>
          <w:rFonts w:ascii="Times New Roman" w:hAnsi="Times New Roman"/>
          <w:snapToGrid w:val="0"/>
          <w:szCs w:val="24"/>
        </w:rPr>
        <w:t>a)</w:t>
      </w:r>
      <w:r w:rsidRPr="006E4B71">
        <w:rPr>
          <w:rFonts w:ascii="Times New Roman" w:hAnsi="Times New Roman"/>
          <w:snapToGrid w:val="0"/>
          <w:szCs w:val="24"/>
        </w:rPr>
        <w:tab/>
        <w:t>písemnou dohodou podepsanou oběma smluvními stranami; v tomto případě platnost a účinnost smlouvy končí ke sjednanému dni;</w:t>
      </w:r>
    </w:p>
    <w:p w:rsidR="00A47734" w:rsidRPr="006E4B71" w:rsidRDefault="00A47734" w:rsidP="00A47734">
      <w:pPr>
        <w:spacing w:before="60" w:after="60"/>
        <w:ind w:firstLine="709"/>
        <w:jc w:val="both"/>
        <w:rPr>
          <w:rFonts w:ascii="Times New Roman" w:hAnsi="Times New Roman"/>
          <w:snapToGrid w:val="0"/>
          <w:szCs w:val="24"/>
        </w:rPr>
      </w:pPr>
      <w:r w:rsidRPr="006E4B71">
        <w:rPr>
          <w:rFonts w:ascii="Times New Roman" w:hAnsi="Times New Roman"/>
          <w:snapToGrid w:val="0"/>
          <w:szCs w:val="24"/>
        </w:rPr>
        <w:t>b)</w:t>
      </w:r>
      <w:r w:rsidRPr="006E4B71">
        <w:rPr>
          <w:rFonts w:ascii="Times New Roman" w:hAnsi="Times New Roman"/>
          <w:snapToGrid w:val="0"/>
          <w:szCs w:val="24"/>
        </w:rPr>
        <w:tab/>
        <w:t>odstoupením od této smlouvy v důsledku nesplnění povinnosti vyplývající z této smlouvy řádně a včas ani po uplynutí dodatečně poskytnuté lhůty v délce 15 dnů;</w:t>
      </w:r>
    </w:p>
    <w:p w:rsidR="00A47734" w:rsidRPr="006E4B71" w:rsidRDefault="00A47734" w:rsidP="00A47734">
      <w:pPr>
        <w:spacing w:before="60" w:after="60"/>
        <w:ind w:firstLine="709"/>
        <w:jc w:val="both"/>
        <w:rPr>
          <w:rFonts w:ascii="Times New Roman" w:hAnsi="Times New Roman"/>
          <w:snapToGrid w:val="0"/>
          <w:szCs w:val="24"/>
        </w:rPr>
      </w:pPr>
      <w:r w:rsidRPr="006E4B71">
        <w:rPr>
          <w:rFonts w:ascii="Times New Roman" w:hAnsi="Times New Roman"/>
          <w:snapToGrid w:val="0"/>
          <w:szCs w:val="24"/>
        </w:rPr>
        <w:t>c)</w:t>
      </w:r>
      <w:r w:rsidRPr="006E4B71">
        <w:rPr>
          <w:rFonts w:ascii="Times New Roman" w:hAnsi="Times New Roman"/>
          <w:snapToGrid w:val="0"/>
          <w:szCs w:val="24"/>
        </w:rPr>
        <w:tab/>
        <w:t>odstoupením od této smlouvy v důsledku zahájení insolvenčního řízení vůči druhé smluvní straně.</w:t>
      </w:r>
    </w:p>
    <w:p w:rsidR="00A47734" w:rsidRPr="006E4B71" w:rsidRDefault="00A47734" w:rsidP="00A47734">
      <w:pPr>
        <w:spacing w:before="60" w:after="60"/>
        <w:jc w:val="both"/>
        <w:rPr>
          <w:rFonts w:ascii="Times New Roman" w:hAnsi="Times New Roman"/>
          <w:snapToGrid w:val="0"/>
          <w:szCs w:val="24"/>
        </w:rPr>
      </w:pPr>
      <w:r w:rsidRPr="006E4B71">
        <w:rPr>
          <w:rFonts w:ascii="Times New Roman" w:hAnsi="Times New Roman"/>
          <w:snapToGrid w:val="0"/>
          <w:szCs w:val="24"/>
        </w:rPr>
        <w:t>(3)</w:t>
      </w:r>
      <w:r w:rsidRPr="006E4B71">
        <w:rPr>
          <w:rFonts w:ascii="Times New Roman" w:hAnsi="Times New Roman"/>
          <w:snapToGrid w:val="0"/>
          <w:szCs w:val="24"/>
        </w:rPr>
        <w:tab/>
        <w:t>Vedle důvodů stanovených občanským zákoníkem může oprávněná smluvní strana odstoupit pro podstatné porušení rámcové smlouvy druhou smluvní stranou, kterým se rozumí zejména:</w:t>
      </w:r>
    </w:p>
    <w:p w:rsidR="00A47734" w:rsidRPr="006E4B71" w:rsidRDefault="00A47734" w:rsidP="00A47734">
      <w:pPr>
        <w:spacing w:before="60" w:after="60"/>
        <w:ind w:firstLine="709"/>
        <w:jc w:val="both"/>
        <w:rPr>
          <w:rFonts w:ascii="Times New Roman" w:hAnsi="Times New Roman"/>
          <w:snapToGrid w:val="0"/>
          <w:szCs w:val="24"/>
        </w:rPr>
      </w:pPr>
      <w:r w:rsidRPr="006E4B71">
        <w:rPr>
          <w:rFonts w:ascii="Times New Roman" w:hAnsi="Times New Roman"/>
          <w:snapToGrid w:val="0"/>
          <w:szCs w:val="24"/>
        </w:rPr>
        <w:t>a)</w:t>
      </w:r>
      <w:r w:rsidRPr="006E4B71">
        <w:rPr>
          <w:rFonts w:ascii="Times New Roman" w:hAnsi="Times New Roman"/>
          <w:snapToGrid w:val="0"/>
          <w:szCs w:val="24"/>
        </w:rPr>
        <w:tab/>
        <w:t>na straně kupujícího nezaplacení kupní ceny v souladu s podmínkami rámcové smlouvy ve lhůtě delší 60 dnů po uplynutí splatnosti kupní ceny,</w:t>
      </w:r>
    </w:p>
    <w:p w:rsidR="00A47734" w:rsidRPr="006E4B71" w:rsidRDefault="00A47734" w:rsidP="00A47734">
      <w:pPr>
        <w:spacing w:before="60" w:after="60"/>
        <w:ind w:firstLine="709"/>
        <w:jc w:val="both"/>
        <w:rPr>
          <w:rFonts w:ascii="Times New Roman" w:hAnsi="Times New Roman"/>
          <w:snapToGrid w:val="0"/>
          <w:szCs w:val="24"/>
        </w:rPr>
      </w:pPr>
      <w:r w:rsidRPr="006E4B71">
        <w:rPr>
          <w:rFonts w:ascii="Times New Roman" w:hAnsi="Times New Roman"/>
          <w:snapToGrid w:val="0"/>
          <w:szCs w:val="24"/>
        </w:rPr>
        <w:t>b)</w:t>
      </w:r>
      <w:r w:rsidRPr="006E4B71">
        <w:rPr>
          <w:rFonts w:ascii="Times New Roman" w:hAnsi="Times New Roman"/>
          <w:snapToGrid w:val="0"/>
          <w:szCs w:val="24"/>
        </w:rPr>
        <w:tab/>
        <w:t>na straně prodávajícího:</w:t>
      </w:r>
    </w:p>
    <w:p w:rsidR="00A47734" w:rsidRPr="006E4B71" w:rsidRDefault="00A47734" w:rsidP="00A47734">
      <w:pPr>
        <w:spacing w:before="60" w:after="60"/>
        <w:ind w:firstLine="709"/>
        <w:jc w:val="both"/>
        <w:rPr>
          <w:rFonts w:ascii="Times New Roman" w:hAnsi="Times New Roman"/>
          <w:snapToGrid w:val="0"/>
          <w:szCs w:val="24"/>
        </w:rPr>
      </w:pPr>
      <w:r w:rsidRPr="006E4B71">
        <w:rPr>
          <w:rFonts w:ascii="Times New Roman" w:hAnsi="Times New Roman"/>
          <w:snapToGrid w:val="0"/>
          <w:szCs w:val="24"/>
        </w:rPr>
        <w:t>i.</w:t>
      </w:r>
      <w:r w:rsidRPr="006E4B71">
        <w:rPr>
          <w:rFonts w:ascii="Times New Roman" w:hAnsi="Times New Roman"/>
          <w:snapToGrid w:val="0"/>
          <w:szCs w:val="24"/>
        </w:rPr>
        <w:tab/>
        <w:t>opakované porušení povinnosti stanovené touto smlouvou;</w:t>
      </w:r>
    </w:p>
    <w:p w:rsidR="00A47734" w:rsidRPr="006E4B71" w:rsidRDefault="00A47734" w:rsidP="00A47734">
      <w:pPr>
        <w:spacing w:before="60" w:after="60"/>
        <w:ind w:firstLine="709"/>
        <w:jc w:val="both"/>
        <w:rPr>
          <w:rFonts w:ascii="Times New Roman" w:hAnsi="Times New Roman"/>
          <w:snapToGrid w:val="0"/>
          <w:szCs w:val="24"/>
        </w:rPr>
      </w:pPr>
      <w:proofErr w:type="spellStart"/>
      <w:r w:rsidRPr="006E4B71">
        <w:rPr>
          <w:rFonts w:ascii="Times New Roman" w:hAnsi="Times New Roman"/>
          <w:snapToGrid w:val="0"/>
          <w:szCs w:val="24"/>
        </w:rPr>
        <w:t>ii</w:t>
      </w:r>
      <w:proofErr w:type="spellEnd"/>
      <w:r w:rsidRPr="006E4B71">
        <w:rPr>
          <w:rFonts w:ascii="Times New Roman" w:hAnsi="Times New Roman"/>
          <w:snapToGrid w:val="0"/>
          <w:szCs w:val="24"/>
        </w:rPr>
        <w:t>.</w:t>
      </w:r>
      <w:r w:rsidRPr="006E4B71">
        <w:rPr>
          <w:rFonts w:ascii="Times New Roman" w:hAnsi="Times New Roman"/>
          <w:snapToGrid w:val="0"/>
          <w:szCs w:val="24"/>
        </w:rPr>
        <w:tab/>
        <w:t xml:space="preserve">dodání Zboží, které neodpovídá specifikaci dle této smlouvy,  </w:t>
      </w:r>
    </w:p>
    <w:p w:rsidR="00A47734" w:rsidRPr="006E4B71" w:rsidRDefault="00A47734" w:rsidP="00A47734">
      <w:pPr>
        <w:spacing w:before="60" w:after="60"/>
        <w:ind w:firstLine="709"/>
        <w:jc w:val="both"/>
        <w:rPr>
          <w:rFonts w:ascii="Times New Roman" w:hAnsi="Times New Roman"/>
          <w:snapToGrid w:val="0"/>
          <w:szCs w:val="24"/>
        </w:rPr>
      </w:pPr>
      <w:proofErr w:type="spellStart"/>
      <w:r w:rsidRPr="006E4B71">
        <w:rPr>
          <w:rFonts w:ascii="Times New Roman" w:hAnsi="Times New Roman"/>
          <w:snapToGrid w:val="0"/>
          <w:szCs w:val="24"/>
        </w:rPr>
        <w:t>iii</w:t>
      </w:r>
      <w:proofErr w:type="spellEnd"/>
      <w:r w:rsidRPr="006E4B71">
        <w:rPr>
          <w:rFonts w:ascii="Times New Roman" w:hAnsi="Times New Roman"/>
          <w:snapToGrid w:val="0"/>
          <w:szCs w:val="24"/>
        </w:rPr>
        <w:t>.</w:t>
      </w:r>
      <w:r w:rsidRPr="006E4B71">
        <w:rPr>
          <w:rFonts w:ascii="Times New Roman" w:hAnsi="Times New Roman"/>
          <w:snapToGrid w:val="0"/>
          <w:szCs w:val="24"/>
        </w:rPr>
        <w:tab/>
        <w:t>dodání Zboží, která kupující nepřevzal.</w:t>
      </w:r>
    </w:p>
    <w:p w:rsidR="00D53E51" w:rsidRDefault="00A47734" w:rsidP="00E03F3D">
      <w:pPr>
        <w:jc w:val="both"/>
        <w:rPr>
          <w:rFonts w:ascii="Times New Roman" w:hAnsi="Times New Roman"/>
          <w:snapToGrid w:val="0"/>
          <w:szCs w:val="24"/>
        </w:rPr>
      </w:pPr>
      <w:r w:rsidRPr="006E4B71">
        <w:rPr>
          <w:rFonts w:ascii="Times New Roman" w:hAnsi="Times New Roman"/>
          <w:snapToGrid w:val="0"/>
          <w:szCs w:val="24"/>
        </w:rPr>
        <w:t>(4)</w:t>
      </w:r>
      <w:r w:rsidRPr="006E4B71">
        <w:rPr>
          <w:rFonts w:ascii="Times New Roman" w:hAnsi="Times New Roman"/>
          <w:snapToGrid w:val="0"/>
          <w:szCs w:val="24"/>
        </w:rPr>
        <w:tab/>
        <w:t>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w:t>
      </w:r>
    </w:p>
    <w:p w:rsidR="00BB1F05" w:rsidRDefault="00BB1F05" w:rsidP="00E03F3D">
      <w:pPr>
        <w:jc w:val="both"/>
        <w:rPr>
          <w:rFonts w:ascii="Times New Roman" w:hAnsi="Times New Roman"/>
          <w:snapToGrid w:val="0"/>
          <w:szCs w:val="24"/>
        </w:rPr>
      </w:pPr>
    </w:p>
    <w:p w:rsidR="00BB1F05" w:rsidRPr="006E4B71" w:rsidRDefault="00BB1F05" w:rsidP="00E03F3D">
      <w:pPr>
        <w:jc w:val="both"/>
        <w:rPr>
          <w:rFonts w:ascii="Times New Roman" w:hAnsi="Times New Roman"/>
          <w:snapToGrid w:val="0"/>
          <w:szCs w:val="24"/>
        </w:rPr>
      </w:pPr>
    </w:p>
    <w:p w:rsidR="00E03F3D" w:rsidRPr="006E4B71" w:rsidRDefault="006E4B71" w:rsidP="00090A8F">
      <w:pPr>
        <w:pStyle w:val="lnek"/>
        <w:numPr>
          <w:ilvl w:val="0"/>
          <w:numId w:val="0"/>
        </w:numPr>
        <w:spacing w:before="0"/>
        <w:ind w:left="3402"/>
        <w:jc w:val="left"/>
        <w:rPr>
          <w:rFonts w:ascii="Times New Roman" w:hAnsi="Times New Roman"/>
        </w:rPr>
      </w:pPr>
      <w:r>
        <w:rPr>
          <w:rFonts w:ascii="Times New Roman" w:hAnsi="Times New Roman"/>
        </w:rPr>
        <w:t xml:space="preserve">          </w:t>
      </w:r>
      <w:r w:rsidR="00D420C0" w:rsidRPr="006E4B71">
        <w:rPr>
          <w:rFonts w:ascii="Times New Roman" w:hAnsi="Times New Roman"/>
        </w:rPr>
        <w:t>Čl. 10</w:t>
      </w:r>
      <w:r w:rsidR="00E03F3D" w:rsidRPr="006E4B71">
        <w:rPr>
          <w:rFonts w:ascii="Times New Roman" w:hAnsi="Times New Roman"/>
        </w:rPr>
        <w:br/>
        <w:t>Pokyny k provádění Díla</w:t>
      </w:r>
    </w:p>
    <w:p w:rsidR="00E03F3D" w:rsidRPr="006E4B71" w:rsidRDefault="00E03F3D" w:rsidP="00E03F3D">
      <w:pPr>
        <w:pStyle w:val="Odstavec"/>
        <w:tabs>
          <w:tab w:val="clear" w:pos="907"/>
        </w:tabs>
        <w:spacing w:before="0"/>
        <w:ind w:firstLine="0"/>
      </w:pPr>
      <w:r w:rsidRPr="006E4B71">
        <w:t>Kupující je oprávněn dávat Prodávajícímu pokyny k určení způsobu předání Zboží.</w:t>
      </w:r>
    </w:p>
    <w:p w:rsidR="00E03F3D" w:rsidRPr="006E4B71" w:rsidRDefault="00E03F3D" w:rsidP="00E03F3D">
      <w:pPr>
        <w:pStyle w:val="Odstavec"/>
        <w:tabs>
          <w:tab w:val="clear" w:pos="907"/>
        </w:tabs>
        <w:ind w:firstLine="0"/>
      </w:pPr>
      <w:r w:rsidRPr="006E4B71">
        <w:t xml:space="preserve">Při provádění musí Prodávající respektovat provoz NNH, dle potřeby případně přerušit práce na nezbytně nutnou dobu. </w:t>
      </w:r>
      <w:r w:rsidR="00DD53AC" w:rsidRPr="006E4B71">
        <w:t xml:space="preserve">Montáž dodávky se zavazuje dodavatel provést v krátkém časovém úseku s ohledem na nemocniční provoz, a to v předem zadavatelem odsouhlaseném </w:t>
      </w:r>
      <w:r w:rsidR="00957D25" w:rsidRPr="006E4B71">
        <w:t>HMG.</w:t>
      </w:r>
    </w:p>
    <w:p w:rsidR="00E03F3D" w:rsidRDefault="00E03F3D" w:rsidP="00E03F3D">
      <w:pPr>
        <w:pStyle w:val="Odstavec"/>
        <w:tabs>
          <w:tab w:val="clear" w:pos="907"/>
        </w:tabs>
        <w:ind w:firstLine="0"/>
      </w:pPr>
      <w:r w:rsidRPr="006E4B71">
        <w:t xml:space="preserve">Zjistí-li Prodávající při </w:t>
      </w:r>
      <w:r w:rsidR="007508B7" w:rsidRPr="006E4B71">
        <w:t>předání Zboží</w:t>
      </w:r>
      <w:r w:rsidRPr="006E4B71">
        <w:t xml:space="preserve"> skryté překážky týkající se místa plnění a tyto překážky znemožňují </w:t>
      </w:r>
      <w:r w:rsidR="007508B7" w:rsidRPr="006E4B71">
        <w:t xml:space="preserve">předání Zboží </w:t>
      </w:r>
      <w:r w:rsidRPr="006E4B71">
        <w:t xml:space="preserve">dohodnutým způsobem, je </w:t>
      </w:r>
      <w:r w:rsidR="007508B7" w:rsidRPr="006E4B71">
        <w:t>Prodávající</w:t>
      </w:r>
      <w:r w:rsidRPr="006E4B71">
        <w:t xml:space="preserve"> povinen oznámit to bezodkladně a písemně </w:t>
      </w:r>
      <w:r w:rsidR="007508B7" w:rsidRPr="006E4B71">
        <w:t>Kupujícímu</w:t>
      </w:r>
      <w:r w:rsidRPr="006E4B71">
        <w:t xml:space="preserve"> a navrhnout mu vhodná opatření, popřípadě potřebnou změnu. </w:t>
      </w:r>
    </w:p>
    <w:p w:rsidR="00E45824" w:rsidRPr="006E4B71" w:rsidRDefault="00E45824" w:rsidP="00E45824">
      <w:pPr>
        <w:pStyle w:val="Odstavec"/>
        <w:numPr>
          <w:ilvl w:val="0"/>
          <w:numId w:val="0"/>
        </w:numPr>
        <w:ind w:left="397"/>
      </w:pPr>
    </w:p>
    <w:p w:rsidR="00BB3249" w:rsidRPr="006E4B71" w:rsidRDefault="00382267" w:rsidP="00A47734">
      <w:pPr>
        <w:spacing w:before="60" w:after="60"/>
        <w:ind w:left="3545" w:firstLine="709"/>
        <w:jc w:val="both"/>
        <w:rPr>
          <w:rFonts w:ascii="Times New Roman" w:hAnsi="Times New Roman"/>
          <w:b/>
          <w:snapToGrid w:val="0"/>
          <w:szCs w:val="24"/>
        </w:rPr>
      </w:pPr>
      <w:r w:rsidRPr="006E4B71">
        <w:rPr>
          <w:rFonts w:ascii="Times New Roman" w:hAnsi="Times New Roman"/>
          <w:b/>
          <w:snapToGrid w:val="0"/>
          <w:szCs w:val="24"/>
        </w:rPr>
        <w:t xml:space="preserve">Čl. </w:t>
      </w:r>
      <w:r w:rsidR="00CA5777" w:rsidRPr="006E4B71">
        <w:rPr>
          <w:rFonts w:ascii="Times New Roman" w:hAnsi="Times New Roman"/>
          <w:b/>
          <w:snapToGrid w:val="0"/>
          <w:szCs w:val="24"/>
        </w:rPr>
        <w:t>1</w:t>
      </w:r>
      <w:r w:rsidR="00E03F3D" w:rsidRPr="006E4B71">
        <w:rPr>
          <w:rFonts w:ascii="Times New Roman" w:hAnsi="Times New Roman"/>
          <w:b/>
          <w:snapToGrid w:val="0"/>
          <w:szCs w:val="24"/>
        </w:rPr>
        <w:t>1</w:t>
      </w:r>
    </w:p>
    <w:p w:rsidR="006A32F9" w:rsidRPr="006E4B71" w:rsidRDefault="006A32F9" w:rsidP="00BB3249">
      <w:pPr>
        <w:pStyle w:val="Nadpis1"/>
        <w:keepNext w:val="0"/>
        <w:spacing w:before="0" w:after="0"/>
        <w:jc w:val="center"/>
        <w:rPr>
          <w:rFonts w:ascii="Times New Roman" w:hAnsi="Times New Roman"/>
          <w:snapToGrid w:val="0"/>
          <w:sz w:val="24"/>
          <w:szCs w:val="24"/>
        </w:rPr>
      </w:pPr>
      <w:r w:rsidRPr="006E4B71">
        <w:rPr>
          <w:rFonts w:ascii="Times New Roman" w:hAnsi="Times New Roman"/>
          <w:snapToGrid w:val="0"/>
          <w:sz w:val="24"/>
          <w:szCs w:val="24"/>
        </w:rPr>
        <w:t>Závěrečná ustanovení</w:t>
      </w:r>
    </w:p>
    <w:p w:rsidR="00652FB3" w:rsidRPr="006E4B71" w:rsidRDefault="00652FB3" w:rsidP="00652FB3">
      <w:pPr>
        <w:pStyle w:val="Nadpis2"/>
        <w:keepNext w:val="0"/>
        <w:widowControl w:val="0"/>
        <w:numPr>
          <w:ilvl w:val="0"/>
          <w:numId w:val="28"/>
        </w:numPr>
        <w:spacing w:before="0" w:after="0"/>
        <w:ind w:left="426" w:hanging="426"/>
        <w:jc w:val="both"/>
        <w:rPr>
          <w:rFonts w:ascii="Times New Roman" w:hAnsi="Times New Roman"/>
          <w:b w:val="0"/>
          <w:i w:val="0"/>
          <w:szCs w:val="24"/>
        </w:rPr>
      </w:pPr>
      <w:r w:rsidRPr="006E4B71">
        <w:rPr>
          <w:rFonts w:ascii="Times New Roman" w:hAnsi="Times New Roman"/>
          <w:b w:val="0"/>
          <w:i w:val="0"/>
          <w:szCs w:val="24"/>
        </w:rPr>
        <w:t xml:space="preserve">Smluvní strany souhlasí se zveřejněním všech náležitostí smluvního vztahu založeného touto smlouvou. </w:t>
      </w:r>
    </w:p>
    <w:p w:rsidR="00652FB3" w:rsidRPr="006E4B71" w:rsidRDefault="00652FB3" w:rsidP="00652FB3">
      <w:pPr>
        <w:pStyle w:val="Nadpis2"/>
        <w:keepNext w:val="0"/>
        <w:widowControl w:val="0"/>
        <w:numPr>
          <w:ilvl w:val="0"/>
          <w:numId w:val="28"/>
        </w:numPr>
        <w:spacing w:before="0" w:after="0"/>
        <w:ind w:left="426" w:hanging="426"/>
        <w:jc w:val="both"/>
        <w:rPr>
          <w:rFonts w:ascii="Times New Roman" w:hAnsi="Times New Roman"/>
          <w:b w:val="0"/>
          <w:i w:val="0"/>
          <w:szCs w:val="24"/>
        </w:rPr>
      </w:pPr>
      <w:r w:rsidRPr="006E4B71">
        <w:rPr>
          <w:rFonts w:ascii="Times New Roman" w:hAnsi="Times New Roman"/>
          <w:b w:val="0"/>
          <w:i w:val="0"/>
          <w:szCs w:val="24"/>
        </w:rPr>
        <w:t xml:space="preserve">Smluvní vztahy mezi smluvním stranami založené touto smlouvou a jí výslovně neupravené se řídí českým právním řádem, především pak ustanoveními zákona č. 89/2012 Sb., občanského zákoníku, ve znění pozdějších předpisů. </w:t>
      </w:r>
    </w:p>
    <w:p w:rsidR="00652FB3" w:rsidRPr="006E4B71" w:rsidRDefault="00652FB3" w:rsidP="00652FB3">
      <w:pPr>
        <w:pStyle w:val="Nadpis2"/>
        <w:keepNext w:val="0"/>
        <w:widowControl w:val="0"/>
        <w:numPr>
          <w:ilvl w:val="0"/>
          <w:numId w:val="28"/>
        </w:numPr>
        <w:spacing w:before="0" w:after="0"/>
        <w:ind w:left="426" w:hanging="426"/>
        <w:jc w:val="both"/>
        <w:rPr>
          <w:rFonts w:ascii="Times New Roman" w:hAnsi="Times New Roman"/>
          <w:b w:val="0"/>
          <w:i w:val="0"/>
          <w:szCs w:val="24"/>
        </w:rPr>
      </w:pPr>
      <w:r w:rsidRPr="006E4B71">
        <w:rPr>
          <w:rFonts w:ascii="Times New Roman" w:hAnsi="Times New Roman"/>
          <w:b w:val="0"/>
          <w:i w:val="0"/>
          <w:szCs w:val="24"/>
        </w:rPr>
        <w:t>Nedílnou součástí této smlouvy jsou níže uvedené přílohy:</w:t>
      </w:r>
    </w:p>
    <w:p w:rsidR="00652FB3" w:rsidRPr="006E4B71" w:rsidRDefault="00652FB3" w:rsidP="00652FB3">
      <w:pPr>
        <w:pStyle w:val="Nadpis2"/>
        <w:keepNext w:val="0"/>
        <w:widowControl w:val="0"/>
        <w:numPr>
          <w:ilvl w:val="2"/>
          <w:numId w:val="29"/>
        </w:numPr>
        <w:spacing w:before="0" w:after="0"/>
        <w:ind w:left="993" w:hanging="284"/>
        <w:rPr>
          <w:rFonts w:ascii="Times New Roman" w:hAnsi="Times New Roman"/>
          <w:b w:val="0"/>
          <w:szCs w:val="24"/>
        </w:rPr>
      </w:pPr>
      <w:r w:rsidRPr="006E4B71">
        <w:rPr>
          <w:rFonts w:ascii="Times New Roman" w:hAnsi="Times New Roman"/>
          <w:b w:val="0"/>
          <w:i w:val="0"/>
          <w:szCs w:val="24"/>
        </w:rPr>
        <w:lastRenderedPageBreak/>
        <w:t xml:space="preserve">Příloha č. 1:  </w:t>
      </w:r>
      <w:r w:rsidRPr="006E4B71">
        <w:rPr>
          <w:rFonts w:ascii="Times New Roman" w:hAnsi="Times New Roman"/>
          <w:b w:val="0"/>
          <w:szCs w:val="24"/>
        </w:rPr>
        <w:t>Výpis z obchodního rejstříku prodávajícího či jiného registru;</w:t>
      </w:r>
    </w:p>
    <w:p w:rsidR="00652FB3" w:rsidRPr="00E45824" w:rsidRDefault="00652FB3" w:rsidP="00652FB3">
      <w:pPr>
        <w:pStyle w:val="Nadpis2"/>
        <w:keepNext w:val="0"/>
        <w:widowControl w:val="0"/>
        <w:numPr>
          <w:ilvl w:val="2"/>
          <w:numId w:val="29"/>
        </w:numPr>
        <w:spacing w:before="0" w:after="0"/>
        <w:ind w:left="993" w:hanging="284"/>
        <w:rPr>
          <w:rFonts w:ascii="Times New Roman" w:hAnsi="Times New Roman"/>
          <w:b w:val="0"/>
          <w:szCs w:val="24"/>
        </w:rPr>
      </w:pPr>
      <w:r w:rsidRPr="006E4B71">
        <w:rPr>
          <w:rFonts w:ascii="Times New Roman" w:hAnsi="Times New Roman"/>
          <w:b w:val="0"/>
          <w:i w:val="0"/>
          <w:szCs w:val="24"/>
        </w:rPr>
        <w:t xml:space="preserve">Příloha č. 2:  </w:t>
      </w:r>
      <w:r w:rsidR="00E45824" w:rsidRPr="00E45824">
        <w:rPr>
          <w:rFonts w:ascii="Times New Roman" w:hAnsi="Times New Roman"/>
          <w:b w:val="0"/>
          <w:szCs w:val="24"/>
        </w:rPr>
        <w:t xml:space="preserve">Krycí list </w:t>
      </w:r>
      <w:r w:rsidR="00E45824">
        <w:rPr>
          <w:rFonts w:ascii="Times New Roman" w:hAnsi="Times New Roman"/>
          <w:b w:val="0"/>
          <w:szCs w:val="24"/>
        </w:rPr>
        <w:t xml:space="preserve">včetně </w:t>
      </w:r>
      <w:r w:rsidR="00E45824" w:rsidRPr="00E45824">
        <w:rPr>
          <w:rFonts w:ascii="Times New Roman" w:hAnsi="Times New Roman"/>
          <w:b w:val="0"/>
          <w:szCs w:val="24"/>
        </w:rPr>
        <w:t xml:space="preserve">výpočtové tabulky a </w:t>
      </w:r>
      <w:proofErr w:type="spellStart"/>
      <w:r w:rsidRPr="00E45824">
        <w:rPr>
          <w:rFonts w:ascii="Times New Roman" w:hAnsi="Times New Roman"/>
          <w:b w:val="0"/>
          <w:szCs w:val="24"/>
        </w:rPr>
        <w:t>checklist</w:t>
      </w:r>
      <w:proofErr w:type="spellEnd"/>
      <w:r w:rsidRPr="00E45824">
        <w:rPr>
          <w:rFonts w:ascii="Times New Roman" w:hAnsi="Times New Roman"/>
          <w:b w:val="0"/>
          <w:szCs w:val="24"/>
        </w:rPr>
        <w:t xml:space="preserve"> - technická specifikace zboží</w:t>
      </w:r>
      <w:r w:rsidR="00090A8F" w:rsidRPr="00E45824">
        <w:rPr>
          <w:rFonts w:ascii="Times New Roman" w:hAnsi="Times New Roman"/>
          <w:b w:val="0"/>
          <w:szCs w:val="24"/>
        </w:rPr>
        <w:t>, fotodokumentace</w:t>
      </w:r>
      <w:r w:rsidRPr="00E45824">
        <w:rPr>
          <w:rFonts w:ascii="Times New Roman" w:hAnsi="Times New Roman"/>
          <w:b w:val="0"/>
          <w:szCs w:val="24"/>
        </w:rPr>
        <w:t>;</w:t>
      </w:r>
    </w:p>
    <w:p w:rsidR="00652FB3" w:rsidRPr="006E4B71" w:rsidRDefault="00652FB3" w:rsidP="00652FB3">
      <w:pPr>
        <w:pStyle w:val="Nadpis2"/>
        <w:keepNext w:val="0"/>
        <w:widowControl w:val="0"/>
        <w:numPr>
          <w:ilvl w:val="2"/>
          <w:numId w:val="29"/>
        </w:numPr>
        <w:spacing w:before="0" w:after="0"/>
        <w:ind w:left="993" w:hanging="284"/>
        <w:rPr>
          <w:rFonts w:ascii="Times New Roman" w:hAnsi="Times New Roman"/>
          <w:b w:val="0"/>
          <w:szCs w:val="24"/>
        </w:rPr>
      </w:pPr>
      <w:r w:rsidRPr="006E4B71">
        <w:rPr>
          <w:rFonts w:ascii="Times New Roman" w:hAnsi="Times New Roman"/>
          <w:b w:val="0"/>
          <w:i w:val="0"/>
          <w:szCs w:val="24"/>
        </w:rPr>
        <w:t>Příloha č. 3</w:t>
      </w:r>
      <w:r w:rsidRPr="006E4B71">
        <w:rPr>
          <w:rFonts w:ascii="Times New Roman" w:hAnsi="Times New Roman"/>
          <w:b w:val="0"/>
          <w:szCs w:val="24"/>
        </w:rPr>
        <w:t>: Doklad o pojištění odpovědnosti za škodu způsobenou třetí osobě;</w:t>
      </w:r>
    </w:p>
    <w:p w:rsidR="00652FB3" w:rsidRPr="006E4B71" w:rsidRDefault="00652FB3" w:rsidP="00652FB3">
      <w:pPr>
        <w:pStyle w:val="Odstavecseseznamem"/>
        <w:numPr>
          <w:ilvl w:val="2"/>
          <w:numId w:val="29"/>
        </w:numPr>
        <w:ind w:left="993" w:hanging="284"/>
        <w:rPr>
          <w:rFonts w:ascii="Times New Roman" w:hAnsi="Times New Roman"/>
          <w:i/>
          <w:szCs w:val="24"/>
        </w:rPr>
      </w:pPr>
      <w:r w:rsidRPr="006E4B71">
        <w:rPr>
          <w:rFonts w:ascii="Times New Roman" w:hAnsi="Times New Roman"/>
          <w:szCs w:val="24"/>
        </w:rPr>
        <w:t xml:space="preserve">Příloha č. 4: </w:t>
      </w:r>
      <w:r w:rsidRPr="006E4B71">
        <w:rPr>
          <w:rFonts w:ascii="Times New Roman" w:hAnsi="Times New Roman"/>
          <w:i/>
          <w:szCs w:val="24"/>
        </w:rPr>
        <w:t>Obchodní podmínky NNH.</w:t>
      </w:r>
    </w:p>
    <w:p w:rsidR="00652FB3" w:rsidRPr="006E4B71" w:rsidRDefault="00652FB3" w:rsidP="005D4ACC">
      <w:pPr>
        <w:ind w:left="426"/>
        <w:rPr>
          <w:rFonts w:ascii="Times New Roman" w:hAnsi="Times New Roman"/>
          <w:szCs w:val="24"/>
        </w:rPr>
      </w:pPr>
      <w:r w:rsidRPr="006E4B71">
        <w:rPr>
          <w:rFonts w:ascii="Times New Roman" w:hAnsi="Times New Roman"/>
          <w:szCs w:val="24"/>
        </w:rPr>
        <w:t>V případě rozporu mají ustanovení této smlouvy přednost před přílohami, to neplatí pro Obchodní podmínky NNH.</w:t>
      </w:r>
    </w:p>
    <w:p w:rsidR="00652FB3" w:rsidRPr="006E4B71" w:rsidRDefault="00652FB3" w:rsidP="00652FB3">
      <w:pPr>
        <w:pStyle w:val="Nadpis2"/>
        <w:keepNext w:val="0"/>
        <w:widowControl w:val="0"/>
        <w:numPr>
          <w:ilvl w:val="0"/>
          <w:numId w:val="28"/>
        </w:numPr>
        <w:spacing w:before="0" w:after="0"/>
        <w:ind w:left="426" w:hanging="426"/>
        <w:jc w:val="both"/>
        <w:rPr>
          <w:rFonts w:ascii="Times New Roman" w:hAnsi="Times New Roman"/>
          <w:b w:val="0"/>
          <w:i w:val="0"/>
          <w:szCs w:val="24"/>
        </w:rPr>
      </w:pPr>
      <w:r w:rsidRPr="006E4B71">
        <w:rPr>
          <w:rFonts w:ascii="Times New Roman" w:hAnsi="Times New Roman"/>
          <w:b w:val="0"/>
          <w:i w:val="0"/>
          <w:szCs w:val="24"/>
        </w:rPr>
        <w:t xml:space="preserve">Smlouva je vyhotovena ve </w:t>
      </w:r>
      <w:r w:rsidRPr="006E4B71">
        <w:rPr>
          <w:rFonts w:ascii="Times New Roman" w:hAnsi="Times New Roman"/>
          <w:i w:val="0"/>
          <w:szCs w:val="24"/>
        </w:rPr>
        <w:t>třech stejnopisech</w:t>
      </w:r>
      <w:r w:rsidRPr="006E4B71">
        <w:rPr>
          <w:rFonts w:ascii="Times New Roman" w:hAnsi="Times New Roman"/>
          <w:b w:val="0"/>
          <w:i w:val="0"/>
          <w:szCs w:val="24"/>
        </w:rPr>
        <w:t xml:space="preserve">, z nichž prodávajícímu náleží jedno vyhotovení a kupujícímu náleží dvě vyhotovení. </w:t>
      </w:r>
    </w:p>
    <w:p w:rsidR="00652FB3" w:rsidRPr="006E4B71" w:rsidRDefault="00652FB3" w:rsidP="00652FB3">
      <w:pPr>
        <w:pStyle w:val="Nadpis2"/>
        <w:keepNext w:val="0"/>
        <w:widowControl w:val="0"/>
        <w:numPr>
          <w:ilvl w:val="0"/>
          <w:numId w:val="28"/>
        </w:numPr>
        <w:spacing w:before="0" w:after="0"/>
        <w:ind w:left="426" w:hanging="426"/>
        <w:jc w:val="both"/>
        <w:rPr>
          <w:rFonts w:ascii="Times New Roman" w:hAnsi="Times New Roman"/>
          <w:b w:val="0"/>
          <w:i w:val="0"/>
          <w:szCs w:val="24"/>
        </w:rPr>
      </w:pPr>
      <w:r w:rsidRPr="006E4B71">
        <w:rPr>
          <w:rFonts w:ascii="Times New Roman" w:hAnsi="Times New Roman"/>
          <w:b w:val="0"/>
          <w:i w:val="0"/>
          <w:szCs w:val="24"/>
        </w:rPr>
        <w:t>Smluvní strany na závěr této smlouvy výslovně prohlašují, že jim nejsou známy žádné okolnosti bránící v uzavření této smlouvy.</w:t>
      </w:r>
    </w:p>
    <w:p w:rsidR="00652FB3" w:rsidRPr="006E4B71" w:rsidRDefault="00652FB3" w:rsidP="001E1BEA">
      <w:pPr>
        <w:pStyle w:val="Nadpis2"/>
        <w:keepNext w:val="0"/>
        <w:numPr>
          <w:ilvl w:val="0"/>
          <w:numId w:val="28"/>
        </w:numPr>
        <w:spacing w:before="0" w:after="0"/>
        <w:ind w:left="426" w:hanging="360"/>
        <w:jc w:val="both"/>
        <w:rPr>
          <w:rFonts w:ascii="Times New Roman" w:hAnsi="Times New Roman"/>
          <w:b w:val="0"/>
          <w:i w:val="0"/>
          <w:szCs w:val="24"/>
        </w:rPr>
      </w:pPr>
      <w:r w:rsidRPr="006E4B71">
        <w:rPr>
          <w:rFonts w:ascii="Times New Roman" w:hAnsi="Times New Roman"/>
          <w:b w:val="0"/>
          <w:i w:val="0"/>
          <w:szCs w:val="24"/>
        </w:rPr>
        <w:t xml:space="preserve">Smlouva </w:t>
      </w:r>
      <w:r w:rsidR="001E1BEA" w:rsidRPr="001E1BEA">
        <w:rPr>
          <w:rFonts w:ascii="Times New Roman" w:hAnsi="Times New Roman"/>
          <w:b w:val="0"/>
          <w:i w:val="0"/>
          <w:szCs w:val="24"/>
        </w:rPr>
        <w:t>nabývá platnosti dnem jejího podpisu poslední ze smluvních stran této smlouvy a ú</w:t>
      </w:r>
      <w:r w:rsidR="001E1BEA" w:rsidRPr="001E1BEA">
        <w:rPr>
          <w:rFonts w:ascii="Times New Roman" w:hAnsi="Times New Roman" w:hint="eastAsia"/>
          <w:b w:val="0"/>
          <w:i w:val="0"/>
          <w:szCs w:val="24"/>
        </w:rPr>
        <w:t>č</w:t>
      </w:r>
      <w:r w:rsidR="001E1BEA" w:rsidRPr="001E1BEA">
        <w:rPr>
          <w:rFonts w:ascii="Times New Roman" w:hAnsi="Times New Roman"/>
          <w:b w:val="0"/>
          <w:i w:val="0"/>
          <w:szCs w:val="24"/>
        </w:rPr>
        <w:t>innosti dnem zve</w:t>
      </w:r>
      <w:r w:rsidR="001E1BEA" w:rsidRPr="001E1BEA">
        <w:rPr>
          <w:rFonts w:ascii="Times New Roman" w:hAnsi="Times New Roman" w:hint="eastAsia"/>
          <w:b w:val="0"/>
          <w:i w:val="0"/>
          <w:szCs w:val="24"/>
        </w:rPr>
        <w:t>ř</w:t>
      </w:r>
      <w:r w:rsidR="001E1BEA" w:rsidRPr="001E1BEA">
        <w:rPr>
          <w:rFonts w:ascii="Times New Roman" w:hAnsi="Times New Roman"/>
          <w:b w:val="0"/>
          <w:i w:val="0"/>
          <w:szCs w:val="24"/>
        </w:rPr>
        <w:t>ejn</w:t>
      </w:r>
      <w:r w:rsidR="001E1BEA" w:rsidRPr="001E1BEA">
        <w:rPr>
          <w:rFonts w:ascii="Times New Roman" w:hAnsi="Times New Roman" w:hint="eastAsia"/>
          <w:b w:val="0"/>
          <w:i w:val="0"/>
          <w:szCs w:val="24"/>
        </w:rPr>
        <w:t>ě</w:t>
      </w:r>
      <w:r w:rsidR="001E1BEA" w:rsidRPr="001E1BEA">
        <w:rPr>
          <w:rFonts w:ascii="Times New Roman" w:hAnsi="Times New Roman"/>
          <w:b w:val="0"/>
          <w:i w:val="0"/>
          <w:szCs w:val="24"/>
        </w:rPr>
        <w:t>ní smlouvy v</w:t>
      </w:r>
      <w:r w:rsidR="001E1BEA" w:rsidRPr="001E1BEA">
        <w:rPr>
          <w:rFonts w:ascii="Times New Roman" w:hAnsi="Times New Roman" w:hint="eastAsia"/>
          <w:b w:val="0"/>
          <w:i w:val="0"/>
          <w:szCs w:val="24"/>
        </w:rPr>
        <w:t>č</w:t>
      </w:r>
      <w:r w:rsidR="001E1BEA" w:rsidRPr="001E1BEA">
        <w:rPr>
          <w:rFonts w:ascii="Times New Roman" w:hAnsi="Times New Roman"/>
          <w:b w:val="0"/>
          <w:i w:val="0"/>
          <w:szCs w:val="24"/>
        </w:rPr>
        <w:t>. jejich p</w:t>
      </w:r>
      <w:r w:rsidR="001E1BEA" w:rsidRPr="001E1BEA">
        <w:rPr>
          <w:rFonts w:ascii="Times New Roman" w:hAnsi="Times New Roman" w:hint="eastAsia"/>
          <w:b w:val="0"/>
          <w:i w:val="0"/>
          <w:szCs w:val="24"/>
        </w:rPr>
        <w:t>ří</w:t>
      </w:r>
      <w:r w:rsidR="001E1BEA" w:rsidRPr="001E1BEA">
        <w:rPr>
          <w:rFonts w:ascii="Times New Roman" w:hAnsi="Times New Roman"/>
          <w:b w:val="0"/>
          <w:i w:val="0"/>
          <w:szCs w:val="24"/>
        </w:rPr>
        <w:t xml:space="preserve">loh v registru smluv dle zákona </w:t>
      </w:r>
      <w:r w:rsidR="001E1BEA" w:rsidRPr="001E1BEA">
        <w:rPr>
          <w:rFonts w:ascii="Times New Roman" w:hAnsi="Times New Roman" w:hint="eastAsia"/>
          <w:b w:val="0"/>
          <w:i w:val="0"/>
          <w:szCs w:val="24"/>
        </w:rPr>
        <w:t>č</w:t>
      </w:r>
      <w:r w:rsidR="001E1BEA" w:rsidRPr="001E1BEA">
        <w:rPr>
          <w:rFonts w:ascii="Times New Roman" w:hAnsi="Times New Roman"/>
          <w:b w:val="0"/>
          <w:i w:val="0"/>
          <w:szCs w:val="24"/>
        </w:rPr>
        <w:t>. 340/2015 Sb., o zvláštních podmínkách ú</w:t>
      </w:r>
      <w:r w:rsidR="001E1BEA" w:rsidRPr="001E1BEA">
        <w:rPr>
          <w:rFonts w:ascii="Times New Roman" w:hAnsi="Times New Roman" w:hint="eastAsia"/>
          <w:b w:val="0"/>
          <w:i w:val="0"/>
          <w:szCs w:val="24"/>
        </w:rPr>
        <w:t>č</w:t>
      </w:r>
      <w:r w:rsidR="001E1BEA" w:rsidRPr="001E1BEA">
        <w:rPr>
          <w:rFonts w:ascii="Times New Roman" w:hAnsi="Times New Roman"/>
          <w:b w:val="0"/>
          <w:i w:val="0"/>
          <w:szCs w:val="24"/>
        </w:rPr>
        <w:t>innosti n</w:t>
      </w:r>
      <w:r w:rsidR="001E1BEA" w:rsidRPr="001E1BEA">
        <w:rPr>
          <w:rFonts w:ascii="Times New Roman" w:hAnsi="Times New Roman" w:hint="eastAsia"/>
          <w:b w:val="0"/>
          <w:i w:val="0"/>
          <w:szCs w:val="24"/>
        </w:rPr>
        <w:t>ě</w:t>
      </w:r>
      <w:r w:rsidR="001E1BEA" w:rsidRPr="001E1BEA">
        <w:rPr>
          <w:rFonts w:ascii="Times New Roman" w:hAnsi="Times New Roman"/>
          <w:b w:val="0"/>
          <w:i w:val="0"/>
          <w:szCs w:val="24"/>
        </w:rPr>
        <w:t>kterých smluv, uve</w:t>
      </w:r>
      <w:r w:rsidR="001E1BEA" w:rsidRPr="001E1BEA">
        <w:rPr>
          <w:rFonts w:ascii="Times New Roman" w:hAnsi="Times New Roman" w:hint="eastAsia"/>
          <w:b w:val="0"/>
          <w:i w:val="0"/>
          <w:szCs w:val="24"/>
        </w:rPr>
        <w:t>ř</w:t>
      </w:r>
      <w:r w:rsidR="001E1BEA" w:rsidRPr="001E1BEA">
        <w:rPr>
          <w:rFonts w:ascii="Times New Roman" w:hAnsi="Times New Roman"/>
          <w:b w:val="0"/>
          <w:i w:val="0"/>
          <w:szCs w:val="24"/>
        </w:rPr>
        <w:t>ej</w:t>
      </w:r>
      <w:r w:rsidR="001E1BEA" w:rsidRPr="001E1BEA">
        <w:rPr>
          <w:rFonts w:ascii="Times New Roman" w:hAnsi="Times New Roman" w:hint="eastAsia"/>
          <w:b w:val="0"/>
          <w:i w:val="0"/>
          <w:szCs w:val="24"/>
        </w:rPr>
        <w:t>ň</w:t>
      </w:r>
      <w:r w:rsidR="001E1BEA" w:rsidRPr="001E1BEA">
        <w:rPr>
          <w:rFonts w:ascii="Times New Roman" w:hAnsi="Times New Roman"/>
          <w:b w:val="0"/>
          <w:i w:val="0"/>
          <w:szCs w:val="24"/>
        </w:rPr>
        <w:t>ování t</w:t>
      </w:r>
      <w:r w:rsidR="001E1BEA" w:rsidRPr="001E1BEA">
        <w:rPr>
          <w:rFonts w:ascii="Times New Roman" w:hAnsi="Times New Roman" w:hint="eastAsia"/>
          <w:b w:val="0"/>
          <w:i w:val="0"/>
          <w:szCs w:val="24"/>
        </w:rPr>
        <w:t>ě</w:t>
      </w:r>
      <w:r w:rsidR="001E1BEA" w:rsidRPr="001E1BEA">
        <w:rPr>
          <w:rFonts w:ascii="Times New Roman" w:hAnsi="Times New Roman"/>
          <w:b w:val="0"/>
          <w:i w:val="0"/>
          <w:szCs w:val="24"/>
        </w:rPr>
        <w:t>chto smluv a o registru smluv (zákon o registru smluv), v platném zn</w:t>
      </w:r>
      <w:r w:rsidR="001E1BEA" w:rsidRPr="001E1BEA">
        <w:rPr>
          <w:rFonts w:ascii="Times New Roman" w:hAnsi="Times New Roman" w:hint="eastAsia"/>
          <w:b w:val="0"/>
          <w:i w:val="0"/>
          <w:szCs w:val="24"/>
        </w:rPr>
        <w:t>ě</w:t>
      </w:r>
      <w:r w:rsidR="001E1BEA" w:rsidRPr="001E1BEA">
        <w:rPr>
          <w:rFonts w:ascii="Times New Roman" w:hAnsi="Times New Roman"/>
          <w:b w:val="0"/>
          <w:i w:val="0"/>
          <w:szCs w:val="24"/>
        </w:rPr>
        <w:t>ní.</w:t>
      </w:r>
    </w:p>
    <w:p w:rsidR="00652FB3" w:rsidRPr="006E4B71" w:rsidRDefault="00652FB3" w:rsidP="00652FB3">
      <w:pPr>
        <w:pStyle w:val="Odstavecseseznamem"/>
        <w:numPr>
          <w:ilvl w:val="0"/>
          <w:numId w:val="28"/>
        </w:numPr>
        <w:ind w:left="426" w:hanging="426"/>
        <w:jc w:val="both"/>
        <w:rPr>
          <w:rFonts w:ascii="Times New Roman" w:hAnsi="Times New Roman"/>
          <w:szCs w:val="24"/>
        </w:rPr>
      </w:pPr>
      <w:r w:rsidRPr="006E4B71">
        <w:rPr>
          <w:rFonts w:ascii="Times New Roman" w:hAnsi="Times New Roman"/>
          <w:szCs w:val="24"/>
        </w:rPr>
        <w:t>Smluvní strany stanoví, že pokud je smlouva uzavřena na základě zadávacího řízení, výběrového řízení veřejné zakázky malého rozsahu či obchodní veřejné soutěže, budou vykládat tuto smlouvu s ohledem na jednání stran v řízení, na základě kterého byla smlouva uzavřena, zejména s ohledem na obsah nabídky prodávajícího jako dodavatele, zadávací podmínky a odpovědi na případné žádosti o vysvětlení zadávací dokumentace.</w:t>
      </w:r>
    </w:p>
    <w:p w:rsidR="00652FB3" w:rsidRPr="006E4B71" w:rsidRDefault="00652FB3" w:rsidP="00652FB3">
      <w:pPr>
        <w:pStyle w:val="Nadpis2"/>
        <w:keepNext w:val="0"/>
        <w:widowControl w:val="0"/>
        <w:numPr>
          <w:ilvl w:val="0"/>
          <w:numId w:val="28"/>
        </w:numPr>
        <w:spacing w:before="0" w:after="0"/>
        <w:ind w:left="426" w:hanging="426"/>
        <w:jc w:val="both"/>
        <w:rPr>
          <w:rFonts w:ascii="Times New Roman" w:hAnsi="Times New Roman"/>
          <w:szCs w:val="24"/>
        </w:rPr>
      </w:pPr>
      <w:r w:rsidRPr="006E4B71">
        <w:rPr>
          <w:rFonts w:ascii="Times New Roman" w:hAnsi="Times New Roman"/>
          <w:b w:val="0"/>
          <w:i w:val="0"/>
          <w:szCs w:val="24"/>
        </w:rPr>
        <w:t xml:space="preserve">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 </w:t>
      </w:r>
    </w:p>
    <w:p w:rsidR="00652FB3" w:rsidRPr="006E4B71" w:rsidRDefault="00652FB3" w:rsidP="005D4ACC">
      <w:pPr>
        <w:pStyle w:val="Odstavec"/>
        <w:numPr>
          <w:ilvl w:val="0"/>
          <w:numId w:val="0"/>
        </w:numPr>
        <w:spacing w:before="0"/>
      </w:pPr>
    </w:p>
    <w:tbl>
      <w:tblPr>
        <w:tblW w:w="0" w:type="auto"/>
        <w:tblLook w:val="01E0" w:firstRow="1" w:lastRow="1" w:firstColumn="1" w:lastColumn="1" w:noHBand="0" w:noVBand="0"/>
      </w:tblPr>
      <w:tblGrid>
        <w:gridCol w:w="4606"/>
        <w:gridCol w:w="4606"/>
      </w:tblGrid>
      <w:tr w:rsidR="00042B23" w:rsidRPr="006E4B71" w:rsidTr="009F3DCC">
        <w:tc>
          <w:tcPr>
            <w:tcW w:w="4606" w:type="dxa"/>
          </w:tcPr>
          <w:p w:rsidR="00212CCC" w:rsidRPr="006E4B71" w:rsidRDefault="00212CCC" w:rsidP="009F3DCC">
            <w:pPr>
              <w:keepNext/>
              <w:keepLines/>
              <w:ind w:left="705" w:hanging="705"/>
              <w:rPr>
                <w:rFonts w:ascii="Times New Roman" w:hAnsi="Times New Roman"/>
                <w:szCs w:val="24"/>
              </w:rPr>
            </w:pPr>
          </w:p>
          <w:p w:rsidR="00D420C0" w:rsidRPr="006E4B71" w:rsidRDefault="00D420C0" w:rsidP="009F3DCC">
            <w:pPr>
              <w:keepNext/>
              <w:keepLines/>
              <w:ind w:left="705" w:hanging="705"/>
              <w:rPr>
                <w:rFonts w:ascii="Times New Roman" w:hAnsi="Times New Roman"/>
                <w:szCs w:val="24"/>
              </w:rPr>
            </w:pPr>
          </w:p>
          <w:p w:rsidR="00042B23" w:rsidRPr="006E4B71" w:rsidRDefault="00042B23" w:rsidP="009F3DCC">
            <w:pPr>
              <w:keepNext/>
              <w:keepLines/>
              <w:ind w:left="705" w:hanging="705"/>
              <w:rPr>
                <w:rFonts w:ascii="Times New Roman" w:hAnsi="Times New Roman"/>
                <w:szCs w:val="24"/>
              </w:rPr>
            </w:pPr>
            <w:r w:rsidRPr="006E4B71">
              <w:rPr>
                <w:rFonts w:ascii="Times New Roman" w:hAnsi="Times New Roman"/>
                <w:szCs w:val="24"/>
              </w:rPr>
              <w:t>V</w:t>
            </w:r>
            <w:r w:rsidR="00582E41">
              <w:rPr>
                <w:rFonts w:ascii="Times New Roman" w:hAnsi="Times New Roman"/>
                <w:szCs w:val="24"/>
              </w:rPr>
              <w:t> </w:t>
            </w:r>
          </w:p>
          <w:p w:rsidR="00042B23" w:rsidRPr="006E4B71" w:rsidRDefault="00042B23" w:rsidP="009F3DCC">
            <w:pPr>
              <w:keepNext/>
              <w:keepLines/>
              <w:rPr>
                <w:rFonts w:ascii="Times New Roman" w:hAnsi="Times New Roman"/>
                <w:szCs w:val="24"/>
              </w:rPr>
            </w:pPr>
          </w:p>
          <w:p w:rsidR="00042B23" w:rsidRPr="006E4B71" w:rsidRDefault="00042B23" w:rsidP="009F3DCC">
            <w:pPr>
              <w:keepNext/>
              <w:keepLines/>
              <w:rPr>
                <w:rFonts w:ascii="Times New Roman" w:hAnsi="Times New Roman"/>
                <w:szCs w:val="24"/>
              </w:rPr>
            </w:pPr>
          </w:p>
          <w:p w:rsidR="00042B23" w:rsidRPr="006E4B71" w:rsidRDefault="00FD0E48" w:rsidP="009F3DCC">
            <w:pPr>
              <w:keepNext/>
              <w:keepLines/>
              <w:jc w:val="center"/>
              <w:rPr>
                <w:rFonts w:ascii="Times New Roman" w:hAnsi="Times New Roman"/>
                <w:szCs w:val="24"/>
              </w:rPr>
            </w:pPr>
            <w:r w:rsidRPr="006E4B71">
              <w:rPr>
                <w:rFonts w:ascii="Times New Roman" w:hAnsi="Times New Roman"/>
                <w:szCs w:val="24"/>
              </w:rPr>
              <w:t>………………………………………</w:t>
            </w:r>
          </w:p>
          <w:p w:rsidR="009D630C" w:rsidRPr="006E4B71" w:rsidRDefault="00582E41" w:rsidP="009F3DCC">
            <w:pPr>
              <w:keepNext/>
              <w:keepLines/>
              <w:jc w:val="center"/>
              <w:rPr>
                <w:rFonts w:ascii="Times New Roman" w:hAnsi="Times New Roman"/>
                <w:i/>
                <w:szCs w:val="24"/>
              </w:rPr>
            </w:pPr>
            <w:r>
              <w:rPr>
                <w:rFonts w:ascii="Times New Roman" w:eastAsia="Batang" w:hAnsi="Times New Roman"/>
                <w:szCs w:val="24"/>
              </w:rPr>
              <w:t>Jednatel společnosti</w:t>
            </w:r>
          </w:p>
          <w:p w:rsidR="00042B23" w:rsidRPr="006E4B71" w:rsidRDefault="00042B23" w:rsidP="009F3DCC">
            <w:pPr>
              <w:keepNext/>
              <w:keepLines/>
              <w:jc w:val="center"/>
              <w:rPr>
                <w:rFonts w:ascii="Times New Roman" w:hAnsi="Times New Roman"/>
                <w:i/>
                <w:szCs w:val="24"/>
              </w:rPr>
            </w:pPr>
            <w:r w:rsidRPr="006E4B71">
              <w:rPr>
                <w:rFonts w:ascii="Times New Roman" w:hAnsi="Times New Roman"/>
                <w:i/>
                <w:szCs w:val="24"/>
              </w:rPr>
              <w:t>Prodávající</w:t>
            </w:r>
          </w:p>
        </w:tc>
        <w:tc>
          <w:tcPr>
            <w:tcW w:w="4606" w:type="dxa"/>
          </w:tcPr>
          <w:p w:rsidR="00C96602" w:rsidRPr="006E4B71" w:rsidRDefault="00C96602" w:rsidP="009F3DCC">
            <w:pPr>
              <w:keepNext/>
              <w:keepLines/>
              <w:ind w:left="705" w:hanging="705"/>
              <w:rPr>
                <w:rFonts w:ascii="Times New Roman" w:hAnsi="Times New Roman"/>
                <w:szCs w:val="24"/>
              </w:rPr>
            </w:pPr>
          </w:p>
          <w:p w:rsidR="00D420C0" w:rsidRPr="006E4B71" w:rsidRDefault="00D420C0" w:rsidP="009F3DCC">
            <w:pPr>
              <w:keepNext/>
              <w:keepLines/>
              <w:ind w:left="705" w:hanging="705"/>
              <w:rPr>
                <w:rFonts w:ascii="Times New Roman" w:hAnsi="Times New Roman"/>
                <w:szCs w:val="24"/>
              </w:rPr>
            </w:pPr>
          </w:p>
          <w:p w:rsidR="00042B23" w:rsidRPr="006E4B71" w:rsidRDefault="00FD0E48" w:rsidP="009F3DCC">
            <w:pPr>
              <w:keepNext/>
              <w:keepLines/>
              <w:ind w:left="705" w:hanging="705"/>
              <w:rPr>
                <w:rFonts w:ascii="Times New Roman" w:hAnsi="Times New Roman"/>
                <w:szCs w:val="24"/>
              </w:rPr>
            </w:pPr>
            <w:r w:rsidRPr="006E4B71">
              <w:rPr>
                <w:rFonts w:ascii="Times New Roman" w:hAnsi="Times New Roman"/>
                <w:szCs w:val="24"/>
              </w:rPr>
              <w:t>V </w:t>
            </w:r>
          </w:p>
          <w:p w:rsidR="00042B23" w:rsidRPr="006E4B71" w:rsidRDefault="00042B23" w:rsidP="009F3DCC">
            <w:pPr>
              <w:keepNext/>
              <w:keepLines/>
              <w:ind w:left="705" w:hanging="705"/>
              <w:rPr>
                <w:rFonts w:ascii="Times New Roman" w:hAnsi="Times New Roman"/>
                <w:szCs w:val="24"/>
              </w:rPr>
            </w:pPr>
          </w:p>
          <w:p w:rsidR="00042B23" w:rsidRPr="006E4B71" w:rsidRDefault="00042B23" w:rsidP="009F3DCC">
            <w:pPr>
              <w:keepNext/>
              <w:keepLines/>
              <w:rPr>
                <w:rFonts w:ascii="Times New Roman" w:hAnsi="Times New Roman"/>
                <w:szCs w:val="24"/>
              </w:rPr>
            </w:pPr>
          </w:p>
          <w:p w:rsidR="00042B23" w:rsidRPr="006E4B71" w:rsidRDefault="00FD0E48" w:rsidP="009F3DCC">
            <w:pPr>
              <w:keepNext/>
              <w:keepLines/>
              <w:jc w:val="center"/>
              <w:rPr>
                <w:rFonts w:ascii="Times New Roman" w:hAnsi="Times New Roman"/>
                <w:szCs w:val="24"/>
              </w:rPr>
            </w:pPr>
            <w:r w:rsidRPr="006E4B71">
              <w:rPr>
                <w:rFonts w:ascii="Times New Roman" w:hAnsi="Times New Roman"/>
                <w:szCs w:val="24"/>
              </w:rPr>
              <w:t>………………………………………</w:t>
            </w:r>
          </w:p>
          <w:p w:rsidR="003F245C" w:rsidRPr="006E4B71" w:rsidRDefault="00BB1F05" w:rsidP="003F245C">
            <w:pPr>
              <w:keepNext/>
              <w:keepLines/>
              <w:jc w:val="center"/>
              <w:rPr>
                <w:rFonts w:ascii="Times New Roman" w:hAnsi="Times New Roman"/>
                <w:b/>
                <w:szCs w:val="24"/>
              </w:rPr>
            </w:pPr>
            <w:r>
              <w:rPr>
                <w:rFonts w:ascii="Times New Roman" w:hAnsi="Times New Roman"/>
                <w:szCs w:val="24"/>
              </w:rPr>
              <w:t>ředitel nemocnice</w:t>
            </w:r>
          </w:p>
          <w:p w:rsidR="00042B23" w:rsidRPr="006E4B71" w:rsidRDefault="00FD0E48" w:rsidP="009F3DCC">
            <w:pPr>
              <w:keepNext/>
              <w:keepLines/>
              <w:jc w:val="center"/>
              <w:rPr>
                <w:rFonts w:ascii="Times New Roman" w:hAnsi="Times New Roman"/>
                <w:i/>
                <w:szCs w:val="24"/>
              </w:rPr>
            </w:pPr>
            <w:r w:rsidRPr="006E4B71">
              <w:rPr>
                <w:rFonts w:ascii="Times New Roman" w:hAnsi="Times New Roman"/>
                <w:i/>
                <w:szCs w:val="24"/>
              </w:rPr>
              <w:t>Kupující</w:t>
            </w:r>
          </w:p>
        </w:tc>
      </w:tr>
      <w:tr w:rsidR="00006C12" w:rsidRPr="006E4B71" w:rsidTr="009F3DCC">
        <w:tc>
          <w:tcPr>
            <w:tcW w:w="4606" w:type="dxa"/>
          </w:tcPr>
          <w:p w:rsidR="00006C12" w:rsidRPr="006E4B71" w:rsidRDefault="00006C12" w:rsidP="009F3DCC">
            <w:pPr>
              <w:keepNext/>
              <w:keepLines/>
              <w:ind w:left="705" w:hanging="705"/>
              <w:rPr>
                <w:rFonts w:ascii="Times New Roman" w:hAnsi="Times New Roman"/>
                <w:szCs w:val="24"/>
              </w:rPr>
            </w:pPr>
          </w:p>
        </w:tc>
        <w:tc>
          <w:tcPr>
            <w:tcW w:w="4606" w:type="dxa"/>
          </w:tcPr>
          <w:p w:rsidR="00006C12" w:rsidRPr="006E4B71" w:rsidRDefault="00006C12" w:rsidP="009F3DCC">
            <w:pPr>
              <w:keepNext/>
              <w:keepLines/>
              <w:ind w:left="705" w:hanging="705"/>
              <w:rPr>
                <w:rFonts w:ascii="Times New Roman" w:hAnsi="Times New Roman"/>
                <w:szCs w:val="24"/>
              </w:rPr>
            </w:pPr>
          </w:p>
        </w:tc>
      </w:tr>
    </w:tbl>
    <w:p w:rsidR="00060334" w:rsidRPr="006E4B71" w:rsidRDefault="00060334">
      <w:pPr>
        <w:rPr>
          <w:rFonts w:ascii="Times New Roman" w:hAnsi="Times New Roman"/>
          <w:szCs w:val="24"/>
          <w:u w:val="single"/>
        </w:rPr>
      </w:pPr>
    </w:p>
    <w:p w:rsidR="006E4B71" w:rsidRPr="006E4B71" w:rsidRDefault="006E4B71">
      <w:pPr>
        <w:rPr>
          <w:rFonts w:ascii="Times New Roman" w:hAnsi="Times New Roman"/>
          <w:szCs w:val="24"/>
          <w:u w:val="single"/>
        </w:rPr>
      </w:pPr>
    </w:p>
    <w:sectPr w:rsidR="006E4B71" w:rsidRPr="006E4B71" w:rsidSect="00B50846">
      <w:footerReference w:type="default" r:id="rId8"/>
      <w:pgSz w:w="11906" w:h="16838"/>
      <w:pgMar w:top="1276" w:right="1417" w:bottom="1418"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45D" w:rsidRDefault="0063545D">
      <w:r>
        <w:separator/>
      </w:r>
    </w:p>
  </w:endnote>
  <w:endnote w:type="continuationSeparator" w:id="0">
    <w:p w:rsidR="0063545D" w:rsidRDefault="0063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Gothic,Bold">
    <w:panose1 w:val="00000000000000000000"/>
    <w:charset w:val="EE"/>
    <w:family w:val="auto"/>
    <w:notTrueType/>
    <w:pitch w:val="default"/>
    <w:sig w:usb0="00000005" w:usb1="00000000" w:usb2="00000000" w:usb3="00000000" w:csb0="00000002"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A5" w:rsidRDefault="00D421A5">
    <w:pPr>
      <w:pStyle w:val="Zpat"/>
      <w:pBdr>
        <w:top w:val="single" w:sz="4" w:space="1" w:color="auto"/>
      </w:pBdr>
      <w:ind w:left="0"/>
      <w:rPr>
        <w:sz w:val="16"/>
      </w:rPr>
    </w:pPr>
    <w:r>
      <w:rPr>
        <w:sz w:val="16"/>
      </w:rPr>
      <w:tab/>
    </w:r>
    <w:r>
      <w:rPr>
        <w:sz w:val="16"/>
      </w:rPr>
      <w:tab/>
    </w:r>
    <w:r>
      <w:rPr>
        <w:snapToGrid w:val="0"/>
        <w:sz w:val="16"/>
      </w:rPr>
      <w:t xml:space="preserve">Strana </w:t>
    </w:r>
    <w:r w:rsidR="008368B5">
      <w:rPr>
        <w:snapToGrid w:val="0"/>
        <w:sz w:val="16"/>
      </w:rPr>
      <w:fldChar w:fldCharType="begin"/>
    </w:r>
    <w:r>
      <w:rPr>
        <w:snapToGrid w:val="0"/>
        <w:sz w:val="16"/>
      </w:rPr>
      <w:instrText xml:space="preserve"> PAGE </w:instrText>
    </w:r>
    <w:r w:rsidR="008368B5">
      <w:rPr>
        <w:snapToGrid w:val="0"/>
        <w:sz w:val="16"/>
      </w:rPr>
      <w:fldChar w:fldCharType="separate"/>
    </w:r>
    <w:r w:rsidR="002F01E0">
      <w:rPr>
        <w:noProof/>
        <w:snapToGrid w:val="0"/>
        <w:sz w:val="16"/>
      </w:rPr>
      <w:t>3</w:t>
    </w:r>
    <w:r w:rsidR="008368B5">
      <w:rPr>
        <w:snapToGrid w:val="0"/>
        <w:sz w:val="16"/>
      </w:rPr>
      <w:fldChar w:fldCharType="end"/>
    </w:r>
    <w:r>
      <w:rPr>
        <w:snapToGrid w:val="0"/>
        <w:sz w:val="16"/>
      </w:rPr>
      <w:t xml:space="preserve"> (celkem </w:t>
    </w:r>
    <w:r w:rsidR="008368B5" w:rsidRPr="00447CBF">
      <w:rPr>
        <w:rStyle w:val="slostrnky"/>
        <w:sz w:val="16"/>
        <w:szCs w:val="16"/>
      </w:rPr>
      <w:fldChar w:fldCharType="begin"/>
    </w:r>
    <w:r w:rsidRPr="00447CBF">
      <w:rPr>
        <w:rStyle w:val="slostrnky"/>
        <w:sz w:val="16"/>
        <w:szCs w:val="16"/>
      </w:rPr>
      <w:instrText xml:space="preserve"> NUMPAGES </w:instrText>
    </w:r>
    <w:r w:rsidR="008368B5" w:rsidRPr="00447CBF">
      <w:rPr>
        <w:rStyle w:val="slostrnky"/>
        <w:sz w:val="16"/>
        <w:szCs w:val="16"/>
      </w:rPr>
      <w:fldChar w:fldCharType="separate"/>
    </w:r>
    <w:r w:rsidR="002F01E0">
      <w:rPr>
        <w:rStyle w:val="slostrnky"/>
        <w:noProof/>
        <w:sz w:val="16"/>
        <w:szCs w:val="16"/>
      </w:rPr>
      <w:t>8</w:t>
    </w:r>
    <w:r w:rsidR="008368B5" w:rsidRPr="00447CBF">
      <w:rPr>
        <w:rStyle w:val="slostrnky"/>
        <w:sz w:val="16"/>
        <w:szCs w:val="16"/>
      </w:rPr>
      <w:fldChar w:fldCharType="end"/>
    </w:r>
    <w:r>
      <w:rPr>
        <w:snapToGrid w:val="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45D" w:rsidRDefault="0063545D">
      <w:r>
        <w:separator/>
      </w:r>
    </w:p>
  </w:footnote>
  <w:footnote w:type="continuationSeparator" w:id="0">
    <w:p w:rsidR="0063545D" w:rsidRDefault="00635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A32"/>
    <w:multiLevelType w:val="multilevel"/>
    <w:tmpl w:val="521A3EE0"/>
    <w:lvl w:ilvl="0">
      <w:start w:val="4"/>
      <w:numFmt w:val="decimal"/>
      <w:lvlText w:val="%1."/>
      <w:lvlJc w:val="left"/>
      <w:pPr>
        <w:tabs>
          <w:tab w:val="num" w:pos="720"/>
        </w:tabs>
        <w:ind w:left="720" w:hanging="720"/>
      </w:pPr>
      <w:rPr>
        <w:rFonts w:hint="default"/>
        <w:strike w:val="0"/>
        <w:dstrike w:val="0"/>
        <w:u w:val="none"/>
        <w:effect w:val="none"/>
      </w:rPr>
    </w:lvl>
    <w:lvl w:ilvl="1">
      <w:start w:val="1"/>
      <w:numFmt w:val="decimal"/>
      <w:isLgl/>
      <w:lvlText w:val="5.%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2924922"/>
    <w:multiLevelType w:val="hybridMultilevel"/>
    <w:tmpl w:val="3A702B1E"/>
    <w:lvl w:ilvl="0" w:tplc="8A9E6C40">
      <w:start w:val="5"/>
      <w:numFmt w:val="decimal"/>
      <w:lvlText w:val="(%1)"/>
      <w:lvlJc w:val="left"/>
      <w:pPr>
        <w:ind w:left="359" w:hanging="360"/>
      </w:pPr>
      <w:rPr>
        <w:rFonts w:hint="default"/>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2">
    <w:nsid w:val="04641EC5"/>
    <w:multiLevelType w:val="multilevel"/>
    <w:tmpl w:val="95B23AE8"/>
    <w:lvl w:ilvl="0">
      <w:start w:val="1"/>
      <w:numFmt w:val="ordinal"/>
      <w:suff w:val="space"/>
      <w:lvlText w:val="%1"/>
      <w:lvlJc w:val="left"/>
      <w:pPr>
        <w:ind w:left="1951" w:hanging="284"/>
      </w:pPr>
      <w:rPr>
        <w:rFonts w:ascii="Times New Roman" w:hAnsi="Times New Roman" w:hint="default"/>
        <w:b w:val="0"/>
        <w:i w:val="0"/>
        <w:caps w:val="0"/>
        <w:strike w:val="0"/>
        <w:dstrike w:val="0"/>
        <w:vanish w:val="0"/>
        <w:sz w:val="28"/>
        <w:u w:val="none"/>
        <w:vertAlign w:val="baseline"/>
      </w:rPr>
    </w:lvl>
    <w:lvl w:ilvl="1">
      <w:start w:val="1"/>
      <w:numFmt w:val="decimal"/>
      <w:lvlText w:val="%1%2."/>
      <w:lvlJc w:val="left"/>
      <w:pPr>
        <w:tabs>
          <w:tab w:val="num" w:pos="2518"/>
        </w:tabs>
        <w:ind w:left="2518" w:hanging="567"/>
      </w:pPr>
      <w:rPr>
        <w:rFonts w:ascii="Times New Roman" w:hAnsi="Times New Roman" w:hint="default"/>
        <w:sz w:val="24"/>
      </w:rPr>
    </w:lvl>
    <w:lvl w:ilvl="2">
      <w:start w:val="1"/>
      <w:numFmt w:val="lowerLetter"/>
      <w:lvlText w:val="(%3)"/>
      <w:lvlJc w:val="left"/>
      <w:pPr>
        <w:tabs>
          <w:tab w:val="num" w:pos="2858"/>
        </w:tabs>
        <w:ind w:left="2858" w:hanging="397"/>
      </w:pPr>
    </w:lvl>
    <w:lvl w:ilvl="3">
      <w:start w:val="1"/>
      <w:numFmt w:val="decimal"/>
      <w:lvlText w:val="%1%2.%3.%4"/>
      <w:lvlJc w:val="left"/>
      <w:pPr>
        <w:tabs>
          <w:tab w:val="num" w:pos="2529"/>
        </w:tabs>
        <w:ind w:left="2529" w:hanging="862"/>
      </w:pPr>
    </w:lvl>
    <w:lvl w:ilvl="4">
      <w:start w:val="1"/>
      <w:numFmt w:val="decimal"/>
      <w:lvlText w:val="%1.%2.%3.%4.%5"/>
      <w:lvlJc w:val="left"/>
      <w:pPr>
        <w:tabs>
          <w:tab w:val="num" w:pos="2676"/>
        </w:tabs>
        <w:ind w:left="2676" w:hanging="1009"/>
      </w:pPr>
    </w:lvl>
    <w:lvl w:ilvl="5">
      <w:start w:val="1"/>
      <w:numFmt w:val="decimal"/>
      <w:lvlText w:val="%1.%2.%3.%4.%5.%6"/>
      <w:lvlJc w:val="left"/>
      <w:pPr>
        <w:tabs>
          <w:tab w:val="num" w:pos="2818"/>
        </w:tabs>
        <w:ind w:left="2818" w:hanging="1151"/>
      </w:pPr>
    </w:lvl>
    <w:lvl w:ilvl="6">
      <w:start w:val="1"/>
      <w:numFmt w:val="decimal"/>
      <w:lvlText w:val="%1.%2.%3.%4.%5.%6.%7"/>
      <w:lvlJc w:val="left"/>
      <w:pPr>
        <w:tabs>
          <w:tab w:val="num" w:pos="2965"/>
        </w:tabs>
        <w:ind w:left="2965" w:hanging="1298"/>
      </w:pPr>
    </w:lvl>
    <w:lvl w:ilvl="7">
      <w:start w:val="1"/>
      <w:numFmt w:val="decimal"/>
      <w:lvlText w:val="%1.%2.%3.%4.%5.%6.%7.%8"/>
      <w:lvlJc w:val="left"/>
      <w:pPr>
        <w:tabs>
          <w:tab w:val="num" w:pos="3107"/>
        </w:tabs>
        <w:ind w:left="3107" w:hanging="1440"/>
      </w:pPr>
    </w:lvl>
    <w:lvl w:ilvl="8">
      <w:start w:val="1"/>
      <w:numFmt w:val="decimal"/>
      <w:lvlText w:val="%1.%2.%3.%4.%5.%6.%7.%8.%9"/>
      <w:lvlJc w:val="left"/>
      <w:pPr>
        <w:tabs>
          <w:tab w:val="num" w:pos="3249"/>
        </w:tabs>
        <w:ind w:left="3249" w:hanging="1582"/>
      </w:pPr>
    </w:lvl>
  </w:abstractNum>
  <w:abstractNum w:abstractNumId="3">
    <w:nsid w:val="055D6A02"/>
    <w:multiLevelType w:val="multilevel"/>
    <w:tmpl w:val="A7C0F7C6"/>
    <w:lvl w:ilvl="0">
      <w:start w:val="2"/>
      <w:numFmt w:val="decimal"/>
      <w:lvlText w:val="%1."/>
      <w:lvlJc w:val="left"/>
      <w:pPr>
        <w:tabs>
          <w:tab w:val="num" w:pos="720"/>
        </w:tabs>
        <w:ind w:left="720" w:hanging="720"/>
      </w:pPr>
      <w:rPr>
        <w:strike w:val="0"/>
        <w:dstrike w:val="0"/>
        <w:u w:val="none"/>
        <w:effect w:val="none"/>
      </w:rPr>
    </w:lvl>
    <w:lvl w:ilvl="1">
      <w:start w:val="1"/>
      <w:numFmt w:val="decimal"/>
      <w:isLgl/>
      <w:lvlText w:val="%1.%2."/>
      <w:lvlJc w:val="left"/>
      <w:pPr>
        <w:tabs>
          <w:tab w:val="num" w:pos="720"/>
        </w:tabs>
        <w:ind w:left="720" w:hanging="720"/>
      </w:pPr>
      <w:rPr>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
    <w:nsid w:val="0F2C4C75"/>
    <w:multiLevelType w:val="hybridMultilevel"/>
    <w:tmpl w:val="ED22B400"/>
    <w:lvl w:ilvl="0" w:tplc="04050005">
      <w:start w:val="1"/>
      <w:numFmt w:val="bullet"/>
      <w:lvlText w:val=""/>
      <w:lvlJc w:val="left"/>
      <w:pPr>
        <w:tabs>
          <w:tab w:val="num" w:pos="11775"/>
        </w:tabs>
        <w:ind w:left="11775" w:hanging="360"/>
      </w:pPr>
      <w:rPr>
        <w:rFonts w:ascii="Wingdings" w:hAnsi="Wingdings" w:hint="default"/>
      </w:rPr>
    </w:lvl>
    <w:lvl w:ilvl="1" w:tplc="04050003" w:tentative="1">
      <w:start w:val="1"/>
      <w:numFmt w:val="bullet"/>
      <w:lvlText w:val="o"/>
      <w:lvlJc w:val="left"/>
      <w:pPr>
        <w:tabs>
          <w:tab w:val="num" w:pos="12495"/>
        </w:tabs>
        <w:ind w:left="12495" w:hanging="360"/>
      </w:pPr>
      <w:rPr>
        <w:rFonts w:ascii="Courier New" w:hAnsi="Courier New" w:cs="Courier New" w:hint="default"/>
      </w:rPr>
    </w:lvl>
    <w:lvl w:ilvl="2" w:tplc="04050005" w:tentative="1">
      <w:start w:val="1"/>
      <w:numFmt w:val="bullet"/>
      <w:lvlText w:val=""/>
      <w:lvlJc w:val="left"/>
      <w:pPr>
        <w:tabs>
          <w:tab w:val="num" w:pos="13215"/>
        </w:tabs>
        <w:ind w:left="13215" w:hanging="360"/>
      </w:pPr>
      <w:rPr>
        <w:rFonts w:ascii="Wingdings" w:hAnsi="Wingdings" w:hint="default"/>
      </w:rPr>
    </w:lvl>
    <w:lvl w:ilvl="3" w:tplc="04050001" w:tentative="1">
      <w:start w:val="1"/>
      <w:numFmt w:val="bullet"/>
      <w:lvlText w:val=""/>
      <w:lvlJc w:val="left"/>
      <w:pPr>
        <w:tabs>
          <w:tab w:val="num" w:pos="13935"/>
        </w:tabs>
        <w:ind w:left="13935" w:hanging="360"/>
      </w:pPr>
      <w:rPr>
        <w:rFonts w:ascii="Symbol" w:hAnsi="Symbol" w:hint="default"/>
      </w:rPr>
    </w:lvl>
    <w:lvl w:ilvl="4" w:tplc="04050003" w:tentative="1">
      <w:start w:val="1"/>
      <w:numFmt w:val="bullet"/>
      <w:lvlText w:val="o"/>
      <w:lvlJc w:val="left"/>
      <w:pPr>
        <w:tabs>
          <w:tab w:val="num" w:pos="14655"/>
        </w:tabs>
        <w:ind w:left="14655" w:hanging="360"/>
      </w:pPr>
      <w:rPr>
        <w:rFonts w:ascii="Courier New" w:hAnsi="Courier New" w:cs="Courier New" w:hint="default"/>
      </w:rPr>
    </w:lvl>
    <w:lvl w:ilvl="5" w:tplc="04050005" w:tentative="1">
      <w:start w:val="1"/>
      <w:numFmt w:val="bullet"/>
      <w:lvlText w:val=""/>
      <w:lvlJc w:val="left"/>
      <w:pPr>
        <w:tabs>
          <w:tab w:val="num" w:pos="15375"/>
        </w:tabs>
        <w:ind w:left="15375" w:hanging="360"/>
      </w:pPr>
      <w:rPr>
        <w:rFonts w:ascii="Wingdings" w:hAnsi="Wingdings" w:hint="default"/>
      </w:rPr>
    </w:lvl>
    <w:lvl w:ilvl="6" w:tplc="04050001" w:tentative="1">
      <w:start w:val="1"/>
      <w:numFmt w:val="bullet"/>
      <w:lvlText w:val=""/>
      <w:lvlJc w:val="left"/>
      <w:pPr>
        <w:tabs>
          <w:tab w:val="num" w:pos="16095"/>
        </w:tabs>
        <w:ind w:left="16095" w:hanging="360"/>
      </w:pPr>
      <w:rPr>
        <w:rFonts w:ascii="Symbol" w:hAnsi="Symbol" w:hint="default"/>
      </w:rPr>
    </w:lvl>
    <w:lvl w:ilvl="7" w:tplc="04050003" w:tentative="1">
      <w:start w:val="1"/>
      <w:numFmt w:val="bullet"/>
      <w:lvlText w:val="o"/>
      <w:lvlJc w:val="left"/>
      <w:pPr>
        <w:tabs>
          <w:tab w:val="num" w:pos="16815"/>
        </w:tabs>
        <w:ind w:left="16815" w:hanging="360"/>
      </w:pPr>
      <w:rPr>
        <w:rFonts w:ascii="Courier New" w:hAnsi="Courier New" w:cs="Courier New" w:hint="default"/>
      </w:rPr>
    </w:lvl>
    <w:lvl w:ilvl="8" w:tplc="04050005" w:tentative="1">
      <w:start w:val="1"/>
      <w:numFmt w:val="bullet"/>
      <w:lvlText w:val=""/>
      <w:lvlJc w:val="left"/>
      <w:pPr>
        <w:tabs>
          <w:tab w:val="num" w:pos="17535"/>
        </w:tabs>
        <w:ind w:left="17535" w:hanging="360"/>
      </w:pPr>
      <w:rPr>
        <w:rFonts w:ascii="Wingdings" w:hAnsi="Wingdings" w:hint="default"/>
      </w:rPr>
    </w:lvl>
  </w:abstractNum>
  <w:abstractNum w:abstractNumId="5">
    <w:nsid w:val="0FA022B4"/>
    <w:multiLevelType w:val="hybridMultilevel"/>
    <w:tmpl w:val="D0EA3350"/>
    <w:lvl w:ilvl="0" w:tplc="D0E8F7B8">
      <w:numFmt w:val="bullet"/>
      <w:lvlText w:val="-"/>
      <w:lvlJc w:val="left"/>
      <w:pPr>
        <w:ind w:left="720" w:hanging="360"/>
      </w:pPr>
      <w:rPr>
        <w:rFonts w:ascii="Calibri" w:eastAsia="Calibri" w:hAnsi="Calibri" w:cs="CenturyGothic,Bol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8E46FA"/>
    <w:multiLevelType w:val="multilevel"/>
    <w:tmpl w:val="E63AE9EA"/>
    <w:lvl w:ilvl="0">
      <w:start w:val="1"/>
      <w:numFmt w:val="decimal"/>
      <w:lvlText w:val="%1."/>
      <w:legacy w:legacy="1" w:legacySpace="120" w:legacyIndent="360"/>
      <w:lvlJc w:val="left"/>
      <w:pPr>
        <w:ind w:left="900" w:hanging="360"/>
      </w:pPr>
    </w:lvl>
    <w:lvl w:ilvl="1">
      <w:start w:val="1"/>
      <w:numFmt w:val="lowerLetter"/>
      <w:lvlText w:val="%2."/>
      <w:legacy w:legacy="1" w:legacySpace="120" w:legacyIndent="360"/>
      <w:lvlJc w:val="left"/>
      <w:pPr>
        <w:ind w:left="1260" w:hanging="360"/>
      </w:pPr>
    </w:lvl>
    <w:lvl w:ilvl="2">
      <w:start w:val="1"/>
      <w:numFmt w:val="lowerRoman"/>
      <w:lvlText w:val="%3."/>
      <w:legacy w:legacy="1" w:legacySpace="120" w:legacyIndent="180"/>
      <w:lvlJc w:val="left"/>
      <w:pPr>
        <w:ind w:left="1440" w:hanging="180"/>
      </w:pPr>
    </w:lvl>
    <w:lvl w:ilvl="3">
      <w:start w:val="1"/>
      <w:numFmt w:val="decimal"/>
      <w:lvlText w:val="%4."/>
      <w:legacy w:legacy="1" w:legacySpace="120" w:legacyIndent="360"/>
      <w:lvlJc w:val="left"/>
      <w:pPr>
        <w:ind w:left="1800" w:hanging="360"/>
      </w:pPr>
    </w:lvl>
    <w:lvl w:ilvl="4">
      <w:start w:val="1"/>
      <w:numFmt w:val="lowerLetter"/>
      <w:lvlText w:val="%5."/>
      <w:legacy w:legacy="1" w:legacySpace="120" w:legacyIndent="360"/>
      <w:lvlJc w:val="left"/>
      <w:pPr>
        <w:ind w:left="2160" w:hanging="360"/>
      </w:pPr>
    </w:lvl>
    <w:lvl w:ilvl="5">
      <w:start w:val="1"/>
      <w:numFmt w:val="lowerRoman"/>
      <w:lvlText w:val="%6."/>
      <w:legacy w:legacy="1" w:legacySpace="120" w:legacyIndent="180"/>
      <w:lvlJc w:val="left"/>
      <w:pPr>
        <w:ind w:left="2340" w:hanging="180"/>
      </w:pPr>
    </w:lvl>
    <w:lvl w:ilvl="6">
      <w:start w:val="1"/>
      <w:numFmt w:val="decimal"/>
      <w:lvlText w:val="%7."/>
      <w:legacy w:legacy="1" w:legacySpace="120" w:legacyIndent="360"/>
      <w:lvlJc w:val="left"/>
      <w:pPr>
        <w:ind w:left="2700" w:hanging="360"/>
      </w:pPr>
    </w:lvl>
    <w:lvl w:ilvl="7">
      <w:start w:val="1"/>
      <w:numFmt w:val="lowerLetter"/>
      <w:lvlText w:val="%8."/>
      <w:legacy w:legacy="1" w:legacySpace="120" w:legacyIndent="360"/>
      <w:lvlJc w:val="left"/>
      <w:pPr>
        <w:ind w:left="3060" w:hanging="360"/>
      </w:pPr>
    </w:lvl>
    <w:lvl w:ilvl="8">
      <w:start w:val="1"/>
      <w:numFmt w:val="lowerRoman"/>
      <w:lvlText w:val="%9."/>
      <w:legacy w:legacy="1" w:legacySpace="120" w:legacyIndent="180"/>
      <w:lvlJc w:val="left"/>
      <w:pPr>
        <w:ind w:left="3240" w:hanging="180"/>
      </w:pPr>
    </w:lvl>
  </w:abstractNum>
  <w:abstractNum w:abstractNumId="7">
    <w:nsid w:val="1C5524FA"/>
    <w:multiLevelType w:val="singleLevel"/>
    <w:tmpl w:val="0405000F"/>
    <w:lvl w:ilvl="0">
      <w:start w:val="1"/>
      <w:numFmt w:val="decimal"/>
      <w:lvlText w:val="%1."/>
      <w:legacy w:legacy="1" w:legacySpace="0" w:legacyIndent="360"/>
      <w:lvlJc w:val="left"/>
      <w:pPr>
        <w:ind w:left="360" w:hanging="360"/>
      </w:pPr>
    </w:lvl>
  </w:abstractNum>
  <w:abstractNum w:abstractNumId="8">
    <w:nsid w:val="2133610C"/>
    <w:multiLevelType w:val="hybridMultilevel"/>
    <w:tmpl w:val="87F06C20"/>
    <w:lvl w:ilvl="0" w:tplc="DC5C3A7E">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2B00455"/>
    <w:multiLevelType w:val="hybridMultilevel"/>
    <w:tmpl w:val="1D64032C"/>
    <w:lvl w:ilvl="0" w:tplc="1E3AFE10">
      <w:start w:val="1"/>
      <w:numFmt w:val="decimal"/>
      <w:lvlText w:val="(%1)"/>
      <w:lvlJc w:val="left"/>
      <w:pPr>
        <w:ind w:left="360" w:firstLine="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F83F85"/>
    <w:multiLevelType w:val="hybridMultilevel"/>
    <w:tmpl w:val="0B6EEDB6"/>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1">
    <w:nsid w:val="2A6B1608"/>
    <w:multiLevelType w:val="multilevel"/>
    <w:tmpl w:val="AA56394A"/>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pStyle w:val="lnek"/>
      <w:isLgl/>
      <w:suff w:val="nothing"/>
      <w:lvlText w:val="Čl. %3"/>
      <w:lvlJc w:val="center"/>
      <w:pPr>
        <w:ind w:left="4111" w:firstLine="284"/>
      </w:pPr>
      <w:rPr>
        <w:rFonts w:hint="default"/>
        <w:b/>
        <w:i w:val="0"/>
      </w:rPr>
    </w:lvl>
    <w:lvl w:ilvl="3">
      <w:start w:val="1"/>
      <w:numFmt w:val="decimal"/>
      <w:pStyle w:val="Odstavec"/>
      <w:isLgl/>
      <w:lvlText w:val="(%4)"/>
      <w:lvlJc w:val="left"/>
      <w:pPr>
        <w:tabs>
          <w:tab w:val="num" w:pos="907"/>
        </w:tabs>
        <w:ind w:left="0"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B604A45"/>
    <w:multiLevelType w:val="hybridMultilevel"/>
    <w:tmpl w:val="9E6ABE36"/>
    <w:lvl w:ilvl="0" w:tplc="DFF67930">
      <w:start w:val="1"/>
      <w:numFmt w:val="bullet"/>
      <w:lvlText w:val="-"/>
      <w:lvlJc w:val="left"/>
      <w:pPr>
        <w:ind w:left="720" w:hanging="360"/>
      </w:pPr>
      <w:rPr>
        <w:rFonts w:ascii="CG Times" w:eastAsia="Times New Roman" w:hAnsi="CG Times" w:cs="CenturyGothic,Bol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14">
    <w:nsid w:val="2F7A2A95"/>
    <w:multiLevelType w:val="multilevel"/>
    <w:tmpl w:val="21262164"/>
    <w:lvl w:ilvl="0">
      <w:start w:val="1"/>
      <w:numFmt w:val="decimal"/>
      <w:lvlText w:val="%1."/>
      <w:lvlJc w:val="left"/>
      <w:pPr>
        <w:tabs>
          <w:tab w:val="num" w:pos="2977"/>
        </w:tabs>
        <w:ind w:left="2977"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6"/>
        </w:tabs>
        <w:ind w:left="566"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0"/>
        </w:tabs>
        <w:ind w:left="850" w:hanging="284"/>
      </w:pPr>
      <w:rPr>
        <w:rFonts w:ascii="Arial" w:hAnsi="Arial" w:hint="default"/>
        <w:b w:val="0"/>
        <w:i w:val="0"/>
        <w:caps w:val="0"/>
        <w:strike w:val="0"/>
        <w:dstrike w:val="0"/>
        <w:vanish w:val="0"/>
        <w:sz w:val="22"/>
        <w:vertAlign w:val="baseline"/>
      </w:rPr>
    </w:lvl>
    <w:lvl w:ilvl="3">
      <w:start w:val="1"/>
      <w:numFmt w:val="lowerLetter"/>
      <w:lvlText w:val="%4)"/>
      <w:lvlJc w:val="left"/>
      <w:pPr>
        <w:tabs>
          <w:tab w:val="num" w:pos="1799"/>
        </w:tabs>
        <w:ind w:left="1727" w:hanging="648"/>
      </w:pPr>
      <w:rPr>
        <w:rFonts w:hint="default"/>
      </w:rPr>
    </w:lvl>
    <w:lvl w:ilvl="4">
      <w:start w:val="1"/>
      <w:numFmt w:val="decimal"/>
      <w:lvlText w:val="%1.%2.%3.%4.%5."/>
      <w:lvlJc w:val="left"/>
      <w:pPr>
        <w:tabs>
          <w:tab w:val="num" w:pos="2519"/>
        </w:tabs>
        <w:ind w:left="2231" w:hanging="792"/>
      </w:pPr>
      <w:rPr>
        <w:rFonts w:hint="default"/>
      </w:rPr>
    </w:lvl>
    <w:lvl w:ilvl="5">
      <w:start w:val="1"/>
      <w:numFmt w:val="decimal"/>
      <w:lvlText w:val="%1.%2.%3.%4.%5.%6."/>
      <w:lvlJc w:val="left"/>
      <w:pPr>
        <w:tabs>
          <w:tab w:val="num" w:pos="2879"/>
        </w:tabs>
        <w:ind w:left="2735" w:hanging="936"/>
      </w:pPr>
      <w:rPr>
        <w:rFonts w:hint="default"/>
      </w:rPr>
    </w:lvl>
    <w:lvl w:ilvl="6">
      <w:start w:val="1"/>
      <w:numFmt w:val="decimal"/>
      <w:lvlText w:val="%1.%2.%3.%4.%5.%6.%7."/>
      <w:lvlJc w:val="left"/>
      <w:pPr>
        <w:tabs>
          <w:tab w:val="num" w:pos="3599"/>
        </w:tabs>
        <w:ind w:left="3239" w:hanging="1080"/>
      </w:pPr>
      <w:rPr>
        <w:rFonts w:hint="default"/>
      </w:rPr>
    </w:lvl>
    <w:lvl w:ilvl="7">
      <w:start w:val="1"/>
      <w:numFmt w:val="decimal"/>
      <w:lvlText w:val="%1.%2.%3.%4.%5.%6.%7.%8."/>
      <w:lvlJc w:val="left"/>
      <w:pPr>
        <w:tabs>
          <w:tab w:val="num" w:pos="3959"/>
        </w:tabs>
        <w:ind w:left="3743" w:hanging="1224"/>
      </w:pPr>
      <w:rPr>
        <w:rFonts w:hint="default"/>
      </w:rPr>
    </w:lvl>
    <w:lvl w:ilvl="8">
      <w:start w:val="1"/>
      <w:numFmt w:val="decimal"/>
      <w:lvlText w:val="%1.%2.%3.%4.%5.%6.%7.%8.%9."/>
      <w:lvlJc w:val="left"/>
      <w:pPr>
        <w:tabs>
          <w:tab w:val="num" w:pos="4679"/>
        </w:tabs>
        <w:ind w:left="4319" w:hanging="1440"/>
      </w:pPr>
      <w:rPr>
        <w:rFonts w:hint="default"/>
      </w:rPr>
    </w:lvl>
  </w:abstractNum>
  <w:abstractNum w:abstractNumId="15">
    <w:nsid w:val="36D6623C"/>
    <w:multiLevelType w:val="hybridMultilevel"/>
    <w:tmpl w:val="89E6C690"/>
    <w:lvl w:ilvl="0" w:tplc="0960176A">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1C1EA3"/>
    <w:multiLevelType w:val="multilevel"/>
    <w:tmpl w:val="082AA818"/>
    <w:lvl w:ilvl="0">
      <w:start w:val="1"/>
      <w:numFmt w:val="ordinal"/>
      <w:lvlText w:val="%1"/>
      <w:lvlJc w:val="left"/>
      <w:pPr>
        <w:tabs>
          <w:tab w:val="num" w:pos="720"/>
        </w:tabs>
        <w:ind w:left="0" w:firstLine="0"/>
      </w:pPr>
      <w:rPr>
        <w:rFonts w:ascii="Times New Roman" w:hAnsi="Times New Roman" w:hint="default"/>
        <w:b w:val="0"/>
        <w:i w:val="0"/>
        <w:sz w:val="28"/>
        <w:u w:val="none"/>
      </w:rPr>
    </w:lvl>
    <w:lvl w:ilvl="1">
      <w:start w:val="1"/>
      <w:numFmt w:val="decimal"/>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7">
    <w:nsid w:val="3FA560D3"/>
    <w:multiLevelType w:val="singleLevel"/>
    <w:tmpl w:val="5A527686"/>
    <w:lvl w:ilvl="0">
      <w:start w:val="1"/>
      <w:numFmt w:val="bullet"/>
      <w:pStyle w:val="VZ4"/>
      <w:lvlText w:val=""/>
      <w:lvlJc w:val="left"/>
      <w:pPr>
        <w:tabs>
          <w:tab w:val="num" w:pos="1588"/>
        </w:tabs>
        <w:ind w:left="1588" w:hanging="397"/>
      </w:pPr>
      <w:rPr>
        <w:rFonts w:ascii="Wingdings" w:hAnsi="Wingdings" w:hint="default"/>
        <w:sz w:val="16"/>
      </w:rPr>
    </w:lvl>
  </w:abstractNum>
  <w:abstractNum w:abstractNumId="18">
    <w:nsid w:val="4AB00853"/>
    <w:multiLevelType w:val="hybridMultilevel"/>
    <w:tmpl w:val="90885DD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9FAC0174">
      <w:start w:val="1"/>
      <w:numFmt w:val="lowerLetter"/>
      <w:lvlText w:val="%3."/>
      <w:lvlJc w:val="left"/>
      <w:pPr>
        <w:ind w:left="2160" w:hanging="180"/>
      </w:pPr>
      <w:rPr>
        <w:rFonts w:hint="default"/>
        <w:i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AA158D"/>
    <w:multiLevelType w:val="singleLevel"/>
    <w:tmpl w:val="0405000F"/>
    <w:lvl w:ilvl="0">
      <w:start w:val="1"/>
      <w:numFmt w:val="decimal"/>
      <w:lvlText w:val="%1."/>
      <w:legacy w:legacy="1" w:legacySpace="0" w:legacyIndent="360"/>
      <w:lvlJc w:val="left"/>
      <w:pPr>
        <w:ind w:left="360" w:hanging="360"/>
      </w:pPr>
    </w:lvl>
  </w:abstractNum>
  <w:abstractNum w:abstractNumId="20">
    <w:nsid w:val="53A65D08"/>
    <w:multiLevelType w:val="hybridMultilevel"/>
    <w:tmpl w:val="33DE3F2C"/>
    <w:lvl w:ilvl="0" w:tplc="7E68C996">
      <w:start w:val="1"/>
      <w:numFmt w:val="bullet"/>
      <w:lvlText w:val="-"/>
      <w:lvlJc w:val="left"/>
      <w:pPr>
        <w:ind w:left="720" w:hanging="360"/>
      </w:pPr>
      <w:rPr>
        <w:rFonts w:ascii="CG Times" w:eastAsia="Times New Roman" w:hAnsi="CG Times" w:cs="CenturyGothic,Bold"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C3D277A"/>
    <w:multiLevelType w:val="hybridMultilevel"/>
    <w:tmpl w:val="47EE04DA"/>
    <w:lvl w:ilvl="0" w:tplc="8BEAF4CC">
      <w:start w:val="1"/>
      <w:numFmt w:val="lowerLetter"/>
      <w:lvlText w:val="%1)"/>
      <w:lvlJc w:val="left"/>
      <w:pPr>
        <w:tabs>
          <w:tab w:val="num" w:pos="1068"/>
        </w:tabs>
        <w:ind w:left="1068"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10F1E5C"/>
    <w:multiLevelType w:val="hybridMultilevel"/>
    <w:tmpl w:val="40B023D0"/>
    <w:lvl w:ilvl="0" w:tplc="D0E8F7B8">
      <w:numFmt w:val="bullet"/>
      <w:lvlText w:val="-"/>
      <w:lvlJc w:val="left"/>
      <w:pPr>
        <w:ind w:left="720" w:hanging="360"/>
      </w:pPr>
      <w:rPr>
        <w:rFonts w:ascii="Calibri" w:eastAsia="Calibri" w:hAnsi="Calibri" w:cs="CenturyGothic,Bold"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27F32CA"/>
    <w:multiLevelType w:val="hybridMultilevel"/>
    <w:tmpl w:val="0352DA14"/>
    <w:lvl w:ilvl="0" w:tplc="E716C79C">
      <w:start w:val="1"/>
      <w:numFmt w:val="decimal"/>
      <w:lvlText w:val="%1."/>
      <w:lvlJc w:val="left"/>
      <w:pPr>
        <w:ind w:left="1353" w:hanging="360"/>
      </w:pPr>
      <w:rPr>
        <w:b/>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4">
    <w:nsid w:val="76446BBB"/>
    <w:multiLevelType w:val="multilevel"/>
    <w:tmpl w:val="EBF0D7D8"/>
    <w:lvl w:ilvl="0">
      <w:start w:val="1"/>
      <w:numFmt w:val="decimal"/>
      <w:lvlText w:val="%1."/>
      <w:lvlJc w:val="left"/>
      <w:pPr>
        <w:tabs>
          <w:tab w:val="num" w:pos="567"/>
        </w:tabs>
        <w:ind w:left="567"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14"/>
  </w:num>
  <w:num w:numId="3">
    <w:abstractNumId w:val="14"/>
  </w:num>
  <w:num w:numId="4">
    <w:abstractNumId w:val="17"/>
  </w:num>
  <w:num w:numId="5">
    <w:abstractNumId w:val="14"/>
  </w:num>
  <w:num w:numId="6">
    <w:abstractNumId w:val="2"/>
  </w:num>
  <w:num w:numId="7">
    <w:abstractNumId w:val="24"/>
  </w:num>
  <w:num w:numId="8">
    <w:abstractNumId w:val="8"/>
  </w:num>
  <w:num w:numId="9">
    <w:abstractNumId w:val="6"/>
  </w:num>
  <w:num w:numId="10">
    <w:abstractNumId w:val="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16"/>
  </w:num>
  <w:num w:numId="15">
    <w:abstractNumId w:val="7"/>
  </w:num>
  <w:num w:numId="16">
    <w:abstractNumId w:val="19"/>
  </w:num>
  <w:num w:numId="17">
    <w:abstractNumId w:val="2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0"/>
  </w:num>
  <w:num w:numId="21">
    <w:abstractNumId w:val="15"/>
  </w:num>
  <w:num w:numId="22">
    <w:abstractNumId w:val="11"/>
  </w:num>
  <w:num w:numId="23">
    <w:abstractNumId w:val="5"/>
  </w:num>
  <w:num w:numId="24">
    <w:abstractNumId w:val="12"/>
  </w:num>
  <w:num w:numId="25">
    <w:abstractNumId w:val="20"/>
  </w:num>
  <w:num w:numId="26">
    <w:abstractNumId w:val="22"/>
  </w:num>
  <w:num w:numId="27">
    <w:abstractNumId w:val="1"/>
  </w:num>
  <w:num w:numId="28">
    <w:abstractNumId w:val="9"/>
  </w:num>
  <w:num w:numId="2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111A2"/>
    <w:rsid w:val="00006C12"/>
    <w:rsid w:val="00007AB6"/>
    <w:rsid w:val="00010095"/>
    <w:rsid w:val="00017A35"/>
    <w:rsid w:val="00020DCA"/>
    <w:rsid w:val="00021E48"/>
    <w:rsid w:val="0002390C"/>
    <w:rsid w:val="00024B88"/>
    <w:rsid w:val="00025494"/>
    <w:rsid w:val="00030398"/>
    <w:rsid w:val="00030DED"/>
    <w:rsid w:val="0003135C"/>
    <w:rsid w:val="00033E43"/>
    <w:rsid w:val="0003446B"/>
    <w:rsid w:val="00040F9D"/>
    <w:rsid w:val="00042B23"/>
    <w:rsid w:val="0004780C"/>
    <w:rsid w:val="000532D9"/>
    <w:rsid w:val="00055234"/>
    <w:rsid w:val="000572B1"/>
    <w:rsid w:val="00057986"/>
    <w:rsid w:val="00057D8E"/>
    <w:rsid w:val="00060334"/>
    <w:rsid w:val="000608D4"/>
    <w:rsid w:val="000641CB"/>
    <w:rsid w:val="00074445"/>
    <w:rsid w:val="000855B9"/>
    <w:rsid w:val="00087B93"/>
    <w:rsid w:val="00090A8F"/>
    <w:rsid w:val="00095B12"/>
    <w:rsid w:val="000A6304"/>
    <w:rsid w:val="000B0791"/>
    <w:rsid w:val="000B66FB"/>
    <w:rsid w:val="000C6A3C"/>
    <w:rsid w:val="000D09E9"/>
    <w:rsid w:val="000D1E95"/>
    <w:rsid w:val="000D5E55"/>
    <w:rsid w:val="000D70E4"/>
    <w:rsid w:val="000E212C"/>
    <w:rsid w:val="000E54A7"/>
    <w:rsid w:val="000E6352"/>
    <w:rsid w:val="000E74D7"/>
    <w:rsid w:val="000F1972"/>
    <w:rsid w:val="000F3316"/>
    <w:rsid w:val="000F55F1"/>
    <w:rsid w:val="000F5B39"/>
    <w:rsid w:val="00103371"/>
    <w:rsid w:val="001072C0"/>
    <w:rsid w:val="001110D7"/>
    <w:rsid w:val="00112BA7"/>
    <w:rsid w:val="00113C38"/>
    <w:rsid w:val="00120742"/>
    <w:rsid w:val="00120AAD"/>
    <w:rsid w:val="001344A9"/>
    <w:rsid w:val="00134719"/>
    <w:rsid w:val="0013766D"/>
    <w:rsid w:val="00140E96"/>
    <w:rsid w:val="00141398"/>
    <w:rsid w:val="001458DC"/>
    <w:rsid w:val="00145D73"/>
    <w:rsid w:val="0015085E"/>
    <w:rsid w:val="0015319B"/>
    <w:rsid w:val="001547BF"/>
    <w:rsid w:val="0015568E"/>
    <w:rsid w:val="0015799B"/>
    <w:rsid w:val="00164C86"/>
    <w:rsid w:val="00167D8B"/>
    <w:rsid w:val="00172E7A"/>
    <w:rsid w:val="00174C13"/>
    <w:rsid w:val="00176A7E"/>
    <w:rsid w:val="00181558"/>
    <w:rsid w:val="001857DF"/>
    <w:rsid w:val="00191A0B"/>
    <w:rsid w:val="001944DD"/>
    <w:rsid w:val="00197B6B"/>
    <w:rsid w:val="001A0D12"/>
    <w:rsid w:val="001A60F3"/>
    <w:rsid w:val="001B146E"/>
    <w:rsid w:val="001B5611"/>
    <w:rsid w:val="001C2E7F"/>
    <w:rsid w:val="001C41AB"/>
    <w:rsid w:val="001C4BE2"/>
    <w:rsid w:val="001C63C1"/>
    <w:rsid w:val="001D219E"/>
    <w:rsid w:val="001D6A92"/>
    <w:rsid w:val="001E1BEA"/>
    <w:rsid w:val="001E1D73"/>
    <w:rsid w:val="001E3A35"/>
    <w:rsid w:val="001E3FE4"/>
    <w:rsid w:val="001E52AA"/>
    <w:rsid w:val="001E65E9"/>
    <w:rsid w:val="001F07AC"/>
    <w:rsid w:val="001F6F23"/>
    <w:rsid w:val="00203658"/>
    <w:rsid w:val="00203D98"/>
    <w:rsid w:val="002060C4"/>
    <w:rsid w:val="00207BF9"/>
    <w:rsid w:val="00212CCC"/>
    <w:rsid w:val="0022099C"/>
    <w:rsid w:val="0022208E"/>
    <w:rsid w:val="00222569"/>
    <w:rsid w:val="002249AA"/>
    <w:rsid w:val="00231BFE"/>
    <w:rsid w:val="00233B48"/>
    <w:rsid w:val="002343A0"/>
    <w:rsid w:val="0023681B"/>
    <w:rsid w:val="002400C6"/>
    <w:rsid w:val="00241855"/>
    <w:rsid w:val="00241A02"/>
    <w:rsid w:val="002420FC"/>
    <w:rsid w:val="002453F6"/>
    <w:rsid w:val="00252F0A"/>
    <w:rsid w:val="00257BEA"/>
    <w:rsid w:val="00265B35"/>
    <w:rsid w:val="0027001A"/>
    <w:rsid w:val="0027720B"/>
    <w:rsid w:val="0028424A"/>
    <w:rsid w:val="0028646F"/>
    <w:rsid w:val="00290A3A"/>
    <w:rsid w:val="00293319"/>
    <w:rsid w:val="002934A9"/>
    <w:rsid w:val="002940F0"/>
    <w:rsid w:val="002A2E01"/>
    <w:rsid w:val="002A6120"/>
    <w:rsid w:val="002B2FB5"/>
    <w:rsid w:val="002B57FC"/>
    <w:rsid w:val="002C0E4B"/>
    <w:rsid w:val="002C5649"/>
    <w:rsid w:val="002D010C"/>
    <w:rsid w:val="002D4883"/>
    <w:rsid w:val="002D6ED6"/>
    <w:rsid w:val="002E36E0"/>
    <w:rsid w:val="002E4436"/>
    <w:rsid w:val="002E5FAE"/>
    <w:rsid w:val="002F01E0"/>
    <w:rsid w:val="002F0F41"/>
    <w:rsid w:val="00300223"/>
    <w:rsid w:val="00304359"/>
    <w:rsid w:val="00305754"/>
    <w:rsid w:val="00315CC2"/>
    <w:rsid w:val="00324194"/>
    <w:rsid w:val="00324FA2"/>
    <w:rsid w:val="003261E4"/>
    <w:rsid w:val="003303DD"/>
    <w:rsid w:val="003375EC"/>
    <w:rsid w:val="003479AD"/>
    <w:rsid w:val="00347C8B"/>
    <w:rsid w:val="003547F7"/>
    <w:rsid w:val="00361560"/>
    <w:rsid w:val="00363799"/>
    <w:rsid w:val="00363AA5"/>
    <w:rsid w:val="00364F70"/>
    <w:rsid w:val="00366B48"/>
    <w:rsid w:val="0037237C"/>
    <w:rsid w:val="003731A2"/>
    <w:rsid w:val="00374B79"/>
    <w:rsid w:val="00380CAD"/>
    <w:rsid w:val="00382267"/>
    <w:rsid w:val="00393FBE"/>
    <w:rsid w:val="0039598B"/>
    <w:rsid w:val="003A11C0"/>
    <w:rsid w:val="003A6D5F"/>
    <w:rsid w:val="003B12D9"/>
    <w:rsid w:val="003B1CB1"/>
    <w:rsid w:val="003B42C9"/>
    <w:rsid w:val="003B5A33"/>
    <w:rsid w:val="003C11AF"/>
    <w:rsid w:val="003C5FA7"/>
    <w:rsid w:val="003D1363"/>
    <w:rsid w:val="003D2007"/>
    <w:rsid w:val="003E1A60"/>
    <w:rsid w:val="003E37F3"/>
    <w:rsid w:val="003E5CA5"/>
    <w:rsid w:val="003E5F54"/>
    <w:rsid w:val="003F245C"/>
    <w:rsid w:val="003F3928"/>
    <w:rsid w:val="003F7CD9"/>
    <w:rsid w:val="00400B35"/>
    <w:rsid w:val="00400D62"/>
    <w:rsid w:val="00401D45"/>
    <w:rsid w:val="004076EB"/>
    <w:rsid w:val="004101F7"/>
    <w:rsid w:val="004117DA"/>
    <w:rsid w:val="00427335"/>
    <w:rsid w:val="00427657"/>
    <w:rsid w:val="004322CA"/>
    <w:rsid w:val="0043295F"/>
    <w:rsid w:val="00433496"/>
    <w:rsid w:val="00440C88"/>
    <w:rsid w:val="00443CD8"/>
    <w:rsid w:val="004454E1"/>
    <w:rsid w:val="00446660"/>
    <w:rsid w:val="004479BC"/>
    <w:rsid w:val="00447CBF"/>
    <w:rsid w:val="00453FD3"/>
    <w:rsid w:val="00454703"/>
    <w:rsid w:val="00461DC5"/>
    <w:rsid w:val="004627BE"/>
    <w:rsid w:val="00472EED"/>
    <w:rsid w:val="004734AD"/>
    <w:rsid w:val="004756F7"/>
    <w:rsid w:val="00477733"/>
    <w:rsid w:val="0048014E"/>
    <w:rsid w:val="0048532B"/>
    <w:rsid w:val="00491DC7"/>
    <w:rsid w:val="004A0C74"/>
    <w:rsid w:val="004A3588"/>
    <w:rsid w:val="004A5AC9"/>
    <w:rsid w:val="004B736F"/>
    <w:rsid w:val="004C12BE"/>
    <w:rsid w:val="004C5C3B"/>
    <w:rsid w:val="004C5F98"/>
    <w:rsid w:val="004D32B7"/>
    <w:rsid w:val="004D5FB1"/>
    <w:rsid w:val="004D6849"/>
    <w:rsid w:val="004E1410"/>
    <w:rsid w:val="004E1471"/>
    <w:rsid w:val="004E1A9A"/>
    <w:rsid w:val="004E4446"/>
    <w:rsid w:val="004E7B1A"/>
    <w:rsid w:val="004F67CE"/>
    <w:rsid w:val="004F7B6F"/>
    <w:rsid w:val="00503AFB"/>
    <w:rsid w:val="0050776A"/>
    <w:rsid w:val="00513018"/>
    <w:rsid w:val="005226E3"/>
    <w:rsid w:val="00530309"/>
    <w:rsid w:val="00532A49"/>
    <w:rsid w:val="00536337"/>
    <w:rsid w:val="0053760C"/>
    <w:rsid w:val="00546FED"/>
    <w:rsid w:val="00553725"/>
    <w:rsid w:val="005558E8"/>
    <w:rsid w:val="00555BD3"/>
    <w:rsid w:val="00556B79"/>
    <w:rsid w:val="00562A9F"/>
    <w:rsid w:val="00563194"/>
    <w:rsid w:val="00574153"/>
    <w:rsid w:val="00582E41"/>
    <w:rsid w:val="00583880"/>
    <w:rsid w:val="005846DB"/>
    <w:rsid w:val="00592F68"/>
    <w:rsid w:val="00596CFC"/>
    <w:rsid w:val="005A4CE0"/>
    <w:rsid w:val="005A7743"/>
    <w:rsid w:val="005B3983"/>
    <w:rsid w:val="005C29C5"/>
    <w:rsid w:val="005C3786"/>
    <w:rsid w:val="005C6BE6"/>
    <w:rsid w:val="005D0A31"/>
    <w:rsid w:val="005D2216"/>
    <w:rsid w:val="005E363D"/>
    <w:rsid w:val="005E7230"/>
    <w:rsid w:val="0060239D"/>
    <w:rsid w:val="00603FB7"/>
    <w:rsid w:val="006055AC"/>
    <w:rsid w:val="00606A77"/>
    <w:rsid w:val="00607035"/>
    <w:rsid w:val="00611007"/>
    <w:rsid w:val="006145E2"/>
    <w:rsid w:val="0061598B"/>
    <w:rsid w:val="006258F9"/>
    <w:rsid w:val="00625A99"/>
    <w:rsid w:val="00634BB4"/>
    <w:rsid w:val="0063545D"/>
    <w:rsid w:val="006361D0"/>
    <w:rsid w:val="00647ACD"/>
    <w:rsid w:val="00647C39"/>
    <w:rsid w:val="00652FB3"/>
    <w:rsid w:val="00653D3C"/>
    <w:rsid w:val="00660AB1"/>
    <w:rsid w:val="00661638"/>
    <w:rsid w:val="0066197B"/>
    <w:rsid w:val="00666D44"/>
    <w:rsid w:val="00670A9E"/>
    <w:rsid w:val="00672CED"/>
    <w:rsid w:val="00676636"/>
    <w:rsid w:val="00680AA7"/>
    <w:rsid w:val="006813EB"/>
    <w:rsid w:val="00681C11"/>
    <w:rsid w:val="0068673E"/>
    <w:rsid w:val="006870EB"/>
    <w:rsid w:val="0069187A"/>
    <w:rsid w:val="00697E4E"/>
    <w:rsid w:val="006A32F9"/>
    <w:rsid w:val="006A4D88"/>
    <w:rsid w:val="006A5261"/>
    <w:rsid w:val="006B02B2"/>
    <w:rsid w:val="006B1861"/>
    <w:rsid w:val="006B31DA"/>
    <w:rsid w:val="006B3B56"/>
    <w:rsid w:val="006B524A"/>
    <w:rsid w:val="006B61DC"/>
    <w:rsid w:val="006C1F4F"/>
    <w:rsid w:val="006C58D4"/>
    <w:rsid w:val="006D11AE"/>
    <w:rsid w:val="006D4E39"/>
    <w:rsid w:val="006D5860"/>
    <w:rsid w:val="006D6AA3"/>
    <w:rsid w:val="006E0024"/>
    <w:rsid w:val="006E160F"/>
    <w:rsid w:val="006E1F27"/>
    <w:rsid w:val="006E4B71"/>
    <w:rsid w:val="006E5B92"/>
    <w:rsid w:val="006F1845"/>
    <w:rsid w:val="006F2253"/>
    <w:rsid w:val="006F37EE"/>
    <w:rsid w:val="00704D92"/>
    <w:rsid w:val="00705111"/>
    <w:rsid w:val="0070756B"/>
    <w:rsid w:val="00713E00"/>
    <w:rsid w:val="007153BD"/>
    <w:rsid w:val="0072249E"/>
    <w:rsid w:val="0073201F"/>
    <w:rsid w:val="00732AA8"/>
    <w:rsid w:val="007330E0"/>
    <w:rsid w:val="007362A0"/>
    <w:rsid w:val="00741431"/>
    <w:rsid w:val="007436CE"/>
    <w:rsid w:val="007442A7"/>
    <w:rsid w:val="007508B7"/>
    <w:rsid w:val="00750AC2"/>
    <w:rsid w:val="007546EA"/>
    <w:rsid w:val="007551BB"/>
    <w:rsid w:val="007604DC"/>
    <w:rsid w:val="0076436B"/>
    <w:rsid w:val="0076477A"/>
    <w:rsid w:val="00767D82"/>
    <w:rsid w:val="00774501"/>
    <w:rsid w:val="00776670"/>
    <w:rsid w:val="0078448E"/>
    <w:rsid w:val="007844F2"/>
    <w:rsid w:val="007857A3"/>
    <w:rsid w:val="00794ABE"/>
    <w:rsid w:val="0079508A"/>
    <w:rsid w:val="007A3A5B"/>
    <w:rsid w:val="007A527A"/>
    <w:rsid w:val="007B6164"/>
    <w:rsid w:val="007B6FAB"/>
    <w:rsid w:val="007C00B6"/>
    <w:rsid w:val="007C185C"/>
    <w:rsid w:val="007C454A"/>
    <w:rsid w:val="007C63AC"/>
    <w:rsid w:val="007D1AD8"/>
    <w:rsid w:val="007D4A0C"/>
    <w:rsid w:val="007D5ADE"/>
    <w:rsid w:val="007D636C"/>
    <w:rsid w:val="007E038A"/>
    <w:rsid w:val="007E0EFC"/>
    <w:rsid w:val="007E6A76"/>
    <w:rsid w:val="007E6E9E"/>
    <w:rsid w:val="007E70F4"/>
    <w:rsid w:val="007F67D3"/>
    <w:rsid w:val="008032F3"/>
    <w:rsid w:val="00803898"/>
    <w:rsid w:val="00812606"/>
    <w:rsid w:val="00813AB1"/>
    <w:rsid w:val="008255BF"/>
    <w:rsid w:val="00830CEF"/>
    <w:rsid w:val="008368B5"/>
    <w:rsid w:val="00845339"/>
    <w:rsid w:val="0084568A"/>
    <w:rsid w:val="00846FDB"/>
    <w:rsid w:val="00847B5E"/>
    <w:rsid w:val="00857968"/>
    <w:rsid w:val="008626A1"/>
    <w:rsid w:val="00864215"/>
    <w:rsid w:val="00866178"/>
    <w:rsid w:val="008714A8"/>
    <w:rsid w:val="00871F7B"/>
    <w:rsid w:val="008724FC"/>
    <w:rsid w:val="0088500D"/>
    <w:rsid w:val="0089727A"/>
    <w:rsid w:val="008A2D25"/>
    <w:rsid w:val="008A684B"/>
    <w:rsid w:val="008B02EA"/>
    <w:rsid w:val="008B17CA"/>
    <w:rsid w:val="008B1854"/>
    <w:rsid w:val="008B4D59"/>
    <w:rsid w:val="008C124B"/>
    <w:rsid w:val="008C67B9"/>
    <w:rsid w:val="008E2AC6"/>
    <w:rsid w:val="008F0A8B"/>
    <w:rsid w:val="008F1458"/>
    <w:rsid w:val="008F2B29"/>
    <w:rsid w:val="00903820"/>
    <w:rsid w:val="00906130"/>
    <w:rsid w:val="00911148"/>
    <w:rsid w:val="00911AB8"/>
    <w:rsid w:val="009152EB"/>
    <w:rsid w:val="009163E0"/>
    <w:rsid w:val="00925723"/>
    <w:rsid w:val="00931330"/>
    <w:rsid w:val="00933769"/>
    <w:rsid w:val="009350F5"/>
    <w:rsid w:val="009351CF"/>
    <w:rsid w:val="00935E17"/>
    <w:rsid w:val="00936260"/>
    <w:rsid w:val="0093752F"/>
    <w:rsid w:val="00945469"/>
    <w:rsid w:val="00950301"/>
    <w:rsid w:val="00952B30"/>
    <w:rsid w:val="00955497"/>
    <w:rsid w:val="00955A7C"/>
    <w:rsid w:val="00957D25"/>
    <w:rsid w:val="00962887"/>
    <w:rsid w:val="00963415"/>
    <w:rsid w:val="0096645F"/>
    <w:rsid w:val="00966934"/>
    <w:rsid w:val="00966ADA"/>
    <w:rsid w:val="00967D71"/>
    <w:rsid w:val="00970D50"/>
    <w:rsid w:val="00971477"/>
    <w:rsid w:val="00973ABA"/>
    <w:rsid w:val="00975F72"/>
    <w:rsid w:val="009831A4"/>
    <w:rsid w:val="00983B9D"/>
    <w:rsid w:val="00992B72"/>
    <w:rsid w:val="009936D9"/>
    <w:rsid w:val="0099758E"/>
    <w:rsid w:val="009B2B66"/>
    <w:rsid w:val="009B55C0"/>
    <w:rsid w:val="009C019F"/>
    <w:rsid w:val="009C0C82"/>
    <w:rsid w:val="009C5B9B"/>
    <w:rsid w:val="009C61E8"/>
    <w:rsid w:val="009C61F5"/>
    <w:rsid w:val="009C6CE3"/>
    <w:rsid w:val="009D1D37"/>
    <w:rsid w:val="009D4A48"/>
    <w:rsid w:val="009D630C"/>
    <w:rsid w:val="009F3DCC"/>
    <w:rsid w:val="00A024F4"/>
    <w:rsid w:val="00A03E1A"/>
    <w:rsid w:val="00A045DA"/>
    <w:rsid w:val="00A109ED"/>
    <w:rsid w:val="00A158EF"/>
    <w:rsid w:val="00A16F47"/>
    <w:rsid w:val="00A1796A"/>
    <w:rsid w:val="00A20BC9"/>
    <w:rsid w:val="00A2385D"/>
    <w:rsid w:val="00A24BF1"/>
    <w:rsid w:val="00A25998"/>
    <w:rsid w:val="00A2676F"/>
    <w:rsid w:val="00A35B05"/>
    <w:rsid w:val="00A41C3B"/>
    <w:rsid w:val="00A47734"/>
    <w:rsid w:val="00A540EF"/>
    <w:rsid w:val="00A57518"/>
    <w:rsid w:val="00A616BA"/>
    <w:rsid w:val="00A621B3"/>
    <w:rsid w:val="00A630D3"/>
    <w:rsid w:val="00A63215"/>
    <w:rsid w:val="00A63DA9"/>
    <w:rsid w:val="00A70917"/>
    <w:rsid w:val="00A71F44"/>
    <w:rsid w:val="00A7269C"/>
    <w:rsid w:val="00A743DA"/>
    <w:rsid w:val="00A7454C"/>
    <w:rsid w:val="00A83497"/>
    <w:rsid w:val="00A848B8"/>
    <w:rsid w:val="00A920C8"/>
    <w:rsid w:val="00A920DF"/>
    <w:rsid w:val="00A96995"/>
    <w:rsid w:val="00AA0AB8"/>
    <w:rsid w:val="00AA1727"/>
    <w:rsid w:val="00AA2D9A"/>
    <w:rsid w:val="00AA7A79"/>
    <w:rsid w:val="00AB032A"/>
    <w:rsid w:val="00AB0D86"/>
    <w:rsid w:val="00AB40BD"/>
    <w:rsid w:val="00AC06D4"/>
    <w:rsid w:val="00AC4004"/>
    <w:rsid w:val="00AD1630"/>
    <w:rsid w:val="00AD55AC"/>
    <w:rsid w:val="00AE0ACB"/>
    <w:rsid w:val="00AE1F8B"/>
    <w:rsid w:val="00AE4D7F"/>
    <w:rsid w:val="00AE4FC8"/>
    <w:rsid w:val="00AE4FCC"/>
    <w:rsid w:val="00AE5874"/>
    <w:rsid w:val="00AE73F4"/>
    <w:rsid w:val="00AF161B"/>
    <w:rsid w:val="00AF3058"/>
    <w:rsid w:val="00B06BBA"/>
    <w:rsid w:val="00B06FCE"/>
    <w:rsid w:val="00B07851"/>
    <w:rsid w:val="00B111A2"/>
    <w:rsid w:val="00B15278"/>
    <w:rsid w:val="00B213C7"/>
    <w:rsid w:val="00B226A8"/>
    <w:rsid w:val="00B25C86"/>
    <w:rsid w:val="00B329FD"/>
    <w:rsid w:val="00B32C99"/>
    <w:rsid w:val="00B3457B"/>
    <w:rsid w:val="00B3647D"/>
    <w:rsid w:val="00B4066D"/>
    <w:rsid w:val="00B41B4D"/>
    <w:rsid w:val="00B42C57"/>
    <w:rsid w:val="00B42CA5"/>
    <w:rsid w:val="00B50846"/>
    <w:rsid w:val="00B55DFA"/>
    <w:rsid w:val="00B5659B"/>
    <w:rsid w:val="00B62AF0"/>
    <w:rsid w:val="00B73D58"/>
    <w:rsid w:val="00B74A02"/>
    <w:rsid w:val="00B804FB"/>
    <w:rsid w:val="00B81CF6"/>
    <w:rsid w:val="00B84A28"/>
    <w:rsid w:val="00B859A3"/>
    <w:rsid w:val="00B86F41"/>
    <w:rsid w:val="00BB0188"/>
    <w:rsid w:val="00BB1F05"/>
    <w:rsid w:val="00BB3249"/>
    <w:rsid w:val="00BB503D"/>
    <w:rsid w:val="00BB5969"/>
    <w:rsid w:val="00BB59A3"/>
    <w:rsid w:val="00BC0F24"/>
    <w:rsid w:val="00BC3D72"/>
    <w:rsid w:val="00BC456C"/>
    <w:rsid w:val="00BC51DB"/>
    <w:rsid w:val="00BC59FE"/>
    <w:rsid w:val="00BC6D15"/>
    <w:rsid w:val="00BD2629"/>
    <w:rsid w:val="00BD70BB"/>
    <w:rsid w:val="00BD78F0"/>
    <w:rsid w:val="00BE0481"/>
    <w:rsid w:val="00BE0FAC"/>
    <w:rsid w:val="00BE2509"/>
    <w:rsid w:val="00BE658F"/>
    <w:rsid w:val="00BF32C7"/>
    <w:rsid w:val="00BF3B57"/>
    <w:rsid w:val="00BF62CA"/>
    <w:rsid w:val="00C01444"/>
    <w:rsid w:val="00C15134"/>
    <w:rsid w:val="00C16A88"/>
    <w:rsid w:val="00C21AEB"/>
    <w:rsid w:val="00C254C7"/>
    <w:rsid w:val="00C307C4"/>
    <w:rsid w:val="00C35883"/>
    <w:rsid w:val="00C4529B"/>
    <w:rsid w:val="00C50C02"/>
    <w:rsid w:val="00C5355C"/>
    <w:rsid w:val="00C5559A"/>
    <w:rsid w:val="00C6780B"/>
    <w:rsid w:val="00C67973"/>
    <w:rsid w:val="00C74822"/>
    <w:rsid w:val="00C769D0"/>
    <w:rsid w:val="00C80270"/>
    <w:rsid w:val="00C82EA4"/>
    <w:rsid w:val="00C85A1B"/>
    <w:rsid w:val="00C864EB"/>
    <w:rsid w:val="00C87632"/>
    <w:rsid w:val="00C91120"/>
    <w:rsid w:val="00C92B47"/>
    <w:rsid w:val="00C935F6"/>
    <w:rsid w:val="00C96602"/>
    <w:rsid w:val="00C97617"/>
    <w:rsid w:val="00CA4037"/>
    <w:rsid w:val="00CA5777"/>
    <w:rsid w:val="00CA7CF7"/>
    <w:rsid w:val="00CB123E"/>
    <w:rsid w:val="00CB543C"/>
    <w:rsid w:val="00CC3126"/>
    <w:rsid w:val="00CC6DFD"/>
    <w:rsid w:val="00CD124D"/>
    <w:rsid w:val="00CD2BF6"/>
    <w:rsid w:val="00CD429F"/>
    <w:rsid w:val="00CD4354"/>
    <w:rsid w:val="00CD5472"/>
    <w:rsid w:val="00CD7954"/>
    <w:rsid w:val="00CE1EE7"/>
    <w:rsid w:val="00CE2E9C"/>
    <w:rsid w:val="00D01480"/>
    <w:rsid w:val="00D130AB"/>
    <w:rsid w:val="00D14E4F"/>
    <w:rsid w:val="00D25668"/>
    <w:rsid w:val="00D30DF4"/>
    <w:rsid w:val="00D33C40"/>
    <w:rsid w:val="00D3685E"/>
    <w:rsid w:val="00D368AC"/>
    <w:rsid w:val="00D368B4"/>
    <w:rsid w:val="00D37E34"/>
    <w:rsid w:val="00D409B3"/>
    <w:rsid w:val="00D420C0"/>
    <w:rsid w:val="00D421A5"/>
    <w:rsid w:val="00D46DAE"/>
    <w:rsid w:val="00D52204"/>
    <w:rsid w:val="00D53E51"/>
    <w:rsid w:val="00D56E32"/>
    <w:rsid w:val="00D657B2"/>
    <w:rsid w:val="00D66CF3"/>
    <w:rsid w:val="00D702BF"/>
    <w:rsid w:val="00D728E1"/>
    <w:rsid w:val="00D732CE"/>
    <w:rsid w:val="00D7655D"/>
    <w:rsid w:val="00D8154A"/>
    <w:rsid w:val="00D85830"/>
    <w:rsid w:val="00D86355"/>
    <w:rsid w:val="00D91148"/>
    <w:rsid w:val="00DA528A"/>
    <w:rsid w:val="00DA5C7C"/>
    <w:rsid w:val="00DA6314"/>
    <w:rsid w:val="00DB2C36"/>
    <w:rsid w:val="00DB3933"/>
    <w:rsid w:val="00DB501F"/>
    <w:rsid w:val="00DB71A0"/>
    <w:rsid w:val="00DC0C95"/>
    <w:rsid w:val="00DC2A8F"/>
    <w:rsid w:val="00DC3552"/>
    <w:rsid w:val="00DC6CC6"/>
    <w:rsid w:val="00DD2706"/>
    <w:rsid w:val="00DD2DCB"/>
    <w:rsid w:val="00DD39B7"/>
    <w:rsid w:val="00DD53AC"/>
    <w:rsid w:val="00DD53D1"/>
    <w:rsid w:val="00DE1D53"/>
    <w:rsid w:val="00DE2074"/>
    <w:rsid w:val="00DE52BA"/>
    <w:rsid w:val="00DE573A"/>
    <w:rsid w:val="00DF4F1D"/>
    <w:rsid w:val="00DF6CA7"/>
    <w:rsid w:val="00E0196E"/>
    <w:rsid w:val="00E03F3D"/>
    <w:rsid w:val="00E04B6D"/>
    <w:rsid w:val="00E05C43"/>
    <w:rsid w:val="00E11772"/>
    <w:rsid w:val="00E11CDC"/>
    <w:rsid w:val="00E12F97"/>
    <w:rsid w:val="00E34718"/>
    <w:rsid w:val="00E35DE8"/>
    <w:rsid w:val="00E36D36"/>
    <w:rsid w:val="00E40AE1"/>
    <w:rsid w:val="00E4241A"/>
    <w:rsid w:val="00E4271A"/>
    <w:rsid w:val="00E43D60"/>
    <w:rsid w:val="00E45824"/>
    <w:rsid w:val="00E45C99"/>
    <w:rsid w:val="00E45FD2"/>
    <w:rsid w:val="00E53FE3"/>
    <w:rsid w:val="00E61353"/>
    <w:rsid w:val="00E62DBA"/>
    <w:rsid w:val="00E67EBE"/>
    <w:rsid w:val="00E7013D"/>
    <w:rsid w:val="00E71274"/>
    <w:rsid w:val="00E833EF"/>
    <w:rsid w:val="00E9068C"/>
    <w:rsid w:val="00E91235"/>
    <w:rsid w:val="00E94847"/>
    <w:rsid w:val="00E9657F"/>
    <w:rsid w:val="00EA061F"/>
    <w:rsid w:val="00EA16B1"/>
    <w:rsid w:val="00EA68D5"/>
    <w:rsid w:val="00EA7824"/>
    <w:rsid w:val="00EB5A9F"/>
    <w:rsid w:val="00EC4EE0"/>
    <w:rsid w:val="00ED0162"/>
    <w:rsid w:val="00ED1839"/>
    <w:rsid w:val="00ED5C13"/>
    <w:rsid w:val="00EE294E"/>
    <w:rsid w:val="00EE343C"/>
    <w:rsid w:val="00EE4B8C"/>
    <w:rsid w:val="00EF2459"/>
    <w:rsid w:val="00EF552F"/>
    <w:rsid w:val="00EF7B37"/>
    <w:rsid w:val="00F023C9"/>
    <w:rsid w:val="00F04F1E"/>
    <w:rsid w:val="00F12E35"/>
    <w:rsid w:val="00F13C8F"/>
    <w:rsid w:val="00F21BFF"/>
    <w:rsid w:val="00F22871"/>
    <w:rsid w:val="00F22CDE"/>
    <w:rsid w:val="00F25510"/>
    <w:rsid w:val="00F27898"/>
    <w:rsid w:val="00F41E30"/>
    <w:rsid w:val="00F422C7"/>
    <w:rsid w:val="00F4670B"/>
    <w:rsid w:val="00F468EC"/>
    <w:rsid w:val="00F5193A"/>
    <w:rsid w:val="00F60C0D"/>
    <w:rsid w:val="00F611F6"/>
    <w:rsid w:val="00F61A03"/>
    <w:rsid w:val="00F65D5C"/>
    <w:rsid w:val="00F66BE3"/>
    <w:rsid w:val="00F73444"/>
    <w:rsid w:val="00F736FC"/>
    <w:rsid w:val="00F867DD"/>
    <w:rsid w:val="00F90416"/>
    <w:rsid w:val="00F91058"/>
    <w:rsid w:val="00F9159F"/>
    <w:rsid w:val="00F94546"/>
    <w:rsid w:val="00F94651"/>
    <w:rsid w:val="00F94E33"/>
    <w:rsid w:val="00F9508E"/>
    <w:rsid w:val="00F97242"/>
    <w:rsid w:val="00FA6D47"/>
    <w:rsid w:val="00FA750A"/>
    <w:rsid w:val="00FB22C8"/>
    <w:rsid w:val="00FB4233"/>
    <w:rsid w:val="00FB428E"/>
    <w:rsid w:val="00FB718B"/>
    <w:rsid w:val="00FC5BBB"/>
    <w:rsid w:val="00FC63D6"/>
    <w:rsid w:val="00FC6527"/>
    <w:rsid w:val="00FC7020"/>
    <w:rsid w:val="00FC737D"/>
    <w:rsid w:val="00FC73BF"/>
    <w:rsid w:val="00FD0E48"/>
    <w:rsid w:val="00FD2120"/>
    <w:rsid w:val="00FD6397"/>
    <w:rsid w:val="00FD6A09"/>
    <w:rsid w:val="00FD77D0"/>
    <w:rsid w:val="00FD7978"/>
    <w:rsid w:val="00FE3613"/>
    <w:rsid w:val="00FE76CC"/>
    <w:rsid w:val="00FF053E"/>
    <w:rsid w:val="00FF6D9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5510"/>
    <w:rPr>
      <w:rFonts w:ascii="CG Times" w:hAnsi="CG Times"/>
      <w:sz w:val="24"/>
    </w:rPr>
  </w:style>
  <w:style w:type="paragraph" w:styleId="Nadpis1">
    <w:name w:val="heading 1"/>
    <w:basedOn w:val="Normln"/>
    <w:next w:val="Normln"/>
    <w:link w:val="Nadpis1Char"/>
    <w:uiPriority w:val="99"/>
    <w:qFormat/>
    <w:rsid w:val="00F25510"/>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F25510"/>
    <w:pPr>
      <w:keepNext/>
      <w:spacing w:before="240" w:after="60"/>
      <w:outlineLvl w:val="1"/>
    </w:pPr>
    <w:rPr>
      <w:rFonts w:ascii="Arial" w:hAnsi="Arial"/>
      <w:b/>
      <w:i/>
    </w:rPr>
  </w:style>
  <w:style w:type="paragraph" w:styleId="Nadpis3">
    <w:name w:val="heading 3"/>
    <w:basedOn w:val="Normln"/>
    <w:next w:val="Normln"/>
    <w:qFormat/>
    <w:rsid w:val="00F25510"/>
    <w:pPr>
      <w:keepNext/>
      <w:spacing w:before="240" w:after="60"/>
      <w:outlineLvl w:val="2"/>
    </w:pPr>
    <w:rPr>
      <w:rFonts w:ascii="Arial" w:hAnsi="Arial"/>
    </w:rPr>
  </w:style>
  <w:style w:type="paragraph" w:styleId="Nadpis4">
    <w:name w:val="heading 4"/>
    <w:basedOn w:val="Normln"/>
    <w:next w:val="Normln"/>
    <w:qFormat/>
    <w:rsid w:val="00F25510"/>
    <w:pPr>
      <w:keepNext/>
      <w:spacing w:before="240" w:after="60"/>
      <w:outlineLvl w:val="3"/>
    </w:pPr>
    <w:rPr>
      <w:rFonts w:ascii="Arial" w:hAnsi="Arial"/>
      <w:b/>
    </w:rPr>
  </w:style>
  <w:style w:type="paragraph" w:styleId="Nadpis5">
    <w:name w:val="heading 5"/>
    <w:basedOn w:val="Normln"/>
    <w:next w:val="Normln"/>
    <w:qFormat/>
    <w:rsid w:val="00F25510"/>
    <w:pPr>
      <w:spacing w:before="240" w:after="60"/>
      <w:outlineLvl w:val="4"/>
    </w:pPr>
    <w:rPr>
      <w:sz w:val="22"/>
    </w:rPr>
  </w:style>
  <w:style w:type="paragraph" w:styleId="Nadpis6">
    <w:name w:val="heading 6"/>
    <w:basedOn w:val="Normln"/>
    <w:next w:val="Normln"/>
    <w:qFormat/>
    <w:rsid w:val="00F25510"/>
    <w:pPr>
      <w:spacing w:before="240" w:after="60"/>
      <w:outlineLvl w:val="5"/>
    </w:pPr>
    <w:rPr>
      <w:rFonts w:ascii="Times New Roman" w:hAnsi="Times New Roman"/>
      <w:i/>
      <w:sz w:val="22"/>
    </w:rPr>
  </w:style>
  <w:style w:type="paragraph" w:styleId="Nadpis7">
    <w:name w:val="heading 7"/>
    <w:basedOn w:val="Normln"/>
    <w:next w:val="Normln"/>
    <w:qFormat/>
    <w:rsid w:val="00F25510"/>
    <w:pPr>
      <w:numPr>
        <w:ilvl w:val="6"/>
        <w:numId w:val="1"/>
      </w:numPr>
      <w:spacing w:before="240" w:after="60"/>
      <w:jc w:val="both"/>
      <w:outlineLvl w:val="6"/>
    </w:pPr>
    <w:rPr>
      <w:rFonts w:ascii="Arial" w:hAnsi="Arial"/>
    </w:rPr>
  </w:style>
  <w:style w:type="paragraph" w:styleId="Nadpis8">
    <w:name w:val="heading 8"/>
    <w:basedOn w:val="Normln"/>
    <w:next w:val="Normln"/>
    <w:qFormat/>
    <w:rsid w:val="00F25510"/>
    <w:pPr>
      <w:numPr>
        <w:ilvl w:val="7"/>
        <w:numId w:val="1"/>
      </w:numPr>
      <w:spacing w:before="240" w:after="60"/>
      <w:jc w:val="both"/>
      <w:outlineLvl w:val="7"/>
    </w:pPr>
    <w:rPr>
      <w:rFonts w:ascii="Arial" w:hAnsi="Arial"/>
      <w:i/>
    </w:rPr>
  </w:style>
  <w:style w:type="paragraph" w:styleId="Nadpis9">
    <w:name w:val="heading 9"/>
    <w:basedOn w:val="Normln"/>
    <w:next w:val="Normln"/>
    <w:qFormat/>
    <w:rsid w:val="00F25510"/>
    <w:pPr>
      <w:numPr>
        <w:ilvl w:val="8"/>
        <w:numId w:val="1"/>
      </w:numPr>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1">
    <w:name w:val="VZ1"/>
    <w:basedOn w:val="Nadpis6"/>
    <w:rsid w:val="00F25510"/>
    <w:pPr>
      <w:keepNext/>
      <w:widowControl w:val="0"/>
      <w:spacing w:after="120"/>
      <w:jc w:val="both"/>
    </w:pPr>
    <w:rPr>
      <w:rFonts w:ascii="CG Times" w:hAnsi="CG Times"/>
      <w:b/>
      <w:i w:val="0"/>
      <w:snapToGrid w:val="0"/>
      <w:sz w:val="28"/>
    </w:rPr>
  </w:style>
  <w:style w:type="paragraph" w:customStyle="1" w:styleId="VZ2">
    <w:name w:val="VZ2"/>
    <w:basedOn w:val="Normln"/>
    <w:rsid w:val="00F25510"/>
    <w:pPr>
      <w:widowControl w:val="0"/>
      <w:spacing w:after="60"/>
      <w:jc w:val="both"/>
    </w:pPr>
    <w:rPr>
      <w:snapToGrid w:val="0"/>
    </w:rPr>
  </w:style>
  <w:style w:type="paragraph" w:customStyle="1" w:styleId="VZ3">
    <w:name w:val="VZ3"/>
    <w:basedOn w:val="Normln"/>
    <w:rsid w:val="00F25510"/>
    <w:pPr>
      <w:widowControl w:val="0"/>
      <w:spacing w:after="20"/>
      <w:jc w:val="both"/>
    </w:pPr>
    <w:rPr>
      <w:snapToGrid w:val="0"/>
    </w:rPr>
  </w:style>
  <w:style w:type="paragraph" w:styleId="Zkladntext">
    <w:name w:val="Body Text"/>
    <w:basedOn w:val="Normln"/>
    <w:link w:val="ZkladntextChar"/>
    <w:rsid w:val="00F25510"/>
    <w:pPr>
      <w:spacing w:after="120"/>
    </w:pPr>
  </w:style>
  <w:style w:type="paragraph" w:customStyle="1" w:styleId="Styl1">
    <w:name w:val="Styl1"/>
    <w:basedOn w:val="Normln"/>
    <w:autoRedefine/>
    <w:rsid w:val="00ED1839"/>
    <w:pPr>
      <w:jc w:val="both"/>
    </w:pPr>
    <w:rPr>
      <w:bCs/>
    </w:rPr>
  </w:style>
  <w:style w:type="paragraph" w:customStyle="1" w:styleId="VZ4">
    <w:name w:val="VZ4"/>
    <w:basedOn w:val="Styl1"/>
    <w:autoRedefine/>
    <w:rsid w:val="00F25510"/>
    <w:pPr>
      <w:numPr>
        <w:numId w:val="4"/>
      </w:numPr>
    </w:pPr>
    <w:rPr>
      <w:snapToGrid w:val="0"/>
    </w:rPr>
  </w:style>
  <w:style w:type="paragraph" w:styleId="Zptenadresanaoblku">
    <w:name w:val="envelope return"/>
    <w:basedOn w:val="Normln"/>
    <w:rsid w:val="00F25510"/>
    <w:rPr>
      <w:rFonts w:ascii="Arial" w:hAnsi="Arial"/>
      <w:sz w:val="16"/>
    </w:rPr>
  </w:style>
  <w:style w:type="paragraph" w:styleId="Adresanaoblku">
    <w:name w:val="envelope address"/>
    <w:basedOn w:val="Normln"/>
    <w:rsid w:val="00F25510"/>
    <w:pPr>
      <w:framePr w:w="7920" w:h="1980" w:hRule="exact" w:hSpace="141" w:wrap="auto" w:hAnchor="page" w:xAlign="center" w:yAlign="bottom"/>
      <w:ind w:left="2880"/>
    </w:pPr>
    <w:rPr>
      <w:rFonts w:ascii="Arial" w:hAnsi="Arial"/>
      <w:sz w:val="28"/>
    </w:rPr>
  </w:style>
  <w:style w:type="paragraph" w:styleId="Zkladntext3">
    <w:name w:val="Body Text 3"/>
    <w:basedOn w:val="Normln"/>
    <w:rsid w:val="00F25510"/>
    <w:pPr>
      <w:keepNext/>
      <w:keepLines/>
      <w:jc w:val="both"/>
    </w:pPr>
  </w:style>
  <w:style w:type="paragraph" w:styleId="Zhlav">
    <w:name w:val="header"/>
    <w:basedOn w:val="Normln"/>
    <w:rsid w:val="00F25510"/>
    <w:pPr>
      <w:tabs>
        <w:tab w:val="center" w:pos="4536"/>
        <w:tab w:val="right" w:pos="9072"/>
      </w:tabs>
    </w:pPr>
  </w:style>
  <w:style w:type="paragraph" w:styleId="Nzev">
    <w:name w:val="Title"/>
    <w:basedOn w:val="Normln"/>
    <w:qFormat/>
    <w:rsid w:val="00F25510"/>
    <w:pPr>
      <w:widowControl w:val="0"/>
      <w:ind w:left="567"/>
      <w:jc w:val="center"/>
    </w:pPr>
    <w:rPr>
      <w:rFonts w:ascii="Times New Roman" w:hAnsi="Times New Roman"/>
      <w:b/>
      <w:snapToGrid w:val="0"/>
      <w:sz w:val="36"/>
    </w:rPr>
  </w:style>
  <w:style w:type="paragraph" w:styleId="Zkladntext2">
    <w:name w:val="Body Text 2"/>
    <w:basedOn w:val="Normln"/>
    <w:rsid w:val="00F25510"/>
    <w:pPr>
      <w:ind w:left="567"/>
      <w:jc w:val="center"/>
    </w:pPr>
    <w:rPr>
      <w:rFonts w:ascii="Times New Roman" w:hAnsi="Times New Roman"/>
      <w:snapToGrid w:val="0"/>
    </w:rPr>
  </w:style>
  <w:style w:type="character" w:styleId="Odkaznakoment">
    <w:name w:val="annotation reference"/>
    <w:rsid w:val="00F25510"/>
    <w:rPr>
      <w:sz w:val="16"/>
    </w:rPr>
  </w:style>
  <w:style w:type="paragraph" w:styleId="Zpat">
    <w:name w:val="footer"/>
    <w:basedOn w:val="Normln"/>
    <w:rsid w:val="00F25510"/>
    <w:pPr>
      <w:tabs>
        <w:tab w:val="center" w:pos="4536"/>
        <w:tab w:val="right" w:pos="9072"/>
      </w:tabs>
      <w:ind w:left="567"/>
      <w:jc w:val="both"/>
    </w:pPr>
    <w:rPr>
      <w:rFonts w:ascii="Times New Roman" w:hAnsi="Times New Roman"/>
    </w:rPr>
  </w:style>
  <w:style w:type="paragraph" w:styleId="Textkomente">
    <w:name w:val="annotation text"/>
    <w:basedOn w:val="Normln"/>
    <w:link w:val="TextkomenteChar"/>
    <w:rsid w:val="00F25510"/>
    <w:pPr>
      <w:ind w:left="567"/>
      <w:jc w:val="both"/>
    </w:pPr>
    <w:rPr>
      <w:rFonts w:ascii="Times New Roman" w:hAnsi="Times New Roman"/>
      <w:sz w:val="20"/>
    </w:rPr>
  </w:style>
  <w:style w:type="paragraph" w:styleId="Textbubliny">
    <w:name w:val="Balloon Text"/>
    <w:basedOn w:val="Normln"/>
    <w:semiHidden/>
    <w:rsid w:val="00935E17"/>
    <w:rPr>
      <w:rFonts w:ascii="Tahoma" w:hAnsi="Tahoma" w:cs="Tahoma"/>
      <w:sz w:val="16"/>
      <w:szCs w:val="16"/>
    </w:rPr>
  </w:style>
  <w:style w:type="paragraph" w:styleId="Zkladntextodsazen">
    <w:name w:val="Body Text Indent"/>
    <w:basedOn w:val="Normln"/>
    <w:rsid w:val="00ED1839"/>
    <w:pPr>
      <w:spacing w:after="120"/>
      <w:ind w:left="283"/>
    </w:pPr>
  </w:style>
  <w:style w:type="table" w:styleId="Mkatabulky">
    <w:name w:val="Table Grid"/>
    <w:basedOn w:val="Normlntabulka"/>
    <w:rsid w:val="0039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042B23"/>
  </w:style>
  <w:style w:type="character" w:styleId="slostrnky">
    <w:name w:val="page number"/>
    <w:basedOn w:val="Standardnpsmoodstavce"/>
    <w:rsid w:val="00447CBF"/>
  </w:style>
  <w:style w:type="paragraph" w:styleId="Pedmtkomente">
    <w:name w:val="annotation subject"/>
    <w:basedOn w:val="Textkomente"/>
    <w:next w:val="Textkomente"/>
    <w:semiHidden/>
    <w:rsid w:val="00F13C8F"/>
    <w:pPr>
      <w:ind w:left="0"/>
      <w:jc w:val="left"/>
    </w:pPr>
    <w:rPr>
      <w:rFonts w:ascii="CG Times" w:hAnsi="CG Times"/>
      <w:b/>
      <w:bCs/>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48014E"/>
    <w:rPr>
      <w:sz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rsid w:val="0048014E"/>
    <w:rPr>
      <w:rFonts w:ascii="CG Times" w:hAnsi="CG Times"/>
    </w:rPr>
  </w:style>
  <w:style w:type="character" w:styleId="Znakapoznpodarou">
    <w:name w:val="footnote reference"/>
    <w:aliases w:val="PGI Fußnote Ziffer + Times New Roman,12 b.,Zúžené o ...,PGI Fußnote Ziffer"/>
    <w:uiPriority w:val="99"/>
    <w:rsid w:val="0048014E"/>
    <w:rPr>
      <w:vertAlign w:val="superscript"/>
    </w:rPr>
  </w:style>
  <w:style w:type="character" w:styleId="Hypertextovodkaz">
    <w:name w:val="Hyperlink"/>
    <w:rsid w:val="00871F7B"/>
    <w:rPr>
      <w:color w:val="0000FF"/>
      <w:u w:val="single"/>
    </w:rPr>
  </w:style>
  <w:style w:type="paragraph" w:styleId="Odstavecseseznamem">
    <w:name w:val="List Paragraph"/>
    <w:basedOn w:val="Normln"/>
    <w:uiPriority w:val="34"/>
    <w:qFormat/>
    <w:rsid w:val="00967D71"/>
    <w:pPr>
      <w:ind w:left="720"/>
      <w:contextualSpacing/>
    </w:pPr>
  </w:style>
  <w:style w:type="character" w:customStyle="1" w:styleId="Nadpis2Char">
    <w:name w:val="Nadpis 2 Char"/>
    <w:link w:val="Nadpis2"/>
    <w:uiPriority w:val="99"/>
    <w:rsid w:val="001E65E9"/>
    <w:rPr>
      <w:rFonts w:ascii="Arial" w:hAnsi="Arial"/>
      <w:b/>
      <w:i/>
      <w:sz w:val="24"/>
    </w:rPr>
  </w:style>
  <w:style w:type="character" w:customStyle="1" w:styleId="Nadpis1Char">
    <w:name w:val="Nadpis 1 Char"/>
    <w:link w:val="Nadpis1"/>
    <w:uiPriority w:val="99"/>
    <w:locked/>
    <w:rsid w:val="00F90416"/>
    <w:rPr>
      <w:rFonts w:ascii="Arial" w:hAnsi="Arial"/>
      <w:b/>
      <w:kern w:val="28"/>
      <w:sz w:val="28"/>
    </w:rPr>
  </w:style>
  <w:style w:type="paragraph" w:styleId="Zkladntext-prvnodsazen">
    <w:name w:val="Body Text First Indent"/>
    <w:basedOn w:val="Zkladntext"/>
    <w:link w:val="Zkladntext-prvnodsazenChar"/>
    <w:uiPriority w:val="99"/>
    <w:unhideWhenUsed/>
    <w:rsid w:val="00443CD8"/>
    <w:pPr>
      <w:ind w:left="567" w:firstLine="210"/>
      <w:jc w:val="both"/>
    </w:pPr>
    <w:rPr>
      <w:rFonts w:ascii="Times New Roman" w:hAnsi="Times New Roman"/>
    </w:rPr>
  </w:style>
  <w:style w:type="character" w:customStyle="1" w:styleId="ZkladntextChar">
    <w:name w:val="Základní text Char"/>
    <w:link w:val="Zkladntext"/>
    <w:rsid w:val="00443CD8"/>
    <w:rPr>
      <w:rFonts w:ascii="CG Times" w:hAnsi="CG Times"/>
      <w:sz w:val="24"/>
    </w:rPr>
  </w:style>
  <w:style w:type="character" w:customStyle="1" w:styleId="Zkladntext-prvnodsazenChar">
    <w:name w:val="Základní text - první odsazený Char"/>
    <w:basedOn w:val="ZkladntextChar"/>
    <w:link w:val="Zkladntext-prvnodsazen"/>
    <w:uiPriority w:val="99"/>
    <w:rsid w:val="00443CD8"/>
    <w:rPr>
      <w:rFonts w:ascii="CG Times" w:hAnsi="CG Times"/>
      <w:sz w:val="24"/>
    </w:rPr>
  </w:style>
  <w:style w:type="paragraph" w:styleId="Textvysvtlivek">
    <w:name w:val="endnote text"/>
    <w:basedOn w:val="Normln"/>
    <w:semiHidden/>
    <w:rsid w:val="0037237C"/>
    <w:rPr>
      <w:sz w:val="20"/>
    </w:rPr>
  </w:style>
  <w:style w:type="character" w:styleId="Odkaznavysvtlivky">
    <w:name w:val="endnote reference"/>
    <w:semiHidden/>
    <w:rsid w:val="0037237C"/>
    <w:rPr>
      <w:vertAlign w:val="superscript"/>
    </w:rPr>
  </w:style>
  <w:style w:type="paragraph" w:customStyle="1" w:styleId="st">
    <w:name w:val="Část"/>
    <w:basedOn w:val="Normln"/>
    <w:next w:val="Oddl"/>
    <w:rsid w:val="00E03F3D"/>
    <w:pPr>
      <w:keepNext/>
      <w:keepLines/>
      <w:numPr>
        <w:numId w:val="22"/>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rsid w:val="00E03F3D"/>
    <w:pPr>
      <w:keepNext/>
      <w:keepLines/>
      <w:numPr>
        <w:ilvl w:val="1"/>
        <w:numId w:val="22"/>
      </w:numPr>
      <w:spacing w:before="240"/>
      <w:ind w:right="113"/>
      <w:jc w:val="center"/>
      <w:outlineLvl w:val="1"/>
    </w:pPr>
    <w:rPr>
      <w:rFonts w:ascii="Times New Roman" w:hAnsi="Times New Roman"/>
      <w:caps/>
      <w:szCs w:val="24"/>
    </w:rPr>
  </w:style>
  <w:style w:type="paragraph" w:customStyle="1" w:styleId="lnek">
    <w:name w:val="Článek"/>
    <w:basedOn w:val="Normln"/>
    <w:next w:val="Normln"/>
    <w:link w:val="lnekChar"/>
    <w:rsid w:val="00E03F3D"/>
    <w:pPr>
      <w:keepNext/>
      <w:keepLines/>
      <w:numPr>
        <w:ilvl w:val="2"/>
        <w:numId w:val="22"/>
      </w:numPr>
      <w:spacing w:before="240"/>
      <w:ind w:right="113"/>
      <w:jc w:val="center"/>
      <w:outlineLvl w:val="2"/>
    </w:pPr>
    <w:rPr>
      <w:rFonts w:ascii="Calibri" w:eastAsia="Calibri" w:hAnsi="Calibri"/>
      <w:b/>
      <w:szCs w:val="24"/>
    </w:rPr>
  </w:style>
  <w:style w:type="paragraph" w:customStyle="1" w:styleId="Odstavec">
    <w:name w:val="Odstavec"/>
    <w:basedOn w:val="Normln"/>
    <w:rsid w:val="00E03F3D"/>
    <w:pPr>
      <w:numPr>
        <w:ilvl w:val="3"/>
        <w:numId w:val="22"/>
      </w:numPr>
      <w:spacing w:before="120"/>
      <w:jc w:val="both"/>
      <w:outlineLvl w:val="3"/>
    </w:pPr>
    <w:rPr>
      <w:rFonts w:ascii="Times New Roman" w:hAnsi="Times New Roman"/>
      <w:szCs w:val="24"/>
    </w:rPr>
  </w:style>
  <w:style w:type="paragraph" w:customStyle="1" w:styleId="Psmeno">
    <w:name w:val="Písmeno"/>
    <w:basedOn w:val="Normln"/>
    <w:rsid w:val="00E03F3D"/>
    <w:pPr>
      <w:numPr>
        <w:ilvl w:val="4"/>
        <w:numId w:val="22"/>
      </w:numPr>
      <w:jc w:val="both"/>
      <w:outlineLvl w:val="4"/>
    </w:pPr>
    <w:rPr>
      <w:rFonts w:ascii="Times New Roman" w:hAnsi="Times New Roman"/>
      <w:szCs w:val="24"/>
    </w:rPr>
  </w:style>
  <w:style w:type="paragraph" w:customStyle="1" w:styleId="Bod">
    <w:name w:val="Bod"/>
    <w:basedOn w:val="Normln"/>
    <w:rsid w:val="00E03F3D"/>
    <w:pPr>
      <w:numPr>
        <w:ilvl w:val="5"/>
        <w:numId w:val="22"/>
      </w:numPr>
      <w:jc w:val="both"/>
    </w:pPr>
    <w:rPr>
      <w:rFonts w:ascii="Times New Roman" w:hAnsi="Times New Roman"/>
      <w:szCs w:val="24"/>
    </w:rPr>
  </w:style>
  <w:style w:type="character" w:customStyle="1" w:styleId="lnekChar">
    <w:name w:val="Článek Char"/>
    <w:link w:val="lnek"/>
    <w:rsid w:val="00E03F3D"/>
    <w:rPr>
      <w:rFonts w:ascii="Calibri" w:eastAsia="Calibri" w:hAnsi="Calibri"/>
      <w:b/>
      <w:sz w:val="24"/>
      <w:szCs w:val="24"/>
    </w:rPr>
  </w:style>
  <w:style w:type="character" w:customStyle="1" w:styleId="TextkomenteChar">
    <w:name w:val="Text komentáře Char"/>
    <w:basedOn w:val="Standardnpsmoodstavce"/>
    <w:link w:val="Textkomente"/>
    <w:rsid w:val="00652F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8339">
      <w:bodyDiv w:val="1"/>
      <w:marLeft w:val="0"/>
      <w:marRight w:val="0"/>
      <w:marTop w:val="0"/>
      <w:marBottom w:val="0"/>
      <w:divBdr>
        <w:top w:val="none" w:sz="0" w:space="0" w:color="auto"/>
        <w:left w:val="none" w:sz="0" w:space="0" w:color="auto"/>
        <w:bottom w:val="none" w:sz="0" w:space="0" w:color="auto"/>
        <w:right w:val="none" w:sz="0" w:space="0" w:color="auto"/>
      </w:divBdr>
    </w:div>
    <w:div w:id="434983485">
      <w:bodyDiv w:val="1"/>
      <w:marLeft w:val="0"/>
      <w:marRight w:val="0"/>
      <w:marTop w:val="0"/>
      <w:marBottom w:val="0"/>
      <w:divBdr>
        <w:top w:val="none" w:sz="0" w:space="0" w:color="auto"/>
        <w:left w:val="none" w:sz="0" w:space="0" w:color="auto"/>
        <w:bottom w:val="none" w:sz="0" w:space="0" w:color="auto"/>
        <w:right w:val="none" w:sz="0" w:space="0" w:color="auto"/>
      </w:divBdr>
    </w:div>
    <w:div w:id="649483717">
      <w:bodyDiv w:val="1"/>
      <w:marLeft w:val="0"/>
      <w:marRight w:val="0"/>
      <w:marTop w:val="0"/>
      <w:marBottom w:val="0"/>
      <w:divBdr>
        <w:top w:val="none" w:sz="0" w:space="0" w:color="auto"/>
        <w:left w:val="none" w:sz="0" w:space="0" w:color="auto"/>
        <w:bottom w:val="none" w:sz="0" w:space="0" w:color="auto"/>
        <w:right w:val="none" w:sz="0" w:space="0" w:color="auto"/>
      </w:divBdr>
    </w:div>
    <w:div w:id="1419909813">
      <w:bodyDiv w:val="1"/>
      <w:marLeft w:val="0"/>
      <w:marRight w:val="0"/>
      <w:marTop w:val="0"/>
      <w:marBottom w:val="0"/>
      <w:divBdr>
        <w:top w:val="none" w:sz="0" w:space="0" w:color="auto"/>
        <w:left w:val="none" w:sz="0" w:space="0" w:color="auto"/>
        <w:bottom w:val="none" w:sz="0" w:space="0" w:color="auto"/>
        <w:right w:val="none" w:sz="0" w:space="0" w:color="auto"/>
      </w:divBdr>
    </w:div>
    <w:div w:id="2054186712">
      <w:bodyDiv w:val="1"/>
      <w:marLeft w:val="0"/>
      <w:marRight w:val="0"/>
      <w:marTop w:val="0"/>
      <w:marBottom w:val="0"/>
      <w:divBdr>
        <w:top w:val="none" w:sz="0" w:space="0" w:color="auto"/>
        <w:left w:val="none" w:sz="0" w:space="0" w:color="auto"/>
        <w:bottom w:val="none" w:sz="0" w:space="0" w:color="auto"/>
        <w:right w:val="none" w:sz="0" w:space="0" w:color="auto"/>
      </w:divBdr>
    </w:div>
    <w:div w:id="2131044713">
      <w:bodyDiv w:val="1"/>
      <w:marLeft w:val="0"/>
      <w:marRight w:val="0"/>
      <w:marTop w:val="0"/>
      <w:marBottom w:val="0"/>
      <w:divBdr>
        <w:top w:val="none" w:sz="0" w:space="0" w:color="auto"/>
        <w:left w:val="none" w:sz="0" w:space="0" w:color="auto"/>
        <w:bottom w:val="none" w:sz="0" w:space="0" w:color="auto"/>
        <w:right w:val="none" w:sz="0" w:space="0" w:color="auto"/>
      </w:divBdr>
      <w:divsChild>
        <w:div w:id="1988437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2981</Words>
  <Characters>17589</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20529</CharactersWithSpaces>
  <SharedDoc>false</SharedDoc>
  <HLinks>
    <vt:vector size="6" baseType="variant">
      <vt:variant>
        <vt:i4>3276874</vt:i4>
      </vt:variant>
      <vt:variant>
        <vt:i4>0</vt:i4>
      </vt:variant>
      <vt:variant>
        <vt:i4>0</vt:i4>
      </vt:variant>
      <vt:variant>
        <vt:i4>5</vt:i4>
      </vt:variant>
      <vt:variant>
        <vt:lpwstr>mailto:petr.sanda@homolka.cz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2015-03-03T06:52:00Z</cp:lastPrinted>
  <dcterms:created xsi:type="dcterms:W3CDTF">2017-09-12T09:16:00Z</dcterms:created>
  <dcterms:modified xsi:type="dcterms:W3CDTF">2017-10-27T12:27:00Z</dcterms:modified>
</cp:coreProperties>
</file>