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495EB6" w:rsidRPr="00495EB6">
        <w:rPr>
          <w:rFonts w:cs="Arial"/>
          <w:b/>
          <w:sz w:val="28"/>
          <w:szCs w:val="28"/>
        </w:rPr>
        <w:t>BRA-MN-61/2017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495EB6" w:rsidRPr="00495EB6">
        <w:rPr>
          <w:rFonts w:cs="Arial"/>
          <w:b/>
          <w:bCs/>
          <w:sz w:val="28"/>
          <w:szCs w:val="28"/>
        </w:rPr>
        <w:t>CZ.03</w:t>
      </w:r>
      <w:r w:rsidR="00495EB6">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95EB6" w:rsidRPr="00495EB6">
        <w:t xml:space="preserve">Mgr. </w:t>
      </w:r>
      <w:r w:rsidR="00495EB6">
        <w:rPr>
          <w:szCs w:val="20"/>
        </w:rPr>
        <w:t>Milan Horna</w:t>
      </w:r>
      <w:r w:rsidRPr="004521C7">
        <w:rPr>
          <w:rFonts w:cs="Arial"/>
          <w:szCs w:val="20"/>
        </w:rPr>
        <w:t xml:space="preserve">, </w:t>
      </w:r>
      <w:r w:rsidR="00495EB6">
        <w:t>ředitel K</w:t>
      </w:r>
      <w:r w:rsidR="00495EB6" w:rsidRPr="00495EB6">
        <w:t>ontaktního</w:t>
      </w:r>
      <w:r w:rsidR="00495EB6">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95EB6" w:rsidRPr="00495EB6">
        <w:t>Dobrovského 1278</w:t>
      </w:r>
      <w:r w:rsidR="00495EB6">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95EB6" w:rsidRPr="00495EB6">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95EB6" w:rsidRPr="00495EB6">
        <w:t>Úřad práce</w:t>
      </w:r>
      <w:r w:rsidR="00495EB6">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495EB6" w:rsidRPr="00495EB6">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495EB6"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proofErr w:type="spellStart"/>
      <w:r w:rsidR="00495EB6" w:rsidRPr="00495EB6">
        <w:t>Hansen</w:t>
      </w:r>
      <w:proofErr w:type="spellEnd"/>
      <w:r w:rsidR="00495EB6" w:rsidRPr="00495EB6">
        <w:t xml:space="preserve"> Electric</w:t>
      </w:r>
      <w:r w:rsidR="00495EB6">
        <w:rPr>
          <w:szCs w:val="20"/>
        </w:rPr>
        <w:t>, spol. s r.o.</w:t>
      </w:r>
    </w:p>
    <w:p w:rsidR="000E23BB" w:rsidRPr="004521C7" w:rsidRDefault="00495EB6"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95EB6">
        <w:rPr>
          <w:noProof/>
        </w:rPr>
        <w:t>Jana Večerková</w:t>
      </w:r>
    </w:p>
    <w:p w:rsidR="000E23BB" w:rsidRPr="004521C7" w:rsidRDefault="00495EB6"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95EB6">
        <w:t>Těšínská č</w:t>
      </w:r>
      <w:r>
        <w:rPr>
          <w:szCs w:val="20"/>
        </w:rPr>
        <w:t>.p. 2977/79c, Předměstí, 746 01 Opava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95EB6" w:rsidRPr="00495EB6">
        <w:t>47973862</w:t>
      </w:r>
    </w:p>
    <w:p w:rsidR="00C2620A" w:rsidRPr="004521C7" w:rsidRDefault="00495EB6" w:rsidP="00C2620A">
      <w:pPr>
        <w:tabs>
          <w:tab w:val="left" w:pos="2977"/>
        </w:tabs>
        <w:ind w:left="2977" w:hanging="2977"/>
        <w:rPr>
          <w:rFonts w:cs="Arial"/>
          <w:szCs w:val="20"/>
        </w:rPr>
      </w:pPr>
      <w:r w:rsidRPr="00495EB6">
        <w:rPr>
          <w:rFonts w:cs="Arial"/>
          <w:noProof/>
          <w:szCs w:val="20"/>
        </w:rPr>
        <w:t>adresa provozovny:</w:t>
      </w:r>
      <w:r w:rsidR="00C2620A" w:rsidRPr="004521C7">
        <w:rPr>
          <w:rFonts w:cs="Arial"/>
          <w:szCs w:val="20"/>
        </w:rPr>
        <w:tab/>
      </w:r>
      <w:r w:rsidRPr="00495EB6">
        <w:t>Těšínská č</w:t>
      </w:r>
      <w:r>
        <w:rPr>
          <w:szCs w:val="20"/>
        </w:rPr>
        <w:t>.p. 2977/79c, Předměstí, 746 01 Opava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95EB6" w:rsidRPr="00495EB6">
        <w:rPr>
          <w:bCs/>
        </w:rPr>
        <w:t>Podpora odborného</w:t>
      </w:r>
      <w:r w:rsidR="00495EB6">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495EB6" w:rsidRPr="00495EB6">
        <w:rPr>
          <w:bCs/>
        </w:rPr>
        <w:t>CZ.03</w:t>
      </w:r>
      <w:r w:rsidR="00495EB6">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495EB6" w:rsidRPr="00495EB6">
        <w:rPr>
          <w:b/>
        </w:rPr>
        <w:t>Nové konstrukční</w:t>
      </w:r>
      <w:r w:rsidR="00495EB6" w:rsidRPr="00495EB6">
        <w:rPr>
          <w:b/>
          <w:szCs w:val="20"/>
        </w:rPr>
        <w:t xml:space="preserve"> řešení odvodu tepla z nevýbušných závěrů</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495EB6" w:rsidRPr="00495EB6">
        <w:rPr>
          <w:b/>
        </w:rPr>
        <w:t>70,00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495EB6" w:rsidRPr="00495EB6">
        <w:t>69,00</w:t>
      </w:r>
      <w:r>
        <w:rPr>
          <w:lang w:val="en-US"/>
        </w:rPr>
        <w:tab/>
      </w:r>
      <w:r w:rsidR="00E53B1B" w:rsidRPr="00E53B1B">
        <w:t>vyučovacích</w:t>
      </w:r>
      <w:r w:rsidR="00E53B1B">
        <w:t> </w:t>
      </w:r>
      <w:r w:rsidRPr="00B75BEF">
        <w:t>hodin</w:t>
      </w:r>
      <w:r w:rsidRPr="00B75BEF">
        <w:br/>
      </w:r>
      <w:r w:rsidRPr="00B75BEF">
        <w:tab/>
        <w:t>- praktická příprava:</w:t>
      </w:r>
      <w:r>
        <w:tab/>
      </w:r>
      <w:r w:rsidR="00495EB6" w:rsidRPr="00495EB6">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495EB6" w:rsidRPr="00495EB6">
        <w:t>1,00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495EB6">
        <w:rPr>
          <w:szCs w:val="20"/>
        </w:rPr>
        <w:t xml:space="preserve">PWB </w:t>
      </w:r>
      <w:proofErr w:type="spellStart"/>
      <w:r w:rsidR="00495EB6">
        <w:rPr>
          <w:szCs w:val="20"/>
        </w:rPr>
        <w:t>hb</w:t>
      </w:r>
      <w:proofErr w:type="spellEnd"/>
      <w:r w:rsidR="00495EB6">
        <w:rPr>
          <w:szCs w:val="20"/>
        </w:rPr>
        <w:t xml:space="preserve">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495EB6">
        <w:rPr>
          <w:b/>
        </w:rPr>
        <w:t xml:space="preserve"> </w:t>
      </w:r>
      <w:r w:rsidR="00495EB6" w:rsidRPr="00495EB6">
        <w:rPr>
          <w:b/>
        </w:rPr>
        <w:t>01.11</w:t>
      </w:r>
      <w:r w:rsidR="00495EB6" w:rsidRPr="00495EB6">
        <w:rPr>
          <w:b/>
          <w:szCs w:val="20"/>
        </w:rPr>
        <w:t>.2017</w:t>
      </w:r>
      <w:r w:rsidR="000E23BB" w:rsidRPr="009218DC">
        <w:br/>
      </w:r>
      <w:r w:rsidRPr="009218DC">
        <w:t xml:space="preserve">Datum </w:t>
      </w:r>
      <w:r w:rsidR="005579D7">
        <w:t>ukončení</w:t>
      </w:r>
      <w:r w:rsidR="00AA5674">
        <w:t>:</w:t>
      </w:r>
      <w:r w:rsidR="00113907">
        <w:tab/>
      </w:r>
      <w:r w:rsidR="00943374" w:rsidRPr="00495EB6">
        <w:rPr>
          <w:b/>
        </w:rPr>
        <w:t xml:space="preserve"> </w:t>
      </w:r>
      <w:r w:rsidR="00495EB6" w:rsidRPr="00495EB6">
        <w:rPr>
          <w:b/>
        </w:rPr>
        <w:t>01.12</w:t>
      </w:r>
      <w:r w:rsidR="00495EB6" w:rsidRPr="00495EB6">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95EB6" w:rsidRPr="00495EB6">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495EB6" w:rsidRPr="00495EB6">
        <w:rPr>
          <w:b/>
        </w:rPr>
        <w:t>8</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495EB6" w:rsidRPr="00495EB6">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495EB6"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495EB6" w:rsidRPr="00495EB6">
        <w:rPr>
          <w:b/>
          <w:szCs w:val="20"/>
        </w:rPr>
        <w:t>187 810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495EB6" w:rsidRPr="00495EB6">
        <w:rPr>
          <w:b/>
          <w:szCs w:val="20"/>
        </w:rPr>
        <w:t>98 560</w:t>
      </w:r>
      <w:r w:rsidR="00C13AD5" w:rsidRPr="00495EB6">
        <w:rPr>
          <w:rFonts w:cs="Arial"/>
          <w:b/>
          <w:szCs w:val="20"/>
        </w:rPr>
        <w:t xml:space="preserve"> </w:t>
      </w:r>
      <w:r w:rsidR="00C13AD5" w:rsidRPr="00495EB6">
        <w:rPr>
          <w:b/>
        </w:rPr>
        <w:t>Kč</w:t>
      </w:r>
      <w:r w:rsidR="00C13AD5" w:rsidRPr="00556278">
        <w:t xml:space="preserve"> a maximální výše příspěvku na vzdělávací aktivity činí </w:t>
      </w:r>
      <w:r w:rsidR="00495EB6" w:rsidRPr="00495EB6">
        <w:rPr>
          <w:b/>
          <w:bCs/>
          <w:lang w:val="en-US"/>
        </w:rPr>
        <w:t>89 250</w:t>
      </w:r>
      <w:r w:rsidR="00C13AD5" w:rsidRPr="00495EB6">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495EB6" w:rsidRPr="00495EB6">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495EB6" w:rsidRPr="00495EB6">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495EB6" w:rsidP="001C4C77">
      <w:pPr>
        <w:pStyle w:val="BoddohodyII"/>
        <w:keepNext/>
        <w:numPr>
          <w:ilvl w:val="0"/>
          <w:numId w:val="0"/>
        </w:numPr>
      </w:pPr>
      <w:r w:rsidRPr="00495EB6">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495EB6" w:rsidP="001C4C77">
      <w:pPr>
        <w:keepNext/>
        <w:keepLines/>
        <w:jc w:val="center"/>
        <w:rPr>
          <w:rFonts w:cs="Arial"/>
          <w:szCs w:val="20"/>
        </w:rPr>
      </w:pPr>
      <w:r>
        <w:t xml:space="preserve">      </w:t>
      </w:r>
      <w:r w:rsidRPr="00495EB6">
        <w:t>Jana Večerková</w:t>
      </w:r>
      <w:r>
        <w:rPr>
          <w:szCs w:val="20"/>
        </w:rPr>
        <w:tab/>
      </w:r>
      <w:r>
        <w:rPr>
          <w:szCs w:val="20"/>
        </w:rPr>
        <w:br/>
      </w:r>
      <w:proofErr w:type="spellStart"/>
      <w:r>
        <w:rPr>
          <w:szCs w:val="20"/>
        </w:rPr>
        <w:t>Hansen</w:t>
      </w:r>
      <w:proofErr w:type="spellEnd"/>
      <w:r>
        <w:rPr>
          <w:szCs w:val="20"/>
        </w:rPr>
        <w:t xml:space="preserve"> Electric,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495EB6" w:rsidP="001C4C77">
      <w:pPr>
        <w:keepNext/>
        <w:tabs>
          <w:tab w:val="center" w:pos="1800"/>
          <w:tab w:val="center" w:pos="7200"/>
        </w:tabs>
        <w:jc w:val="center"/>
      </w:pPr>
      <w:r w:rsidRPr="00495EB6">
        <w:t xml:space="preserve">Mgr. </w:t>
      </w:r>
      <w:r>
        <w:rPr>
          <w:szCs w:val="20"/>
        </w:rPr>
        <w:t>Milan Horna</w:t>
      </w:r>
    </w:p>
    <w:p w:rsidR="00580136" w:rsidRDefault="00495EB6" w:rsidP="00580136">
      <w:pPr>
        <w:tabs>
          <w:tab w:val="center" w:pos="1800"/>
          <w:tab w:val="center" w:pos="7200"/>
        </w:tabs>
        <w:jc w:val="center"/>
      </w:pPr>
      <w:r>
        <w:t>ředitel K</w:t>
      </w:r>
      <w:r w:rsidRPr="00495EB6">
        <w:t>ontaktního</w:t>
      </w:r>
      <w:r>
        <w:rPr>
          <w:szCs w:val="20"/>
        </w:rPr>
        <w:t xml:space="preserve"> pracoviště v Bruntále</w:t>
      </w:r>
    </w:p>
    <w:p w:rsidR="00C77EBD" w:rsidRDefault="00495EB6" w:rsidP="00580136">
      <w:pPr>
        <w:keepNext/>
        <w:tabs>
          <w:tab w:val="center" w:pos="1800"/>
          <w:tab w:val="center" w:pos="7200"/>
        </w:tabs>
        <w:jc w:val="center"/>
      </w:pPr>
      <w:r w:rsidRPr="00495EB6">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495EB6" w:rsidRPr="00495EB6">
        <w:t xml:space="preserve">Bc. </w:t>
      </w:r>
      <w:r w:rsidR="00495EB6">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495EB6" w:rsidRPr="00495EB6">
        <w:t>950 106</w:t>
      </w:r>
      <w:r w:rsidR="00495EB6">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5B" w:rsidRDefault="0046505B">
      <w:r>
        <w:separator/>
      </w:r>
    </w:p>
  </w:endnote>
  <w:endnote w:type="continuationSeparator" w:id="0">
    <w:p w:rsidR="0046505B" w:rsidRDefault="0046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B6" w:rsidRDefault="00495E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95EB6" w:rsidRPr="00495EB6">
      <w:rPr>
        <w:i/>
      </w:rPr>
      <w:t>BRA-MN-61/2017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C08DF">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C08DF">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95EB6" w:rsidRPr="00495EB6">
      <w:rPr>
        <w:i/>
      </w:rPr>
      <w:t>BRA-MN-61/2017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C08D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C08D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5B" w:rsidRDefault="0046505B">
      <w:r>
        <w:separator/>
      </w:r>
    </w:p>
  </w:footnote>
  <w:footnote w:type="continuationSeparator" w:id="0">
    <w:p w:rsidR="0046505B" w:rsidRDefault="00465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EB6" w:rsidRDefault="00495EB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95EB6">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6505B"/>
    <w:rsid w:val="00470D34"/>
    <w:rsid w:val="00472D91"/>
    <w:rsid w:val="00474AD4"/>
    <w:rsid w:val="00476B3B"/>
    <w:rsid w:val="00481B8E"/>
    <w:rsid w:val="00481FAE"/>
    <w:rsid w:val="00482CD5"/>
    <w:rsid w:val="00483C9F"/>
    <w:rsid w:val="00483D09"/>
    <w:rsid w:val="00495114"/>
    <w:rsid w:val="004954A6"/>
    <w:rsid w:val="00495EB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113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08DF"/>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67C8-1929-4B3E-83DA-C39B36A0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4148</Words>
  <Characters>24479</Characters>
  <Application>Microsoft Office Word</Application>
  <DocSecurity>0</DocSecurity>
  <Lines>203</Lines>
  <Paragraphs>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28570</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3</cp:revision>
  <cp:lastPrinted>2011-08-12T07:22:00Z</cp:lastPrinted>
  <dcterms:created xsi:type="dcterms:W3CDTF">2017-10-25T07:42:00Z</dcterms:created>
  <dcterms:modified xsi:type="dcterms:W3CDTF">2017-10-26T11:45:00Z</dcterms:modified>
</cp:coreProperties>
</file>