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0080BD" w14:textId="77777777" w:rsidR="007628EC" w:rsidRPr="004F0945" w:rsidRDefault="007628EC" w:rsidP="002E49AE">
      <w:pPr>
        <w:spacing w:before="120"/>
        <w:jc w:val="center"/>
        <w:rPr>
          <w:b/>
          <w:spacing w:val="20"/>
          <w:sz w:val="36"/>
          <w:szCs w:val="36"/>
        </w:rPr>
      </w:pPr>
      <w:r w:rsidRPr="004F0945">
        <w:rPr>
          <w:b/>
          <w:spacing w:val="20"/>
          <w:sz w:val="36"/>
          <w:szCs w:val="36"/>
        </w:rPr>
        <w:t xml:space="preserve">SMLOUVA O DÍLO </w:t>
      </w:r>
    </w:p>
    <w:p w14:paraId="4F579DF6" w14:textId="77777777" w:rsidR="007628EC" w:rsidRPr="004F0945" w:rsidRDefault="007628EC" w:rsidP="002E49AE">
      <w:pPr>
        <w:spacing w:before="120"/>
        <w:jc w:val="center"/>
        <w:rPr>
          <w:b/>
          <w:spacing w:val="20"/>
          <w:sz w:val="36"/>
          <w:szCs w:val="36"/>
        </w:rPr>
      </w:pPr>
      <w:r>
        <w:rPr>
          <w:b/>
          <w:spacing w:val="20"/>
          <w:szCs w:val="24"/>
          <w:u w:val="single"/>
        </w:rPr>
        <w:t>u</w:t>
      </w:r>
      <w:r w:rsidRPr="004F0945">
        <w:rPr>
          <w:b/>
          <w:spacing w:val="20"/>
          <w:szCs w:val="24"/>
          <w:u w:val="single"/>
        </w:rPr>
        <w:t xml:space="preserve">zavřená podle § </w:t>
      </w:r>
      <w:smartTag w:uri="urn:schemas-microsoft-com:office:smarttags" w:element="metricconverter">
        <w:smartTagPr>
          <w:attr w:name="ProductID" w:val="2586 a"/>
        </w:smartTagPr>
        <w:r w:rsidRPr="004F0945">
          <w:rPr>
            <w:b/>
            <w:spacing w:val="20"/>
            <w:szCs w:val="24"/>
            <w:u w:val="single"/>
          </w:rPr>
          <w:t>2586 a</w:t>
        </w:r>
      </w:smartTag>
      <w:r w:rsidRPr="004F0945">
        <w:rPr>
          <w:b/>
          <w:spacing w:val="20"/>
          <w:szCs w:val="24"/>
          <w:u w:val="single"/>
        </w:rPr>
        <w:t xml:space="preserve"> násl. </w:t>
      </w:r>
      <w:r>
        <w:rPr>
          <w:b/>
          <w:spacing w:val="20"/>
          <w:szCs w:val="24"/>
          <w:u w:val="single"/>
        </w:rPr>
        <w:t>z</w:t>
      </w:r>
      <w:r w:rsidRPr="004F0945">
        <w:rPr>
          <w:b/>
          <w:spacing w:val="20"/>
          <w:szCs w:val="24"/>
          <w:u w:val="single"/>
        </w:rPr>
        <w:t>ákona č. 89/2012 Sb.</w:t>
      </w:r>
      <w:r>
        <w:rPr>
          <w:b/>
          <w:spacing w:val="20"/>
          <w:szCs w:val="24"/>
          <w:u w:val="single"/>
        </w:rPr>
        <w:t>,</w:t>
      </w:r>
      <w:r w:rsidRPr="004F0945">
        <w:rPr>
          <w:b/>
          <w:spacing w:val="20"/>
          <w:szCs w:val="24"/>
          <w:u w:val="single"/>
        </w:rPr>
        <w:t xml:space="preserve"> </w:t>
      </w:r>
      <w:r>
        <w:rPr>
          <w:b/>
          <w:spacing w:val="20"/>
          <w:szCs w:val="24"/>
          <w:u w:val="single"/>
        </w:rPr>
        <w:t>o</w:t>
      </w:r>
      <w:r w:rsidRPr="004F0945">
        <w:rPr>
          <w:b/>
          <w:spacing w:val="20"/>
          <w:szCs w:val="24"/>
          <w:u w:val="single"/>
        </w:rPr>
        <w:t xml:space="preserve">bčanský zákoník </w:t>
      </w:r>
      <w:r w:rsidRPr="004F0945">
        <w:rPr>
          <w:b/>
          <w:spacing w:val="20"/>
          <w:szCs w:val="24"/>
          <w:u w:val="single"/>
        </w:rPr>
        <w:br/>
      </w:r>
    </w:p>
    <w:p w14:paraId="6F53D542" w14:textId="69629D47" w:rsidR="007628EC" w:rsidRPr="004F0945" w:rsidRDefault="007628EC" w:rsidP="002E49AE">
      <w:pPr>
        <w:tabs>
          <w:tab w:val="left" w:pos="3686"/>
        </w:tabs>
        <w:rPr>
          <w:sz w:val="22"/>
          <w:szCs w:val="22"/>
        </w:rPr>
      </w:pPr>
      <w:r w:rsidRPr="004F0945">
        <w:rPr>
          <w:sz w:val="22"/>
          <w:szCs w:val="22"/>
        </w:rPr>
        <w:t>Číslo smlouvy objednatele:</w:t>
      </w:r>
      <w:r w:rsidR="00E76304">
        <w:rPr>
          <w:sz w:val="22"/>
          <w:szCs w:val="22"/>
        </w:rPr>
        <w:t xml:space="preserve"> IRM/508</w:t>
      </w:r>
      <w:r>
        <w:rPr>
          <w:sz w:val="22"/>
          <w:szCs w:val="22"/>
        </w:rPr>
        <w:t>/2017</w:t>
      </w:r>
      <w:r w:rsidRPr="004F0945">
        <w:rPr>
          <w:sz w:val="22"/>
          <w:szCs w:val="22"/>
        </w:rPr>
        <w:tab/>
      </w:r>
    </w:p>
    <w:p w14:paraId="7E293E95" w14:textId="77777777" w:rsidR="007628EC" w:rsidRPr="004F0945" w:rsidRDefault="007628EC" w:rsidP="002E49AE">
      <w:pPr>
        <w:tabs>
          <w:tab w:val="left" w:pos="3686"/>
        </w:tabs>
        <w:rPr>
          <w:sz w:val="22"/>
          <w:szCs w:val="22"/>
        </w:rPr>
      </w:pPr>
      <w:r w:rsidRPr="004F0945">
        <w:rPr>
          <w:sz w:val="22"/>
          <w:szCs w:val="22"/>
        </w:rPr>
        <w:t>Číslo smlouvy zhotovitele:</w:t>
      </w:r>
    </w:p>
    <w:p w14:paraId="0F52D2D7" w14:textId="77777777" w:rsidR="007628EC" w:rsidRPr="004F0945" w:rsidRDefault="007628EC" w:rsidP="002E49AE">
      <w:pPr>
        <w:tabs>
          <w:tab w:val="left" w:pos="3686"/>
        </w:tabs>
        <w:rPr>
          <w:szCs w:val="24"/>
        </w:rPr>
      </w:pPr>
      <w:r w:rsidRPr="004F0945">
        <w:rPr>
          <w:szCs w:val="24"/>
        </w:rPr>
        <w:tab/>
      </w:r>
    </w:p>
    <w:p w14:paraId="776F4D8E" w14:textId="77777777" w:rsidR="007628EC" w:rsidRPr="004F0945" w:rsidRDefault="007628EC" w:rsidP="002E49AE">
      <w:pPr>
        <w:pStyle w:val="Nadpis2"/>
        <w:jc w:val="center"/>
        <w:rPr>
          <w:spacing w:val="20"/>
          <w:sz w:val="22"/>
          <w:szCs w:val="22"/>
        </w:rPr>
      </w:pPr>
      <w:r w:rsidRPr="004F0945">
        <w:rPr>
          <w:spacing w:val="20"/>
          <w:sz w:val="22"/>
          <w:szCs w:val="22"/>
        </w:rPr>
        <w:t>I.</w:t>
      </w:r>
    </w:p>
    <w:p w14:paraId="03FF3D6C" w14:textId="77777777" w:rsidR="007628EC" w:rsidRPr="004F0945" w:rsidRDefault="007628EC" w:rsidP="002E49AE">
      <w:pPr>
        <w:pStyle w:val="Nadpis2"/>
        <w:jc w:val="center"/>
        <w:rPr>
          <w:spacing w:val="20"/>
          <w:sz w:val="22"/>
          <w:szCs w:val="22"/>
        </w:rPr>
      </w:pPr>
      <w:r w:rsidRPr="004F0945">
        <w:rPr>
          <w:spacing w:val="20"/>
          <w:sz w:val="22"/>
          <w:szCs w:val="22"/>
        </w:rPr>
        <w:t>Smluvní strany</w:t>
      </w:r>
    </w:p>
    <w:p w14:paraId="71E3FD05" w14:textId="77777777" w:rsidR="007628EC" w:rsidRPr="004F0945" w:rsidRDefault="007628EC" w:rsidP="002E49AE">
      <w:pPr>
        <w:tabs>
          <w:tab w:val="left" w:pos="3686"/>
        </w:tabs>
        <w:rPr>
          <w:sz w:val="22"/>
          <w:szCs w:val="22"/>
        </w:rPr>
      </w:pPr>
    </w:p>
    <w:p w14:paraId="526EB023" w14:textId="77777777" w:rsidR="007628EC" w:rsidRPr="004F0945" w:rsidRDefault="007628EC" w:rsidP="002E49AE">
      <w:pPr>
        <w:tabs>
          <w:tab w:val="left" w:pos="3686"/>
        </w:tabs>
        <w:rPr>
          <w:b/>
          <w:sz w:val="22"/>
          <w:szCs w:val="22"/>
        </w:rPr>
      </w:pPr>
      <w:r w:rsidRPr="004F0945">
        <w:rPr>
          <w:b/>
          <w:sz w:val="22"/>
          <w:szCs w:val="22"/>
        </w:rPr>
        <w:t>Objednatel:</w:t>
      </w:r>
      <w:r w:rsidRPr="004F0945">
        <w:rPr>
          <w:sz w:val="22"/>
          <w:szCs w:val="22"/>
        </w:rPr>
        <w:tab/>
      </w:r>
      <w:r w:rsidRPr="004F0945">
        <w:rPr>
          <w:b/>
          <w:sz w:val="22"/>
          <w:szCs w:val="22"/>
        </w:rPr>
        <w:t>Město Náchod</w:t>
      </w:r>
    </w:p>
    <w:p w14:paraId="7B680A59" w14:textId="77777777" w:rsidR="007628EC" w:rsidRPr="004F0945" w:rsidRDefault="007628EC" w:rsidP="002E49AE">
      <w:pPr>
        <w:tabs>
          <w:tab w:val="left" w:pos="3686"/>
        </w:tabs>
        <w:rPr>
          <w:sz w:val="22"/>
          <w:szCs w:val="22"/>
        </w:rPr>
      </w:pPr>
      <w:r w:rsidRPr="004F0945">
        <w:rPr>
          <w:sz w:val="22"/>
          <w:szCs w:val="22"/>
        </w:rPr>
        <w:t>Se sídlem:</w:t>
      </w:r>
      <w:r w:rsidRPr="004F0945">
        <w:rPr>
          <w:sz w:val="22"/>
          <w:szCs w:val="22"/>
        </w:rPr>
        <w:tab/>
        <w:t>Masarykovo nám. 40, 547 01 Náchod</w:t>
      </w:r>
    </w:p>
    <w:p w14:paraId="6161FE27" w14:textId="77777777" w:rsidR="007628EC" w:rsidRPr="004F0945" w:rsidRDefault="007628EC" w:rsidP="002E49AE">
      <w:pPr>
        <w:pStyle w:val="Zkladntext"/>
        <w:tabs>
          <w:tab w:val="clear" w:pos="709"/>
          <w:tab w:val="clear" w:pos="3402"/>
          <w:tab w:val="left" w:pos="3686"/>
        </w:tabs>
        <w:rPr>
          <w:sz w:val="22"/>
          <w:szCs w:val="22"/>
        </w:rPr>
      </w:pPr>
      <w:r w:rsidRPr="004F0945">
        <w:rPr>
          <w:sz w:val="22"/>
          <w:szCs w:val="22"/>
        </w:rPr>
        <w:t>Zastoupený:</w:t>
      </w:r>
      <w:r w:rsidRPr="004F0945">
        <w:rPr>
          <w:sz w:val="22"/>
          <w:szCs w:val="22"/>
        </w:rPr>
        <w:tab/>
      </w:r>
      <w:r>
        <w:rPr>
          <w:sz w:val="22"/>
          <w:szCs w:val="22"/>
        </w:rPr>
        <w:t xml:space="preserve">Janem </w:t>
      </w:r>
      <w:proofErr w:type="spellStart"/>
      <w:r>
        <w:rPr>
          <w:sz w:val="22"/>
          <w:szCs w:val="22"/>
        </w:rPr>
        <w:t>Birke</w:t>
      </w:r>
      <w:proofErr w:type="spellEnd"/>
      <w:r>
        <w:rPr>
          <w:sz w:val="22"/>
          <w:szCs w:val="22"/>
        </w:rPr>
        <w:t xml:space="preserve">, </w:t>
      </w:r>
      <w:r w:rsidRPr="004F0945">
        <w:rPr>
          <w:sz w:val="22"/>
          <w:szCs w:val="22"/>
        </w:rPr>
        <w:t xml:space="preserve">starostou </w:t>
      </w:r>
    </w:p>
    <w:p w14:paraId="076007E5" w14:textId="77777777" w:rsidR="007628EC" w:rsidRPr="004F0945" w:rsidRDefault="007628EC" w:rsidP="002E49AE">
      <w:pPr>
        <w:tabs>
          <w:tab w:val="left" w:pos="3686"/>
        </w:tabs>
        <w:rPr>
          <w:sz w:val="22"/>
          <w:szCs w:val="22"/>
        </w:rPr>
      </w:pPr>
      <w:r w:rsidRPr="004F0945">
        <w:rPr>
          <w:sz w:val="22"/>
          <w:szCs w:val="22"/>
        </w:rPr>
        <w:t>Telefon:</w:t>
      </w:r>
      <w:r w:rsidRPr="004F0945">
        <w:rPr>
          <w:sz w:val="22"/>
          <w:szCs w:val="22"/>
        </w:rPr>
        <w:tab/>
        <w:t>491 405 111</w:t>
      </w:r>
    </w:p>
    <w:p w14:paraId="0A1B9AFC" w14:textId="77777777" w:rsidR="007628EC" w:rsidRPr="004F0945" w:rsidRDefault="007628EC" w:rsidP="002E49AE">
      <w:pPr>
        <w:tabs>
          <w:tab w:val="left" w:pos="3686"/>
        </w:tabs>
        <w:rPr>
          <w:sz w:val="22"/>
          <w:szCs w:val="22"/>
        </w:rPr>
      </w:pPr>
      <w:r w:rsidRPr="004F0945">
        <w:rPr>
          <w:sz w:val="22"/>
          <w:szCs w:val="22"/>
        </w:rPr>
        <w:t>IČ</w:t>
      </w:r>
      <w:r>
        <w:rPr>
          <w:sz w:val="22"/>
          <w:szCs w:val="22"/>
        </w:rPr>
        <w:t>O</w:t>
      </w:r>
      <w:r w:rsidRPr="004F0945">
        <w:rPr>
          <w:sz w:val="22"/>
          <w:szCs w:val="22"/>
        </w:rPr>
        <w:t>:</w:t>
      </w:r>
      <w:r w:rsidRPr="004F0945">
        <w:rPr>
          <w:sz w:val="22"/>
          <w:szCs w:val="22"/>
        </w:rPr>
        <w:tab/>
        <w:t>00272868</w:t>
      </w:r>
    </w:p>
    <w:p w14:paraId="60157143" w14:textId="77777777" w:rsidR="007628EC" w:rsidRPr="004F0945" w:rsidRDefault="007628EC" w:rsidP="002E49AE">
      <w:pPr>
        <w:tabs>
          <w:tab w:val="left" w:pos="3686"/>
        </w:tabs>
        <w:rPr>
          <w:sz w:val="22"/>
          <w:szCs w:val="22"/>
        </w:rPr>
      </w:pPr>
      <w:r w:rsidRPr="004F0945">
        <w:rPr>
          <w:sz w:val="22"/>
          <w:szCs w:val="22"/>
        </w:rPr>
        <w:t>DIČ:</w:t>
      </w:r>
      <w:r w:rsidRPr="004F0945">
        <w:rPr>
          <w:sz w:val="22"/>
          <w:szCs w:val="22"/>
        </w:rPr>
        <w:tab/>
        <w:t>CZ00272868</w:t>
      </w:r>
    </w:p>
    <w:p w14:paraId="31A70EA0" w14:textId="3B36DD6B" w:rsidR="007628EC" w:rsidRPr="004F0945" w:rsidRDefault="007628EC" w:rsidP="002E49AE">
      <w:pPr>
        <w:tabs>
          <w:tab w:val="left" w:pos="3686"/>
        </w:tabs>
        <w:rPr>
          <w:sz w:val="22"/>
          <w:szCs w:val="22"/>
        </w:rPr>
      </w:pPr>
      <w:r w:rsidRPr="004F0945">
        <w:rPr>
          <w:sz w:val="22"/>
          <w:szCs w:val="22"/>
        </w:rPr>
        <w:t>Bankovní spojení:</w:t>
      </w:r>
      <w:r w:rsidRPr="004F0945">
        <w:rPr>
          <w:sz w:val="22"/>
          <w:szCs w:val="22"/>
        </w:rPr>
        <w:tab/>
      </w:r>
      <w:proofErr w:type="spellStart"/>
      <w:r w:rsidR="00BF522F">
        <w:rPr>
          <w:sz w:val="22"/>
          <w:szCs w:val="22"/>
        </w:rPr>
        <w:t>xxxxxxxxxxx</w:t>
      </w:r>
      <w:proofErr w:type="spellEnd"/>
    </w:p>
    <w:p w14:paraId="70E8F08E" w14:textId="20D91202" w:rsidR="007628EC" w:rsidRPr="004F0945" w:rsidRDefault="007628EC" w:rsidP="002E49AE">
      <w:pPr>
        <w:tabs>
          <w:tab w:val="left" w:pos="3686"/>
        </w:tabs>
        <w:rPr>
          <w:sz w:val="22"/>
          <w:szCs w:val="22"/>
        </w:rPr>
      </w:pPr>
      <w:r w:rsidRPr="004F0945">
        <w:rPr>
          <w:sz w:val="22"/>
          <w:szCs w:val="22"/>
        </w:rPr>
        <w:t>Číslo účtu:</w:t>
      </w:r>
      <w:r w:rsidRPr="004F0945">
        <w:rPr>
          <w:sz w:val="22"/>
          <w:szCs w:val="22"/>
        </w:rPr>
        <w:tab/>
      </w:r>
      <w:proofErr w:type="spellStart"/>
      <w:r w:rsidR="00BF522F">
        <w:rPr>
          <w:sz w:val="22"/>
          <w:szCs w:val="22"/>
        </w:rPr>
        <w:t>xxxxxxxxxxx</w:t>
      </w:r>
      <w:proofErr w:type="spellEnd"/>
    </w:p>
    <w:p w14:paraId="33616F06" w14:textId="77777777" w:rsidR="007628EC" w:rsidRDefault="007628EC" w:rsidP="002E49AE">
      <w:pPr>
        <w:tabs>
          <w:tab w:val="left" w:pos="3686"/>
        </w:tabs>
        <w:rPr>
          <w:sz w:val="22"/>
          <w:szCs w:val="22"/>
        </w:rPr>
      </w:pPr>
      <w:r>
        <w:rPr>
          <w:sz w:val="22"/>
          <w:szCs w:val="22"/>
        </w:rPr>
        <w:t>Datová schránka:</w:t>
      </w:r>
      <w:r>
        <w:rPr>
          <w:sz w:val="22"/>
          <w:szCs w:val="22"/>
        </w:rPr>
        <w:tab/>
      </w:r>
      <w:proofErr w:type="spellStart"/>
      <w:r w:rsidRPr="00325F0C">
        <w:rPr>
          <w:sz w:val="22"/>
          <w:szCs w:val="22"/>
        </w:rPr>
        <w:t>gmtbqhx</w:t>
      </w:r>
      <w:proofErr w:type="spellEnd"/>
    </w:p>
    <w:p w14:paraId="3BED0156" w14:textId="579ADDA8" w:rsidR="007628EC" w:rsidRDefault="007628EC" w:rsidP="002E49AE">
      <w:pPr>
        <w:tabs>
          <w:tab w:val="left" w:pos="3686"/>
        </w:tabs>
        <w:rPr>
          <w:sz w:val="22"/>
          <w:szCs w:val="22"/>
        </w:rPr>
      </w:pPr>
      <w:r w:rsidRPr="004F0945">
        <w:rPr>
          <w:sz w:val="22"/>
          <w:szCs w:val="22"/>
        </w:rPr>
        <w:t xml:space="preserve">K technickému </w:t>
      </w:r>
      <w:r>
        <w:rPr>
          <w:sz w:val="22"/>
          <w:szCs w:val="22"/>
        </w:rPr>
        <w:t>j</w:t>
      </w:r>
      <w:r w:rsidR="00D336ED">
        <w:rPr>
          <w:sz w:val="22"/>
          <w:szCs w:val="22"/>
        </w:rPr>
        <w:t>ednání je oprávněn:</w:t>
      </w:r>
      <w:r w:rsidR="00D336ED">
        <w:rPr>
          <w:sz w:val="22"/>
          <w:szCs w:val="22"/>
        </w:rPr>
        <w:tab/>
      </w:r>
      <w:proofErr w:type="spellStart"/>
      <w:r w:rsidR="00BF522F">
        <w:rPr>
          <w:sz w:val="22"/>
          <w:szCs w:val="22"/>
        </w:rPr>
        <w:t>xxxxxxxxxxx</w:t>
      </w:r>
      <w:proofErr w:type="spellEnd"/>
    </w:p>
    <w:p w14:paraId="254AD708" w14:textId="1EFEC00A" w:rsidR="00D336ED" w:rsidRDefault="007628EC" w:rsidP="002E49AE">
      <w:pPr>
        <w:tabs>
          <w:tab w:val="left" w:pos="3686"/>
        </w:tabs>
        <w:rPr>
          <w:sz w:val="22"/>
          <w:szCs w:val="22"/>
        </w:rPr>
      </w:pPr>
      <w:r>
        <w:rPr>
          <w:sz w:val="22"/>
          <w:szCs w:val="22"/>
        </w:rPr>
        <w:tab/>
      </w:r>
      <w:proofErr w:type="spellStart"/>
      <w:r w:rsidR="00BF522F">
        <w:rPr>
          <w:sz w:val="22"/>
          <w:szCs w:val="22"/>
        </w:rPr>
        <w:t>xxxxxxxxxxx</w:t>
      </w:r>
      <w:proofErr w:type="spellEnd"/>
      <w:r w:rsidR="00D336ED">
        <w:rPr>
          <w:sz w:val="22"/>
          <w:szCs w:val="22"/>
        </w:rPr>
        <w:t xml:space="preserve"> </w:t>
      </w:r>
    </w:p>
    <w:p w14:paraId="0E591703" w14:textId="257F9A57" w:rsidR="007628EC" w:rsidRPr="004F0945" w:rsidRDefault="00D336ED" w:rsidP="00D336ED">
      <w:pPr>
        <w:tabs>
          <w:tab w:val="left" w:pos="3686"/>
        </w:tabs>
        <w:rPr>
          <w:sz w:val="22"/>
          <w:szCs w:val="22"/>
        </w:rPr>
      </w:pPr>
      <w:r>
        <w:rPr>
          <w:sz w:val="22"/>
          <w:szCs w:val="22"/>
        </w:rPr>
        <w:tab/>
      </w:r>
      <w:proofErr w:type="spellStart"/>
      <w:r w:rsidR="00BF522F">
        <w:rPr>
          <w:sz w:val="22"/>
          <w:szCs w:val="22"/>
        </w:rPr>
        <w:t>xxxxxxxxxxx</w:t>
      </w:r>
      <w:proofErr w:type="spellEnd"/>
      <w:r>
        <w:rPr>
          <w:sz w:val="22"/>
          <w:szCs w:val="22"/>
        </w:rPr>
        <w:t xml:space="preserve">, </w:t>
      </w:r>
      <w:r>
        <w:rPr>
          <w:sz w:val="22"/>
          <w:szCs w:val="22"/>
        </w:rPr>
        <w:br/>
      </w:r>
      <w:r>
        <w:rPr>
          <w:sz w:val="22"/>
          <w:szCs w:val="22"/>
        </w:rPr>
        <w:tab/>
      </w:r>
      <w:proofErr w:type="spellStart"/>
      <w:r w:rsidR="00BF522F">
        <w:rPr>
          <w:sz w:val="22"/>
          <w:szCs w:val="22"/>
        </w:rPr>
        <w:t>xxxxxxxxxxx</w:t>
      </w:r>
      <w:proofErr w:type="spellEnd"/>
    </w:p>
    <w:p w14:paraId="498D6D6B" w14:textId="77777777" w:rsidR="00D336ED" w:rsidRDefault="007628EC" w:rsidP="002E49AE">
      <w:pPr>
        <w:tabs>
          <w:tab w:val="left" w:pos="3686"/>
        </w:tabs>
        <w:rPr>
          <w:sz w:val="22"/>
          <w:szCs w:val="22"/>
        </w:rPr>
      </w:pPr>
      <w:r w:rsidRPr="004F0945">
        <w:rPr>
          <w:sz w:val="22"/>
          <w:szCs w:val="22"/>
        </w:rPr>
        <w:t>Te</w:t>
      </w:r>
      <w:r w:rsidR="00D336ED">
        <w:rPr>
          <w:sz w:val="22"/>
          <w:szCs w:val="22"/>
        </w:rPr>
        <w:t>chnický dozor investora a</w:t>
      </w:r>
    </w:p>
    <w:p w14:paraId="176F92D9" w14:textId="51598A4D" w:rsidR="007628EC" w:rsidRPr="004F0945" w:rsidRDefault="007628EC" w:rsidP="002E49AE">
      <w:pPr>
        <w:tabs>
          <w:tab w:val="left" w:pos="3686"/>
        </w:tabs>
        <w:rPr>
          <w:sz w:val="22"/>
          <w:szCs w:val="22"/>
        </w:rPr>
      </w:pPr>
      <w:r w:rsidRPr="004F0945">
        <w:rPr>
          <w:sz w:val="22"/>
          <w:szCs w:val="22"/>
        </w:rPr>
        <w:t>Koordi</w:t>
      </w:r>
      <w:r w:rsidR="00D336ED">
        <w:rPr>
          <w:sz w:val="22"/>
          <w:szCs w:val="22"/>
        </w:rPr>
        <w:t>nátor bezpečnosti práce:</w:t>
      </w:r>
      <w:r w:rsidR="00D336ED">
        <w:rPr>
          <w:sz w:val="22"/>
          <w:szCs w:val="22"/>
        </w:rPr>
        <w:tab/>
      </w:r>
      <w:proofErr w:type="spellStart"/>
      <w:r w:rsidR="00BF522F">
        <w:rPr>
          <w:sz w:val="22"/>
          <w:szCs w:val="22"/>
        </w:rPr>
        <w:t>xxxxxxxxxxx</w:t>
      </w:r>
      <w:proofErr w:type="spellEnd"/>
    </w:p>
    <w:p w14:paraId="2E614DB3" w14:textId="0CE77774" w:rsidR="007628EC" w:rsidRDefault="007628EC" w:rsidP="002E49AE">
      <w:pPr>
        <w:tabs>
          <w:tab w:val="left" w:pos="3686"/>
        </w:tabs>
        <w:rPr>
          <w:sz w:val="22"/>
          <w:szCs w:val="22"/>
        </w:rPr>
      </w:pPr>
      <w:r w:rsidRPr="004F0945">
        <w:rPr>
          <w:sz w:val="22"/>
          <w:szCs w:val="22"/>
        </w:rPr>
        <w:tab/>
      </w:r>
      <w:proofErr w:type="spellStart"/>
      <w:r w:rsidR="00BF522F">
        <w:rPr>
          <w:sz w:val="22"/>
          <w:szCs w:val="22"/>
        </w:rPr>
        <w:t>xxxxxxxxxxx</w:t>
      </w:r>
      <w:proofErr w:type="spellEnd"/>
      <w:r w:rsidR="00BF522F">
        <w:rPr>
          <w:sz w:val="22"/>
          <w:szCs w:val="22"/>
        </w:rPr>
        <w:t xml:space="preserve"> </w:t>
      </w:r>
    </w:p>
    <w:p w14:paraId="6810304F" w14:textId="38887D6D" w:rsidR="00D336ED" w:rsidRPr="004F0945" w:rsidRDefault="00D336ED" w:rsidP="002E49AE">
      <w:pPr>
        <w:tabs>
          <w:tab w:val="left" w:pos="3686"/>
        </w:tabs>
        <w:rPr>
          <w:sz w:val="22"/>
          <w:szCs w:val="22"/>
        </w:rPr>
      </w:pPr>
      <w:r>
        <w:rPr>
          <w:sz w:val="22"/>
          <w:szCs w:val="22"/>
        </w:rPr>
        <w:tab/>
      </w:r>
      <w:proofErr w:type="spellStart"/>
      <w:r w:rsidR="00BF522F">
        <w:rPr>
          <w:sz w:val="22"/>
          <w:szCs w:val="22"/>
        </w:rPr>
        <w:t>xxxxxxxxxxx</w:t>
      </w:r>
      <w:proofErr w:type="spellEnd"/>
    </w:p>
    <w:p w14:paraId="65EE8EB6" w14:textId="77777777" w:rsidR="007628EC" w:rsidRPr="004F0945" w:rsidRDefault="007628EC" w:rsidP="002E49AE">
      <w:pPr>
        <w:tabs>
          <w:tab w:val="left" w:pos="750"/>
          <w:tab w:val="left" w:pos="3686"/>
        </w:tabs>
        <w:rPr>
          <w:sz w:val="22"/>
          <w:szCs w:val="22"/>
        </w:rPr>
      </w:pPr>
      <w:r w:rsidRPr="004F0945">
        <w:rPr>
          <w:sz w:val="22"/>
          <w:szCs w:val="22"/>
        </w:rPr>
        <w:t>dále jen „objednatel“</w:t>
      </w:r>
    </w:p>
    <w:p w14:paraId="0BE5CF49" w14:textId="77777777" w:rsidR="007628EC" w:rsidRPr="004F0945" w:rsidRDefault="007628EC" w:rsidP="002E49AE">
      <w:pPr>
        <w:tabs>
          <w:tab w:val="left" w:pos="750"/>
          <w:tab w:val="left" w:pos="3686"/>
        </w:tabs>
        <w:rPr>
          <w:sz w:val="22"/>
          <w:szCs w:val="22"/>
        </w:rPr>
      </w:pPr>
    </w:p>
    <w:p w14:paraId="0A4DDDF8" w14:textId="77777777" w:rsidR="007628EC" w:rsidRPr="004F0945" w:rsidRDefault="007628EC" w:rsidP="002E49AE">
      <w:pPr>
        <w:tabs>
          <w:tab w:val="left" w:pos="750"/>
          <w:tab w:val="left" w:pos="3686"/>
        </w:tabs>
        <w:rPr>
          <w:sz w:val="22"/>
          <w:szCs w:val="22"/>
        </w:rPr>
      </w:pPr>
    </w:p>
    <w:p w14:paraId="68491A47" w14:textId="233D90BA" w:rsidR="007628EC" w:rsidRPr="00E76304" w:rsidRDefault="007628EC" w:rsidP="002E49AE">
      <w:pPr>
        <w:tabs>
          <w:tab w:val="left" w:pos="750"/>
          <w:tab w:val="left" w:pos="3686"/>
        </w:tabs>
        <w:rPr>
          <w:sz w:val="22"/>
          <w:szCs w:val="22"/>
        </w:rPr>
      </w:pPr>
      <w:r w:rsidRPr="004F0945">
        <w:rPr>
          <w:b/>
          <w:sz w:val="22"/>
          <w:szCs w:val="22"/>
        </w:rPr>
        <w:t>Zhotovitel</w:t>
      </w:r>
      <w:r w:rsidRPr="004F0945">
        <w:rPr>
          <w:sz w:val="22"/>
          <w:szCs w:val="22"/>
        </w:rPr>
        <w:t>:</w:t>
      </w:r>
      <w:r>
        <w:rPr>
          <w:sz w:val="22"/>
          <w:szCs w:val="22"/>
        </w:rPr>
        <w:tab/>
      </w:r>
      <w:r w:rsidR="00E76304" w:rsidRPr="00E76304">
        <w:rPr>
          <w:sz w:val="22"/>
          <w:szCs w:val="22"/>
        </w:rPr>
        <w:t>GREEN PROJECT s.r.o.</w:t>
      </w:r>
    </w:p>
    <w:p w14:paraId="578215EB" w14:textId="0EFEC11E" w:rsidR="007628EC" w:rsidRPr="00E76304" w:rsidRDefault="007628EC" w:rsidP="002E49AE">
      <w:pPr>
        <w:tabs>
          <w:tab w:val="left" w:pos="3686"/>
        </w:tabs>
        <w:rPr>
          <w:sz w:val="22"/>
          <w:szCs w:val="22"/>
        </w:rPr>
      </w:pPr>
      <w:r w:rsidRPr="00E76304">
        <w:rPr>
          <w:sz w:val="22"/>
          <w:szCs w:val="22"/>
        </w:rPr>
        <w:t>Se sídlem:</w:t>
      </w:r>
      <w:r w:rsidRPr="00E76304">
        <w:rPr>
          <w:sz w:val="22"/>
          <w:szCs w:val="22"/>
        </w:rPr>
        <w:tab/>
      </w:r>
      <w:r w:rsidR="00E76304" w:rsidRPr="00E76304">
        <w:rPr>
          <w:sz w:val="22"/>
          <w:szCs w:val="22"/>
        </w:rPr>
        <w:t xml:space="preserve">Dobřejovická 194, 252 43 Průhonice </w:t>
      </w:r>
      <w:r w:rsidRPr="00E76304">
        <w:rPr>
          <w:sz w:val="22"/>
          <w:szCs w:val="22"/>
        </w:rPr>
        <w:tab/>
      </w:r>
    </w:p>
    <w:p w14:paraId="348FC970" w14:textId="59D84A0F" w:rsidR="007628EC" w:rsidRPr="00E76304" w:rsidRDefault="007628EC" w:rsidP="002E49AE">
      <w:pPr>
        <w:tabs>
          <w:tab w:val="left" w:pos="3686"/>
        </w:tabs>
        <w:rPr>
          <w:sz w:val="22"/>
          <w:szCs w:val="22"/>
        </w:rPr>
      </w:pPr>
      <w:r w:rsidRPr="00E76304">
        <w:rPr>
          <w:sz w:val="22"/>
          <w:szCs w:val="22"/>
        </w:rPr>
        <w:t>Zastoupený:</w:t>
      </w:r>
      <w:r w:rsidRPr="00E76304">
        <w:rPr>
          <w:sz w:val="22"/>
          <w:szCs w:val="22"/>
        </w:rPr>
        <w:tab/>
      </w:r>
      <w:r w:rsidR="00E76304" w:rsidRPr="00E76304">
        <w:rPr>
          <w:sz w:val="22"/>
          <w:szCs w:val="22"/>
        </w:rPr>
        <w:t>Lukášem Novotným, jednatelem</w:t>
      </w:r>
    </w:p>
    <w:p w14:paraId="0B2FAB34" w14:textId="6C3EEBD6" w:rsidR="007628EC" w:rsidRPr="00E76304" w:rsidRDefault="007628EC" w:rsidP="002E49AE">
      <w:pPr>
        <w:tabs>
          <w:tab w:val="left" w:pos="3686"/>
        </w:tabs>
        <w:rPr>
          <w:sz w:val="22"/>
          <w:szCs w:val="22"/>
        </w:rPr>
      </w:pPr>
      <w:r w:rsidRPr="00E76304">
        <w:rPr>
          <w:sz w:val="22"/>
          <w:szCs w:val="22"/>
        </w:rPr>
        <w:t>Telefon:</w:t>
      </w:r>
      <w:r w:rsidRPr="00E76304">
        <w:rPr>
          <w:sz w:val="22"/>
          <w:szCs w:val="22"/>
        </w:rPr>
        <w:tab/>
      </w:r>
      <w:r w:rsidR="00E76304" w:rsidRPr="00E76304">
        <w:rPr>
          <w:sz w:val="22"/>
          <w:szCs w:val="22"/>
        </w:rPr>
        <w:t>314 501 120</w:t>
      </w:r>
    </w:p>
    <w:p w14:paraId="3EC79161" w14:textId="44EA52C0" w:rsidR="007628EC" w:rsidRPr="00E76304" w:rsidRDefault="007628EC" w:rsidP="002E49AE">
      <w:pPr>
        <w:tabs>
          <w:tab w:val="left" w:pos="3686"/>
        </w:tabs>
        <w:rPr>
          <w:sz w:val="22"/>
          <w:szCs w:val="22"/>
        </w:rPr>
      </w:pPr>
      <w:r w:rsidRPr="00E76304">
        <w:rPr>
          <w:sz w:val="22"/>
          <w:szCs w:val="22"/>
        </w:rPr>
        <w:t>Fax:</w:t>
      </w:r>
      <w:r w:rsidRPr="00E76304">
        <w:rPr>
          <w:sz w:val="22"/>
          <w:szCs w:val="22"/>
        </w:rPr>
        <w:tab/>
      </w:r>
    </w:p>
    <w:p w14:paraId="09210584" w14:textId="6CFF32F1" w:rsidR="007628EC" w:rsidRPr="00E76304" w:rsidRDefault="007628EC" w:rsidP="002E49AE">
      <w:pPr>
        <w:tabs>
          <w:tab w:val="left" w:pos="3686"/>
        </w:tabs>
        <w:rPr>
          <w:sz w:val="22"/>
          <w:szCs w:val="22"/>
        </w:rPr>
      </w:pPr>
      <w:r w:rsidRPr="00E76304">
        <w:rPr>
          <w:sz w:val="22"/>
          <w:szCs w:val="22"/>
        </w:rPr>
        <w:t>IČO:</w:t>
      </w:r>
      <w:r w:rsidRPr="00E76304">
        <w:rPr>
          <w:sz w:val="22"/>
          <w:szCs w:val="22"/>
        </w:rPr>
        <w:tab/>
      </w:r>
      <w:r w:rsidR="00E76304" w:rsidRPr="00E76304">
        <w:rPr>
          <w:sz w:val="22"/>
          <w:szCs w:val="22"/>
        </w:rPr>
        <w:t>27195783</w:t>
      </w:r>
    </w:p>
    <w:p w14:paraId="52DD532C" w14:textId="0F3E9862" w:rsidR="007628EC" w:rsidRPr="00E76304" w:rsidRDefault="007628EC" w:rsidP="002E49AE">
      <w:pPr>
        <w:tabs>
          <w:tab w:val="left" w:pos="3686"/>
        </w:tabs>
        <w:rPr>
          <w:sz w:val="22"/>
          <w:szCs w:val="22"/>
        </w:rPr>
      </w:pPr>
      <w:r w:rsidRPr="00E76304">
        <w:rPr>
          <w:sz w:val="22"/>
          <w:szCs w:val="22"/>
        </w:rPr>
        <w:t>DIČ:</w:t>
      </w:r>
      <w:r w:rsidRPr="00E76304">
        <w:rPr>
          <w:sz w:val="22"/>
          <w:szCs w:val="22"/>
        </w:rPr>
        <w:tab/>
      </w:r>
      <w:r w:rsidR="00E76304" w:rsidRPr="00E76304">
        <w:rPr>
          <w:sz w:val="22"/>
          <w:szCs w:val="22"/>
        </w:rPr>
        <w:t>CZ27195783</w:t>
      </w:r>
    </w:p>
    <w:p w14:paraId="0FCC9DFF" w14:textId="33A3782E" w:rsidR="007628EC" w:rsidRPr="00E76304" w:rsidRDefault="007628EC" w:rsidP="002E49AE">
      <w:pPr>
        <w:tabs>
          <w:tab w:val="left" w:pos="3686"/>
        </w:tabs>
        <w:rPr>
          <w:sz w:val="22"/>
          <w:szCs w:val="22"/>
        </w:rPr>
      </w:pPr>
      <w:r w:rsidRPr="00E76304">
        <w:rPr>
          <w:sz w:val="22"/>
          <w:szCs w:val="22"/>
        </w:rPr>
        <w:t>Bankovní spojení:</w:t>
      </w:r>
      <w:r w:rsidRPr="00E76304">
        <w:rPr>
          <w:sz w:val="22"/>
          <w:szCs w:val="22"/>
        </w:rPr>
        <w:tab/>
      </w:r>
      <w:proofErr w:type="spellStart"/>
      <w:r w:rsidR="00BF522F">
        <w:rPr>
          <w:sz w:val="22"/>
          <w:szCs w:val="22"/>
        </w:rPr>
        <w:t>xxxxxxxxxxxxxx</w:t>
      </w:r>
      <w:proofErr w:type="spellEnd"/>
    </w:p>
    <w:p w14:paraId="37D5FF67" w14:textId="216D9CAA" w:rsidR="007628EC" w:rsidRPr="00E76304" w:rsidRDefault="007628EC" w:rsidP="002E49AE">
      <w:pPr>
        <w:tabs>
          <w:tab w:val="left" w:pos="3686"/>
        </w:tabs>
        <w:rPr>
          <w:sz w:val="22"/>
          <w:szCs w:val="22"/>
        </w:rPr>
      </w:pPr>
      <w:r w:rsidRPr="00E76304">
        <w:rPr>
          <w:sz w:val="22"/>
          <w:szCs w:val="22"/>
        </w:rPr>
        <w:t>Číslo účtu:</w:t>
      </w:r>
      <w:r w:rsidRPr="00E76304">
        <w:rPr>
          <w:sz w:val="22"/>
          <w:szCs w:val="22"/>
        </w:rPr>
        <w:tab/>
      </w:r>
      <w:r w:rsidR="00BF522F">
        <w:rPr>
          <w:sz w:val="22"/>
          <w:szCs w:val="22"/>
        </w:rPr>
        <w:t>xxxxxxxxxxxxxx</w:t>
      </w:r>
      <w:bookmarkStart w:id="0" w:name="_GoBack"/>
      <w:bookmarkEnd w:id="0"/>
    </w:p>
    <w:p w14:paraId="27B3DC00" w14:textId="7A92895A" w:rsidR="007628EC" w:rsidRPr="00E76304" w:rsidRDefault="00E76304" w:rsidP="002E49AE">
      <w:pPr>
        <w:tabs>
          <w:tab w:val="left" w:pos="3686"/>
        </w:tabs>
        <w:ind w:right="-853"/>
        <w:rPr>
          <w:sz w:val="22"/>
          <w:szCs w:val="22"/>
        </w:rPr>
      </w:pPr>
      <w:r w:rsidRPr="00E76304">
        <w:rPr>
          <w:sz w:val="22"/>
          <w:szCs w:val="22"/>
        </w:rPr>
        <w:t>Datová schránka:</w:t>
      </w:r>
      <w:r w:rsidRPr="00E76304">
        <w:rPr>
          <w:sz w:val="22"/>
          <w:szCs w:val="22"/>
        </w:rPr>
        <w:tab/>
        <w:t>cix82v7</w:t>
      </w:r>
    </w:p>
    <w:p w14:paraId="3A0BADB6" w14:textId="05F5BFE5" w:rsidR="007628EC" w:rsidRPr="00E76304" w:rsidRDefault="007628EC" w:rsidP="002E49AE">
      <w:pPr>
        <w:tabs>
          <w:tab w:val="left" w:pos="3686"/>
        </w:tabs>
        <w:ind w:right="-853"/>
        <w:rPr>
          <w:sz w:val="22"/>
          <w:szCs w:val="22"/>
        </w:rPr>
      </w:pPr>
      <w:r w:rsidRPr="00E76304">
        <w:rPr>
          <w:sz w:val="22"/>
          <w:szCs w:val="22"/>
        </w:rPr>
        <w:t>K technickému jednání je oprávněn:</w:t>
      </w:r>
      <w:r w:rsidRPr="00E76304">
        <w:rPr>
          <w:sz w:val="22"/>
          <w:szCs w:val="22"/>
        </w:rPr>
        <w:tab/>
      </w:r>
      <w:r w:rsidR="00E76304" w:rsidRPr="00E76304">
        <w:rPr>
          <w:sz w:val="22"/>
          <w:szCs w:val="22"/>
        </w:rPr>
        <w:t>Lukáš Novotný</w:t>
      </w:r>
    </w:p>
    <w:p w14:paraId="33FA6CE4" w14:textId="442ABA77" w:rsidR="007628EC" w:rsidRPr="008E4572" w:rsidRDefault="007628EC" w:rsidP="002E49AE">
      <w:pPr>
        <w:pStyle w:val="Nadpis6"/>
        <w:tabs>
          <w:tab w:val="left" w:pos="0"/>
          <w:tab w:val="left" w:pos="4535"/>
        </w:tabs>
        <w:spacing w:before="0" w:after="0"/>
        <w:rPr>
          <w:b w:val="0"/>
          <w:bCs w:val="0"/>
          <w:sz w:val="22"/>
          <w:szCs w:val="22"/>
        </w:rPr>
      </w:pPr>
      <w:r w:rsidRPr="00E76304">
        <w:rPr>
          <w:b w:val="0"/>
          <w:bCs w:val="0"/>
          <w:sz w:val="22"/>
          <w:szCs w:val="22"/>
        </w:rPr>
        <w:t xml:space="preserve">Společnost je zapsaná v obchodním rejstříku, vedeném </w:t>
      </w:r>
      <w:r w:rsidR="00E76304" w:rsidRPr="00E76304">
        <w:rPr>
          <w:b w:val="0"/>
          <w:bCs w:val="0"/>
          <w:sz w:val="22"/>
          <w:szCs w:val="22"/>
        </w:rPr>
        <w:t>Městským soudem v Praze</w:t>
      </w:r>
      <w:r w:rsidRPr="00E76304">
        <w:rPr>
          <w:b w:val="0"/>
          <w:bCs w:val="0"/>
          <w:sz w:val="22"/>
          <w:szCs w:val="22"/>
        </w:rPr>
        <w:t xml:space="preserve"> oddíl </w:t>
      </w:r>
      <w:r w:rsidR="00E76304" w:rsidRPr="00E76304">
        <w:rPr>
          <w:b w:val="0"/>
          <w:bCs w:val="0"/>
          <w:sz w:val="22"/>
          <w:szCs w:val="22"/>
        </w:rPr>
        <w:t>C,</w:t>
      </w:r>
      <w:r w:rsidRPr="00E76304">
        <w:rPr>
          <w:b w:val="0"/>
          <w:bCs w:val="0"/>
          <w:sz w:val="22"/>
          <w:szCs w:val="22"/>
        </w:rPr>
        <w:t xml:space="preserve"> vložka </w:t>
      </w:r>
      <w:r w:rsidR="00E76304" w:rsidRPr="00E76304">
        <w:rPr>
          <w:b w:val="0"/>
          <w:bCs w:val="0"/>
          <w:sz w:val="22"/>
          <w:szCs w:val="22"/>
        </w:rPr>
        <w:t>103585.</w:t>
      </w:r>
    </w:p>
    <w:p w14:paraId="29302F96" w14:textId="77777777" w:rsidR="007628EC" w:rsidRPr="008E4572" w:rsidRDefault="007628EC" w:rsidP="002E49AE">
      <w:pPr>
        <w:tabs>
          <w:tab w:val="left" w:pos="3686"/>
        </w:tabs>
        <w:ind w:right="-853"/>
        <w:rPr>
          <w:sz w:val="22"/>
          <w:szCs w:val="22"/>
        </w:rPr>
      </w:pPr>
    </w:p>
    <w:p w14:paraId="389E4F48" w14:textId="77777777" w:rsidR="007628EC" w:rsidRDefault="007628EC" w:rsidP="002E49AE">
      <w:pPr>
        <w:tabs>
          <w:tab w:val="left" w:pos="3686"/>
        </w:tabs>
        <w:ind w:right="-853"/>
        <w:rPr>
          <w:sz w:val="22"/>
          <w:szCs w:val="22"/>
        </w:rPr>
      </w:pPr>
      <w:r w:rsidRPr="004F0945">
        <w:rPr>
          <w:sz w:val="22"/>
          <w:szCs w:val="22"/>
        </w:rPr>
        <w:t>dále jen „zhotovitel“</w:t>
      </w:r>
    </w:p>
    <w:p w14:paraId="2C544311" w14:textId="77777777" w:rsidR="007628EC" w:rsidRPr="004F0945" w:rsidRDefault="007628EC" w:rsidP="002E49AE">
      <w:pPr>
        <w:tabs>
          <w:tab w:val="left" w:pos="3686"/>
        </w:tabs>
        <w:ind w:right="-853"/>
        <w:rPr>
          <w:sz w:val="22"/>
          <w:szCs w:val="22"/>
        </w:rPr>
      </w:pPr>
    </w:p>
    <w:p w14:paraId="379DA8B6" w14:textId="77777777" w:rsidR="007628EC" w:rsidRPr="004F0945" w:rsidRDefault="007628EC" w:rsidP="002E49AE">
      <w:pPr>
        <w:tabs>
          <w:tab w:val="left" w:pos="3686"/>
        </w:tabs>
        <w:ind w:right="-853"/>
        <w:rPr>
          <w:sz w:val="22"/>
          <w:szCs w:val="22"/>
        </w:rPr>
      </w:pPr>
      <w:r w:rsidRPr="004F0945">
        <w:rPr>
          <w:sz w:val="22"/>
          <w:szCs w:val="22"/>
        </w:rPr>
        <w:t>Zhotovitel prohlašuje, že je oprávněn k činnostem, které jsou předmětem plnění dle této smlouvy.</w:t>
      </w:r>
    </w:p>
    <w:p w14:paraId="365E172C" w14:textId="77777777" w:rsidR="007628EC" w:rsidRPr="004F0945" w:rsidRDefault="007628EC" w:rsidP="002E49AE">
      <w:pPr>
        <w:tabs>
          <w:tab w:val="left" w:pos="3686"/>
        </w:tabs>
        <w:ind w:right="-853"/>
        <w:rPr>
          <w:sz w:val="22"/>
          <w:szCs w:val="22"/>
        </w:rPr>
      </w:pPr>
    </w:p>
    <w:p w14:paraId="52ABD0A5" w14:textId="77777777" w:rsidR="007628EC" w:rsidRPr="004F0945" w:rsidRDefault="007628EC" w:rsidP="002E49AE">
      <w:pPr>
        <w:tabs>
          <w:tab w:val="left" w:pos="3686"/>
        </w:tabs>
        <w:ind w:right="-853"/>
        <w:rPr>
          <w:sz w:val="22"/>
          <w:szCs w:val="22"/>
        </w:rPr>
      </w:pPr>
    </w:p>
    <w:p w14:paraId="247025BB" w14:textId="77777777" w:rsidR="007628EC" w:rsidRDefault="007628EC" w:rsidP="002E49AE">
      <w:pPr>
        <w:pStyle w:val="Nadpis2"/>
        <w:spacing w:line="276" w:lineRule="auto"/>
        <w:jc w:val="center"/>
        <w:rPr>
          <w:spacing w:val="20"/>
          <w:sz w:val="22"/>
          <w:szCs w:val="22"/>
        </w:rPr>
      </w:pPr>
    </w:p>
    <w:p w14:paraId="7D643DF6" w14:textId="77777777" w:rsidR="007628EC" w:rsidRPr="004F0945" w:rsidRDefault="007628EC" w:rsidP="002E49AE">
      <w:pPr>
        <w:pStyle w:val="Nadpis2"/>
        <w:spacing w:line="276" w:lineRule="auto"/>
        <w:jc w:val="center"/>
        <w:rPr>
          <w:spacing w:val="20"/>
          <w:sz w:val="22"/>
          <w:szCs w:val="22"/>
        </w:rPr>
      </w:pPr>
      <w:r w:rsidRPr="004F0945">
        <w:rPr>
          <w:spacing w:val="20"/>
          <w:sz w:val="22"/>
          <w:szCs w:val="22"/>
        </w:rPr>
        <w:t xml:space="preserve">II. </w:t>
      </w:r>
    </w:p>
    <w:p w14:paraId="09AA0E11" w14:textId="77777777" w:rsidR="007628EC" w:rsidRPr="004F0945" w:rsidRDefault="007628EC" w:rsidP="002E49AE">
      <w:pPr>
        <w:pStyle w:val="Nadpis2"/>
        <w:spacing w:line="276" w:lineRule="auto"/>
        <w:jc w:val="center"/>
        <w:rPr>
          <w:spacing w:val="20"/>
          <w:sz w:val="22"/>
          <w:szCs w:val="22"/>
        </w:rPr>
      </w:pPr>
      <w:r w:rsidRPr="004F0945">
        <w:rPr>
          <w:spacing w:val="20"/>
          <w:sz w:val="22"/>
          <w:szCs w:val="22"/>
        </w:rPr>
        <w:t>Předmět a účel smlouvy</w:t>
      </w:r>
    </w:p>
    <w:p w14:paraId="5BEA53DA" w14:textId="77777777" w:rsidR="007628EC" w:rsidRDefault="007628EC" w:rsidP="00DD6A76">
      <w:pPr>
        <w:tabs>
          <w:tab w:val="left" w:pos="567"/>
        </w:tabs>
        <w:autoSpaceDE w:val="0"/>
        <w:autoSpaceDN w:val="0"/>
        <w:adjustRightInd w:val="0"/>
        <w:spacing w:line="276" w:lineRule="auto"/>
        <w:rPr>
          <w:sz w:val="22"/>
          <w:szCs w:val="22"/>
          <w:lang w:eastAsia="en-US"/>
        </w:rPr>
      </w:pPr>
      <w:r w:rsidRPr="004F0945">
        <w:rPr>
          <w:sz w:val="22"/>
          <w:szCs w:val="22"/>
        </w:rPr>
        <w:t xml:space="preserve">2.1. </w:t>
      </w:r>
      <w:r w:rsidRPr="004F0945">
        <w:rPr>
          <w:sz w:val="22"/>
          <w:szCs w:val="22"/>
        </w:rPr>
        <w:tab/>
      </w:r>
      <w:r w:rsidRPr="00CD1BC9">
        <w:rPr>
          <w:sz w:val="22"/>
          <w:szCs w:val="22"/>
        </w:rPr>
        <w:t>Objednatel má v úmy</w:t>
      </w:r>
      <w:r>
        <w:rPr>
          <w:sz w:val="22"/>
          <w:szCs w:val="22"/>
        </w:rPr>
        <w:t>slu realizovat dílo dle projektové dokumentace nazvané</w:t>
      </w:r>
      <w:r w:rsidRPr="00CD1BC9">
        <w:rPr>
          <w:sz w:val="22"/>
          <w:szCs w:val="22"/>
        </w:rPr>
        <w:t xml:space="preserve"> „</w:t>
      </w:r>
      <w:r>
        <w:rPr>
          <w:sz w:val="22"/>
          <w:szCs w:val="22"/>
        </w:rPr>
        <w:t xml:space="preserve">MALÉ LÁZNĚ - </w:t>
      </w:r>
      <w:r>
        <w:rPr>
          <w:sz w:val="22"/>
          <w:szCs w:val="22"/>
        </w:rPr>
        <w:tab/>
        <w:t>BĚLOVES“, které</w:t>
      </w:r>
      <w:r w:rsidRPr="00CD1BC9">
        <w:rPr>
          <w:sz w:val="22"/>
          <w:szCs w:val="22"/>
        </w:rPr>
        <w:t xml:space="preserve"> bude podpořen</w:t>
      </w:r>
      <w:r>
        <w:rPr>
          <w:sz w:val="22"/>
          <w:szCs w:val="22"/>
        </w:rPr>
        <w:t>o</w:t>
      </w:r>
      <w:r w:rsidRPr="00CD1BC9">
        <w:rPr>
          <w:sz w:val="22"/>
          <w:szCs w:val="22"/>
        </w:rPr>
        <w:t xml:space="preserve"> z</w:t>
      </w:r>
      <w:r>
        <w:rPr>
          <w:sz w:val="22"/>
          <w:szCs w:val="22"/>
        </w:rPr>
        <w:t xml:space="preserve"> Programu </w:t>
      </w:r>
      <w:proofErr w:type="spellStart"/>
      <w:r>
        <w:rPr>
          <w:sz w:val="22"/>
          <w:szCs w:val="22"/>
        </w:rPr>
        <w:t>Interreg</w:t>
      </w:r>
      <w:proofErr w:type="spellEnd"/>
      <w:r>
        <w:rPr>
          <w:sz w:val="22"/>
          <w:szCs w:val="22"/>
        </w:rPr>
        <w:t xml:space="preserve"> V-A Česká republika – Polsko 2014 - 2020  </w:t>
      </w:r>
      <w:r>
        <w:rPr>
          <w:sz w:val="22"/>
          <w:szCs w:val="22"/>
        </w:rPr>
        <w:tab/>
        <w:t xml:space="preserve">z výzvy pro individuální projekty – prioritní osa 2 s názvem projektu AQUA MINERALIS </w:t>
      </w:r>
      <w:r>
        <w:rPr>
          <w:sz w:val="22"/>
          <w:szCs w:val="22"/>
        </w:rPr>
        <w:tab/>
        <w:t xml:space="preserve">GLACENSIS s registračním číslem projektu </w:t>
      </w:r>
      <w:r w:rsidRPr="008E4572">
        <w:rPr>
          <w:sz w:val="22"/>
          <w:szCs w:val="22"/>
        </w:rPr>
        <w:t>CZ.11.2.45/0.0/0.0/15_003/0000266.</w:t>
      </w:r>
      <w:r>
        <w:rPr>
          <w:sz w:val="22"/>
          <w:szCs w:val="22"/>
        </w:rPr>
        <w:t xml:space="preserve"> </w:t>
      </w:r>
      <w:r w:rsidRPr="00687997">
        <w:rPr>
          <w:sz w:val="22"/>
          <w:szCs w:val="22"/>
        </w:rPr>
        <w:t>Objednatel</w:t>
      </w:r>
      <w:r w:rsidRPr="00687997">
        <w:rPr>
          <w:sz w:val="22"/>
          <w:szCs w:val="22"/>
          <w:lang w:eastAsia="en-US"/>
        </w:rPr>
        <w:t xml:space="preserve"> </w:t>
      </w:r>
      <w:r>
        <w:rPr>
          <w:sz w:val="22"/>
          <w:szCs w:val="22"/>
          <w:lang w:eastAsia="en-US"/>
        </w:rPr>
        <w:tab/>
      </w:r>
      <w:r w:rsidRPr="00687997">
        <w:rPr>
          <w:sz w:val="22"/>
          <w:szCs w:val="22"/>
          <w:lang w:eastAsia="en-US"/>
        </w:rPr>
        <w:t xml:space="preserve">výslovně upozorňuje, </w:t>
      </w:r>
      <w:r>
        <w:rPr>
          <w:sz w:val="22"/>
          <w:szCs w:val="22"/>
          <w:lang w:eastAsia="en-US"/>
        </w:rPr>
        <w:t xml:space="preserve">že dílo bude </w:t>
      </w:r>
      <w:r w:rsidRPr="00687997">
        <w:rPr>
          <w:sz w:val="22"/>
          <w:szCs w:val="22"/>
          <w:lang w:eastAsia="en-US"/>
        </w:rPr>
        <w:t>spolufinancováno</w:t>
      </w:r>
      <w:r>
        <w:rPr>
          <w:sz w:val="22"/>
          <w:szCs w:val="22"/>
          <w:lang w:eastAsia="en-US"/>
        </w:rPr>
        <w:t xml:space="preserve"> </w:t>
      </w:r>
      <w:r w:rsidRPr="002F191C">
        <w:rPr>
          <w:sz w:val="22"/>
          <w:szCs w:val="22"/>
          <w:lang w:eastAsia="en-US"/>
        </w:rPr>
        <w:t xml:space="preserve">z prostředků Evropské unie - Evropského fondu </w:t>
      </w:r>
      <w:r>
        <w:rPr>
          <w:sz w:val="22"/>
          <w:szCs w:val="22"/>
          <w:lang w:eastAsia="en-US"/>
        </w:rPr>
        <w:tab/>
      </w:r>
      <w:r w:rsidRPr="002F191C">
        <w:rPr>
          <w:sz w:val="22"/>
          <w:szCs w:val="22"/>
          <w:lang w:eastAsia="en-US"/>
        </w:rPr>
        <w:t xml:space="preserve">pro regionální rozvoj (EFRR) a státního rozpočtu ČR prostřednictvím programu INTERREG V-A </w:t>
      </w:r>
      <w:r>
        <w:rPr>
          <w:sz w:val="22"/>
          <w:szCs w:val="22"/>
          <w:lang w:eastAsia="en-US"/>
        </w:rPr>
        <w:tab/>
      </w:r>
      <w:r w:rsidRPr="002F191C">
        <w:rPr>
          <w:sz w:val="22"/>
          <w:szCs w:val="22"/>
          <w:lang w:eastAsia="en-US"/>
        </w:rPr>
        <w:t>Česká republika - Polsko 2014-2020</w:t>
      </w:r>
      <w:r>
        <w:rPr>
          <w:sz w:val="22"/>
          <w:szCs w:val="22"/>
          <w:lang w:eastAsia="en-US"/>
        </w:rPr>
        <w:t xml:space="preserve">. </w:t>
      </w:r>
      <w:r w:rsidRPr="00687997">
        <w:rPr>
          <w:sz w:val="22"/>
          <w:szCs w:val="22"/>
          <w:lang w:eastAsia="en-US"/>
        </w:rPr>
        <w:t>Předmětem</w:t>
      </w:r>
      <w:r>
        <w:rPr>
          <w:sz w:val="22"/>
          <w:szCs w:val="22"/>
          <w:lang w:eastAsia="en-US"/>
        </w:rPr>
        <w:t xml:space="preserve"> této smlouvy je provedení díla s názvem „Malé </w:t>
      </w:r>
      <w:r>
        <w:rPr>
          <w:sz w:val="22"/>
          <w:szCs w:val="22"/>
          <w:lang w:eastAsia="en-US"/>
        </w:rPr>
        <w:tab/>
        <w:t>lázně - Běloves</w:t>
      </w:r>
      <w:r w:rsidRPr="00A26305">
        <w:rPr>
          <w:sz w:val="22"/>
          <w:szCs w:val="22"/>
          <w:lang w:eastAsia="en-US"/>
        </w:rPr>
        <w:t>“.</w:t>
      </w:r>
      <w:r>
        <w:rPr>
          <w:sz w:val="22"/>
          <w:szCs w:val="22"/>
          <w:lang w:eastAsia="en-US"/>
        </w:rPr>
        <w:t xml:space="preserve">  </w:t>
      </w:r>
    </w:p>
    <w:p w14:paraId="479FBC72" w14:textId="77777777" w:rsidR="007628EC" w:rsidRDefault="007628EC" w:rsidP="002F191C">
      <w:pPr>
        <w:tabs>
          <w:tab w:val="left" w:pos="567"/>
        </w:tabs>
        <w:autoSpaceDE w:val="0"/>
        <w:autoSpaceDN w:val="0"/>
        <w:adjustRightInd w:val="0"/>
        <w:spacing w:line="276" w:lineRule="auto"/>
        <w:rPr>
          <w:sz w:val="22"/>
          <w:szCs w:val="22"/>
          <w:lang w:eastAsia="en-US"/>
        </w:rPr>
      </w:pPr>
      <w:r>
        <w:rPr>
          <w:sz w:val="22"/>
          <w:szCs w:val="22"/>
          <w:lang w:eastAsia="en-US"/>
        </w:rPr>
        <w:tab/>
      </w:r>
    </w:p>
    <w:p w14:paraId="560D2A9E" w14:textId="5B416F2F" w:rsidR="007628EC" w:rsidRDefault="007628EC" w:rsidP="00E85DEC">
      <w:pPr>
        <w:pStyle w:val="Zkladntextodsazen"/>
        <w:tabs>
          <w:tab w:val="clear" w:pos="3402"/>
        </w:tabs>
        <w:spacing w:before="60" w:line="276" w:lineRule="auto"/>
        <w:rPr>
          <w:sz w:val="22"/>
          <w:szCs w:val="22"/>
        </w:rPr>
      </w:pPr>
      <w:r w:rsidRPr="004F0945">
        <w:rPr>
          <w:sz w:val="22"/>
          <w:szCs w:val="22"/>
        </w:rPr>
        <w:t xml:space="preserve">2.2.  </w:t>
      </w:r>
      <w:r w:rsidRPr="004F0945">
        <w:rPr>
          <w:sz w:val="22"/>
          <w:szCs w:val="22"/>
        </w:rPr>
        <w:tab/>
        <w:t xml:space="preserve">Zhotovitel se zavazuje provést pro objednavatele dílo </w:t>
      </w:r>
      <w:r>
        <w:rPr>
          <w:sz w:val="22"/>
          <w:szCs w:val="22"/>
        </w:rPr>
        <w:t xml:space="preserve">„Malé lázně - Běloves“ včetně všech souvisejících plnění a prací (dále jen „dílo“) na vlastní náklady a nebezpečí v rozsahu a za podmínek dohodnutých v této smlouvě a řádně dokončené dílo předat objednateli v rozsahu specifikovaném projektovou dokumentací „Malé lázně - Běloves“ vypracovanou společností ATELIER TSUNAMI s.r.o. (IČO: 48151122) z roku </w:t>
      </w:r>
      <w:r w:rsidRPr="00091FFE">
        <w:rPr>
          <w:sz w:val="22"/>
          <w:szCs w:val="22"/>
        </w:rPr>
        <w:t>2016-07,</w:t>
      </w:r>
      <w:r>
        <w:rPr>
          <w:sz w:val="22"/>
          <w:szCs w:val="22"/>
        </w:rPr>
        <w:t xml:space="preserve"> soupisem prací, touto smlouvou a nabídkovým položkovým rozpočtem zhotovitele ze dne </w:t>
      </w:r>
      <w:proofErr w:type="gramStart"/>
      <w:r w:rsidR="00222C9F">
        <w:rPr>
          <w:sz w:val="22"/>
          <w:szCs w:val="22"/>
        </w:rPr>
        <w:t>3</w:t>
      </w:r>
      <w:r w:rsidR="00E76304" w:rsidRPr="00E76304">
        <w:rPr>
          <w:sz w:val="22"/>
          <w:szCs w:val="22"/>
        </w:rPr>
        <w:t>1.8.2017</w:t>
      </w:r>
      <w:proofErr w:type="gramEnd"/>
      <w:r w:rsidRPr="00E76304">
        <w:rPr>
          <w:sz w:val="22"/>
          <w:szCs w:val="22"/>
        </w:rPr>
        <w:t>.</w:t>
      </w:r>
    </w:p>
    <w:p w14:paraId="5228DAFF" w14:textId="77777777" w:rsidR="007628EC" w:rsidRPr="00325F0C" w:rsidRDefault="007628EC" w:rsidP="00DD6A76">
      <w:pPr>
        <w:pStyle w:val="Zkladntextodsazen"/>
        <w:tabs>
          <w:tab w:val="clear" w:pos="3402"/>
        </w:tabs>
        <w:spacing w:before="60" w:line="276" w:lineRule="auto"/>
        <w:rPr>
          <w:sz w:val="22"/>
          <w:szCs w:val="22"/>
        </w:rPr>
      </w:pPr>
      <w:r>
        <w:rPr>
          <w:sz w:val="22"/>
          <w:szCs w:val="22"/>
        </w:rPr>
        <w:tab/>
      </w:r>
      <w:r w:rsidRPr="00E17C6C">
        <w:rPr>
          <w:sz w:val="22"/>
          <w:szCs w:val="22"/>
        </w:rPr>
        <w:t xml:space="preserve">Ceny uvedené zhotovitelem v položkovém rozpočtu </w:t>
      </w:r>
      <w:r w:rsidRPr="00687997">
        <w:rPr>
          <w:sz w:val="22"/>
          <w:szCs w:val="22"/>
        </w:rPr>
        <w:t>musí obsahovat</w:t>
      </w:r>
      <w:r w:rsidRPr="00E17C6C">
        <w:rPr>
          <w:sz w:val="22"/>
          <w:szCs w:val="22"/>
        </w:rPr>
        <w:t xml:space="preserve"> všechny náklady související se zhotovením díla, vedlejší náklady </w:t>
      </w:r>
      <w:r w:rsidRPr="0047016F">
        <w:rPr>
          <w:sz w:val="22"/>
          <w:szCs w:val="22"/>
        </w:rPr>
        <w:t>související</w:t>
      </w:r>
      <w:r w:rsidRPr="00687997">
        <w:rPr>
          <w:sz w:val="22"/>
          <w:szCs w:val="22"/>
        </w:rPr>
        <w:t xml:space="preserve"> s</w:t>
      </w:r>
      <w:r w:rsidRPr="00E17C6C">
        <w:rPr>
          <w:sz w:val="22"/>
          <w:szCs w:val="22"/>
        </w:rPr>
        <w:t> umístěním stavby, zařízením staveniště a také ostatní náklady související s plněním podmínek zadávací dokumentace.</w:t>
      </w:r>
      <w:r>
        <w:rPr>
          <w:sz w:val="22"/>
          <w:szCs w:val="22"/>
        </w:rPr>
        <w:t xml:space="preserve"> </w:t>
      </w:r>
    </w:p>
    <w:p w14:paraId="04663C30" w14:textId="77777777" w:rsidR="007628EC" w:rsidRPr="00325F0C" w:rsidRDefault="007628EC" w:rsidP="00DD6A76">
      <w:pPr>
        <w:widowControl w:val="0"/>
        <w:tabs>
          <w:tab w:val="num" w:pos="400"/>
          <w:tab w:val="left" w:pos="567"/>
        </w:tabs>
        <w:suppressAutoHyphens/>
        <w:spacing w:line="276" w:lineRule="auto"/>
        <w:ind w:left="567"/>
        <w:rPr>
          <w:rFonts w:eastAsia="Arial Unicode MS"/>
          <w:color w:val="FF6600"/>
          <w:sz w:val="22"/>
          <w:szCs w:val="22"/>
        </w:rPr>
      </w:pPr>
      <w:r w:rsidRPr="00325F0C">
        <w:rPr>
          <w:sz w:val="22"/>
          <w:szCs w:val="22"/>
        </w:rPr>
        <w:t>Popis díla</w:t>
      </w:r>
      <w:r>
        <w:rPr>
          <w:sz w:val="22"/>
          <w:szCs w:val="22"/>
        </w:rPr>
        <w:t xml:space="preserve"> </w:t>
      </w:r>
      <w:r w:rsidRPr="00325F0C">
        <w:rPr>
          <w:sz w:val="22"/>
          <w:szCs w:val="22"/>
        </w:rPr>
        <w:t>je uveden v textové a výkresové části projektové dokumentace.</w:t>
      </w:r>
    </w:p>
    <w:p w14:paraId="611F9EDB" w14:textId="77777777" w:rsidR="007628EC" w:rsidRPr="00325F0C" w:rsidRDefault="007628EC" w:rsidP="00DD6A76">
      <w:pPr>
        <w:widowControl w:val="0"/>
        <w:tabs>
          <w:tab w:val="num" w:pos="400"/>
          <w:tab w:val="left" w:pos="567"/>
        </w:tabs>
        <w:suppressAutoHyphens/>
        <w:spacing w:before="60" w:line="276" w:lineRule="auto"/>
        <w:ind w:left="567"/>
        <w:rPr>
          <w:rFonts w:eastAsia="Arial Unicode MS"/>
          <w:sz w:val="22"/>
          <w:szCs w:val="22"/>
        </w:rPr>
      </w:pPr>
      <w:r w:rsidRPr="00325F0C">
        <w:rPr>
          <w:rFonts w:eastAsia="Arial Unicode MS"/>
          <w:sz w:val="22"/>
          <w:szCs w:val="22"/>
        </w:rPr>
        <w:t>Zhotovitel prohlašuje, že si před uzavřením této smlouvy prověřil projektovou dokumentaci a soupis prací a že tyto odpovídají skutečnosti, že se v plném rozsahu seznámil s povahou díla, že jsou mu známy veškeré technické, kvalitativní a jiné podmínky nezbytné k realizaci díla a že disponuje takovými kapacitami a odbornými znalostmi, které jsou k provedení díla nezbytné.</w:t>
      </w:r>
    </w:p>
    <w:p w14:paraId="151E11DA" w14:textId="77777777" w:rsidR="007628EC" w:rsidRPr="00687997" w:rsidRDefault="007628EC" w:rsidP="002E49AE">
      <w:pPr>
        <w:widowControl w:val="0"/>
        <w:numPr>
          <w:ilvl w:val="1"/>
          <w:numId w:val="3"/>
        </w:numPr>
        <w:suppressAutoHyphens/>
        <w:spacing w:before="60" w:line="276" w:lineRule="auto"/>
        <w:ind w:left="573"/>
        <w:rPr>
          <w:rFonts w:eastAsia="Arial Unicode MS"/>
          <w:sz w:val="22"/>
          <w:szCs w:val="22"/>
        </w:rPr>
      </w:pPr>
      <w:r w:rsidRPr="00325F0C">
        <w:rPr>
          <w:rFonts w:eastAsia="Arial Unicode MS"/>
          <w:sz w:val="22"/>
          <w:szCs w:val="22"/>
        </w:rPr>
        <w:t xml:space="preserve">Dílo bude realizováno </w:t>
      </w:r>
      <w:r w:rsidRPr="00687997">
        <w:rPr>
          <w:rFonts w:eastAsia="Arial Unicode MS"/>
          <w:sz w:val="22"/>
          <w:szCs w:val="22"/>
        </w:rPr>
        <w:t xml:space="preserve">za účelem </w:t>
      </w:r>
      <w:r w:rsidRPr="00091FFE">
        <w:rPr>
          <w:rFonts w:eastAsia="Arial Unicode MS"/>
          <w:sz w:val="22"/>
          <w:szCs w:val="22"/>
        </w:rPr>
        <w:t>novostavby (repliky)</w:t>
      </w:r>
      <w:r>
        <w:rPr>
          <w:rFonts w:eastAsia="Arial Unicode MS"/>
          <w:sz w:val="22"/>
          <w:szCs w:val="22"/>
        </w:rPr>
        <w:t xml:space="preserve"> původního objektu č.p. 129 v Náchodě v </w:t>
      </w:r>
      <w:r w:rsidRPr="00091FFE">
        <w:rPr>
          <w:rFonts w:eastAsia="Arial Unicode MS"/>
          <w:sz w:val="22"/>
          <w:szCs w:val="22"/>
        </w:rPr>
        <w:t>Bělovsi, novostavby</w:t>
      </w:r>
      <w:r>
        <w:rPr>
          <w:rFonts w:eastAsia="Arial Unicode MS"/>
          <w:sz w:val="22"/>
          <w:szCs w:val="22"/>
        </w:rPr>
        <w:t xml:space="preserve"> lázeňské kolonády s </w:t>
      </w:r>
      <w:proofErr w:type="spellStart"/>
      <w:r>
        <w:rPr>
          <w:rFonts w:eastAsia="Arial Unicode MS"/>
          <w:sz w:val="22"/>
          <w:szCs w:val="22"/>
        </w:rPr>
        <w:t>prameníky</w:t>
      </w:r>
      <w:proofErr w:type="spellEnd"/>
      <w:r>
        <w:rPr>
          <w:rFonts w:eastAsia="Arial Unicode MS"/>
          <w:sz w:val="22"/>
          <w:szCs w:val="22"/>
        </w:rPr>
        <w:t xml:space="preserve"> minerální vody. </w:t>
      </w:r>
      <w:r w:rsidRPr="00091FFE">
        <w:rPr>
          <w:rFonts w:eastAsia="Arial Unicode MS"/>
          <w:sz w:val="22"/>
          <w:szCs w:val="22"/>
        </w:rPr>
        <w:t>Součástí díla</w:t>
      </w:r>
      <w:r>
        <w:rPr>
          <w:rFonts w:eastAsia="Arial Unicode MS"/>
          <w:sz w:val="22"/>
          <w:szCs w:val="22"/>
        </w:rPr>
        <w:t xml:space="preserve"> jsou také nové přípojky inženýrských sítí, areálové rozvody, zpevněné plochy a vodní prvky a technologické šachty.</w:t>
      </w:r>
      <w:r w:rsidRPr="00687997">
        <w:rPr>
          <w:rFonts w:eastAsia="Arial Unicode MS"/>
          <w:sz w:val="22"/>
          <w:szCs w:val="22"/>
        </w:rPr>
        <w:t xml:space="preserve"> Účelem díla je i jeho estetická stránka. </w:t>
      </w:r>
    </w:p>
    <w:p w14:paraId="3D9F86F3" w14:textId="77777777" w:rsidR="007628EC" w:rsidRPr="00325F0C" w:rsidRDefault="007628EC" w:rsidP="002E49AE">
      <w:pPr>
        <w:tabs>
          <w:tab w:val="left" w:pos="567"/>
        </w:tabs>
        <w:spacing w:before="60" w:line="276" w:lineRule="auto"/>
        <w:ind w:left="360" w:hanging="360"/>
        <w:rPr>
          <w:sz w:val="22"/>
          <w:szCs w:val="22"/>
        </w:rPr>
      </w:pPr>
      <w:r w:rsidRPr="00325F0C">
        <w:rPr>
          <w:sz w:val="22"/>
          <w:szCs w:val="22"/>
        </w:rPr>
        <w:t xml:space="preserve">2. 4. </w:t>
      </w:r>
      <w:r w:rsidRPr="00325F0C">
        <w:rPr>
          <w:sz w:val="22"/>
          <w:szCs w:val="22"/>
        </w:rPr>
        <w:tab/>
        <w:t>Dílo bude provedeno řádně, a to zejména v souladu s:</w:t>
      </w:r>
    </w:p>
    <w:p w14:paraId="2C08FF4E" w14:textId="77777777" w:rsidR="007628EC" w:rsidRPr="00325F0C" w:rsidRDefault="007628EC" w:rsidP="002E49AE">
      <w:pPr>
        <w:numPr>
          <w:ilvl w:val="0"/>
          <w:numId w:val="21"/>
        </w:numPr>
        <w:spacing w:line="276" w:lineRule="auto"/>
        <w:ind w:left="714" w:hanging="357"/>
        <w:rPr>
          <w:sz w:val="22"/>
          <w:szCs w:val="22"/>
        </w:rPr>
      </w:pPr>
      <w:r w:rsidRPr="00325F0C">
        <w:rPr>
          <w:sz w:val="22"/>
          <w:szCs w:val="22"/>
        </w:rPr>
        <w:t>projektovou dokumentací uv</w:t>
      </w:r>
      <w:r>
        <w:rPr>
          <w:sz w:val="22"/>
          <w:szCs w:val="22"/>
        </w:rPr>
        <w:t xml:space="preserve">edenou v bodě 2.2. podmínkami </w:t>
      </w:r>
      <w:r w:rsidRPr="00687997">
        <w:rPr>
          <w:sz w:val="22"/>
          <w:szCs w:val="22"/>
        </w:rPr>
        <w:t>příslušných povolení, vyjádřeními</w:t>
      </w:r>
      <w:r w:rsidRPr="00325F0C">
        <w:rPr>
          <w:sz w:val="22"/>
          <w:szCs w:val="22"/>
        </w:rPr>
        <w:t xml:space="preserve"> </w:t>
      </w:r>
      <w:r>
        <w:rPr>
          <w:sz w:val="22"/>
          <w:szCs w:val="22"/>
        </w:rPr>
        <w:t xml:space="preserve">a stanovisky </w:t>
      </w:r>
      <w:r w:rsidRPr="00325F0C">
        <w:rPr>
          <w:sz w:val="22"/>
          <w:szCs w:val="22"/>
        </w:rPr>
        <w:t>dotčených orgánů</w:t>
      </w:r>
      <w:r>
        <w:rPr>
          <w:sz w:val="22"/>
          <w:szCs w:val="22"/>
        </w:rPr>
        <w:t>,</w:t>
      </w:r>
      <w:r w:rsidRPr="00325F0C">
        <w:rPr>
          <w:sz w:val="22"/>
          <w:szCs w:val="22"/>
        </w:rPr>
        <w:t xml:space="preserve"> pokud budou vydána</w:t>
      </w:r>
      <w:r>
        <w:rPr>
          <w:sz w:val="22"/>
          <w:szCs w:val="22"/>
        </w:rPr>
        <w:t>,</w:t>
      </w:r>
      <w:r w:rsidRPr="00325F0C">
        <w:rPr>
          <w:sz w:val="22"/>
          <w:szCs w:val="22"/>
        </w:rPr>
        <w:t xml:space="preserve"> a touto smlouvou,</w:t>
      </w:r>
    </w:p>
    <w:p w14:paraId="703723CE" w14:textId="77777777" w:rsidR="007628EC" w:rsidRPr="00325F0C" w:rsidRDefault="007628EC" w:rsidP="002E49AE">
      <w:pPr>
        <w:numPr>
          <w:ilvl w:val="0"/>
          <w:numId w:val="21"/>
        </w:numPr>
        <w:spacing w:line="276" w:lineRule="auto"/>
        <w:ind w:left="714" w:hanging="357"/>
        <w:rPr>
          <w:sz w:val="22"/>
          <w:szCs w:val="22"/>
        </w:rPr>
      </w:pPr>
      <w:r w:rsidRPr="00325F0C">
        <w:rPr>
          <w:sz w:val="22"/>
          <w:szCs w:val="22"/>
        </w:rPr>
        <w:t>požadavky objednatele; zhotovitel je však povinen objednatele upozornit na nevhodnost jeho požadavků a pokynů, jinak odpovídá za škodu tím způsobenou,</w:t>
      </w:r>
    </w:p>
    <w:p w14:paraId="0E659930" w14:textId="77777777" w:rsidR="007628EC" w:rsidRPr="00325F0C" w:rsidRDefault="007628EC" w:rsidP="002E49AE">
      <w:pPr>
        <w:numPr>
          <w:ilvl w:val="0"/>
          <w:numId w:val="21"/>
        </w:numPr>
        <w:tabs>
          <w:tab w:val="left" w:pos="851"/>
        </w:tabs>
        <w:spacing w:line="276" w:lineRule="auto"/>
        <w:ind w:left="714" w:hanging="357"/>
        <w:rPr>
          <w:sz w:val="22"/>
          <w:szCs w:val="22"/>
        </w:rPr>
      </w:pPr>
      <w:r w:rsidRPr="00325F0C">
        <w:rPr>
          <w:sz w:val="22"/>
          <w:szCs w:val="22"/>
        </w:rPr>
        <w:t>nabídkovým položkovým rozpočtem zhotovitele</w:t>
      </w:r>
      <w:r w:rsidRPr="00325F0C">
        <w:rPr>
          <w:b/>
          <w:sz w:val="22"/>
          <w:szCs w:val="22"/>
        </w:rPr>
        <w:t xml:space="preserve">, </w:t>
      </w:r>
      <w:r w:rsidRPr="00325F0C">
        <w:rPr>
          <w:sz w:val="22"/>
          <w:szCs w:val="22"/>
        </w:rPr>
        <w:t>který je přílohou č. 1 této smlouvy,</w:t>
      </w:r>
    </w:p>
    <w:p w14:paraId="6AB289F2" w14:textId="77777777" w:rsidR="007628EC" w:rsidRPr="00325F0C" w:rsidRDefault="007628EC" w:rsidP="002E49AE">
      <w:pPr>
        <w:numPr>
          <w:ilvl w:val="0"/>
          <w:numId w:val="21"/>
        </w:numPr>
        <w:tabs>
          <w:tab w:val="left" w:pos="-7513"/>
        </w:tabs>
        <w:spacing w:line="276" w:lineRule="auto"/>
        <w:ind w:left="714" w:hanging="357"/>
        <w:rPr>
          <w:sz w:val="22"/>
          <w:szCs w:val="22"/>
        </w:rPr>
      </w:pPr>
      <w:r w:rsidRPr="00325F0C">
        <w:rPr>
          <w:sz w:val="22"/>
          <w:szCs w:val="22"/>
        </w:rPr>
        <w:t>platnými právními předpisy, zejména z oblasti ochrany životního prostředí, bezpečnosti práce a v souladu s technickými normami ČSN</w:t>
      </w:r>
      <w:r>
        <w:rPr>
          <w:sz w:val="22"/>
          <w:szCs w:val="22"/>
        </w:rPr>
        <w:t>,</w:t>
      </w:r>
      <w:r w:rsidRPr="00325F0C">
        <w:rPr>
          <w:sz w:val="22"/>
          <w:szCs w:val="22"/>
        </w:rPr>
        <w:t xml:space="preserve"> </w:t>
      </w:r>
    </w:p>
    <w:p w14:paraId="166A8C35" w14:textId="77777777" w:rsidR="007628EC" w:rsidRPr="004F0945" w:rsidRDefault="007628EC" w:rsidP="00A554E6">
      <w:pPr>
        <w:pStyle w:val="Odstavecseseznamem"/>
        <w:numPr>
          <w:ilvl w:val="1"/>
          <w:numId w:val="24"/>
        </w:numPr>
        <w:spacing w:before="120" w:after="120" w:line="276" w:lineRule="auto"/>
        <w:rPr>
          <w:sz w:val="22"/>
          <w:szCs w:val="22"/>
        </w:rPr>
      </w:pPr>
      <w:r>
        <w:rPr>
          <w:sz w:val="22"/>
          <w:szCs w:val="22"/>
        </w:rPr>
        <w:tab/>
      </w:r>
      <w:r w:rsidRPr="00164B90">
        <w:rPr>
          <w:sz w:val="22"/>
          <w:szCs w:val="22"/>
        </w:rPr>
        <w:t xml:space="preserve">Zhotovitel se zavazuje, že provedení díla zabezpečí kvalifikovanými odbornými pracovníky </w:t>
      </w:r>
      <w:r>
        <w:rPr>
          <w:sz w:val="22"/>
          <w:szCs w:val="22"/>
        </w:rPr>
        <w:br/>
      </w:r>
      <w:r>
        <w:rPr>
          <w:sz w:val="22"/>
          <w:szCs w:val="22"/>
        </w:rPr>
        <w:tab/>
      </w:r>
      <w:r w:rsidRPr="00164B90">
        <w:rPr>
          <w:sz w:val="22"/>
          <w:szCs w:val="22"/>
        </w:rPr>
        <w:t xml:space="preserve">a prohlašuje, že důkladně zkontroloval všechny podmínky včetně stavební připravenosti a </w:t>
      </w:r>
      <w:r>
        <w:rPr>
          <w:sz w:val="22"/>
          <w:szCs w:val="22"/>
        </w:rPr>
        <w:tab/>
      </w:r>
      <w:r w:rsidRPr="00164B90">
        <w:rPr>
          <w:sz w:val="22"/>
          <w:szCs w:val="22"/>
        </w:rPr>
        <w:t xml:space="preserve">prohlašuje, že neshledal žádné překážky, které by bránily zahájení realizace díla včetně jeho </w:t>
      </w:r>
      <w:r>
        <w:rPr>
          <w:sz w:val="22"/>
          <w:szCs w:val="22"/>
        </w:rPr>
        <w:tab/>
      </w:r>
      <w:r w:rsidRPr="00164B90">
        <w:rPr>
          <w:sz w:val="22"/>
          <w:szCs w:val="22"/>
        </w:rPr>
        <w:t>řádného dokončení dle této smlouvy.</w:t>
      </w:r>
      <w:r>
        <w:rPr>
          <w:sz w:val="22"/>
          <w:szCs w:val="22"/>
        </w:rPr>
        <w:t xml:space="preserve"> </w:t>
      </w:r>
      <w:r w:rsidRPr="004F0945">
        <w:rPr>
          <w:sz w:val="22"/>
          <w:szCs w:val="22"/>
        </w:rPr>
        <w:t xml:space="preserve">Zhotovitel zabezpečí na svůj náklad a své nebezpečí i všechna </w:t>
      </w:r>
      <w:r>
        <w:rPr>
          <w:sz w:val="22"/>
          <w:szCs w:val="22"/>
        </w:rPr>
        <w:tab/>
      </w:r>
      <w:r w:rsidRPr="004F0945">
        <w:rPr>
          <w:sz w:val="22"/>
          <w:szCs w:val="22"/>
        </w:rPr>
        <w:t>související plnění a práce, a to zejména:</w:t>
      </w:r>
    </w:p>
    <w:p w14:paraId="10917891" w14:textId="77777777" w:rsidR="007628EC" w:rsidRPr="004F0945" w:rsidRDefault="007628EC" w:rsidP="002E49AE">
      <w:pPr>
        <w:pStyle w:val="Seznam"/>
        <w:numPr>
          <w:ilvl w:val="0"/>
          <w:numId w:val="19"/>
        </w:numPr>
        <w:tabs>
          <w:tab w:val="num" w:pos="900"/>
        </w:tabs>
        <w:spacing w:line="276" w:lineRule="auto"/>
        <w:ind w:left="714" w:hanging="357"/>
        <w:jc w:val="both"/>
        <w:rPr>
          <w:sz w:val="22"/>
          <w:szCs w:val="22"/>
        </w:rPr>
      </w:pPr>
      <w:r w:rsidRPr="004F0945">
        <w:rPr>
          <w:sz w:val="22"/>
          <w:szCs w:val="22"/>
        </w:rPr>
        <w:lastRenderedPageBreak/>
        <w:t>veškeré související režie, nehmotné dodávky jako jsou např. vedlejší náklady zhotovitele související s provedením díla nebo jeho části, doprava, energie, mzdové příplatky za práce o svátcích, za práce přesčas, nepřetržitý provoz a podobně, které vzniknou při provádění prací zhotovitelem atd.</w:t>
      </w:r>
      <w:r>
        <w:rPr>
          <w:sz w:val="22"/>
          <w:szCs w:val="22"/>
        </w:rPr>
        <w:t>,</w:t>
      </w:r>
    </w:p>
    <w:p w14:paraId="37CB05B4" w14:textId="77777777" w:rsidR="007628EC" w:rsidRPr="00CF5A6C" w:rsidRDefault="007628EC" w:rsidP="002E49AE">
      <w:pPr>
        <w:pStyle w:val="Seznam"/>
        <w:numPr>
          <w:ilvl w:val="0"/>
          <w:numId w:val="19"/>
        </w:numPr>
        <w:tabs>
          <w:tab w:val="num" w:pos="900"/>
        </w:tabs>
        <w:spacing w:line="276" w:lineRule="auto"/>
        <w:ind w:left="714" w:hanging="357"/>
        <w:jc w:val="both"/>
        <w:rPr>
          <w:sz w:val="22"/>
          <w:szCs w:val="22"/>
        </w:rPr>
      </w:pPr>
      <w:r w:rsidRPr="00CF5A6C">
        <w:rPr>
          <w:sz w:val="22"/>
          <w:szCs w:val="22"/>
        </w:rPr>
        <w:t xml:space="preserve">dodržení podmínek správců inženýrských sítí, </w:t>
      </w:r>
    </w:p>
    <w:p w14:paraId="02A6989F" w14:textId="77777777" w:rsidR="007628EC" w:rsidRPr="004F0945" w:rsidRDefault="007628EC" w:rsidP="002E49AE">
      <w:pPr>
        <w:pStyle w:val="Seznam"/>
        <w:numPr>
          <w:ilvl w:val="0"/>
          <w:numId w:val="19"/>
        </w:numPr>
        <w:tabs>
          <w:tab w:val="left" w:pos="900"/>
        </w:tabs>
        <w:spacing w:line="276" w:lineRule="auto"/>
        <w:ind w:left="714" w:hanging="357"/>
        <w:jc w:val="both"/>
        <w:rPr>
          <w:sz w:val="22"/>
          <w:szCs w:val="22"/>
        </w:rPr>
      </w:pPr>
      <w:r w:rsidRPr="009D7166">
        <w:rPr>
          <w:sz w:val="22"/>
          <w:szCs w:val="22"/>
        </w:rPr>
        <w:t>veškerá povolení a jiné náležitosti potřebné k užívání</w:t>
      </w:r>
      <w:r w:rsidRPr="004F0945">
        <w:rPr>
          <w:sz w:val="22"/>
          <w:szCs w:val="22"/>
        </w:rPr>
        <w:t xml:space="preserve"> veřejných ploch dotčených prováděním díla</w:t>
      </w:r>
      <w:r>
        <w:rPr>
          <w:sz w:val="22"/>
          <w:szCs w:val="22"/>
        </w:rPr>
        <w:t>,</w:t>
      </w:r>
    </w:p>
    <w:p w14:paraId="4C39B127" w14:textId="77777777" w:rsidR="007628EC" w:rsidRDefault="007628EC" w:rsidP="002E49AE">
      <w:pPr>
        <w:pStyle w:val="Seznam"/>
        <w:numPr>
          <w:ilvl w:val="0"/>
          <w:numId w:val="19"/>
        </w:numPr>
        <w:tabs>
          <w:tab w:val="left" w:pos="900"/>
        </w:tabs>
        <w:spacing w:line="276" w:lineRule="auto"/>
        <w:ind w:left="714" w:hanging="357"/>
        <w:jc w:val="both"/>
        <w:rPr>
          <w:sz w:val="22"/>
          <w:szCs w:val="22"/>
        </w:rPr>
      </w:pPr>
      <w:r w:rsidRPr="004F0945">
        <w:rPr>
          <w:sz w:val="22"/>
          <w:szCs w:val="22"/>
        </w:rPr>
        <w:t>potřebná povolení při případném omezení provozu, včetně dopravního značení, včetně projednání uzavírky, stanovení dopravního značení a projednání s příslušnými orgány</w:t>
      </w:r>
      <w:r>
        <w:rPr>
          <w:sz w:val="22"/>
          <w:szCs w:val="22"/>
        </w:rPr>
        <w:t>,</w:t>
      </w:r>
    </w:p>
    <w:p w14:paraId="5C4DF125" w14:textId="77777777" w:rsidR="007628EC" w:rsidRPr="00E17C6C" w:rsidRDefault="007628EC" w:rsidP="002E49AE">
      <w:pPr>
        <w:pStyle w:val="Seznam"/>
        <w:numPr>
          <w:ilvl w:val="0"/>
          <w:numId w:val="19"/>
        </w:numPr>
        <w:tabs>
          <w:tab w:val="left" w:pos="900"/>
        </w:tabs>
        <w:spacing w:line="276" w:lineRule="auto"/>
        <w:ind w:left="714" w:hanging="357"/>
        <w:jc w:val="both"/>
        <w:rPr>
          <w:sz w:val="22"/>
          <w:szCs w:val="22"/>
        </w:rPr>
      </w:pPr>
      <w:r w:rsidRPr="00401A9A">
        <w:rPr>
          <w:sz w:val="22"/>
          <w:szCs w:val="22"/>
        </w:rPr>
        <w:t>zařízení staveniště v</w:t>
      </w:r>
      <w:r w:rsidRPr="00E17C6C">
        <w:rPr>
          <w:sz w:val="22"/>
          <w:szCs w:val="22"/>
        </w:rPr>
        <w:t xml:space="preserve"> souladu se svými potřebami, projektovou dokumentací předanou objednatelem a požadavky objednatele, </w:t>
      </w:r>
    </w:p>
    <w:p w14:paraId="35291054" w14:textId="77777777" w:rsidR="007628EC" w:rsidRPr="00E17C6C" w:rsidRDefault="007628EC" w:rsidP="002E49AE">
      <w:pPr>
        <w:pStyle w:val="Seznam"/>
        <w:numPr>
          <w:ilvl w:val="0"/>
          <w:numId w:val="19"/>
        </w:numPr>
        <w:tabs>
          <w:tab w:val="left" w:pos="900"/>
        </w:tabs>
        <w:spacing w:line="276" w:lineRule="auto"/>
        <w:ind w:left="714" w:hanging="357"/>
        <w:jc w:val="both"/>
        <w:rPr>
          <w:sz w:val="22"/>
          <w:szCs w:val="22"/>
        </w:rPr>
      </w:pPr>
      <w:r w:rsidRPr="00E17C6C">
        <w:rPr>
          <w:sz w:val="22"/>
          <w:szCs w:val="22"/>
        </w:rPr>
        <w:t>v rámci zařízení staveniště podmínky pro výkon funkce autorského dozoru a technického dozoru investora a pro činnost koordinátora bezpečnosti a ochrany zdraví při práci na staveništi, a to</w:t>
      </w:r>
      <w:r w:rsidRPr="00E17C6C">
        <w:rPr>
          <w:sz w:val="22"/>
          <w:szCs w:val="22"/>
        </w:rPr>
        <w:br/>
        <w:t>v přiměřeném rozsahu,</w:t>
      </w:r>
    </w:p>
    <w:p w14:paraId="036431F9" w14:textId="77777777" w:rsidR="007628EC" w:rsidRPr="004F0945" w:rsidRDefault="007628EC" w:rsidP="002E49AE">
      <w:pPr>
        <w:pStyle w:val="Seznam"/>
        <w:numPr>
          <w:ilvl w:val="0"/>
          <w:numId w:val="19"/>
        </w:numPr>
        <w:tabs>
          <w:tab w:val="left" w:pos="900"/>
        </w:tabs>
        <w:spacing w:line="276" w:lineRule="auto"/>
        <w:ind w:left="714" w:hanging="357"/>
        <w:jc w:val="both"/>
        <w:rPr>
          <w:sz w:val="22"/>
          <w:szCs w:val="22"/>
        </w:rPr>
      </w:pPr>
      <w:r w:rsidRPr="004F0945">
        <w:rPr>
          <w:sz w:val="22"/>
          <w:szCs w:val="22"/>
        </w:rPr>
        <w:t>bezpečnostní opatření (ve vztahu k</w:t>
      </w:r>
      <w:r>
        <w:rPr>
          <w:sz w:val="22"/>
          <w:szCs w:val="22"/>
        </w:rPr>
        <w:t> </w:t>
      </w:r>
      <w:r w:rsidRPr="009D7166">
        <w:rPr>
          <w:sz w:val="22"/>
          <w:szCs w:val="22"/>
        </w:rPr>
        <w:t>pracovníkům, chodcům, vozidlům apod.),</w:t>
      </w:r>
      <w:r>
        <w:rPr>
          <w:sz w:val="22"/>
          <w:szCs w:val="22"/>
        </w:rPr>
        <w:t xml:space="preserve"> </w:t>
      </w:r>
      <w:r w:rsidRPr="007C5768">
        <w:rPr>
          <w:sz w:val="22"/>
          <w:szCs w:val="22"/>
        </w:rPr>
        <w:t>likvidaci</w:t>
      </w:r>
      <w:r w:rsidRPr="004F0945">
        <w:rPr>
          <w:sz w:val="22"/>
          <w:szCs w:val="22"/>
        </w:rPr>
        <w:t xml:space="preserve"> odpadů v souladu s platnými právními předpisy, včetně zaplacení poplatků za uložení odpadu, atd.</w:t>
      </w:r>
      <w:r>
        <w:rPr>
          <w:sz w:val="22"/>
          <w:szCs w:val="22"/>
        </w:rPr>
        <w:t>,</w:t>
      </w:r>
    </w:p>
    <w:p w14:paraId="35DDCD90" w14:textId="77777777" w:rsidR="007628EC" w:rsidRPr="004F0945" w:rsidRDefault="007628EC" w:rsidP="002E49AE">
      <w:pPr>
        <w:pStyle w:val="Seznam"/>
        <w:numPr>
          <w:ilvl w:val="0"/>
          <w:numId w:val="19"/>
        </w:numPr>
        <w:tabs>
          <w:tab w:val="left" w:pos="900"/>
        </w:tabs>
        <w:spacing w:line="276" w:lineRule="auto"/>
        <w:ind w:left="714" w:hanging="357"/>
        <w:jc w:val="both"/>
        <w:rPr>
          <w:sz w:val="22"/>
          <w:szCs w:val="22"/>
        </w:rPr>
      </w:pPr>
      <w:r w:rsidRPr="004F0945">
        <w:rPr>
          <w:sz w:val="22"/>
          <w:szCs w:val="22"/>
        </w:rPr>
        <w:t>uvedení místa plnění a jeho okolí dotčeného prováděním díla do původního stavu</w:t>
      </w:r>
      <w:r>
        <w:rPr>
          <w:sz w:val="22"/>
          <w:szCs w:val="22"/>
        </w:rPr>
        <w:t>,</w:t>
      </w:r>
      <w:r w:rsidRPr="004F0945">
        <w:rPr>
          <w:sz w:val="22"/>
          <w:szCs w:val="22"/>
        </w:rPr>
        <w:t xml:space="preserve"> </w:t>
      </w:r>
    </w:p>
    <w:p w14:paraId="1923D852" w14:textId="77777777" w:rsidR="007628EC" w:rsidRPr="004F0945" w:rsidRDefault="007628EC" w:rsidP="002E49AE">
      <w:pPr>
        <w:pStyle w:val="Seznam"/>
        <w:numPr>
          <w:ilvl w:val="0"/>
          <w:numId w:val="19"/>
        </w:numPr>
        <w:tabs>
          <w:tab w:val="left" w:pos="900"/>
        </w:tabs>
        <w:spacing w:line="276" w:lineRule="auto"/>
        <w:ind w:left="714" w:hanging="357"/>
        <w:jc w:val="both"/>
        <w:rPr>
          <w:sz w:val="22"/>
          <w:szCs w:val="22"/>
        </w:rPr>
      </w:pPr>
      <w:r w:rsidRPr="004F0945">
        <w:rPr>
          <w:sz w:val="22"/>
          <w:szCs w:val="22"/>
        </w:rPr>
        <w:t>zajištění a provedení veškerých prací dle platných zákonů, norem a předpisů, dále atestů, certifikátů, záručních listů, prohlášení o shodě atd.</w:t>
      </w:r>
    </w:p>
    <w:p w14:paraId="0F2E6E73" w14:textId="77777777" w:rsidR="007628EC" w:rsidRPr="004F0945" w:rsidRDefault="007628EC" w:rsidP="002E49AE">
      <w:pPr>
        <w:pStyle w:val="Seznam"/>
        <w:tabs>
          <w:tab w:val="left" w:pos="900"/>
        </w:tabs>
        <w:spacing w:line="276" w:lineRule="auto"/>
        <w:jc w:val="both"/>
        <w:rPr>
          <w:sz w:val="22"/>
          <w:szCs w:val="22"/>
        </w:rPr>
      </w:pPr>
    </w:p>
    <w:p w14:paraId="034FEF26" w14:textId="790B53BA" w:rsidR="007628EC" w:rsidRPr="00BC278F" w:rsidRDefault="00BC278F" w:rsidP="002A1E3A">
      <w:pPr>
        <w:pStyle w:val="Odstavecseseznamem"/>
        <w:numPr>
          <w:ilvl w:val="1"/>
          <w:numId w:val="24"/>
        </w:numPr>
        <w:tabs>
          <w:tab w:val="left" w:pos="567"/>
        </w:tabs>
        <w:spacing w:after="120" w:line="276" w:lineRule="auto"/>
        <w:rPr>
          <w:sz w:val="22"/>
          <w:szCs w:val="22"/>
        </w:rPr>
      </w:pPr>
      <w:r>
        <w:rPr>
          <w:sz w:val="22"/>
          <w:szCs w:val="22"/>
        </w:rPr>
        <w:tab/>
      </w:r>
      <w:r w:rsidR="007628EC" w:rsidRPr="00BC278F">
        <w:rPr>
          <w:sz w:val="22"/>
          <w:szCs w:val="22"/>
        </w:rPr>
        <w:t xml:space="preserve">Zhotovitel se zavazuje, že bez písemného souhlasu objednatele neprovede dílo odchylně od projektové </w:t>
      </w:r>
      <w:r w:rsidR="007628EC" w:rsidRPr="00BC278F">
        <w:rPr>
          <w:sz w:val="22"/>
          <w:szCs w:val="22"/>
        </w:rPr>
        <w:tab/>
        <w:t>dokumentace, této smlouvy</w:t>
      </w:r>
      <w:r>
        <w:rPr>
          <w:sz w:val="22"/>
          <w:szCs w:val="22"/>
        </w:rPr>
        <w:t xml:space="preserve">, právních předpisů </w:t>
      </w:r>
      <w:r>
        <w:rPr>
          <w:sz w:val="22"/>
          <w:szCs w:val="22"/>
          <w:lang w:eastAsia="en-US"/>
        </w:rPr>
        <w:t xml:space="preserve">v opačném případě odpovídá za </w:t>
      </w:r>
      <w:r w:rsidR="007628EC" w:rsidRPr="00BC278F">
        <w:rPr>
          <w:sz w:val="22"/>
          <w:szCs w:val="22"/>
          <w:lang w:eastAsia="en-US"/>
        </w:rPr>
        <w:t xml:space="preserve">vzniklou </w:t>
      </w:r>
      <w:r>
        <w:rPr>
          <w:sz w:val="22"/>
          <w:szCs w:val="22"/>
          <w:lang w:eastAsia="en-US"/>
        </w:rPr>
        <w:tab/>
      </w:r>
      <w:r w:rsidR="007628EC" w:rsidRPr="00BC278F">
        <w:rPr>
          <w:sz w:val="22"/>
          <w:szCs w:val="22"/>
          <w:lang w:eastAsia="en-US"/>
        </w:rPr>
        <w:t xml:space="preserve">škodu. </w:t>
      </w:r>
    </w:p>
    <w:p w14:paraId="2C962F37" w14:textId="77777777" w:rsidR="007628EC" w:rsidRDefault="007628EC" w:rsidP="002E49AE">
      <w:pPr>
        <w:tabs>
          <w:tab w:val="left" w:pos="567"/>
        </w:tabs>
        <w:spacing w:after="120" w:line="276" w:lineRule="auto"/>
        <w:ind w:left="567" w:hanging="567"/>
        <w:rPr>
          <w:sz w:val="22"/>
          <w:szCs w:val="22"/>
        </w:rPr>
      </w:pPr>
      <w:r w:rsidRPr="004F0945">
        <w:rPr>
          <w:sz w:val="22"/>
          <w:szCs w:val="22"/>
        </w:rPr>
        <w:t>2.7.</w:t>
      </w:r>
      <w:r w:rsidRPr="004F0945">
        <w:rPr>
          <w:sz w:val="22"/>
          <w:szCs w:val="22"/>
        </w:rPr>
        <w:tab/>
        <w:t xml:space="preserve">Objednatel se zavazuje řádně provedené dílo převzít a zaplatit za něj zhotoviteli cenu podle smlouvy </w:t>
      </w:r>
      <w:r w:rsidRPr="004F0945">
        <w:rPr>
          <w:sz w:val="22"/>
          <w:szCs w:val="22"/>
        </w:rPr>
        <w:br/>
        <w:t>a podmínek dohodnutých ve smlouvě.</w:t>
      </w:r>
    </w:p>
    <w:p w14:paraId="189E237B" w14:textId="77777777" w:rsidR="00D613D0" w:rsidRPr="00D613D0" w:rsidRDefault="00D613D0" w:rsidP="00D613D0">
      <w:pPr>
        <w:tabs>
          <w:tab w:val="left" w:pos="567"/>
        </w:tabs>
        <w:rPr>
          <w:sz w:val="22"/>
          <w:szCs w:val="22"/>
        </w:rPr>
      </w:pPr>
      <w:r>
        <w:rPr>
          <w:sz w:val="22"/>
          <w:szCs w:val="22"/>
        </w:rPr>
        <w:t xml:space="preserve">2.8. </w:t>
      </w:r>
      <w:r>
        <w:rPr>
          <w:sz w:val="22"/>
          <w:szCs w:val="22"/>
        </w:rPr>
        <w:tab/>
        <w:t xml:space="preserve">Zhotovitel se zavazuje, že pro objednatele zajistí </w:t>
      </w:r>
      <w:r w:rsidRPr="00D613D0">
        <w:rPr>
          <w:sz w:val="22"/>
          <w:szCs w:val="22"/>
        </w:rPr>
        <w:t xml:space="preserve">vyhotovení 3D modelu konstrukce s rozkreslením </w:t>
      </w:r>
      <w:r w:rsidRPr="00D613D0">
        <w:rPr>
          <w:sz w:val="22"/>
          <w:szCs w:val="22"/>
        </w:rPr>
        <w:tab/>
        <w:t xml:space="preserve">bednících dílů a ocelových konstrukci a zároveň tento model bude konzultován a odsouhlasen </w:t>
      </w:r>
      <w:r w:rsidRPr="00D613D0">
        <w:rPr>
          <w:sz w:val="22"/>
          <w:szCs w:val="22"/>
        </w:rPr>
        <w:tab/>
        <w:t>projektantem uveden v 2.2.</w:t>
      </w:r>
    </w:p>
    <w:p w14:paraId="48CD24C5" w14:textId="77777777" w:rsidR="007628EC" w:rsidRDefault="007628EC" w:rsidP="002E49AE">
      <w:pPr>
        <w:pStyle w:val="Nadpis2"/>
        <w:spacing w:line="276" w:lineRule="auto"/>
        <w:jc w:val="center"/>
        <w:rPr>
          <w:spacing w:val="20"/>
          <w:sz w:val="22"/>
          <w:szCs w:val="22"/>
        </w:rPr>
      </w:pPr>
    </w:p>
    <w:p w14:paraId="01086A45" w14:textId="77777777" w:rsidR="007628EC" w:rsidRPr="004F0945" w:rsidRDefault="007628EC" w:rsidP="002E49AE">
      <w:pPr>
        <w:pStyle w:val="Nadpis2"/>
        <w:spacing w:line="276" w:lineRule="auto"/>
        <w:jc w:val="center"/>
        <w:rPr>
          <w:spacing w:val="20"/>
          <w:sz w:val="22"/>
          <w:szCs w:val="22"/>
        </w:rPr>
      </w:pPr>
      <w:r w:rsidRPr="004F0945">
        <w:rPr>
          <w:spacing w:val="20"/>
          <w:sz w:val="22"/>
          <w:szCs w:val="22"/>
        </w:rPr>
        <w:t>III.</w:t>
      </w:r>
    </w:p>
    <w:p w14:paraId="3AE17E3B" w14:textId="77777777" w:rsidR="007628EC" w:rsidRPr="004F0945" w:rsidRDefault="007628EC" w:rsidP="002E49AE">
      <w:pPr>
        <w:pStyle w:val="Nadpis2"/>
        <w:spacing w:line="276" w:lineRule="auto"/>
        <w:jc w:val="center"/>
        <w:rPr>
          <w:spacing w:val="20"/>
          <w:sz w:val="22"/>
          <w:szCs w:val="22"/>
        </w:rPr>
      </w:pPr>
      <w:r w:rsidRPr="004F0945">
        <w:rPr>
          <w:spacing w:val="20"/>
          <w:sz w:val="22"/>
          <w:szCs w:val="22"/>
        </w:rPr>
        <w:t>Doba a místo plnění</w:t>
      </w:r>
    </w:p>
    <w:p w14:paraId="77B47ADE" w14:textId="7ACECE05" w:rsidR="007628EC" w:rsidRPr="00325F0C" w:rsidRDefault="007628EC" w:rsidP="002E49AE">
      <w:pPr>
        <w:pStyle w:val="Zkladntextodsazen"/>
        <w:tabs>
          <w:tab w:val="clear" w:pos="3402"/>
          <w:tab w:val="right" w:pos="-7513"/>
          <w:tab w:val="left" w:pos="5245"/>
        </w:tabs>
        <w:spacing w:before="60" w:line="276" w:lineRule="auto"/>
        <w:rPr>
          <w:sz w:val="22"/>
          <w:szCs w:val="22"/>
        </w:rPr>
      </w:pPr>
      <w:r w:rsidRPr="004F0945">
        <w:rPr>
          <w:sz w:val="22"/>
          <w:szCs w:val="22"/>
        </w:rPr>
        <w:t xml:space="preserve">3.1.     </w:t>
      </w:r>
      <w:r>
        <w:rPr>
          <w:sz w:val="22"/>
          <w:szCs w:val="22"/>
        </w:rPr>
        <w:t>Předpokládaný t</w:t>
      </w:r>
      <w:r w:rsidRPr="004F0945">
        <w:rPr>
          <w:sz w:val="22"/>
          <w:szCs w:val="22"/>
        </w:rPr>
        <w:t>e</w:t>
      </w:r>
      <w:r>
        <w:rPr>
          <w:sz w:val="22"/>
          <w:szCs w:val="22"/>
        </w:rPr>
        <w:t>r</w:t>
      </w:r>
      <w:r w:rsidRPr="004F0945">
        <w:rPr>
          <w:sz w:val="22"/>
          <w:szCs w:val="22"/>
        </w:rPr>
        <w:t>mín zahájení díla:</w:t>
      </w:r>
      <w:r w:rsidRPr="004F0945">
        <w:rPr>
          <w:sz w:val="22"/>
          <w:szCs w:val="22"/>
        </w:rPr>
        <w:tab/>
      </w:r>
      <w:r w:rsidR="00E76304">
        <w:rPr>
          <w:sz w:val="22"/>
          <w:szCs w:val="22"/>
        </w:rPr>
        <w:t>říjen</w:t>
      </w:r>
      <w:r>
        <w:rPr>
          <w:sz w:val="22"/>
          <w:szCs w:val="22"/>
        </w:rPr>
        <w:t xml:space="preserve"> 2017</w:t>
      </w:r>
    </w:p>
    <w:p w14:paraId="61DA8F5B" w14:textId="77777777" w:rsidR="007628EC" w:rsidRPr="00325F0C" w:rsidRDefault="007628EC" w:rsidP="002E49AE">
      <w:pPr>
        <w:pStyle w:val="Zkladntextodsazen"/>
        <w:tabs>
          <w:tab w:val="left" w:pos="5245"/>
        </w:tabs>
        <w:spacing w:before="60" w:line="276" w:lineRule="auto"/>
        <w:rPr>
          <w:sz w:val="22"/>
          <w:szCs w:val="22"/>
        </w:rPr>
      </w:pPr>
      <w:r w:rsidRPr="00325F0C">
        <w:rPr>
          <w:sz w:val="22"/>
          <w:szCs w:val="22"/>
        </w:rPr>
        <w:tab/>
        <w:t>Termín ukončení a předání díla:</w:t>
      </w:r>
      <w:r w:rsidRPr="00325F0C">
        <w:rPr>
          <w:sz w:val="22"/>
          <w:szCs w:val="22"/>
        </w:rPr>
        <w:tab/>
      </w:r>
      <w:r w:rsidRPr="00325F0C">
        <w:rPr>
          <w:sz w:val="22"/>
          <w:szCs w:val="22"/>
        </w:rPr>
        <w:tab/>
      </w:r>
      <w:r>
        <w:rPr>
          <w:sz w:val="22"/>
          <w:szCs w:val="22"/>
        </w:rPr>
        <w:t>do 27</w:t>
      </w:r>
      <w:r w:rsidRPr="003323D5">
        <w:rPr>
          <w:sz w:val="22"/>
          <w:szCs w:val="22"/>
        </w:rPr>
        <w:t>.9</w:t>
      </w:r>
      <w:r>
        <w:rPr>
          <w:sz w:val="22"/>
          <w:szCs w:val="22"/>
        </w:rPr>
        <w:t>.2018</w:t>
      </w:r>
    </w:p>
    <w:p w14:paraId="18BA87E1" w14:textId="77777777" w:rsidR="007628EC" w:rsidRPr="00325F0C" w:rsidRDefault="007628EC" w:rsidP="002E49AE">
      <w:pPr>
        <w:pStyle w:val="Zkladntextodsazen"/>
        <w:tabs>
          <w:tab w:val="left" w:pos="6096"/>
        </w:tabs>
        <w:spacing w:before="60" w:line="276" w:lineRule="auto"/>
        <w:rPr>
          <w:sz w:val="22"/>
          <w:szCs w:val="22"/>
        </w:rPr>
      </w:pPr>
    </w:p>
    <w:p w14:paraId="46FB72D8" w14:textId="7DAA3ABB" w:rsidR="007628EC" w:rsidRPr="003B56B1" w:rsidRDefault="007628EC" w:rsidP="002E49AE">
      <w:pPr>
        <w:pStyle w:val="Zkladntextodsazen"/>
        <w:numPr>
          <w:ilvl w:val="1"/>
          <w:numId w:val="23"/>
        </w:numPr>
        <w:tabs>
          <w:tab w:val="clear" w:pos="360"/>
          <w:tab w:val="num" w:pos="567"/>
          <w:tab w:val="right" w:pos="4536"/>
        </w:tabs>
        <w:spacing w:before="60" w:line="276" w:lineRule="auto"/>
        <w:ind w:left="567" w:hanging="567"/>
        <w:rPr>
          <w:sz w:val="22"/>
          <w:szCs w:val="22"/>
        </w:rPr>
      </w:pPr>
      <w:r w:rsidRPr="00325F0C">
        <w:rPr>
          <w:sz w:val="22"/>
          <w:szCs w:val="22"/>
        </w:rPr>
        <w:t>Zhotovitel se zavazuje předat objednateli řádně dokončené dílo nejpozději do</w:t>
      </w:r>
      <w:r>
        <w:rPr>
          <w:sz w:val="22"/>
          <w:szCs w:val="22"/>
        </w:rPr>
        <w:t xml:space="preserve"> 27.9.2018 </w:t>
      </w:r>
      <w:r w:rsidRPr="004F0945">
        <w:rPr>
          <w:sz w:val="22"/>
          <w:szCs w:val="22"/>
        </w:rPr>
        <w:t xml:space="preserve">v místě </w:t>
      </w:r>
      <w:r>
        <w:rPr>
          <w:sz w:val="22"/>
          <w:szCs w:val="22"/>
        </w:rPr>
        <w:t>plnění</w:t>
      </w:r>
      <w:r w:rsidRPr="004F0945">
        <w:rPr>
          <w:sz w:val="22"/>
          <w:szCs w:val="22"/>
        </w:rPr>
        <w:t xml:space="preserve"> díla na základě protokolu o předání a převzetí díla. Zhotovitel se zavazuje postupovat </w:t>
      </w:r>
      <w:r w:rsidRPr="00325F0C">
        <w:rPr>
          <w:sz w:val="22"/>
          <w:szCs w:val="22"/>
        </w:rPr>
        <w:t xml:space="preserve">dle </w:t>
      </w:r>
      <w:r w:rsidR="00BC278F">
        <w:rPr>
          <w:sz w:val="22"/>
          <w:szCs w:val="22"/>
        </w:rPr>
        <w:t>týdenního</w:t>
      </w:r>
      <w:r w:rsidRPr="00325F0C">
        <w:rPr>
          <w:sz w:val="22"/>
          <w:szCs w:val="22"/>
        </w:rPr>
        <w:t xml:space="preserve"> harmonogramu</w:t>
      </w:r>
      <w:r>
        <w:rPr>
          <w:sz w:val="22"/>
          <w:szCs w:val="22"/>
        </w:rPr>
        <w:t xml:space="preserve"> prací,</w:t>
      </w:r>
      <w:r w:rsidRPr="00325F0C">
        <w:rPr>
          <w:sz w:val="22"/>
          <w:szCs w:val="22"/>
        </w:rPr>
        <w:t xml:space="preserve"> který</w:t>
      </w:r>
      <w:r w:rsidRPr="004F0945">
        <w:rPr>
          <w:sz w:val="22"/>
          <w:szCs w:val="22"/>
        </w:rPr>
        <w:t xml:space="preserve"> je přílohou č. 2 této smlouvy.</w:t>
      </w:r>
    </w:p>
    <w:p w14:paraId="37719379" w14:textId="77777777" w:rsidR="007628EC" w:rsidRDefault="007628EC" w:rsidP="002E49AE">
      <w:pPr>
        <w:pStyle w:val="Zkladntextodsazen"/>
        <w:numPr>
          <w:ilvl w:val="1"/>
          <w:numId w:val="23"/>
        </w:numPr>
        <w:tabs>
          <w:tab w:val="clear" w:pos="360"/>
          <w:tab w:val="num" w:pos="567"/>
          <w:tab w:val="right" w:pos="4536"/>
        </w:tabs>
        <w:spacing w:before="60" w:line="276" w:lineRule="auto"/>
        <w:ind w:left="567" w:hanging="567"/>
        <w:rPr>
          <w:sz w:val="22"/>
          <w:szCs w:val="22"/>
        </w:rPr>
      </w:pPr>
      <w:r w:rsidRPr="00241079">
        <w:rPr>
          <w:sz w:val="22"/>
          <w:szCs w:val="22"/>
        </w:rPr>
        <w:t>Termín dokončení díla uvedený v bodě 3.1. je závazný a jeho porušení</w:t>
      </w:r>
      <w:r w:rsidRPr="004F0945">
        <w:rPr>
          <w:sz w:val="22"/>
          <w:szCs w:val="22"/>
        </w:rPr>
        <w:t xml:space="preserve"> může být důvodem pro vyúčtování smluvní pokuty podle </w:t>
      </w:r>
      <w:r w:rsidRPr="00BF5D55">
        <w:rPr>
          <w:sz w:val="22"/>
          <w:szCs w:val="22"/>
        </w:rPr>
        <w:t>článku IX. bodu 9.1. této</w:t>
      </w:r>
      <w:r w:rsidRPr="004F0945">
        <w:rPr>
          <w:sz w:val="22"/>
          <w:szCs w:val="22"/>
        </w:rPr>
        <w:t xml:space="preserve"> smlouvy.</w:t>
      </w:r>
      <w:r>
        <w:rPr>
          <w:sz w:val="22"/>
          <w:szCs w:val="22"/>
        </w:rPr>
        <w:t xml:space="preserve"> </w:t>
      </w:r>
    </w:p>
    <w:p w14:paraId="1B335BFB" w14:textId="77777777" w:rsidR="007628EC" w:rsidRPr="00324BCF" w:rsidRDefault="007628EC" w:rsidP="002E49AE">
      <w:pPr>
        <w:pStyle w:val="Zkladntextodsazen"/>
        <w:numPr>
          <w:ilvl w:val="1"/>
          <w:numId w:val="23"/>
        </w:numPr>
        <w:tabs>
          <w:tab w:val="clear" w:pos="360"/>
          <w:tab w:val="num" w:pos="567"/>
          <w:tab w:val="right" w:pos="4536"/>
        </w:tabs>
        <w:spacing w:before="60" w:line="276" w:lineRule="auto"/>
        <w:ind w:left="567" w:hanging="567"/>
        <w:rPr>
          <w:sz w:val="22"/>
          <w:szCs w:val="22"/>
        </w:rPr>
      </w:pPr>
      <w:r>
        <w:rPr>
          <w:sz w:val="22"/>
          <w:szCs w:val="22"/>
        </w:rPr>
        <w:t xml:space="preserve">Místem plnění díla </w:t>
      </w:r>
      <w:r w:rsidRPr="001341D4">
        <w:rPr>
          <w:sz w:val="22"/>
          <w:szCs w:val="22"/>
        </w:rPr>
        <w:t>je stavební parcela č. 3/2, jejíž součástí je budova č.p. 129 v katastrálním</w:t>
      </w:r>
      <w:r>
        <w:rPr>
          <w:sz w:val="22"/>
          <w:szCs w:val="22"/>
        </w:rPr>
        <w:t xml:space="preserve"> území Běloves a obci Náchod. </w:t>
      </w:r>
      <w:r w:rsidR="00E77A85">
        <w:rPr>
          <w:sz w:val="22"/>
          <w:szCs w:val="22"/>
        </w:rPr>
        <w:t>Objednatel upozorňuje zhotovitele, že stavební parcela č. 3/2 se nachází ve vnitřním lázeňském územní v ochranném pásm</w:t>
      </w:r>
      <w:r w:rsidR="00E77A85" w:rsidRPr="00E77A85">
        <w:rPr>
          <w:sz w:val="22"/>
          <w:szCs w:val="22"/>
        </w:rPr>
        <w:t>u 1. stupně</w:t>
      </w:r>
      <w:r w:rsidR="00E77A85">
        <w:rPr>
          <w:sz w:val="22"/>
          <w:szCs w:val="22"/>
        </w:rPr>
        <w:t xml:space="preserve"> a zároveň se nachází v záplavovém území. </w:t>
      </w:r>
    </w:p>
    <w:p w14:paraId="1C5C698D" w14:textId="77777777" w:rsidR="007628EC" w:rsidRPr="004F0945" w:rsidRDefault="007628EC" w:rsidP="002E49AE">
      <w:pPr>
        <w:spacing w:line="276" w:lineRule="auto"/>
        <w:rPr>
          <w:sz w:val="22"/>
          <w:szCs w:val="22"/>
        </w:rPr>
      </w:pPr>
    </w:p>
    <w:p w14:paraId="204A16FF" w14:textId="77777777" w:rsidR="007628EC" w:rsidRPr="004F0945" w:rsidRDefault="007628EC" w:rsidP="002E49AE">
      <w:pPr>
        <w:pStyle w:val="Nadpis2"/>
        <w:spacing w:line="276" w:lineRule="auto"/>
        <w:jc w:val="center"/>
        <w:rPr>
          <w:spacing w:val="20"/>
          <w:sz w:val="22"/>
          <w:szCs w:val="22"/>
        </w:rPr>
      </w:pPr>
      <w:r w:rsidRPr="004F0945">
        <w:rPr>
          <w:spacing w:val="20"/>
          <w:sz w:val="22"/>
          <w:szCs w:val="22"/>
        </w:rPr>
        <w:lastRenderedPageBreak/>
        <w:t>IV.</w:t>
      </w:r>
    </w:p>
    <w:p w14:paraId="55610722" w14:textId="77777777" w:rsidR="007628EC" w:rsidRPr="004F0945" w:rsidRDefault="007628EC" w:rsidP="002E49AE">
      <w:pPr>
        <w:pStyle w:val="Nadpis2"/>
        <w:spacing w:line="276" w:lineRule="auto"/>
        <w:jc w:val="center"/>
        <w:rPr>
          <w:spacing w:val="20"/>
          <w:sz w:val="22"/>
          <w:szCs w:val="22"/>
        </w:rPr>
      </w:pPr>
      <w:r w:rsidRPr="004F0945">
        <w:rPr>
          <w:spacing w:val="20"/>
          <w:sz w:val="22"/>
          <w:szCs w:val="22"/>
        </w:rPr>
        <w:t xml:space="preserve">Cena díla </w:t>
      </w:r>
    </w:p>
    <w:p w14:paraId="065B7CAC" w14:textId="77777777" w:rsidR="007628EC" w:rsidRPr="004F0945" w:rsidRDefault="007628EC" w:rsidP="002E49AE">
      <w:pPr>
        <w:pStyle w:val="Zkladntext"/>
        <w:numPr>
          <w:ilvl w:val="1"/>
          <w:numId w:val="2"/>
        </w:numPr>
        <w:tabs>
          <w:tab w:val="clear" w:pos="709"/>
          <w:tab w:val="clear" w:pos="3402"/>
        </w:tabs>
        <w:spacing w:before="60" w:line="276" w:lineRule="auto"/>
        <w:rPr>
          <w:sz w:val="22"/>
          <w:szCs w:val="22"/>
        </w:rPr>
      </w:pPr>
      <w:r w:rsidRPr="004F0945">
        <w:rPr>
          <w:sz w:val="22"/>
          <w:szCs w:val="22"/>
        </w:rPr>
        <w:t>Cena za zhotovení předmětu smlouvy v rozsahu čl. II</w:t>
      </w:r>
      <w:r>
        <w:rPr>
          <w:sz w:val="22"/>
          <w:szCs w:val="22"/>
        </w:rPr>
        <w:t>.</w:t>
      </w:r>
      <w:r w:rsidRPr="004F0945">
        <w:rPr>
          <w:sz w:val="22"/>
          <w:szCs w:val="22"/>
        </w:rPr>
        <w:t xml:space="preserve"> této smlouvy je stanovena dohodou smluvních stran podle ustanovení § 2 zákona č. 526/1990 Sb., o cenách a v souladu s ustanovením § 2620 </w:t>
      </w:r>
      <w:r>
        <w:rPr>
          <w:sz w:val="22"/>
          <w:szCs w:val="22"/>
        </w:rPr>
        <w:t>o</w:t>
      </w:r>
      <w:r w:rsidRPr="004F0945">
        <w:rPr>
          <w:sz w:val="22"/>
          <w:szCs w:val="22"/>
        </w:rPr>
        <w:t xml:space="preserve">bčanského zákoníku. </w:t>
      </w:r>
    </w:p>
    <w:p w14:paraId="7ECA7360" w14:textId="77777777" w:rsidR="007628EC" w:rsidRPr="004F0945" w:rsidRDefault="007628EC" w:rsidP="002E49AE">
      <w:pPr>
        <w:pStyle w:val="Zkladntext"/>
        <w:numPr>
          <w:ilvl w:val="1"/>
          <w:numId w:val="2"/>
        </w:numPr>
        <w:tabs>
          <w:tab w:val="clear" w:pos="709"/>
          <w:tab w:val="clear" w:pos="3402"/>
        </w:tabs>
        <w:spacing w:before="60" w:line="276" w:lineRule="auto"/>
        <w:rPr>
          <w:sz w:val="22"/>
          <w:szCs w:val="22"/>
        </w:rPr>
      </w:pPr>
      <w:r w:rsidRPr="004F0945">
        <w:rPr>
          <w:sz w:val="22"/>
          <w:szCs w:val="22"/>
        </w:rPr>
        <w:t>Položkový rozpočet s jednotkovými nabídkovými cenami tvoří přílohu č. 1 této smlouvy. Příloha č. 1 je nedílnou součástí této smlouvy. Zhotovitel zaručuje úplnost shora uvedeného rozpočtu i jeho závaznost.</w:t>
      </w:r>
    </w:p>
    <w:p w14:paraId="37B9201D" w14:textId="400E906C" w:rsidR="007628EC" w:rsidRPr="006402B3" w:rsidRDefault="007628EC" w:rsidP="006402B3">
      <w:pPr>
        <w:pStyle w:val="Zkladntextodsazen"/>
        <w:numPr>
          <w:ilvl w:val="1"/>
          <w:numId w:val="2"/>
        </w:numPr>
        <w:tabs>
          <w:tab w:val="clear" w:pos="3402"/>
        </w:tabs>
        <w:spacing w:before="60" w:line="276" w:lineRule="auto"/>
        <w:rPr>
          <w:sz w:val="22"/>
          <w:szCs w:val="22"/>
        </w:rPr>
      </w:pPr>
      <w:r w:rsidRPr="004F0945">
        <w:rPr>
          <w:sz w:val="22"/>
          <w:szCs w:val="22"/>
        </w:rPr>
        <w:t xml:space="preserve">Cena za zhotovení díla </w:t>
      </w:r>
      <w:r w:rsidRPr="006402B3">
        <w:rPr>
          <w:sz w:val="22"/>
          <w:szCs w:val="22"/>
        </w:rPr>
        <w:t>činí</w:t>
      </w:r>
      <w:r w:rsidR="006402B3" w:rsidRPr="006402B3">
        <w:rPr>
          <w:sz w:val="22"/>
          <w:szCs w:val="22"/>
        </w:rPr>
        <w:t>:</w:t>
      </w:r>
      <w:r w:rsidR="006402B3" w:rsidRPr="006402B3">
        <w:rPr>
          <w:sz w:val="22"/>
          <w:szCs w:val="22"/>
        </w:rPr>
        <w:tab/>
        <w:t xml:space="preserve">18 386 662,74 </w:t>
      </w:r>
      <w:r w:rsidRPr="006402B3">
        <w:rPr>
          <w:sz w:val="22"/>
          <w:szCs w:val="22"/>
        </w:rPr>
        <w:t>Kč bez DPH</w:t>
      </w:r>
    </w:p>
    <w:p w14:paraId="042E96D6" w14:textId="77777777" w:rsidR="006402B3" w:rsidRDefault="007628EC" w:rsidP="006402B3">
      <w:pPr>
        <w:pStyle w:val="Zkladntextodsazen"/>
        <w:tabs>
          <w:tab w:val="clear" w:pos="3402"/>
          <w:tab w:val="left" w:pos="567"/>
          <w:tab w:val="left" w:pos="2835"/>
        </w:tabs>
        <w:spacing w:before="60" w:line="276" w:lineRule="auto"/>
        <w:ind w:firstLine="0"/>
        <w:rPr>
          <w:sz w:val="22"/>
          <w:szCs w:val="22"/>
        </w:rPr>
      </w:pPr>
      <w:r w:rsidRPr="006402B3">
        <w:rPr>
          <w:sz w:val="22"/>
          <w:szCs w:val="22"/>
        </w:rPr>
        <w:tab/>
        <w:t xml:space="preserve">   </w:t>
      </w:r>
      <w:r w:rsidR="006402B3" w:rsidRPr="006402B3">
        <w:rPr>
          <w:sz w:val="22"/>
          <w:szCs w:val="22"/>
        </w:rPr>
        <w:tab/>
        <w:t xml:space="preserve">  3 861 199,18</w:t>
      </w:r>
      <w:r w:rsidRPr="006402B3">
        <w:rPr>
          <w:sz w:val="22"/>
          <w:szCs w:val="22"/>
        </w:rPr>
        <w:t xml:space="preserve"> Kč DPH 21%</w:t>
      </w:r>
    </w:p>
    <w:p w14:paraId="48A416DC" w14:textId="59BA5B99" w:rsidR="007628EC" w:rsidRPr="006402B3" w:rsidRDefault="006402B3" w:rsidP="006402B3">
      <w:pPr>
        <w:pStyle w:val="Zkladntextodsazen"/>
        <w:tabs>
          <w:tab w:val="clear" w:pos="3402"/>
          <w:tab w:val="left" w:pos="567"/>
          <w:tab w:val="left" w:pos="2835"/>
        </w:tabs>
        <w:spacing w:before="60" w:line="276" w:lineRule="auto"/>
        <w:ind w:firstLine="0"/>
        <w:rPr>
          <w:sz w:val="22"/>
          <w:szCs w:val="22"/>
        </w:rPr>
      </w:pPr>
      <w:r>
        <w:rPr>
          <w:sz w:val="22"/>
          <w:szCs w:val="22"/>
        </w:rPr>
        <w:tab/>
      </w:r>
      <w:r>
        <w:rPr>
          <w:sz w:val="22"/>
          <w:szCs w:val="22"/>
        </w:rPr>
        <w:tab/>
      </w:r>
      <w:r w:rsidRPr="006402B3">
        <w:rPr>
          <w:sz w:val="22"/>
          <w:szCs w:val="22"/>
        </w:rPr>
        <w:t>22 247 861,92</w:t>
      </w:r>
      <w:r w:rsidR="007628EC" w:rsidRPr="006402B3">
        <w:rPr>
          <w:b/>
          <w:sz w:val="22"/>
          <w:szCs w:val="22"/>
        </w:rPr>
        <w:t xml:space="preserve"> Kč včetně DPH</w:t>
      </w:r>
    </w:p>
    <w:p w14:paraId="5A0DD6CE" w14:textId="77777777" w:rsidR="007628EC" w:rsidRPr="004F0945" w:rsidRDefault="007628EC" w:rsidP="002E49AE">
      <w:pPr>
        <w:numPr>
          <w:ilvl w:val="1"/>
          <w:numId w:val="4"/>
        </w:numPr>
        <w:tabs>
          <w:tab w:val="clear" w:pos="360"/>
          <w:tab w:val="num" w:pos="567"/>
          <w:tab w:val="num" w:pos="851"/>
        </w:tabs>
        <w:spacing w:before="120" w:line="276" w:lineRule="auto"/>
        <w:ind w:left="567" w:hanging="567"/>
        <w:rPr>
          <w:sz w:val="22"/>
          <w:szCs w:val="22"/>
        </w:rPr>
      </w:pPr>
      <w:r w:rsidRPr="004F0945">
        <w:rPr>
          <w:sz w:val="22"/>
          <w:szCs w:val="22"/>
        </w:rPr>
        <w:t xml:space="preserve">Cena uvedená v bodě </w:t>
      </w:r>
      <w:proofErr w:type="gramStart"/>
      <w:r w:rsidRPr="004F0945">
        <w:rPr>
          <w:sz w:val="22"/>
          <w:szCs w:val="22"/>
        </w:rPr>
        <w:t>4.3. je</w:t>
      </w:r>
      <w:proofErr w:type="gramEnd"/>
      <w:r w:rsidRPr="004F0945">
        <w:rPr>
          <w:sz w:val="22"/>
          <w:szCs w:val="22"/>
        </w:rPr>
        <w:t xml:space="preserve"> maximální – nejvýše přípustná a zahrnuje veškeré náklady zhotovitele související s provedením díla, včetně veškerých režií,</w:t>
      </w:r>
      <w:r>
        <w:rPr>
          <w:sz w:val="22"/>
          <w:szCs w:val="22"/>
        </w:rPr>
        <w:t xml:space="preserve"> </w:t>
      </w:r>
      <w:r w:rsidRPr="00C0189C">
        <w:rPr>
          <w:sz w:val="22"/>
          <w:szCs w:val="22"/>
        </w:rPr>
        <w:t xml:space="preserve">vedlejších nákladů související s umístěním stavby, zařízením staveniště a také ostatní náklady související s plněním zadávacích podmínek, </w:t>
      </w:r>
      <w:r>
        <w:rPr>
          <w:sz w:val="22"/>
          <w:szCs w:val="22"/>
        </w:rPr>
        <w:t xml:space="preserve">dále </w:t>
      </w:r>
      <w:r w:rsidRPr="00C0189C">
        <w:rPr>
          <w:sz w:val="22"/>
          <w:szCs w:val="22"/>
        </w:rPr>
        <w:t>zejména materiálů, stavebních hmot, dopravy a nákladů, které zhotovitel v průběhu provádění díla</w:t>
      </w:r>
      <w:r w:rsidRPr="004F0945">
        <w:rPr>
          <w:sz w:val="22"/>
          <w:szCs w:val="22"/>
        </w:rPr>
        <w:t xml:space="preserve"> vynaložil pro zdárné dokončení díla. Zhotovitel nemůže žádat změnu ceny díla proto, že si dílo vyžádalo jiné úsilí nebo jiné náklady, než bylo předpokládáno.</w:t>
      </w:r>
    </w:p>
    <w:p w14:paraId="5FF6715A" w14:textId="77777777" w:rsidR="007628EC" w:rsidRPr="004F0945" w:rsidRDefault="007628EC" w:rsidP="002E49AE">
      <w:pPr>
        <w:numPr>
          <w:ilvl w:val="1"/>
          <w:numId w:val="4"/>
        </w:numPr>
        <w:tabs>
          <w:tab w:val="clear" w:pos="360"/>
          <w:tab w:val="num" w:pos="567"/>
          <w:tab w:val="num" w:pos="851"/>
        </w:tabs>
        <w:spacing w:before="120" w:line="276" w:lineRule="auto"/>
        <w:ind w:left="567" w:hanging="567"/>
        <w:rPr>
          <w:sz w:val="22"/>
          <w:szCs w:val="22"/>
        </w:rPr>
      </w:pPr>
      <w:r w:rsidRPr="004F0945">
        <w:rPr>
          <w:sz w:val="22"/>
          <w:szCs w:val="22"/>
        </w:rPr>
        <w:t>Cena může být měněna pouze v případě:</w:t>
      </w:r>
    </w:p>
    <w:p w14:paraId="0C6785B5" w14:textId="77777777" w:rsidR="007628EC" w:rsidRPr="004F0945" w:rsidRDefault="007628EC" w:rsidP="002E49AE">
      <w:pPr>
        <w:numPr>
          <w:ilvl w:val="0"/>
          <w:numId w:val="17"/>
        </w:numPr>
        <w:spacing w:line="276" w:lineRule="auto"/>
        <w:ind w:left="714" w:hanging="147"/>
        <w:rPr>
          <w:sz w:val="22"/>
          <w:szCs w:val="22"/>
        </w:rPr>
      </w:pPr>
      <w:r w:rsidRPr="004F0945">
        <w:rPr>
          <w:sz w:val="22"/>
          <w:szCs w:val="22"/>
        </w:rPr>
        <w:t xml:space="preserve">změny daňových předpisů, majících prokazatelný vliv na cenu předmětu plnění, </w:t>
      </w:r>
    </w:p>
    <w:p w14:paraId="7A811577" w14:textId="77777777" w:rsidR="007628EC" w:rsidRPr="00C91BBC" w:rsidRDefault="007628EC" w:rsidP="002E49AE">
      <w:pPr>
        <w:numPr>
          <w:ilvl w:val="0"/>
          <w:numId w:val="17"/>
        </w:numPr>
        <w:spacing w:line="276" w:lineRule="auto"/>
        <w:ind w:left="714" w:hanging="147"/>
        <w:rPr>
          <w:sz w:val="22"/>
          <w:szCs w:val="22"/>
        </w:rPr>
      </w:pPr>
      <w:r w:rsidRPr="006B0657">
        <w:rPr>
          <w:sz w:val="22"/>
          <w:szCs w:val="22"/>
        </w:rPr>
        <w:t>bude-li objednatel písemně požadovat provedení prací, které nejsou obsaženy v zadávací dokumentaci (předmět díla) nebo pokud objednatel vypustí některé práce nebo dodávky z</w:t>
      </w:r>
      <w:r w:rsidRPr="00E17C6C">
        <w:rPr>
          <w:sz w:val="22"/>
          <w:szCs w:val="22"/>
        </w:rPr>
        <w:t> předmětu díla, jedná se tedy vždy o pouze objednate</w:t>
      </w:r>
      <w:r>
        <w:rPr>
          <w:sz w:val="22"/>
          <w:szCs w:val="22"/>
        </w:rPr>
        <w:t xml:space="preserve">lem písemně požadované </w:t>
      </w:r>
      <w:r w:rsidRPr="00C91BBC">
        <w:rPr>
          <w:sz w:val="22"/>
          <w:szCs w:val="22"/>
        </w:rPr>
        <w:t>vícepráce nad rámec zadávací dokumentace ve smyslu změny závazku dle § 222 č. 134/2016 Sb., zákona o zadávání veřejných zakázek,</w:t>
      </w:r>
    </w:p>
    <w:p w14:paraId="45217695" w14:textId="77777777" w:rsidR="007628EC" w:rsidRDefault="007628EC" w:rsidP="002E49AE">
      <w:pPr>
        <w:numPr>
          <w:ilvl w:val="0"/>
          <w:numId w:val="17"/>
        </w:numPr>
        <w:spacing w:line="276" w:lineRule="auto"/>
        <w:ind w:left="714" w:hanging="147"/>
        <w:rPr>
          <w:sz w:val="22"/>
          <w:szCs w:val="22"/>
        </w:rPr>
      </w:pPr>
      <w:r w:rsidRPr="00E17C6C">
        <w:rPr>
          <w:sz w:val="22"/>
          <w:szCs w:val="22"/>
        </w:rPr>
        <w:t>dojde-li ke změně předmětu díla na základě odchylek a doplňků vyplývajících ze zákonů, nařízení vlády a vyhlášek, které nabyly platnosti a účinnosti po podpisu smlouvy o dílo a správních rozhodnutí vydaných správními o</w:t>
      </w:r>
      <w:r>
        <w:rPr>
          <w:sz w:val="22"/>
          <w:szCs w:val="22"/>
        </w:rPr>
        <w:t>rgány po podpisu smlouvy o dílo,</w:t>
      </w:r>
    </w:p>
    <w:p w14:paraId="2FCF11D0" w14:textId="77777777" w:rsidR="007628EC" w:rsidRPr="007204B2" w:rsidRDefault="007628EC" w:rsidP="002E49AE">
      <w:pPr>
        <w:numPr>
          <w:ilvl w:val="0"/>
          <w:numId w:val="17"/>
        </w:numPr>
        <w:spacing w:line="276" w:lineRule="auto"/>
        <w:ind w:left="714" w:hanging="147"/>
        <w:rPr>
          <w:sz w:val="22"/>
          <w:szCs w:val="22"/>
        </w:rPr>
      </w:pPr>
      <w:r w:rsidRPr="007204B2">
        <w:rPr>
          <w:sz w:val="22"/>
          <w:szCs w:val="22"/>
        </w:rPr>
        <w:t xml:space="preserve">při realizaci se zjistí skutečnosti, které nebyly v době podpisu smlouvy známy, a zhotovitel je nezavinil ani nemohl předvídat, a mají vliv na cenu díla, </w:t>
      </w:r>
    </w:p>
    <w:p w14:paraId="35EB30AE" w14:textId="77777777" w:rsidR="007628EC" w:rsidRPr="007204B2" w:rsidRDefault="007628EC" w:rsidP="002E49AE">
      <w:pPr>
        <w:numPr>
          <w:ilvl w:val="0"/>
          <w:numId w:val="17"/>
        </w:numPr>
        <w:spacing w:line="276" w:lineRule="auto"/>
        <w:ind w:left="714" w:hanging="147"/>
        <w:rPr>
          <w:sz w:val="22"/>
          <w:szCs w:val="22"/>
        </w:rPr>
      </w:pPr>
      <w:r w:rsidRPr="007204B2">
        <w:rPr>
          <w:sz w:val="22"/>
          <w:szCs w:val="22"/>
        </w:rPr>
        <w:t>při realizaci se zjistí skutečnosti odlišné od dokumentace předané objednatelem (neodpovídající geologické údaje apod.).</w:t>
      </w:r>
    </w:p>
    <w:p w14:paraId="1AB74E11" w14:textId="77777777" w:rsidR="007628EC" w:rsidRPr="004F0945" w:rsidRDefault="007628EC" w:rsidP="002E49AE">
      <w:pPr>
        <w:tabs>
          <w:tab w:val="num" w:pos="567"/>
        </w:tabs>
        <w:spacing w:before="120" w:line="276" w:lineRule="auto"/>
        <w:ind w:left="567" w:hanging="567"/>
        <w:rPr>
          <w:sz w:val="22"/>
          <w:szCs w:val="22"/>
        </w:rPr>
      </w:pPr>
      <w:r w:rsidRPr="00E17C6C">
        <w:rPr>
          <w:sz w:val="22"/>
          <w:szCs w:val="22"/>
        </w:rPr>
        <w:tab/>
      </w:r>
      <w:r w:rsidRPr="007204B2">
        <w:rPr>
          <w:sz w:val="22"/>
          <w:szCs w:val="22"/>
        </w:rPr>
        <w:t>V případě, že z uvedených důvodů, které objednateli ani zhotoviteli nebyly v době podpisu smlouvy známy a zhotovitel je nezavinil ani nemohl předvídat, a které mají vliv na cenu díla, bude nutné změnit rozsah předmětu plnění, se účastníci zavazují uzavřít dodatek k této smlouvě. Návrh dodatku</w:t>
      </w:r>
      <w:r w:rsidRPr="00E17C6C">
        <w:rPr>
          <w:sz w:val="22"/>
          <w:szCs w:val="22"/>
        </w:rPr>
        <w:t xml:space="preserve"> ke smlouvě předloží zhotovitel.</w:t>
      </w:r>
    </w:p>
    <w:p w14:paraId="053AA743" w14:textId="77777777" w:rsidR="007628EC" w:rsidRDefault="007628EC" w:rsidP="002E49AE">
      <w:pPr>
        <w:tabs>
          <w:tab w:val="num" w:pos="567"/>
        </w:tabs>
        <w:spacing w:before="120" w:line="276" w:lineRule="auto"/>
        <w:ind w:left="567" w:hanging="567"/>
        <w:rPr>
          <w:sz w:val="22"/>
          <w:szCs w:val="22"/>
        </w:rPr>
      </w:pPr>
      <w:r w:rsidRPr="004F0945">
        <w:rPr>
          <w:sz w:val="22"/>
          <w:szCs w:val="22"/>
        </w:rPr>
        <w:tab/>
        <w:t>Z jakýchkoliv dalších důvodů nesmí být cena</w:t>
      </w:r>
      <w:r>
        <w:rPr>
          <w:sz w:val="22"/>
          <w:szCs w:val="22"/>
        </w:rPr>
        <w:t xml:space="preserve"> díla</w:t>
      </w:r>
      <w:r w:rsidRPr="004F0945">
        <w:rPr>
          <w:sz w:val="22"/>
          <w:szCs w:val="22"/>
        </w:rPr>
        <w:t xml:space="preserve"> měněna.</w:t>
      </w:r>
    </w:p>
    <w:p w14:paraId="362F7AF3" w14:textId="77777777" w:rsidR="007628EC" w:rsidRDefault="007628EC" w:rsidP="002E49AE">
      <w:pPr>
        <w:tabs>
          <w:tab w:val="num" w:pos="567"/>
        </w:tabs>
        <w:spacing w:before="120" w:line="276" w:lineRule="auto"/>
        <w:ind w:left="567" w:hanging="567"/>
        <w:rPr>
          <w:sz w:val="22"/>
          <w:szCs w:val="22"/>
        </w:rPr>
      </w:pPr>
    </w:p>
    <w:p w14:paraId="568C8C4D" w14:textId="77777777" w:rsidR="007628EC" w:rsidRPr="00A526FE" w:rsidRDefault="007628EC" w:rsidP="002E49AE">
      <w:pPr>
        <w:pStyle w:val="Odstavecseseznamem"/>
        <w:numPr>
          <w:ilvl w:val="1"/>
          <w:numId w:val="4"/>
        </w:numPr>
        <w:spacing w:line="276" w:lineRule="auto"/>
        <w:rPr>
          <w:sz w:val="22"/>
          <w:szCs w:val="22"/>
        </w:rPr>
      </w:pPr>
      <w:r>
        <w:rPr>
          <w:sz w:val="22"/>
          <w:szCs w:val="22"/>
        </w:rPr>
        <w:t xml:space="preserve">   </w:t>
      </w:r>
      <w:r w:rsidRPr="00A526FE">
        <w:rPr>
          <w:sz w:val="22"/>
          <w:szCs w:val="22"/>
        </w:rPr>
        <w:t xml:space="preserve">Vícepráce: </w:t>
      </w:r>
    </w:p>
    <w:p w14:paraId="68EF3F83" w14:textId="77777777" w:rsidR="007628EC" w:rsidRPr="004F0945" w:rsidRDefault="007628EC" w:rsidP="002E49AE">
      <w:pPr>
        <w:spacing w:line="276" w:lineRule="auto"/>
        <w:ind w:left="360"/>
        <w:rPr>
          <w:sz w:val="22"/>
          <w:szCs w:val="22"/>
        </w:rPr>
      </w:pPr>
      <w:r>
        <w:rPr>
          <w:sz w:val="22"/>
          <w:szCs w:val="22"/>
        </w:rPr>
        <w:t xml:space="preserve">    Zhotovitel je oprávněn provádět vícepráce pouze na základě písemného dodatku k této smlouvě.</w:t>
      </w:r>
    </w:p>
    <w:p w14:paraId="3D6460C1" w14:textId="77777777" w:rsidR="007628EC" w:rsidRDefault="007628EC" w:rsidP="002E49AE">
      <w:pPr>
        <w:tabs>
          <w:tab w:val="num" w:pos="567"/>
        </w:tabs>
        <w:spacing w:line="276" w:lineRule="auto"/>
        <w:ind w:left="567"/>
        <w:rPr>
          <w:sz w:val="22"/>
          <w:szCs w:val="22"/>
        </w:rPr>
      </w:pPr>
      <w:r w:rsidRPr="004F0945">
        <w:rPr>
          <w:sz w:val="22"/>
          <w:szCs w:val="22"/>
        </w:rPr>
        <w:t xml:space="preserve">Veškeré vícepráce musí být zapsány do stavebního </w:t>
      </w:r>
      <w:r w:rsidRPr="007204B2">
        <w:rPr>
          <w:sz w:val="22"/>
          <w:szCs w:val="22"/>
        </w:rPr>
        <w:t>deníku a změnových listů a předem</w:t>
      </w:r>
      <w:r w:rsidRPr="004F0945">
        <w:rPr>
          <w:sz w:val="22"/>
          <w:szCs w:val="22"/>
        </w:rPr>
        <w:t xml:space="preserve"> odsouhlaseny včetně jejich ceny objednatelem. Pokud zhotovitel provede vícepráce bez předchozího sjednání písemného dodatku ke smlouvě, nevznikne na jeho straně nárok na zaplacení jejich ceny, neboť se má dle dohody stran za to, že takové práce</w:t>
      </w:r>
      <w:r>
        <w:rPr>
          <w:sz w:val="22"/>
          <w:szCs w:val="22"/>
        </w:rPr>
        <w:t xml:space="preserve"> a materiály byly součástí </w:t>
      </w:r>
      <w:r w:rsidRPr="004F0945">
        <w:rPr>
          <w:sz w:val="22"/>
          <w:szCs w:val="22"/>
        </w:rPr>
        <w:t>díla a byly již zahrnuty ve sjednané ceně díla. Tato okolnost však nezbavuje zhotovitele odpovědnosti za vady takto provedené části díla</w:t>
      </w:r>
      <w:r w:rsidRPr="00E17C6C">
        <w:rPr>
          <w:sz w:val="22"/>
          <w:szCs w:val="22"/>
        </w:rPr>
        <w:t xml:space="preserve">. </w:t>
      </w:r>
      <w:r w:rsidRPr="00D12C16">
        <w:rPr>
          <w:sz w:val="22"/>
          <w:szCs w:val="22"/>
        </w:rPr>
        <w:t xml:space="preserve">Vícepráce budou oceněny jednotkovými nabídkovými cenami podle přílohy č. 1. V případě, že nebudou </w:t>
      </w:r>
      <w:r w:rsidRPr="00D12C16">
        <w:rPr>
          <w:sz w:val="22"/>
          <w:szCs w:val="22"/>
        </w:rPr>
        <w:lastRenderedPageBreak/>
        <w:t xml:space="preserve">uvedeny v jednotkových nabídkových cenách podle přílohy č. 1, budou oceňovány na základě „Katalogů popisů a směrných cen stavebních prací“ aktualizovaných na základě cenových zpráv souhrnnými propočtovými indexy (cenových soustav) platnými v době jejich realizace. Výše uvedené katalogy, jejich aktualizace (cenové soustavy) vydává ÚRS Praha </w:t>
      </w:r>
      <w:proofErr w:type="spellStart"/>
      <w:r w:rsidRPr="00D12C16">
        <w:rPr>
          <w:sz w:val="22"/>
          <w:szCs w:val="22"/>
        </w:rPr>
        <w:t>a.s</w:t>
      </w:r>
      <w:proofErr w:type="spellEnd"/>
      <w:r w:rsidRPr="00D12C16">
        <w:rPr>
          <w:sz w:val="22"/>
          <w:szCs w:val="22"/>
        </w:rPr>
        <w:t>, Praha 10, Pražská 18 a jsou veřejně přístupné na</w:t>
      </w:r>
      <w:r w:rsidRPr="00D12C16">
        <w:t xml:space="preserve"> </w:t>
      </w:r>
      <w:hyperlink r:id="rId8" w:history="1">
        <w:r w:rsidRPr="00D12C16">
          <w:rPr>
            <w:rStyle w:val="Hypertextovodkaz"/>
            <w:sz w:val="22"/>
            <w:szCs w:val="22"/>
          </w:rPr>
          <w:t>http://www.cs-urs.cz/</w:t>
        </w:r>
      </w:hyperlink>
      <w:r w:rsidRPr="00D12C16">
        <w:rPr>
          <w:sz w:val="22"/>
          <w:szCs w:val="22"/>
        </w:rPr>
        <w:t xml:space="preserve"> . Konečné ocenění víceprací neuvedených v příloze č. 1 bude následně upraveno indexem odpovídajícím poměru nabídkové ceny k rozpočtované ceně díla.</w:t>
      </w:r>
      <w:r w:rsidRPr="00E17C6C">
        <w:rPr>
          <w:sz w:val="22"/>
          <w:szCs w:val="22"/>
        </w:rPr>
        <w:t xml:space="preserve"> </w:t>
      </w:r>
    </w:p>
    <w:p w14:paraId="4EE08FA0" w14:textId="77777777" w:rsidR="007628EC" w:rsidRPr="004F0945" w:rsidRDefault="007628EC" w:rsidP="002E49AE">
      <w:pPr>
        <w:tabs>
          <w:tab w:val="num" w:pos="567"/>
        </w:tabs>
        <w:spacing w:before="120" w:line="276" w:lineRule="auto"/>
        <w:ind w:left="567" w:hanging="567"/>
        <w:rPr>
          <w:sz w:val="22"/>
          <w:szCs w:val="22"/>
        </w:rPr>
      </w:pPr>
      <w:r w:rsidRPr="004F0945">
        <w:rPr>
          <w:sz w:val="22"/>
          <w:szCs w:val="22"/>
        </w:rPr>
        <w:t xml:space="preserve">4.7.   </w:t>
      </w:r>
      <w:r w:rsidRPr="004F0945">
        <w:rPr>
          <w:sz w:val="22"/>
          <w:szCs w:val="22"/>
        </w:rPr>
        <w:tab/>
      </w:r>
      <w:proofErr w:type="spellStart"/>
      <w:r w:rsidRPr="004F0945">
        <w:rPr>
          <w:sz w:val="22"/>
          <w:szCs w:val="22"/>
        </w:rPr>
        <w:t>Méněpráce</w:t>
      </w:r>
      <w:proofErr w:type="spellEnd"/>
      <w:r w:rsidRPr="004F0945">
        <w:rPr>
          <w:sz w:val="22"/>
          <w:szCs w:val="22"/>
        </w:rPr>
        <w:t>:</w:t>
      </w:r>
    </w:p>
    <w:p w14:paraId="17F2B9DB" w14:textId="77777777" w:rsidR="007628EC" w:rsidRPr="004F0945" w:rsidRDefault="007628EC" w:rsidP="002E49AE">
      <w:pPr>
        <w:tabs>
          <w:tab w:val="num" w:pos="567"/>
        </w:tabs>
        <w:spacing w:line="276" w:lineRule="auto"/>
        <w:ind w:left="567" w:hanging="567"/>
        <w:rPr>
          <w:sz w:val="22"/>
          <w:szCs w:val="22"/>
        </w:rPr>
      </w:pPr>
      <w:r w:rsidRPr="004F0945">
        <w:rPr>
          <w:sz w:val="22"/>
          <w:szCs w:val="22"/>
        </w:rPr>
        <w:tab/>
        <w:t>V případě, že se některé práce z rozpočtu nebudou realizovat, sníží se cena díla o neprovedené práce oceněné jednotkovými nabídkovými cenami uvedenými v příloze č. 1 této smlouvy a smluvní cena bude upravena dodatkem ke smlouvě.</w:t>
      </w:r>
    </w:p>
    <w:p w14:paraId="55D0BA09" w14:textId="77777777" w:rsidR="007628EC" w:rsidRPr="00CD10C1" w:rsidRDefault="007628EC" w:rsidP="00CD10C1">
      <w:pPr>
        <w:pStyle w:val="Styl2"/>
        <w:numPr>
          <w:ilvl w:val="1"/>
          <w:numId w:val="5"/>
        </w:numPr>
        <w:tabs>
          <w:tab w:val="clear" w:pos="360"/>
          <w:tab w:val="num" w:pos="567"/>
        </w:tabs>
        <w:spacing w:before="120" w:after="0" w:line="276" w:lineRule="auto"/>
        <w:ind w:left="567" w:hanging="567"/>
        <w:rPr>
          <w:sz w:val="22"/>
          <w:szCs w:val="22"/>
        </w:rPr>
      </w:pPr>
      <w:r w:rsidRPr="004F0945">
        <w:rPr>
          <w:sz w:val="22"/>
          <w:szCs w:val="22"/>
        </w:rPr>
        <w:t>Příslušná sazba daně z přidané hodnoty (DPH) bude účtována dle platných předpisů v době zdanitelného plnění.</w:t>
      </w:r>
    </w:p>
    <w:p w14:paraId="437DBCF1" w14:textId="77777777" w:rsidR="007628EC" w:rsidRPr="004F0945" w:rsidRDefault="007628EC" w:rsidP="002E49AE">
      <w:pPr>
        <w:pStyle w:val="Nadpis2"/>
        <w:tabs>
          <w:tab w:val="num" w:pos="567"/>
        </w:tabs>
        <w:spacing w:line="276" w:lineRule="auto"/>
        <w:ind w:left="567" w:hanging="567"/>
        <w:jc w:val="center"/>
        <w:rPr>
          <w:spacing w:val="20"/>
          <w:sz w:val="22"/>
          <w:szCs w:val="22"/>
        </w:rPr>
      </w:pPr>
      <w:r w:rsidRPr="004F0945">
        <w:rPr>
          <w:spacing w:val="20"/>
          <w:sz w:val="22"/>
          <w:szCs w:val="22"/>
        </w:rPr>
        <w:t>V.</w:t>
      </w:r>
    </w:p>
    <w:p w14:paraId="49C642F1" w14:textId="77777777" w:rsidR="007628EC" w:rsidRPr="004F0945" w:rsidRDefault="007628EC" w:rsidP="002E49AE">
      <w:pPr>
        <w:pStyle w:val="Nadpis2"/>
        <w:tabs>
          <w:tab w:val="num" w:pos="567"/>
        </w:tabs>
        <w:spacing w:line="276" w:lineRule="auto"/>
        <w:ind w:left="567" w:hanging="567"/>
        <w:jc w:val="center"/>
        <w:rPr>
          <w:spacing w:val="20"/>
          <w:sz w:val="22"/>
          <w:szCs w:val="22"/>
        </w:rPr>
      </w:pPr>
      <w:r w:rsidRPr="004F0945">
        <w:rPr>
          <w:spacing w:val="20"/>
          <w:sz w:val="22"/>
          <w:szCs w:val="22"/>
        </w:rPr>
        <w:t>Platební podmínky</w:t>
      </w:r>
    </w:p>
    <w:p w14:paraId="5602E5C6" w14:textId="77777777" w:rsidR="007628EC" w:rsidRPr="004F0945" w:rsidRDefault="007628EC" w:rsidP="00683C8E">
      <w:pPr>
        <w:pStyle w:val="Zkladntextodsazen2"/>
        <w:numPr>
          <w:ilvl w:val="1"/>
          <w:numId w:val="22"/>
        </w:numPr>
        <w:spacing w:beforeLines="60" w:before="144" w:line="276" w:lineRule="auto"/>
        <w:rPr>
          <w:sz w:val="22"/>
          <w:szCs w:val="22"/>
        </w:rPr>
      </w:pPr>
      <w:r>
        <w:rPr>
          <w:sz w:val="22"/>
          <w:szCs w:val="22"/>
        </w:rPr>
        <w:t xml:space="preserve">    </w:t>
      </w:r>
      <w:r w:rsidRPr="004F0945">
        <w:rPr>
          <w:sz w:val="22"/>
          <w:szCs w:val="22"/>
        </w:rPr>
        <w:t>Objednatel neposkytuje zhotoviteli zálohy.</w:t>
      </w:r>
    </w:p>
    <w:p w14:paraId="4835CF0C" w14:textId="77777777" w:rsidR="007E5584" w:rsidRDefault="007628EC" w:rsidP="002E49AE">
      <w:pPr>
        <w:tabs>
          <w:tab w:val="left" w:pos="0"/>
          <w:tab w:val="num" w:pos="567"/>
          <w:tab w:val="num" w:pos="2727"/>
        </w:tabs>
        <w:spacing w:before="120" w:line="276" w:lineRule="auto"/>
        <w:ind w:left="567" w:hanging="567"/>
        <w:rPr>
          <w:sz w:val="22"/>
          <w:szCs w:val="22"/>
        </w:rPr>
      </w:pPr>
      <w:r w:rsidRPr="004F0945">
        <w:rPr>
          <w:sz w:val="22"/>
          <w:szCs w:val="22"/>
        </w:rPr>
        <w:t xml:space="preserve">5.2.  </w:t>
      </w:r>
      <w:r w:rsidRPr="004F0945">
        <w:rPr>
          <w:sz w:val="22"/>
          <w:szCs w:val="22"/>
        </w:rPr>
        <w:tab/>
        <w:t>Cena za dílo bude hrazena objednatelem na základě daňových dokladů (faktur) vystavených měsíčně zhotovitelem dle skutečně provedených prací, dodávek a služeb a na základě objednatelem schváleného soupisu provedených prací, dodávek a služeb.</w:t>
      </w:r>
      <w:r w:rsidR="002F682C">
        <w:rPr>
          <w:sz w:val="22"/>
          <w:szCs w:val="22"/>
        </w:rPr>
        <w:t xml:space="preserve"> </w:t>
      </w:r>
    </w:p>
    <w:p w14:paraId="5354CB56" w14:textId="77777777" w:rsidR="007E5584" w:rsidRPr="00A84C46" w:rsidRDefault="007E5584" w:rsidP="002E49AE">
      <w:pPr>
        <w:tabs>
          <w:tab w:val="left" w:pos="0"/>
          <w:tab w:val="num" w:pos="567"/>
          <w:tab w:val="num" w:pos="2727"/>
        </w:tabs>
        <w:spacing w:before="120" w:line="276" w:lineRule="auto"/>
        <w:ind w:left="567" w:hanging="567"/>
        <w:rPr>
          <w:sz w:val="22"/>
          <w:szCs w:val="22"/>
        </w:rPr>
      </w:pPr>
      <w:r>
        <w:rPr>
          <w:sz w:val="22"/>
          <w:szCs w:val="22"/>
        </w:rPr>
        <w:tab/>
      </w:r>
      <w:r w:rsidRPr="00A84C46">
        <w:rPr>
          <w:sz w:val="22"/>
          <w:szCs w:val="22"/>
        </w:rPr>
        <w:t>Zhotovitel je povinen rozdělit daňové doklady (faktury) na</w:t>
      </w:r>
      <w:r w:rsidR="003D166F" w:rsidRPr="00A84C46">
        <w:rPr>
          <w:sz w:val="22"/>
          <w:szCs w:val="22"/>
        </w:rPr>
        <w:t xml:space="preserve"> způsobilé a nezpůsobilé výdaje</w:t>
      </w:r>
      <w:r w:rsidRPr="00A84C46">
        <w:rPr>
          <w:sz w:val="22"/>
          <w:szCs w:val="22"/>
        </w:rPr>
        <w:t xml:space="preserve">: </w:t>
      </w:r>
    </w:p>
    <w:tbl>
      <w:tblPr>
        <w:tblW w:w="9203" w:type="dxa"/>
        <w:tblInd w:w="526" w:type="dxa"/>
        <w:tblCellMar>
          <w:left w:w="70" w:type="dxa"/>
          <w:right w:w="70" w:type="dxa"/>
        </w:tblCellMar>
        <w:tblLook w:val="04A0" w:firstRow="1" w:lastRow="0" w:firstColumn="1" w:lastColumn="0" w:noHBand="0" w:noVBand="1"/>
      </w:tblPr>
      <w:tblGrid>
        <w:gridCol w:w="3915"/>
        <w:gridCol w:w="5288"/>
      </w:tblGrid>
      <w:tr w:rsidR="007E5584" w:rsidRPr="007E5584" w14:paraId="47685C16" w14:textId="77777777" w:rsidTr="007E5584">
        <w:trPr>
          <w:trHeight w:val="516"/>
        </w:trPr>
        <w:tc>
          <w:tcPr>
            <w:tcW w:w="3915"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7709831F" w14:textId="3FF49289" w:rsidR="007E5584" w:rsidRPr="007E5584" w:rsidRDefault="00A506E5" w:rsidP="007E5584">
            <w:pPr>
              <w:jc w:val="left"/>
              <w:rPr>
                <w:rFonts w:ascii="Arial" w:hAnsi="Arial" w:cs="Arial"/>
                <w:b/>
                <w:bCs/>
                <w:sz w:val="18"/>
                <w:szCs w:val="18"/>
              </w:rPr>
            </w:pPr>
            <w:r>
              <w:rPr>
                <w:rFonts w:ascii="Arial" w:hAnsi="Arial" w:cs="Arial"/>
                <w:b/>
                <w:bCs/>
                <w:sz w:val="18"/>
                <w:szCs w:val="18"/>
              </w:rPr>
              <w:t>Uznatelné</w:t>
            </w:r>
            <w:r w:rsidR="007E5584" w:rsidRPr="003D166F">
              <w:rPr>
                <w:rFonts w:ascii="Arial" w:hAnsi="Arial" w:cs="Arial"/>
                <w:b/>
                <w:bCs/>
                <w:sz w:val="18"/>
                <w:szCs w:val="18"/>
              </w:rPr>
              <w:t xml:space="preserve"> výdaje</w:t>
            </w:r>
          </w:p>
        </w:tc>
        <w:tc>
          <w:tcPr>
            <w:tcW w:w="5288" w:type="dxa"/>
            <w:tcBorders>
              <w:top w:val="single" w:sz="4" w:space="0" w:color="000000"/>
              <w:left w:val="nil"/>
              <w:bottom w:val="single" w:sz="4" w:space="0" w:color="000000"/>
              <w:right w:val="single" w:sz="4" w:space="0" w:color="000000"/>
            </w:tcBorders>
            <w:shd w:val="clear" w:color="auto" w:fill="auto"/>
            <w:vAlign w:val="bottom"/>
            <w:hideMark/>
          </w:tcPr>
          <w:p w14:paraId="42F83725" w14:textId="77777777" w:rsidR="007E5584" w:rsidRPr="007E5584" w:rsidRDefault="007E5584" w:rsidP="007E5584">
            <w:pPr>
              <w:jc w:val="left"/>
              <w:rPr>
                <w:rFonts w:ascii="Arial" w:hAnsi="Arial" w:cs="Arial"/>
                <w:b/>
                <w:bCs/>
                <w:sz w:val="18"/>
                <w:szCs w:val="18"/>
              </w:rPr>
            </w:pPr>
            <w:r w:rsidRPr="007E5584">
              <w:rPr>
                <w:rFonts w:ascii="Arial" w:hAnsi="Arial" w:cs="Arial"/>
                <w:b/>
                <w:bCs/>
                <w:sz w:val="18"/>
                <w:szCs w:val="18"/>
              </w:rPr>
              <w:t> </w:t>
            </w:r>
          </w:p>
        </w:tc>
      </w:tr>
      <w:tr w:rsidR="007E5584" w:rsidRPr="007E5584" w14:paraId="4915D1A7" w14:textId="77777777" w:rsidTr="007E5584">
        <w:trPr>
          <w:trHeight w:val="237"/>
        </w:trPr>
        <w:tc>
          <w:tcPr>
            <w:tcW w:w="3915" w:type="dxa"/>
            <w:tcBorders>
              <w:top w:val="nil"/>
              <w:left w:val="single" w:sz="4" w:space="0" w:color="000000"/>
              <w:bottom w:val="single" w:sz="4" w:space="0" w:color="000000"/>
              <w:right w:val="single" w:sz="4" w:space="0" w:color="000000"/>
            </w:tcBorders>
            <w:shd w:val="clear" w:color="auto" w:fill="auto"/>
            <w:vAlign w:val="bottom"/>
            <w:hideMark/>
          </w:tcPr>
          <w:p w14:paraId="09A18313" w14:textId="77777777" w:rsidR="007E5584" w:rsidRPr="007E5584" w:rsidRDefault="007E5584" w:rsidP="007E5584">
            <w:pPr>
              <w:jc w:val="left"/>
              <w:rPr>
                <w:rFonts w:ascii="Arial" w:hAnsi="Arial" w:cs="Arial"/>
                <w:b/>
                <w:bCs/>
                <w:sz w:val="18"/>
                <w:szCs w:val="18"/>
              </w:rPr>
            </w:pPr>
            <w:r w:rsidRPr="007E5584">
              <w:rPr>
                <w:rFonts w:ascii="Arial" w:hAnsi="Arial" w:cs="Arial"/>
                <w:b/>
                <w:bCs/>
                <w:sz w:val="18"/>
                <w:szCs w:val="18"/>
              </w:rPr>
              <w:t>01</w:t>
            </w:r>
          </w:p>
        </w:tc>
        <w:tc>
          <w:tcPr>
            <w:tcW w:w="5288" w:type="dxa"/>
            <w:tcBorders>
              <w:top w:val="nil"/>
              <w:left w:val="nil"/>
              <w:bottom w:val="single" w:sz="4" w:space="0" w:color="000000"/>
              <w:right w:val="single" w:sz="4" w:space="0" w:color="000000"/>
            </w:tcBorders>
            <w:shd w:val="clear" w:color="auto" w:fill="auto"/>
            <w:vAlign w:val="bottom"/>
            <w:hideMark/>
          </w:tcPr>
          <w:p w14:paraId="142E2388" w14:textId="77777777" w:rsidR="007E5584" w:rsidRPr="007E5584" w:rsidRDefault="007E5584" w:rsidP="007E5584">
            <w:pPr>
              <w:jc w:val="left"/>
              <w:rPr>
                <w:rFonts w:ascii="Arial" w:hAnsi="Arial" w:cs="Arial"/>
                <w:b/>
                <w:bCs/>
                <w:sz w:val="18"/>
                <w:szCs w:val="18"/>
              </w:rPr>
            </w:pPr>
            <w:r w:rsidRPr="007E5584">
              <w:rPr>
                <w:rFonts w:ascii="Arial" w:hAnsi="Arial" w:cs="Arial"/>
                <w:b/>
                <w:bCs/>
                <w:sz w:val="18"/>
                <w:szCs w:val="18"/>
              </w:rPr>
              <w:t xml:space="preserve">    SO.01 - Příprava území  </w:t>
            </w:r>
          </w:p>
        </w:tc>
      </w:tr>
      <w:tr w:rsidR="007E5584" w:rsidRPr="007E5584" w14:paraId="6C1CE6A0" w14:textId="77777777" w:rsidTr="007E5584">
        <w:trPr>
          <w:trHeight w:val="237"/>
        </w:trPr>
        <w:tc>
          <w:tcPr>
            <w:tcW w:w="3915" w:type="dxa"/>
            <w:tcBorders>
              <w:top w:val="nil"/>
              <w:left w:val="single" w:sz="4" w:space="0" w:color="000000"/>
              <w:bottom w:val="single" w:sz="4" w:space="0" w:color="000000"/>
              <w:right w:val="single" w:sz="4" w:space="0" w:color="000000"/>
            </w:tcBorders>
            <w:shd w:val="clear" w:color="auto" w:fill="auto"/>
            <w:vAlign w:val="bottom"/>
            <w:hideMark/>
          </w:tcPr>
          <w:p w14:paraId="6518C4D0" w14:textId="77777777" w:rsidR="007E5584" w:rsidRPr="007E5584" w:rsidRDefault="007E5584" w:rsidP="007E5584">
            <w:pPr>
              <w:jc w:val="left"/>
              <w:rPr>
                <w:rFonts w:ascii="Arial" w:hAnsi="Arial" w:cs="Arial"/>
                <w:b/>
                <w:bCs/>
                <w:sz w:val="18"/>
                <w:szCs w:val="18"/>
              </w:rPr>
            </w:pPr>
            <w:r w:rsidRPr="007E5584">
              <w:rPr>
                <w:rFonts w:ascii="Arial" w:hAnsi="Arial" w:cs="Arial"/>
                <w:b/>
                <w:bCs/>
                <w:sz w:val="18"/>
                <w:szCs w:val="18"/>
              </w:rPr>
              <w:t>02</w:t>
            </w:r>
          </w:p>
        </w:tc>
        <w:tc>
          <w:tcPr>
            <w:tcW w:w="5288" w:type="dxa"/>
            <w:tcBorders>
              <w:top w:val="nil"/>
              <w:left w:val="nil"/>
              <w:bottom w:val="single" w:sz="4" w:space="0" w:color="000000"/>
              <w:right w:val="single" w:sz="4" w:space="0" w:color="000000"/>
            </w:tcBorders>
            <w:shd w:val="clear" w:color="auto" w:fill="auto"/>
            <w:vAlign w:val="bottom"/>
            <w:hideMark/>
          </w:tcPr>
          <w:p w14:paraId="024354E7" w14:textId="77777777" w:rsidR="007E5584" w:rsidRPr="007E5584" w:rsidRDefault="007E5584" w:rsidP="007E5584">
            <w:pPr>
              <w:jc w:val="left"/>
              <w:rPr>
                <w:rFonts w:ascii="Arial" w:hAnsi="Arial" w:cs="Arial"/>
                <w:b/>
                <w:bCs/>
                <w:sz w:val="18"/>
                <w:szCs w:val="18"/>
              </w:rPr>
            </w:pPr>
            <w:r w:rsidRPr="007E5584">
              <w:rPr>
                <w:rFonts w:ascii="Arial" w:hAnsi="Arial" w:cs="Arial"/>
                <w:b/>
                <w:bCs/>
                <w:sz w:val="18"/>
                <w:szCs w:val="18"/>
              </w:rPr>
              <w:t xml:space="preserve">    SO.02 - Hrubé terénní úpravy   </w:t>
            </w:r>
          </w:p>
        </w:tc>
      </w:tr>
      <w:tr w:rsidR="007E5584" w:rsidRPr="007E5584" w14:paraId="11B8B561" w14:textId="77777777" w:rsidTr="007E5584">
        <w:trPr>
          <w:trHeight w:val="237"/>
        </w:trPr>
        <w:tc>
          <w:tcPr>
            <w:tcW w:w="3915" w:type="dxa"/>
            <w:tcBorders>
              <w:top w:val="nil"/>
              <w:left w:val="single" w:sz="4" w:space="0" w:color="000000"/>
              <w:bottom w:val="single" w:sz="4" w:space="0" w:color="000000"/>
              <w:right w:val="single" w:sz="4" w:space="0" w:color="000000"/>
            </w:tcBorders>
            <w:shd w:val="clear" w:color="auto" w:fill="auto"/>
            <w:vAlign w:val="bottom"/>
            <w:hideMark/>
          </w:tcPr>
          <w:p w14:paraId="2BC8779F" w14:textId="77777777" w:rsidR="007E5584" w:rsidRPr="007E5584" w:rsidRDefault="007E5584" w:rsidP="007E5584">
            <w:pPr>
              <w:jc w:val="left"/>
              <w:rPr>
                <w:rFonts w:ascii="Arial" w:hAnsi="Arial" w:cs="Arial"/>
                <w:b/>
                <w:bCs/>
                <w:sz w:val="18"/>
                <w:szCs w:val="18"/>
              </w:rPr>
            </w:pPr>
            <w:r w:rsidRPr="007E5584">
              <w:rPr>
                <w:rFonts w:ascii="Arial" w:hAnsi="Arial" w:cs="Arial"/>
                <w:b/>
                <w:bCs/>
                <w:sz w:val="18"/>
                <w:szCs w:val="18"/>
              </w:rPr>
              <w:t>03c</w:t>
            </w:r>
          </w:p>
        </w:tc>
        <w:tc>
          <w:tcPr>
            <w:tcW w:w="5288" w:type="dxa"/>
            <w:tcBorders>
              <w:top w:val="nil"/>
              <w:left w:val="nil"/>
              <w:bottom w:val="single" w:sz="4" w:space="0" w:color="000000"/>
              <w:right w:val="single" w:sz="4" w:space="0" w:color="000000"/>
            </w:tcBorders>
            <w:shd w:val="clear" w:color="auto" w:fill="auto"/>
            <w:vAlign w:val="bottom"/>
            <w:hideMark/>
          </w:tcPr>
          <w:p w14:paraId="44A1E41B" w14:textId="77777777" w:rsidR="007E5584" w:rsidRPr="007E5584" w:rsidRDefault="007E5584" w:rsidP="007E5584">
            <w:pPr>
              <w:jc w:val="left"/>
              <w:rPr>
                <w:rFonts w:ascii="Arial" w:hAnsi="Arial" w:cs="Arial"/>
                <w:b/>
                <w:bCs/>
                <w:sz w:val="18"/>
                <w:szCs w:val="18"/>
              </w:rPr>
            </w:pPr>
            <w:r w:rsidRPr="007E5584">
              <w:rPr>
                <w:rFonts w:ascii="Arial" w:hAnsi="Arial" w:cs="Arial"/>
                <w:b/>
                <w:bCs/>
                <w:sz w:val="18"/>
                <w:szCs w:val="18"/>
              </w:rPr>
              <w:t xml:space="preserve">    SO.03c - Expozice, ostatní prostory</w:t>
            </w:r>
          </w:p>
        </w:tc>
      </w:tr>
      <w:tr w:rsidR="007E5584" w:rsidRPr="007E5584" w14:paraId="0FA6B04A" w14:textId="77777777" w:rsidTr="007E5584">
        <w:trPr>
          <w:trHeight w:val="237"/>
        </w:trPr>
        <w:tc>
          <w:tcPr>
            <w:tcW w:w="3915" w:type="dxa"/>
            <w:tcBorders>
              <w:top w:val="nil"/>
              <w:left w:val="single" w:sz="4" w:space="0" w:color="000000"/>
              <w:bottom w:val="single" w:sz="4" w:space="0" w:color="000000"/>
              <w:right w:val="single" w:sz="4" w:space="0" w:color="000000"/>
            </w:tcBorders>
            <w:shd w:val="clear" w:color="auto" w:fill="auto"/>
            <w:vAlign w:val="bottom"/>
            <w:hideMark/>
          </w:tcPr>
          <w:p w14:paraId="76130E58" w14:textId="77777777" w:rsidR="007E5584" w:rsidRPr="007E5584" w:rsidRDefault="007E5584" w:rsidP="007E5584">
            <w:pPr>
              <w:jc w:val="left"/>
              <w:rPr>
                <w:rFonts w:ascii="Arial" w:hAnsi="Arial" w:cs="Arial"/>
                <w:b/>
                <w:bCs/>
                <w:sz w:val="18"/>
                <w:szCs w:val="18"/>
              </w:rPr>
            </w:pPr>
            <w:r w:rsidRPr="007E5584">
              <w:rPr>
                <w:rFonts w:ascii="Arial" w:hAnsi="Arial" w:cs="Arial"/>
                <w:b/>
                <w:bCs/>
                <w:sz w:val="18"/>
                <w:szCs w:val="18"/>
              </w:rPr>
              <w:t>04</w:t>
            </w:r>
          </w:p>
        </w:tc>
        <w:tc>
          <w:tcPr>
            <w:tcW w:w="5288" w:type="dxa"/>
            <w:tcBorders>
              <w:top w:val="nil"/>
              <w:left w:val="nil"/>
              <w:bottom w:val="single" w:sz="4" w:space="0" w:color="000000"/>
              <w:right w:val="single" w:sz="4" w:space="0" w:color="000000"/>
            </w:tcBorders>
            <w:shd w:val="clear" w:color="auto" w:fill="auto"/>
            <w:vAlign w:val="bottom"/>
            <w:hideMark/>
          </w:tcPr>
          <w:p w14:paraId="541A4A71" w14:textId="77777777" w:rsidR="007E5584" w:rsidRPr="007E5584" w:rsidRDefault="007E5584" w:rsidP="007E5584">
            <w:pPr>
              <w:jc w:val="left"/>
              <w:rPr>
                <w:rFonts w:ascii="Arial" w:hAnsi="Arial" w:cs="Arial"/>
                <w:b/>
                <w:bCs/>
                <w:sz w:val="18"/>
                <w:szCs w:val="18"/>
              </w:rPr>
            </w:pPr>
            <w:r w:rsidRPr="007E5584">
              <w:rPr>
                <w:rFonts w:ascii="Arial" w:hAnsi="Arial" w:cs="Arial"/>
                <w:b/>
                <w:bCs/>
                <w:sz w:val="18"/>
                <w:szCs w:val="18"/>
              </w:rPr>
              <w:t xml:space="preserve">    SO.04 - Zastřešená kolonáda   </w:t>
            </w:r>
          </w:p>
        </w:tc>
      </w:tr>
      <w:tr w:rsidR="007E5584" w:rsidRPr="007E5584" w14:paraId="515340A7" w14:textId="77777777" w:rsidTr="007E5584">
        <w:trPr>
          <w:trHeight w:val="237"/>
        </w:trPr>
        <w:tc>
          <w:tcPr>
            <w:tcW w:w="3915" w:type="dxa"/>
            <w:tcBorders>
              <w:top w:val="nil"/>
              <w:left w:val="single" w:sz="4" w:space="0" w:color="000000"/>
              <w:bottom w:val="single" w:sz="4" w:space="0" w:color="000000"/>
              <w:right w:val="single" w:sz="4" w:space="0" w:color="000000"/>
            </w:tcBorders>
            <w:shd w:val="clear" w:color="auto" w:fill="auto"/>
            <w:vAlign w:val="bottom"/>
            <w:hideMark/>
          </w:tcPr>
          <w:p w14:paraId="08C5B531" w14:textId="77777777" w:rsidR="007E5584" w:rsidRPr="007E5584" w:rsidRDefault="007E5584" w:rsidP="007E5584">
            <w:pPr>
              <w:jc w:val="left"/>
              <w:rPr>
                <w:rFonts w:ascii="Arial" w:hAnsi="Arial" w:cs="Arial"/>
                <w:b/>
                <w:bCs/>
                <w:sz w:val="18"/>
                <w:szCs w:val="18"/>
              </w:rPr>
            </w:pPr>
            <w:r w:rsidRPr="007E5584">
              <w:rPr>
                <w:rFonts w:ascii="Arial" w:hAnsi="Arial" w:cs="Arial"/>
                <w:b/>
                <w:bCs/>
                <w:sz w:val="18"/>
                <w:szCs w:val="18"/>
              </w:rPr>
              <w:t>05</w:t>
            </w:r>
          </w:p>
        </w:tc>
        <w:tc>
          <w:tcPr>
            <w:tcW w:w="5288" w:type="dxa"/>
            <w:tcBorders>
              <w:top w:val="nil"/>
              <w:left w:val="nil"/>
              <w:bottom w:val="single" w:sz="4" w:space="0" w:color="000000"/>
              <w:right w:val="single" w:sz="4" w:space="0" w:color="000000"/>
            </w:tcBorders>
            <w:shd w:val="clear" w:color="auto" w:fill="auto"/>
            <w:vAlign w:val="bottom"/>
            <w:hideMark/>
          </w:tcPr>
          <w:p w14:paraId="23C4D605" w14:textId="77777777" w:rsidR="007E5584" w:rsidRPr="007E5584" w:rsidRDefault="007E5584" w:rsidP="007E5584">
            <w:pPr>
              <w:jc w:val="left"/>
              <w:rPr>
                <w:rFonts w:ascii="Arial" w:hAnsi="Arial" w:cs="Arial"/>
                <w:b/>
                <w:bCs/>
                <w:sz w:val="18"/>
                <w:szCs w:val="18"/>
              </w:rPr>
            </w:pPr>
            <w:r w:rsidRPr="007E5584">
              <w:rPr>
                <w:rFonts w:ascii="Arial" w:hAnsi="Arial" w:cs="Arial"/>
                <w:b/>
                <w:bCs/>
                <w:sz w:val="18"/>
                <w:szCs w:val="18"/>
              </w:rPr>
              <w:t xml:space="preserve">    SO.05 - Zpevněné plochy   </w:t>
            </w:r>
          </w:p>
        </w:tc>
      </w:tr>
      <w:tr w:rsidR="007E5584" w:rsidRPr="007E5584" w14:paraId="343D03A3" w14:textId="77777777" w:rsidTr="007E5584">
        <w:trPr>
          <w:trHeight w:val="419"/>
        </w:trPr>
        <w:tc>
          <w:tcPr>
            <w:tcW w:w="3915" w:type="dxa"/>
            <w:tcBorders>
              <w:top w:val="nil"/>
              <w:left w:val="single" w:sz="4" w:space="0" w:color="000000"/>
              <w:bottom w:val="single" w:sz="4" w:space="0" w:color="000000"/>
              <w:right w:val="single" w:sz="4" w:space="0" w:color="000000"/>
            </w:tcBorders>
            <w:shd w:val="clear" w:color="auto" w:fill="auto"/>
            <w:vAlign w:val="bottom"/>
            <w:hideMark/>
          </w:tcPr>
          <w:p w14:paraId="01E42169" w14:textId="77777777" w:rsidR="007E5584" w:rsidRPr="007E5584" w:rsidRDefault="007E5584" w:rsidP="007E5584">
            <w:pPr>
              <w:jc w:val="left"/>
              <w:rPr>
                <w:rFonts w:ascii="Arial" w:hAnsi="Arial" w:cs="Arial"/>
                <w:b/>
                <w:bCs/>
                <w:sz w:val="18"/>
                <w:szCs w:val="18"/>
              </w:rPr>
            </w:pPr>
            <w:r w:rsidRPr="007E5584">
              <w:rPr>
                <w:rFonts w:ascii="Arial" w:hAnsi="Arial" w:cs="Arial"/>
                <w:b/>
                <w:bCs/>
                <w:sz w:val="18"/>
                <w:szCs w:val="18"/>
              </w:rPr>
              <w:t>06</w:t>
            </w:r>
          </w:p>
        </w:tc>
        <w:tc>
          <w:tcPr>
            <w:tcW w:w="5288" w:type="dxa"/>
            <w:tcBorders>
              <w:top w:val="nil"/>
              <w:left w:val="nil"/>
              <w:bottom w:val="single" w:sz="4" w:space="0" w:color="000000"/>
              <w:right w:val="single" w:sz="4" w:space="0" w:color="000000"/>
            </w:tcBorders>
            <w:shd w:val="clear" w:color="auto" w:fill="auto"/>
            <w:vAlign w:val="bottom"/>
            <w:hideMark/>
          </w:tcPr>
          <w:p w14:paraId="27E26B59" w14:textId="77777777" w:rsidR="007E5584" w:rsidRPr="007E5584" w:rsidRDefault="007E5584" w:rsidP="007E5584">
            <w:pPr>
              <w:jc w:val="left"/>
              <w:rPr>
                <w:rFonts w:ascii="Arial" w:hAnsi="Arial" w:cs="Arial"/>
                <w:b/>
                <w:bCs/>
                <w:sz w:val="18"/>
                <w:szCs w:val="18"/>
              </w:rPr>
            </w:pPr>
            <w:r w:rsidRPr="007E5584">
              <w:rPr>
                <w:rFonts w:ascii="Arial" w:hAnsi="Arial" w:cs="Arial"/>
                <w:b/>
                <w:bCs/>
                <w:sz w:val="18"/>
                <w:szCs w:val="18"/>
              </w:rPr>
              <w:t xml:space="preserve">    SO.06 - Technologie, rozvody, vodní prvky a stáčení minerálních vod   </w:t>
            </w:r>
          </w:p>
        </w:tc>
      </w:tr>
      <w:tr w:rsidR="007E5584" w:rsidRPr="007E5584" w14:paraId="6305A4AA" w14:textId="77777777" w:rsidTr="007E5584">
        <w:trPr>
          <w:trHeight w:val="237"/>
        </w:trPr>
        <w:tc>
          <w:tcPr>
            <w:tcW w:w="3915" w:type="dxa"/>
            <w:tcBorders>
              <w:top w:val="nil"/>
              <w:left w:val="single" w:sz="4" w:space="0" w:color="000000"/>
              <w:bottom w:val="single" w:sz="4" w:space="0" w:color="000000"/>
              <w:right w:val="single" w:sz="4" w:space="0" w:color="000000"/>
            </w:tcBorders>
            <w:shd w:val="clear" w:color="auto" w:fill="auto"/>
            <w:vAlign w:val="bottom"/>
            <w:hideMark/>
          </w:tcPr>
          <w:p w14:paraId="23C14794" w14:textId="77777777" w:rsidR="007E5584" w:rsidRPr="007E5584" w:rsidRDefault="007E5584" w:rsidP="007E5584">
            <w:pPr>
              <w:jc w:val="left"/>
              <w:rPr>
                <w:rFonts w:ascii="Arial" w:hAnsi="Arial" w:cs="Arial"/>
                <w:b/>
                <w:bCs/>
                <w:sz w:val="18"/>
                <w:szCs w:val="18"/>
              </w:rPr>
            </w:pPr>
            <w:r w:rsidRPr="007E5584">
              <w:rPr>
                <w:rFonts w:ascii="Arial" w:hAnsi="Arial" w:cs="Arial"/>
                <w:b/>
                <w:bCs/>
                <w:sz w:val="18"/>
                <w:szCs w:val="18"/>
              </w:rPr>
              <w:t>07b</w:t>
            </w:r>
          </w:p>
        </w:tc>
        <w:tc>
          <w:tcPr>
            <w:tcW w:w="5288" w:type="dxa"/>
            <w:tcBorders>
              <w:top w:val="nil"/>
              <w:left w:val="nil"/>
              <w:bottom w:val="single" w:sz="4" w:space="0" w:color="000000"/>
              <w:right w:val="single" w:sz="4" w:space="0" w:color="000000"/>
            </w:tcBorders>
            <w:shd w:val="clear" w:color="auto" w:fill="auto"/>
            <w:vAlign w:val="bottom"/>
            <w:hideMark/>
          </w:tcPr>
          <w:p w14:paraId="48E3B78E" w14:textId="77777777" w:rsidR="007E5584" w:rsidRPr="007E5584" w:rsidRDefault="007E5584" w:rsidP="007E5584">
            <w:pPr>
              <w:jc w:val="left"/>
              <w:rPr>
                <w:rFonts w:ascii="Arial" w:hAnsi="Arial" w:cs="Arial"/>
                <w:b/>
                <w:bCs/>
                <w:sz w:val="18"/>
                <w:szCs w:val="18"/>
              </w:rPr>
            </w:pPr>
            <w:r w:rsidRPr="007E5584">
              <w:rPr>
                <w:rFonts w:ascii="Arial" w:hAnsi="Arial" w:cs="Arial"/>
                <w:b/>
                <w:bCs/>
                <w:sz w:val="18"/>
                <w:szCs w:val="18"/>
              </w:rPr>
              <w:t xml:space="preserve">    SO.07b - Ostatní areálová kanalizace   </w:t>
            </w:r>
          </w:p>
        </w:tc>
      </w:tr>
      <w:tr w:rsidR="007E5584" w:rsidRPr="007E5584" w14:paraId="1C1FE809" w14:textId="77777777" w:rsidTr="007E5584">
        <w:trPr>
          <w:trHeight w:val="237"/>
        </w:trPr>
        <w:tc>
          <w:tcPr>
            <w:tcW w:w="3915" w:type="dxa"/>
            <w:tcBorders>
              <w:top w:val="nil"/>
              <w:left w:val="single" w:sz="4" w:space="0" w:color="000000"/>
              <w:bottom w:val="single" w:sz="4" w:space="0" w:color="000000"/>
              <w:right w:val="single" w:sz="4" w:space="0" w:color="000000"/>
            </w:tcBorders>
            <w:shd w:val="clear" w:color="auto" w:fill="auto"/>
            <w:vAlign w:val="bottom"/>
            <w:hideMark/>
          </w:tcPr>
          <w:p w14:paraId="6A8B050B" w14:textId="77777777" w:rsidR="007E5584" w:rsidRPr="007E5584" w:rsidRDefault="007E5584" w:rsidP="007E5584">
            <w:pPr>
              <w:jc w:val="left"/>
              <w:rPr>
                <w:rFonts w:ascii="Arial" w:hAnsi="Arial" w:cs="Arial"/>
                <w:b/>
                <w:bCs/>
                <w:sz w:val="18"/>
                <w:szCs w:val="18"/>
              </w:rPr>
            </w:pPr>
            <w:r w:rsidRPr="007E5584">
              <w:rPr>
                <w:rFonts w:ascii="Arial" w:hAnsi="Arial" w:cs="Arial"/>
                <w:b/>
                <w:bCs/>
                <w:sz w:val="18"/>
                <w:szCs w:val="18"/>
              </w:rPr>
              <w:t>08</w:t>
            </w:r>
          </w:p>
        </w:tc>
        <w:tc>
          <w:tcPr>
            <w:tcW w:w="5288" w:type="dxa"/>
            <w:tcBorders>
              <w:top w:val="nil"/>
              <w:left w:val="nil"/>
              <w:bottom w:val="single" w:sz="4" w:space="0" w:color="000000"/>
              <w:right w:val="single" w:sz="4" w:space="0" w:color="000000"/>
            </w:tcBorders>
            <w:shd w:val="clear" w:color="auto" w:fill="auto"/>
            <w:vAlign w:val="bottom"/>
            <w:hideMark/>
          </w:tcPr>
          <w:p w14:paraId="724D576D" w14:textId="77777777" w:rsidR="007E5584" w:rsidRPr="007E5584" w:rsidRDefault="007E5584" w:rsidP="007E5584">
            <w:pPr>
              <w:jc w:val="left"/>
              <w:rPr>
                <w:rFonts w:ascii="Arial" w:hAnsi="Arial" w:cs="Arial"/>
                <w:b/>
                <w:bCs/>
                <w:sz w:val="18"/>
                <w:szCs w:val="18"/>
              </w:rPr>
            </w:pPr>
            <w:r w:rsidRPr="007E5584">
              <w:rPr>
                <w:rFonts w:ascii="Arial" w:hAnsi="Arial" w:cs="Arial"/>
                <w:b/>
                <w:bCs/>
                <w:sz w:val="18"/>
                <w:szCs w:val="18"/>
              </w:rPr>
              <w:t xml:space="preserve">    SO.08 - Venkovní vodovodní rozvody   </w:t>
            </w:r>
          </w:p>
        </w:tc>
      </w:tr>
      <w:tr w:rsidR="007E5584" w:rsidRPr="007E5584" w14:paraId="469043A9" w14:textId="77777777" w:rsidTr="007E5584">
        <w:trPr>
          <w:trHeight w:val="237"/>
        </w:trPr>
        <w:tc>
          <w:tcPr>
            <w:tcW w:w="3915" w:type="dxa"/>
            <w:tcBorders>
              <w:top w:val="nil"/>
              <w:left w:val="single" w:sz="4" w:space="0" w:color="000000"/>
              <w:bottom w:val="single" w:sz="4" w:space="0" w:color="000000"/>
              <w:right w:val="single" w:sz="4" w:space="0" w:color="000000"/>
            </w:tcBorders>
            <w:shd w:val="clear" w:color="auto" w:fill="auto"/>
            <w:vAlign w:val="bottom"/>
            <w:hideMark/>
          </w:tcPr>
          <w:p w14:paraId="0F15696E" w14:textId="77777777" w:rsidR="007E5584" w:rsidRPr="007E5584" w:rsidRDefault="007E5584" w:rsidP="007E5584">
            <w:pPr>
              <w:jc w:val="left"/>
              <w:rPr>
                <w:rFonts w:ascii="Arial" w:hAnsi="Arial" w:cs="Arial"/>
                <w:b/>
                <w:bCs/>
                <w:sz w:val="18"/>
                <w:szCs w:val="18"/>
              </w:rPr>
            </w:pPr>
            <w:r w:rsidRPr="007E5584">
              <w:rPr>
                <w:rFonts w:ascii="Arial" w:hAnsi="Arial" w:cs="Arial"/>
                <w:b/>
                <w:bCs/>
                <w:sz w:val="18"/>
                <w:szCs w:val="18"/>
              </w:rPr>
              <w:t>12</w:t>
            </w:r>
          </w:p>
        </w:tc>
        <w:tc>
          <w:tcPr>
            <w:tcW w:w="5288" w:type="dxa"/>
            <w:tcBorders>
              <w:top w:val="nil"/>
              <w:left w:val="nil"/>
              <w:bottom w:val="single" w:sz="4" w:space="0" w:color="000000"/>
              <w:right w:val="single" w:sz="4" w:space="0" w:color="000000"/>
            </w:tcBorders>
            <w:shd w:val="clear" w:color="auto" w:fill="auto"/>
            <w:vAlign w:val="bottom"/>
            <w:hideMark/>
          </w:tcPr>
          <w:p w14:paraId="437A515D" w14:textId="77777777" w:rsidR="007E5584" w:rsidRPr="007E5584" w:rsidRDefault="007E5584" w:rsidP="007E5584">
            <w:pPr>
              <w:jc w:val="left"/>
              <w:rPr>
                <w:rFonts w:ascii="Arial" w:hAnsi="Arial" w:cs="Arial"/>
                <w:b/>
                <w:bCs/>
                <w:sz w:val="18"/>
                <w:szCs w:val="18"/>
              </w:rPr>
            </w:pPr>
            <w:r w:rsidRPr="007E5584">
              <w:rPr>
                <w:rFonts w:ascii="Arial" w:hAnsi="Arial" w:cs="Arial"/>
                <w:b/>
                <w:bCs/>
                <w:sz w:val="18"/>
                <w:szCs w:val="18"/>
              </w:rPr>
              <w:t xml:space="preserve">    SO.12 - Konečné terénní úpravy a ozelenění  </w:t>
            </w:r>
          </w:p>
        </w:tc>
      </w:tr>
      <w:tr w:rsidR="007E5584" w:rsidRPr="007E5584" w14:paraId="2569D002" w14:textId="77777777" w:rsidTr="007E5584">
        <w:trPr>
          <w:trHeight w:val="237"/>
        </w:trPr>
        <w:tc>
          <w:tcPr>
            <w:tcW w:w="3915" w:type="dxa"/>
            <w:tcBorders>
              <w:top w:val="nil"/>
              <w:left w:val="single" w:sz="4" w:space="0" w:color="000000"/>
              <w:bottom w:val="single" w:sz="4" w:space="0" w:color="000000"/>
              <w:right w:val="single" w:sz="4" w:space="0" w:color="000000"/>
            </w:tcBorders>
            <w:shd w:val="clear" w:color="auto" w:fill="auto"/>
            <w:vAlign w:val="bottom"/>
            <w:hideMark/>
          </w:tcPr>
          <w:p w14:paraId="2780934C" w14:textId="77777777" w:rsidR="007E5584" w:rsidRPr="007E5584" w:rsidRDefault="007E5584" w:rsidP="007E5584">
            <w:pPr>
              <w:jc w:val="left"/>
              <w:rPr>
                <w:rFonts w:ascii="Arial" w:hAnsi="Arial" w:cs="Arial"/>
                <w:b/>
                <w:bCs/>
                <w:sz w:val="18"/>
                <w:szCs w:val="18"/>
              </w:rPr>
            </w:pPr>
            <w:r w:rsidRPr="007E5584">
              <w:rPr>
                <w:rFonts w:ascii="Arial" w:hAnsi="Arial" w:cs="Arial"/>
                <w:b/>
                <w:bCs/>
                <w:sz w:val="18"/>
                <w:szCs w:val="18"/>
              </w:rPr>
              <w:t>13</w:t>
            </w:r>
          </w:p>
        </w:tc>
        <w:tc>
          <w:tcPr>
            <w:tcW w:w="5288" w:type="dxa"/>
            <w:tcBorders>
              <w:top w:val="nil"/>
              <w:left w:val="nil"/>
              <w:bottom w:val="single" w:sz="4" w:space="0" w:color="000000"/>
              <w:right w:val="single" w:sz="4" w:space="0" w:color="000000"/>
            </w:tcBorders>
            <w:shd w:val="clear" w:color="auto" w:fill="auto"/>
            <w:vAlign w:val="bottom"/>
            <w:hideMark/>
          </w:tcPr>
          <w:p w14:paraId="0A9F897A" w14:textId="77777777" w:rsidR="007E5584" w:rsidRPr="007E5584" w:rsidRDefault="007E5584" w:rsidP="007E5584">
            <w:pPr>
              <w:jc w:val="left"/>
              <w:rPr>
                <w:rFonts w:ascii="Arial" w:hAnsi="Arial" w:cs="Arial"/>
                <w:b/>
                <w:bCs/>
                <w:sz w:val="18"/>
                <w:szCs w:val="18"/>
              </w:rPr>
            </w:pPr>
            <w:r w:rsidRPr="007E5584">
              <w:rPr>
                <w:rFonts w:ascii="Arial" w:hAnsi="Arial" w:cs="Arial"/>
                <w:b/>
                <w:bCs/>
                <w:sz w:val="18"/>
                <w:szCs w:val="18"/>
              </w:rPr>
              <w:t xml:space="preserve">    SO.13 - Mobiliář</w:t>
            </w:r>
          </w:p>
        </w:tc>
      </w:tr>
      <w:tr w:rsidR="007E5584" w:rsidRPr="007E5584" w14:paraId="4584F8BF" w14:textId="77777777" w:rsidTr="007E5584">
        <w:trPr>
          <w:trHeight w:val="237"/>
        </w:trPr>
        <w:tc>
          <w:tcPr>
            <w:tcW w:w="3915" w:type="dxa"/>
            <w:tcBorders>
              <w:top w:val="nil"/>
              <w:left w:val="single" w:sz="4" w:space="0" w:color="000000"/>
              <w:bottom w:val="single" w:sz="4" w:space="0" w:color="000000"/>
              <w:right w:val="single" w:sz="4" w:space="0" w:color="000000"/>
            </w:tcBorders>
            <w:shd w:val="clear" w:color="auto" w:fill="auto"/>
            <w:vAlign w:val="bottom"/>
            <w:hideMark/>
          </w:tcPr>
          <w:p w14:paraId="675DA987" w14:textId="21A8B842" w:rsidR="007E5584" w:rsidRPr="007E5584" w:rsidRDefault="00A506E5" w:rsidP="007E5584">
            <w:pPr>
              <w:jc w:val="left"/>
              <w:rPr>
                <w:rFonts w:ascii="Arial" w:hAnsi="Arial" w:cs="Arial"/>
                <w:b/>
                <w:bCs/>
                <w:sz w:val="18"/>
                <w:szCs w:val="18"/>
              </w:rPr>
            </w:pPr>
            <w:r>
              <w:rPr>
                <w:rFonts w:ascii="Arial" w:hAnsi="Arial" w:cs="Arial"/>
                <w:b/>
                <w:bCs/>
                <w:sz w:val="18"/>
                <w:szCs w:val="18"/>
              </w:rPr>
              <w:t xml:space="preserve">Neuznatelné </w:t>
            </w:r>
            <w:r w:rsidR="007E5584" w:rsidRPr="003D166F">
              <w:rPr>
                <w:rFonts w:ascii="Arial" w:hAnsi="Arial" w:cs="Arial"/>
                <w:b/>
                <w:bCs/>
                <w:sz w:val="18"/>
                <w:szCs w:val="18"/>
              </w:rPr>
              <w:t>výdaje</w:t>
            </w:r>
          </w:p>
        </w:tc>
        <w:tc>
          <w:tcPr>
            <w:tcW w:w="5288" w:type="dxa"/>
            <w:tcBorders>
              <w:top w:val="nil"/>
              <w:left w:val="nil"/>
              <w:bottom w:val="single" w:sz="4" w:space="0" w:color="000000"/>
              <w:right w:val="single" w:sz="4" w:space="0" w:color="000000"/>
            </w:tcBorders>
            <w:shd w:val="clear" w:color="auto" w:fill="auto"/>
            <w:vAlign w:val="bottom"/>
            <w:hideMark/>
          </w:tcPr>
          <w:p w14:paraId="0F3D80DB" w14:textId="77777777" w:rsidR="007E5584" w:rsidRPr="007E5584" w:rsidRDefault="007E5584" w:rsidP="007E5584">
            <w:pPr>
              <w:jc w:val="left"/>
              <w:rPr>
                <w:rFonts w:ascii="Arial" w:hAnsi="Arial" w:cs="Arial"/>
                <w:b/>
                <w:bCs/>
                <w:sz w:val="18"/>
                <w:szCs w:val="18"/>
              </w:rPr>
            </w:pPr>
            <w:r w:rsidRPr="007E5584">
              <w:rPr>
                <w:rFonts w:ascii="Arial" w:hAnsi="Arial" w:cs="Arial"/>
                <w:b/>
                <w:bCs/>
                <w:sz w:val="18"/>
                <w:szCs w:val="18"/>
              </w:rPr>
              <w:t> </w:t>
            </w:r>
          </w:p>
        </w:tc>
      </w:tr>
      <w:tr w:rsidR="007E5584" w:rsidRPr="007E5584" w14:paraId="133CFB86" w14:textId="77777777" w:rsidTr="007E5584">
        <w:trPr>
          <w:trHeight w:val="237"/>
        </w:trPr>
        <w:tc>
          <w:tcPr>
            <w:tcW w:w="3915" w:type="dxa"/>
            <w:tcBorders>
              <w:top w:val="nil"/>
              <w:left w:val="single" w:sz="4" w:space="0" w:color="000000"/>
              <w:bottom w:val="single" w:sz="4" w:space="0" w:color="000000"/>
              <w:right w:val="single" w:sz="4" w:space="0" w:color="000000"/>
            </w:tcBorders>
            <w:shd w:val="clear" w:color="auto" w:fill="auto"/>
            <w:vAlign w:val="bottom"/>
            <w:hideMark/>
          </w:tcPr>
          <w:p w14:paraId="19479127" w14:textId="77777777" w:rsidR="007E5584" w:rsidRPr="007E5584" w:rsidRDefault="007E5584" w:rsidP="007E5584">
            <w:pPr>
              <w:jc w:val="left"/>
              <w:rPr>
                <w:rFonts w:ascii="Arial" w:hAnsi="Arial" w:cs="Arial"/>
                <w:b/>
                <w:bCs/>
                <w:sz w:val="18"/>
                <w:szCs w:val="18"/>
              </w:rPr>
            </w:pPr>
            <w:r w:rsidRPr="007E5584">
              <w:rPr>
                <w:rFonts w:ascii="Arial" w:hAnsi="Arial" w:cs="Arial"/>
                <w:b/>
                <w:bCs/>
                <w:sz w:val="18"/>
                <w:szCs w:val="18"/>
              </w:rPr>
              <w:t>03a</w:t>
            </w:r>
          </w:p>
        </w:tc>
        <w:tc>
          <w:tcPr>
            <w:tcW w:w="5288" w:type="dxa"/>
            <w:tcBorders>
              <w:top w:val="nil"/>
              <w:left w:val="nil"/>
              <w:bottom w:val="single" w:sz="4" w:space="0" w:color="000000"/>
              <w:right w:val="single" w:sz="4" w:space="0" w:color="000000"/>
            </w:tcBorders>
            <w:shd w:val="clear" w:color="auto" w:fill="auto"/>
            <w:vAlign w:val="bottom"/>
            <w:hideMark/>
          </w:tcPr>
          <w:p w14:paraId="69984FDF" w14:textId="77777777" w:rsidR="007E5584" w:rsidRPr="007E5584" w:rsidRDefault="007E5584" w:rsidP="007E5584">
            <w:pPr>
              <w:jc w:val="left"/>
              <w:rPr>
                <w:rFonts w:ascii="Arial" w:hAnsi="Arial" w:cs="Arial"/>
                <w:b/>
                <w:bCs/>
                <w:sz w:val="18"/>
                <w:szCs w:val="18"/>
              </w:rPr>
            </w:pPr>
            <w:r w:rsidRPr="007E5584">
              <w:rPr>
                <w:rFonts w:ascii="Arial" w:hAnsi="Arial" w:cs="Arial"/>
                <w:b/>
                <w:bCs/>
                <w:sz w:val="18"/>
                <w:szCs w:val="18"/>
              </w:rPr>
              <w:t xml:space="preserve">   SO.03a - Odstranění čp.129 - NEUZNATELNÝ NÁKLAD   </w:t>
            </w:r>
          </w:p>
        </w:tc>
      </w:tr>
      <w:tr w:rsidR="007E5584" w:rsidRPr="007E5584" w14:paraId="7A49BCCA" w14:textId="77777777" w:rsidTr="007E5584">
        <w:trPr>
          <w:trHeight w:val="237"/>
        </w:trPr>
        <w:tc>
          <w:tcPr>
            <w:tcW w:w="3915" w:type="dxa"/>
            <w:tcBorders>
              <w:top w:val="nil"/>
              <w:left w:val="single" w:sz="4" w:space="0" w:color="000000"/>
              <w:bottom w:val="single" w:sz="4" w:space="0" w:color="000000"/>
              <w:right w:val="single" w:sz="4" w:space="0" w:color="000000"/>
            </w:tcBorders>
            <w:shd w:val="clear" w:color="auto" w:fill="auto"/>
            <w:vAlign w:val="bottom"/>
            <w:hideMark/>
          </w:tcPr>
          <w:p w14:paraId="258A1188" w14:textId="77777777" w:rsidR="007E5584" w:rsidRPr="007E5584" w:rsidRDefault="007E5584" w:rsidP="007E5584">
            <w:pPr>
              <w:jc w:val="left"/>
              <w:rPr>
                <w:rFonts w:ascii="Arial" w:hAnsi="Arial" w:cs="Arial"/>
                <w:b/>
                <w:bCs/>
                <w:sz w:val="18"/>
                <w:szCs w:val="18"/>
              </w:rPr>
            </w:pPr>
            <w:r w:rsidRPr="007E5584">
              <w:rPr>
                <w:rFonts w:ascii="Arial" w:hAnsi="Arial" w:cs="Arial"/>
                <w:b/>
                <w:bCs/>
                <w:sz w:val="18"/>
                <w:szCs w:val="18"/>
              </w:rPr>
              <w:t>03b</w:t>
            </w:r>
          </w:p>
        </w:tc>
        <w:tc>
          <w:tcPr>
            <w:tcW w:w="5288" w:type="dxa"/>
            <w:tcBorders>
              <w:top w:val="nil"/>
              <w:left w:val="nil"/>
              <w:bottom w:val="single" w:sz="4" w:space="0" w:color="000000"/>
              <w:right w:val="single" w:sz="4" w:space="0" w:color="000000"/>
            </w:tcBorders>
            <w:shd w:val="clear" w:color="auto" w:fill="auto"/>
            <w:vAlign w:val="bottom"/>
            <w:hideMark/>
          </w:tcPr>
          <w:p w14:paraId="3CCF5DAE" w14:textId="77777777" w:rsidR="007E5584" w:rsidRPr="007E5584" w:rsidRDefault="007E5584" w:rsidP="007E5584">
            <w:pPr>
              <w:jc w:val="left"/>
              <w:rPr>
                <w:rFonts w:ascii="Arial" w:hAnsi="Arial" w:cs="Arial"/>
                <w:b/>
                <w:bCs/>
                <w:sz w:val="18"/>
                <w:szCs w:val="18"/>
              </w:rPr>
            </w:pPr>
            <w:r w:rsidRPr="007E5584">
              <w:rPr>
                <w:rFonts w:ascii="Arial" w:hAnsi="Arial" w:cs="Arial"/>
                <w:b/>
                <w:bCs/>
                <w:sz w:val="18"/>
                <w:szCs w:val="18"/>
              </w:rPr>
              <w:t xml:space="preserve">   SO.03b - Kavárna čp.129 - NEUZNATELNÝ NÁKLAD</w:t>
            </w:r>
          </w:p>
        </w:tc>
      </w:tr>
      <w:tr w:rsidR="007E5584" w:rsidRPr="007E5584" w14:paraId="2163242E" w14:textId="77777777" w:rsidTr="007E5584">
        <w:trPr>
          <w:trHeight w:val="237"/>
        </w:trPr>
        <w:tc>
          <w:tcPr>
            <w:tcW w:w="3915" w:type="dxa"/>
            <w:tcBorders>
              <w:top w:val="nil"/>
              <w:left w:val="single" w:sz="4" w:space="0" w:color="000000"/>
              <w:bottom w:val="single" w:sz="4" w:space="0" w:color="000000"/>
              <w:right w:val="single" w:sz="4" w:space="0" w:color="000000"/>
            </w:tcBorders>
            <w:shd w:val="clear" w:color="auto" w:fill="auto"/>
            <w:vAlign w:val="bottom"/>
            <w:hideMark/>
          </w:tcPr>
          <w:p w14:paraId="79DC96C1" w14:textId="77777777" w:rsidR="007E5584" w:rsidRPr="007E5584" w:rsidRDefault="007E5584" w:rsidP="007E5584">
            <w:pPr>
              <w:jc w:val="left"/>
              <w:rPr>
                <w:rFonts w:ascii="Arial" w:hAnsi="Arial" w:cs="Arial"/>
                <w:b/>
                <w:bCs/>
                <w:sz w:val="18"/>
                <w:szCs w:val="18"/>
              </w:rPr>
            </w:pPr>
            <w:r w:rsidRPr="007E5584">
              <w:rPr>
                <w:rFonts w:ascii="Arial" w:hAnsi="Arial" w:cs="Arial"/>
                <w:b/>
                <w:bCs/>
                <w:sz w:val="18"/>
                <w:szCs w:val="18"/>
              </w:rPr>
              <w:t>07a</w:t>
            </w:r>
          </w:p>
        </w:tc>
        <w:tc>
          <w:tcPr>
            <w:tcW w:w="5288" w:type="dxa"/>
            <w:tcBorders>
              <w:top w:val="nil"/>
              <w:left w:val="nil"/>
              <w:bottom w:val="single" w:sz="4" w:space="0" w:color="000000"/>
              <w:right w:val="single" w:sz="4" w:space="0" w:color="000000"/>
            </w:tcBorders>
            <w:shd w:val="clear" w:color="auto" w:fill="auto"/>
            <w:vAlign w:val="bottom"/>
            <w:hideMark/>
          </w:tcPr>
          <w:p w14:paraId="1E90503E" w14:textId="77777777" w:rsidR="007E5584" w:rsidRPr="007E5584" w:rsidRDefault="007E5584" w:rsidP="007E5584">
            <w:pPr>
              <w:jc w:val="left"/>
              <w:rPr>
                <w:rFonts w:ascii="Arial" w:hAnsi="Arial" w:cs="Arial"/>
                <w:b/>
                <w:bCs/>
                <w:sz w:val="18"/>
                <w:szCs w:val="18"/>
              </w:rPr>
            </w:pPr>
            <w:r w:rsidRPr="007E5584">
              <w:rPr>
                <w:rFonts w:ascii="Arial" w:hAnsi="Arial" w:cs="Arial"/>
                <w:b/>
                <w:bCs/>
                <w:sz w:val="18"/>
                <w:szCs w:val="18"/>
              </w:rPr>
              <w:t xml:space="preserve">    SO.07a - Přípojka splaškové kanalizace - NEUZNATELNÝ NÁKLAD   </w:t>
            </w:r>
          </w:p>
        </w:tc>
      </w:tr>
      <w:tr w:rsidR="007E5584" w:rsidRPr="007E5584" w14:paraId="3A493DB2" w14:textId="77777777" w:rsidTr="007E5584">
        <w:trPr>
          <w:trHeight w:val="237"/>
        </w:trPr>
        <w:tc>
          <w:tcPr>
            <w:tcW w:w="3915" w:type="dxa"/>
            <w:tcBorders>
              <w:top w:val="nil"/>
              <w:left w:val="single" w:sz="4" w:space="0" w:color="000000"/>
              <w:bottom w:val="single" w:sz="4" w:space="0" w:color="000000"/>
              <w:right w:val="single" w:sz="4" w:space="0" w:color="000000"/>
            </w:tcBorders>
            <w:shd w:val="clear" w:color="auto" w:fill="auto"/>
            <w:vAlign w:val="bottom"/>
            <w:hideMark/>
          </w:tcPr>
          <w:p w14:paraId="736FC163" w14:textId="77777777" w:rsidR="007E5584" w:rsidRPr="007E5584" w:rsidRDefault="007E5584" w:rsidP="007E5584">
            <w:pPr>
              <w:jc w:val="left"/>
              <w:rPr>
                <w:rFonts w:ascii="Arial" w:hAnsi="Arial" w:cs="Arial"/>
                <w:b/>
                <w:bCs/>
                <w:sz w:val="18"/>
                <w:szCs w:val="18"/>
              </w:rPr>
            </w:pPr>
            <w:r w:rsidRPr="007E5584">
              <w:rPr>
                <w:rFonts w:ascii="Arial" w:hAnsi="Arial" w:cs="Arial"/>
                <w:b/>
                <w:bCs/>
                <w:sz w:val="18"/>
                <w:szCs w:val="18"/>
              </w:rPr>
              <w:t>09</w:t>
            </w:r>
          </w:p>
        </w:tc>
        <w:tc>
          <w:tcPr>
            <w:tcW w:w="5288" w:type="dxa"/>
            <w:tcBorders>
              <w:top w:val="nil"/>
              <w:left w:val="nil"/>
              <w:bottom w:val="single" w:sz="4" w:space="0" w:color="000000"/>
              <w:right w:val="single" w:sz="4" w:space="0" w:color="000000"/>
            </w:tcBorders>
            <w:shd w:val="clear" w:color="auto" w:fill="auto"/>
            <w:vAlign w:val="bottom"/>
            <w:hideMark/>
          </w:tcPr>
          <w:p w14:paraId="215AFA83" w14:textId="77777777" w:rsidR="007E5584" w:rsidRPr="007E5584" w:rsidRDefault="007E5584" w:rsidP="007E5584">
            <w:pPr>
              <w:jc w:val="left"/>
              <w:rPr>
                <w:rFonts w:ascii="Arial" w:hAnsi="Arial" w:cs="Arial"/>
                <w:b/>
                <w:bCs/>
                <w:sz w:val="18"/>
                <w:szCs w:val="18"/>
              </w:rPr>
            </w:pPr>
            <w:r w:rsidRPr="007E5584">
              <w:rPr>
                <w:rFonts w:ascii="Arial" w:hAnsi="Arial" w:cs="Arial"/>
                <w:b/>
                <w:bCs/>
                <w:sz w:val="18"/>
                <w:szCs w:val="18"/>
              </w:rPr>
              <w:t xml:space="preserve">    SO.09 - Přípojka zemní plyn - NEUZNATELNÝ NÁKLAD   </w:t>
            </w:r>
          </w:p>
        </w:tc>
      </w:tr>
      <w:tr w:rsidR="007E5584" w:rsidRPr="007E5584" w14:paraId="0329E42C" w14:textId="77777777" w:rsidTr="007E5584">
        <w:trPr>
          <w:trHeight w:val="237"/>
        </w:trPr>
        <w:tc>
          <w:tcPr>
            <w:tcW w:w="3915" w:type="dxa"/>
            <w:tcBorders>
              <w:top w:val="nil"/>
              <w:left w:val="single" w:sz="4" w:space="0" w:color="000000"/>
              <w:bottom w:val="single" w:sz="4" w:space="0" w:color="000000"/>
              <w:right w:val="single" w:sz="4" w:space="0" w:color="000000"/>
            </w:tcBorders>
            <w:shd w:val="clear" w:color="auto" w:fill="auto"/>
            <w:vAlign w:val="bottom"/>
            <w:hideMark/>
          </w:tcPr>
          <w:p w14:paraId="26D0A1CB" w14:textId="77777777" w:rsidR="007E5584" w:rsidRPr="007E5584" w:rsidRDefault="007E5584" w:rsidP="007E5584">
            <w:pPr>
              <w:jc w:val="left"/>
              <w:rPr>
                <w:rFonts w:ascii="Arial" w:hAnsi="Arial" w:cs="Arial"/>
                <w:b/>
                <w:bCs/>
                <w:sz w:val="18"/>
                <w:szCs w:val="18"/>
              </w:rPr>
            </w:pPr>
            <w:r w:rsidRPr="007E5584">
              <w:rPr>
                <w:rFonts w:ascii="Arial" w:hAnsi="Arial" w:cs="Arial"/>
                <w:b/>
                <w:bCs/>
                <w:sz w:val="18"/>
                <w:szCs w:val="18"/>
              </w:rPr>
              <w:t>10</w:t>
            </w:r>
          </w:p>
        </w:tc>
        <w:tc>
          <w:tcPr>
            <w:tcW w:w="5288" w:type="dxa"/>
            <w:tcBorders>
              <w:top w:val="nil"/>
              <w:left w:val="nil"/>
              <w:bottom w:val="single" w:sz="4" w:space="0" w:color="000000"/>
              <w:right w:val="single" w:sz="4" w:space="0" w:color="000000"/>
            </w:tcBorders>
            <w:shd w:val="clear" w:color="auto" w:fill="auto"/>
            <w:vAlign w:val="bottom"/>
            <w:hideMark/>
          </w:tcPr>
          <w:p w14:paraId="2CDBB134" w14:textId="77777777" w:rsidR="007E5584" w:rsidRPr="007E5584" w:rsidRDefault="007E5584" w:rsidP="007E5584">
            <w:pPr>
              <w:jc w:val="left"/>
              <w:rPr>
                <w:rFonts w:ascii="Arial" w:hAnsi="Arial" w:cs="Arial"/>
                <w:b/>
                <w:bCs/>
                <w:sz w:val="18"/>
                <w:szCs w:val="18"/>
              </w:rPr>
            </w:pPr>
            <w:r w:rsidRPr="007E5584">
              <w:rPr>
                <w:rFonts w:ascii="Arial" w:hAnsi="Arial" w:cs="Arial"/>
                <w:b/>
                <w:bCs/>
                <w:sz w:val="18"/>
                <w:szCs w:val="18"/>
              </w:rPr>
              <w:t xml:space="preserve">    SO.10 - Venkovní rozvody NN - NEUZNATELNÝ NÁKLAD   </w:t>
            </w:r>
          </w:p>
        </w:tc>
      </w:tr>
      <w:tr w:rsidR="007E5584" w:rsidRPr="007E5584" w14:paraId="57056EA1" w14:textId="77777777" w:rsidTr="007E5584">
        <w:trPr>
          <w:trHeight w:val="237"/>
        </w:trPr>
        <w:tc>
          <w:tcPr>
            <w:tcW w:w="3915" w:type="dxa"/>
            <w:tcBorders>
              <w:top w:val="nil"/>
              <w:left w:val="single" w:sz="4" w:space="0" w:color="000000"/>
              <w:bottom w:val="single" w:sz="4" w:space="0" w:color="000000"/>
              <w:right w:val="single" w:sz="4" w:space="0" w:color="000000"/>
            </w:tcBorders>
            <w:shd w:val="clear" w:color="auto" w:fill="auto"/>
            <w:vAlign w:val="bottom"/>
            <w:hideMark/>
          </w:tcPr>
          <w:p w14:paraId="79231C03" w14:textId="77777777" w:rsidR="007E5584" w:rsidRPr="007E5584" w:rsidRDefault="007E5584" w:rsidP="007E5584">
            <w:pPr>
              <w:jc w:val="left"/>
              <w:rPr>
                <w:rFonts w:ascii="Arial" w:hAnsi="Arial" w:cs="Arial"/>
                <w:b/>
                <w:bCs/>
                <w:sz w:val="18"/>
                <w:szCs w:val="18"/>
              </w:rPr>
            </w:pPr>
            <w:r w:rsidRPr="007E5584">
              <w:rPr>
                <w:rFonts w:ascii="Arial" w:hAnsi="Arial" w:cs="Arial"/>
                <w:b/>
                <w:bCs/>
                <w:sz w:val="18"/>
                <w:szCs w:val="18"/>
              </w:rPr>
              <w:t>11</w:t>
            </w:r>
          </w:p>
        </w:tc>
        <w:tc>
          <w:tcPr>
            <w:tcW w:w="5288" w:type="dxa"/>
            <w:tcBorders>
              <w:top w:val="nil"/>
              <w:left w:val="nil"/>
              <w:bottom w:val="single" w:sz="4" w:space="0" w:color="000000"/>
              <w:right w:val="single" w:sz="4" w:space="0" w:color="000000"/>
            </w:tcBorders>
            <w:shd w:val="clear" w:color="auto" w:fill="auto"/>
            <w:vAlign w:val="bottom"/>
            <w:hideMark/>
          </w:tcPr>
          <w:p w14:paraId="52F6897D" w14:textId="77777777" w:rsidR="007E5584" w:rsidRPr="007E5584" w:rsidRDefault="007E5584" w:rsidP="007E5584">
            <w:pPr>
              <w:jc w:val="left"/>
              <w:rPr>
                <w:rFonts w:ascii="Arial" w:hAnsi="Arial" w:cs="Arial"/>
                <w:b/>
                <w:bCs/>
                <w:sz w:val="18"/>
                <w:szCs w:val="18"/>
              </w:rPr>
            </w:pPr>
            <w:r w:rsidRPr="007E5584">
              <w:rPr>
                <w:rFonts w:ascii="Arial" w:hAnsi="Arial" w:cs="Arial"/>
                <w:b/>
                <w:bCs/>
                <w:sz w:val="18"/>
                <w:szCs w:val="18"/>
              </w:rPr>
              <w:t xml:space="preserve">    SO.11 - Přeložka SLP vedení - NEUZNATELNÝ NÁKLAD   </w:t>
            </w:r>
          </w:p>
        </w:tc>
      </w:tr>
      <w:tr w:rsidR="007E5584" w:rsidRPr="007E5584" w14:paraId="1B9F3601" w14:textId="77777777" w:rsidTr="007E5584">
        <w:trPr>
          <w:trHeight w:val="237"/>
        </w:trPr>
        <w:tc>
          <w:tcPr>
            <w:tcW w:w="3915" w:type="dxa"/>
            <w:tcBorders>
              <w:top w:val="nil"/>
              <w:left w:val="single" w:sz="4" w:space="0" w:color="000000"/>
              <w:bottom w:val="single" w:sz="4" w:space="0" w:color="000000"/>
              <w:right w:val="single" w:sz="4" w:space="0" w:color="000000"/>
            </w:tcBorders>
            <w:shd w:val="clear" w:color="auto" w:fill="auto"/>
            <w:vAlign w:val="bottom"/>
            <w:hideMark/>
          </w:tcPr>
          <w:p w14:paraId="0671F7C0" w14:textId="77777777" w:rsidR="007E5584" w:rsidRPr="007E5584" w:rsidRDefault="007E5584" w:rsidP="007E5584">
            <w:pPr>
              <w:jc w:val="left"/>
              <w:rPr>
                <w:rFonts w:ascii="Arial" w:hAnsi="Arial" w:cs="Arial"/>
                <w:b/>
                <w:bCs/>
                <w:sz w:val="18"/>
                <w:szCs w:val="18"/>
              </w:rPr>
            </w:pPr>
            <w:r w:rsidRPr="007E5584">
              <w:rPr>
                <w:rFonts w:ascii="Arial" w:hAnsi="Arial" w:cs="Arial"/>
                <w:b/>
                <w:bCs/>
                <w:sz w:val="18"/>
                <w:szCs w:val="18"/>
              </w:rPr>
              <w:t>14</w:t>
            </w:r>
          </w:p>
        </w:tc>
        <w:tc>
          <w:tcPr>
            <w:tcW w:w="5288" w:type="dxa"/>
            <w:tcBorders>
              <w:top w:val="nil"/>
              <w:left w:val="nil"/>
              <w:bottom w:val="single" w:sz="4" w:space="0" w:color="000000"/>
              <w:right w:val="single" w:sz="4" w:space="0" w:color="000000"/>
            </w:tcBorders>
            <w:shd w:val="clear" w:color="auto" w:fill="auto"/>
            <w:vAlign w:val="bottom"/>
            <w:hideMark/>
          </w:tcPr>
          <w:p w14:paraId="5D3A2B62" w14:textId="77777777" w:rsidR="007E5584" w:rsidRPr="007E5584" w:rsidRDefault="007E5584" w:rsidP="007E5584">
            <w:pPr>
              <w:jc w:val="left"/>
              <w:rPr>
                <w:rFonts w:ascii="Arial" w:hAnsi="Arial" w:cs="Arial"/>
                <w:b/>
                <w:bCs/>
                <w:sz w:val="18"/>
                <w:szCs w:val="18"/>
              </w:rPr>
            </w:pPr>
            <w:r w:rsidRPr="007E5584">
              <w:rPr>
                <w:rFonts w:ascii="Arial" w:hAnsi="Arial" w:cs="Arial"/>
                <w:b/>
                <w:bCs/>
                <w:sz w:val="18"/>
                <w:szCs w:val="18"/>
              </w:rPr>
              <w:t xml:space="preserve">   SO.14 - Zabezpečení objektu SLP- NEUZNATELNÝ NÁKLAD</w:t>
            </w:r>
          </w:p>
        </w:tc>
      </w:tr>
      <w:tr w:rsidR="007E5584" w:rsidRPr="007E5584" w14:paraId="2DF90282" w14:textId="77777777" w:rsidTr="007E5584">
        <w:trPr>
          <w:trHeight w:val="237"/>
        </w:trPr>
        <w:tc>
          <w:tcPr>
            <w:tcW w:w="3915" w:type="dxa"/>
            <w:tcBorders>
              <w:top w:val="nil"/>
              <w:left w:val="single" w:sz="4" w:space="0" w:color="000000"/>
              <w:bottom w:val="single" w:sz="4" w:space="0" w:color="000000"/>
              <w:right w:val="single" w:sz="4" w:space="0" w:color="000000"/>
            </w:tcBorders>
            <w:shd w:val="clear" w:color="auto" w:fill="auto"/>
            <w:vAlign w:val="bottom"/>
            <w:hideMark/>
          </w:tcPr>
          <w:p w14:paraId="45E79151" w14:textId="77777777" w:rsidR="007E5584" w:rsidRPr="007E5584" w:rsidRDefault="007E5584" w:rsidP="007E5584">
            <w:pPr>
              <w:jc w:val="left"/>
              <w:rPr>
                <w:rFonts w:ascii="Arial" w:hAnsi="Arial" w:cs="Arial"/>
                <w:b/>
                <w:bCs/>
                <w:sz w:val="18"/>
                <w:szCs w:val="18"/>
              </w:rPr>
            </w:pPr>
            <w:r w:rsidRPr="007E5584">
              <w:rPr>
                <w:rFonts w:ascii="Arial" w:hAnsi="Arial" w:cs="Arial"/>
                <w:b/>
                <w:bCs/>
                <w:sz w:val="18"/>
                <w:szCs w:val="18"/>
              </w:rPr>
              <w:t>15</w:t>
            </w:r>
          </w:p>
        </w:tc>
        <w:tc>
          <w:tcPr>
            <w:tcW w:w="5288" w:type="dxa"/>
            <w:tcBorders>
              <w:top w:val="nil"/>
              <w:left w:val="nil"/>
              <w:bottom w:val="single" w:sz="4" w:space="0" w:color="000000"/>
              <w:right w:val="single" w:sz="4" w:space="0" w:color="000000"/>
            </w:tcBorders>
            <w:shd w:val="clear" w:color="auto" w:fill="auto"/>
            <w:vAlign w:val="bottom"/>
            <w:hideMark/>
          </w:tcPr>
          <w:p w14:paraId="5FBE98CE" w14:textId="77777777" w:rsidR="007E5584" w:rsidRPr="007E5584" w:rsidRDefault="007E5584" w:rsidP="007E5584">
            <w:pPr>
              <w:jc w:val="left"/>
              <w:rPr>
                <w:rFonts w:ascii="Arial" w:hAnsi="Arial" w:cs="Arial"/>
                <w:b/>
                <w:bCs/>
                <w:sz w:val="18"/>
                <w:szCs w:val="18"/>
              </w:rPr>
            </w:pPr>
            <w:r w:rsidRPr="007E5584">
              <w:rPr>
                <w:rFonts w:ascii="Arial" w:hAnsi="Arial" w:cs="Arial"/>
                <w:b/>
                <w:bCs/>
                <w:sz w:val="18"/>
                <w:szCs w:val="18"/>
              </w:rPr>
              <w:t xml:space="preserve">   SO.15 - Zrušení nadzemního vedení (ČEZ) - NEUZNATELNÝ NÁKLAD</w:t>
            </w:r>
          </w:p>
        </w:tc>
      </w:tr>
      <w:tr w:rsidR="007E5584" w:rsidRPr="007E5584" w14:paraId="439AA73D" w14:textId="77777777" w:rsidTr="007E5584">
        <w:trPr>
          <w:trHeight w:val="237"/>
        </w:trPr>
        <w:tc>
          <w:tcPr>
            <w:tcW w:w="3915" w:type="dxa"/>
            <w:tcBorders>
              <w:top w:val="nil"/>
              <w:left w:val="single" w:sz="4" w:space="0" w:color="000000"/>
              <w:bottom w:val="single" w:sz="4" w:space="0" w:color="000000"/>
              <w:right w:val="single" w:sz="4" w:space="0" w:color="000000"/>
            </w:tcBorders>
            <w:shd w:val="clear" w:color="auto" w:fill="auto"/>
            <w:vAlign w:val="bottom"/>
            <w:hideMark/>
          </w:tcPr>
          <w:p w14:paraId="44E20FBD" w14:textId="77777777" w:rsidR="007E5584" w:rsidRPr="007E5584" w:rsidRDefault="007E5584" w:rsidP="007E5584">
            <w:pPr>
              <w:jc w:val="left"/>
              <w:rPr>
                <w:rFonts w:ascii="Arial" w:hAnsi="Arial" w:cs="Arial"/>
                <w:b/>
                <w:bCs/>
                <w:sz w:val="18"/>
                <w:szCs w:val="18"/>
              </w:rPr>
            </w:pPr>
            <w:r w:rsidRPr="007E5584">
              <w:rPr>
                <w:rFonts w:ascii="Arial" w:hAnsi="Arial" w:cs="Arial"/>
                <w:b/>
                <w:bCs/>
                <w:sz w:val="18"/>
                <w:szCs w:val="18"/>
              </w:rPr>
              <w:t>16</w:t>
            </w:r>
          </w:p>
        </w:tc>
        <w:tc>
          <w:tcPr>
            <w:tcW w:w="5288" w:type="dxa"/>
            <w:tcBorders>
              <w:top w:val="nil"/>
              <w:left w:val="nil"/>
              <w:bottom w:val="single" w:sz="4" w:space="0" w:color="000000"/>
              <w:right w:val="single" w:sz="4" w:space="0" w:color="000000"/>
            </w:tcBorders>
            <w:shd w:val="clear" w:color="auto" w:fill="auto"/>
            <w:vAlign w:val="bottom"/>
            <w:hideMark/>
          </w:tcPr>
          <w:p w14:paraId="2F82AFAF" w14:textId="77777777" w:rsidR="007E5584" w:rsidRPr="007E5584" w:rsidRDefault="007E5584" w:rsidP="007E5584">
            <w:pPr>
              <w:jc w:val="left"/>
              <w:rPr>
                <w:rFonts w:ascii="Arial" w:hAnsi="Arial" w:cs="Arial"/>
                <w:b/>
                <w:bCs/>
                <w:sz w:val="18"/>
                <w:szCs w:val="18"/>
              </w:rPr>
            </w:pPr>
            <w:r w:rsidRPr="007E5584">
              <w:rPr>
                <w:rFonts w:ascii="Arial" w:hAnsi="Arial" w:cs="Arial"/>
                <w:b/>
                <w:bCs/>
                <w:sz w:val="18"/>
                <w:szCs w:val="18"/>
              </w:rPr>
              <w:t xml:space="preserve">    Vedlejší a ostatní náklady - NEUZNATELNÝ NÁKLAD   </w:t>
            </w:r>
          </w:p>
        </w:tc>
      </w:tr>
    </w:tbl>
    <w:p w14:paraId="1F0EA0C2" w14:textId="77777777" w:rsidR="007E5584" w:rsidRPr="003D166F" w:rsidRDefault="007E5584" w:rsidP="002E49AE">
      <w:pPr>
        <w:tabs>
          <w:tab w:val="left" w:pos="0"/>
          <w:tab w:val="num" w:pos="567"/>
          <w:tab w:val="num" w:pos="2727"/>
        </w:tabs>
        <w:spacing w:before="120" w:line="276" w:lineRule="auto"/>
        <w:ind w:left="567" w:hanging="567"/>
        <w:rPr>
          <w:i/>
          <w:sz w:val="22"/>
          <w:szCs w:val="22"/>
        </w:rPr>
      </w:pPr>
    </w:p>
    <w:p w14:paraId="3FDABDE7" w14:textId="77777777" w:rsidR="007628EC" w:rsidRPr="004F0945" w:rsidRDefault="007628EC" w:rsidP="00683C8E">
      <w:pPr>
        <w:pStyle w:val="Zkladntextodsazen2"/>
        <w:spacing w:beforeLines="60" w:before="144" w:line="276" w:lineRule="auto"/>
        <w:ind w:left="567" w:hanging="567"/>
        <w:rPr>
          <w:sz w:val="22"/>
          <w:szCs w:val="22"/>
        </w:rPr>
      </w:pPr>
      <w:r w:rsidRPr="004F0945">
        <w:rPr>
          <w:sz w:val="22"/>
          <w:szCs w:val="22"/>
        </w:rPr>
        <w:t>5.3.</w:t>
      </w:r>
      <w:r w:rsidRPr="004F0945">
        <w:rPr>
          <w:sz w:val="22"/>
          <w:szCs w:val="22"/>
        </w:rPr>
        <w:tab/>
        <w:t xml:space="preserve">Zhotovitel je povinen k poslednímu pracovnímu dni v měsíci předložit objednateli soupis provedených prací podle jednotkových cen z nabídky zhotovitele za uplynulé měsíční období, které technický dozor </w:t>
      </w:r>
      <w:r w:rsidRPr="004F0945">
        <w:rPr>
          <w:sz w:val="22"/>
          <w:szCs w:val="22"/>
        </w:rPr>
        <w:lastRenderedPageBreak/>
        <w:t>investora odsouhlasí z hlediska objemů a cen jednotlivých položek. Objednatel je povinen do pátého pracovního dne následujícího měsíce provést kontrolu soupisu provedených prací. V případě odsouhlasení soupisu provedených prací je zhotovitel povinen do pátého pracovního dne</w:t>
      </w:r>
      <w:r>
        <w:rPr>
          <w:sz w:val="22"/>
          <w:szCs w:val="22"/>
        </w:rPr>
        <w:t xml:space="preserve"> ode dne odsouhlasení soupisu provedených prací</w:t>
      </w:r>
      <w:r w:rsidRPr="004F0945">
        <w:rPr>
          <w:sz w:val="22"/>
          <w:szCs w:val="22"/>
        </w:rPr>
        <w:t xml:space="preserve"> </w:t>
      </w:r>
      <w:r>
        <w:rPr>
          <w:sz w:val="22"/>
          <w:szCs w:val="22"/>
        </w:rPr>
        <w:t>vystavit</w:t>
      </w:r>
      <w:r w:rsidRPr="004F0945">
        <w:rPr>
          <w:sz w:val="22"/>
          <w:szCs w:val="22"/>
        </w:rPr>
        <w:t xml:space="preserve"> faktur</w:t>
      </w:r>
      <w:r>
        <w:rPr>
          <w:sz w:val="22"/>
          <w:szCs w:val="22"/>
        </w:rPr>
        <w:t>u</w:t>
      </w:r>
      <w:r w:rsidRPr="004F0945">
        <w:rPr>
          <w:sz w:val="22"/>
          <w:szCs w:val="22"/>
        </w:rPr>
        <w:t>. Bez soupisu prove</w:t>
      </w:r>
      <w:r>
        <w:rPr>
          <w:sz w:val="22"/>
          <w:szCs w:val="22"/>
        </w:rPr>
        <w:t>dených prací je faktura neúplná</w:t>
      </w:r>
      <w:r w:rsidRPr="004F0945">
        <w:rPr>
          <w:sz w:val="22"/>
          <w:szCs w:val="22"/>
        </w:rPr>
        <w:t xml:space="preserve"> a objednatel má právo vrátit fakturu zhotoviteli zpět k doplnění.</w:t>
      </w:r>
    </w:p>
    <w:p w14:paraId="45B4124C" w14:textId="77777777" w:rsidR="007628EC" w:rsidRPr="004F0945" w:rsidRDefault="007628EC" w:rsidP="00683C8E">
      <w:pPr>
        <w:pStyle w:val="Zkladntextodsazen2"/>
        <w:spacing w:beforeLines="60" w:before="144" w:line="276" w:lineRule="auto"/>
        <w:ind w:left="567" w:hanging="567"/>
        <w:rPr>
          <w:sz w:val="22"/>
          <w:szCs w:val="22"/>
        </w:rPr>
      </w:pPr>
      <w:r w:rsidRPr="004F0945">
        <w:rPr>
          <w:sz w:val="22"/>
          <w:szCs w:val="22"/>
        </w:rPr>
        <w:t>5.4.</w:t>
      </w:r>
      <w:r w:rsidRPr="004F0945">
        <w:rPr>
          <w:sz w:val="22"/>
          <w:szCs w:val="22"/>
        </w:rPr>
        <w:tab/>
        <w:t>Nedojde-li mezi oběma stranami k dohodě při odsouhlasení množství nebo druhu provedených prací, je zhotovitel oprávněn fakturovat pouze práce a dodávky, u kterých nedošlo k rozporu.</w:t>
      </w:r>
    </w:p>
    <w:p w14:paraId="282EBD1C" w14:textId="77777777" w:rsidR="007628EC" w:rsidRPr="004F0945" w:rsidRDefault="007628EC" w:rsidP="002E49AE">
      <w:pPr>
        <w:tabs>
          <w:tab w:val="left" w:pos="0"/>
          <w:tab w:val="num" w:pos="567"/>
          <w:tab w:val="num" w:pos="2727"/>
        </w:tabs>
        <w:spacing w:before="120" w:line="276" w:lineRule="auto"/>
        <w:ind w:left="567" w:hanging="567"/>
        <w:rPr>
          <w:sz w:val="22"/>
          <w:szCs w:val="22"/>
        </w:rPr>
      </w:pPr>
      <w:r w:rsidRPr="004F0945">
        <w:rPr>
          <w:sz w:val="22"/>
          <w:szCs w:val="22"/>
        </w:rPr>
        <w:t xml:space="preserve">5.5.  </w:t>
      </w:r>
      <w:r>
        <w:rPr>
          <w:sz w:val="22"/>
          <w:szCs w:val="22"/>
        </w:rPr>
        <w:tab/>
      </w:r>
      <w:r w:rsidRPr="004F0945">
        <w:rPr>
          <w:sz w:val="22"/>
          <w:szCs w:val="22"/>
        </w:rPr>
        <w:t xml:space="preserve">Doba splatnosti daňového </w:t>
      </w:r>
      <w:r>
        <w:rPr>
          <w:sz w:val="22"/>
          <w:szCs w:val="22"/>
        </w:rPr>
        <w:t xml:space="preserve">dokladu (faktury) se sjednává </w:t>
      </w:r>
      <w:r w:rsidRPr="00325F0C">
        <w:rPr>
          <w:sz w:val="22"/>
          <w:szCs w:val="22"/>
        </w:rPr>
        <w:t>do</w:t>
      </w:r>
      <w:r>
        <w:rPr>
          <w:sz w:val="22"/>
          <w:szCs w:val="22"/>
        </w:rPr>
        <w:t xml:space="preserve"> </w:t>
      </w:r>
      <w:r w:rsidRPr="004F0945">
        <w:rPr>
          <w:b/>
          <w:sz w:val="22"/>
          <w:szCs w:val="22"/>
        </w:rPr>
        <w:t xml:space="preserve">30 dnů </w:t>
      </w:r>
      <w:r w:rsidRPr="004F0945">
        <w:rPr>
          <w:sz w:val="22"/>
          <w:szCs w:val="22"/>
        </w:rPr>
        <w:t>ode dne doručení daňového dokladu (faktury) objednateli.</w:t>
      </w:r>
      <w:r>
        <w:rPr>
          <w:sz w:val="22"/>
          <w:szCs w:val="22"/>
        </w:rPr>
        <w:t xml:space="preserve"> </w:t>
      </w:r>
      <w:r w:rsidR="001E6F90">
        <w:rPr>
          <w:sz w:val="22"/>
          <w:szCs w:val="22"/>
        </w:rPr>
        <w:t xml:space="preserve">Smluvní strany se pro případ prodlení objednatele s úhradou ceny díla dohodly, že je povinen </w:t>
      </w:r>
      <w:r w:rsidRPr="00D12C16">
        <w:rPr>
          <w:sz w:val="22"/>
          <w:szCs w:val="22"/>
        </w:rPr>
        <w:t>uhradit</w:t>
      </w:r>
      <w:r w:rsidR="001E6F90" w:rsidRPr="001E6F90">
        <w:rPr>
          <w:sz w:val="22"/>
          <w:szCs w:val="22"/>
        </w:rPr>
        <w:t xml:space="preserve"> </w:t>
      </w:r>
      <w:r w:rsidR="001E6F90">
        <w:rPr>
          <w:sz w:val="22"/>
          <w:szCs w:val="22"/>
        </w:rPr>
        <w:t>zhotovitelem</w:t>
      </w:r>
      <w:r w:rsidRPr="00D12C16">
        <w:rPr>
          <w:sz w:val="22"/>
          <w:szCs w:val="22"/>
        </w:rPr>
        <w:t xml:space="preserve"> úrok z prodlení ve výši 0,015 % z dlužné částky za každý den prodlení.</w:t>
      </w:r>
      <w:r>
        <w:rPr>
          <w:sz w:val="22"/>
          <w:szCs w:val="22"/>
        </w:rPr>
        <w:t xml:space="preserve"> </w:t>
      </w:r>
    </w:p>
    <w:p w14:paraId="2419AA4C" w14:textId="77777777" w:rsidR="007628EC" w:rsidRPr="004F0945" w:rsidRDefault="007628EC" w:rsidP="002E49AE">
      <w:pPr>
        <w:tabs>
          <w:tab w:val="left" w:pos="0"/>
          <w:tab w:val="num" w:pos="567"/>
          <w:tab w:val="num" w:pos="2727"/>
        </w:tabs>
        <w:spacing w:before="120" w:line="276" w:lineRule="auto"/>
        <w:ind w:left="567" w:hanging="567"/>
        <w:rPr>
          <w:sz w:val="22"/>
          <w:szCs w:val="22"/>
        </w:rPr>
      </w:pPr>
      <w:r w:rsidRPr="004F0945">
        <w:rPr>
          <w:sz w:val="22"/>
          <w:szCs w:val="22"/>
        </w:rPr>
        <w:tab/>
        <w:t>Daňový doklad (faktura) musí obsahovat náležitosti dle ustanovení § 29 zákona č. 235/2004 Sb., o dani z přidané hodnoty.</w:t>
      </w:r>
    </w:p>
    <w:p w14:paraId="07A6F842" w14:textId="77777777" w:rsidR="007628EC" w:rsidRPr="004F0945" w:rsidRDefault="007628EC" w:rsidP="002E49AE">
      <w:pPr>
        <w:tabs>
          <w:tab w:val="left" w:pos="0"/>
          <w:tab w:val="num" w:pos="567"/>
          <w:tab w:val="num" w:pos="2727"/>
        </w:tabs>
        <w:spacing w:before="120" w:line="276" w:lineRule="auto"/>
        <w:ind w:left="567" w:hanging="567"/>
        <w:rPr>
          <w:sz w:val="22"/>
          <w:szCs w:val="22"/>
        </w:rPr>
      </w:pPr>
      <w:r w:rsidRPr="004F0945">
        <w:rPr>
          <w:sz w:val="22"/>
          <w:szCs w:val="22"/>
        </w:rPr>
        <w:tab/>
      </w:r>
      <w:r>
        <w:rPr>
          <w:sz w:val="22"/>
          <w:szCs w:val="22"/>
        </w:rPr>
        <w:t xml:space="preserve">Daňový doklad </w:t>
      </w:r>
      <w:r w:rsidRPr="004F0945">
        <w:rPr>
          <w:sz w:val="22"/>
          <w:szCs w:val="22"/>
        </w:rPr>
        <w:t>bude obsahovat zejména tyto údaje:</w:t>
      </w:r>
    </w:p>
    <w:p w14:paraId="2B8EBCDE" w14:textId="77777777" w:rsidR="007628EC" w:rsidRPr="004F0945" w:rsidRDefault="007628EC" w:rsidP="002E49AE">
      <w:pPr>
        <w:numPr>
          <w:ilvl w:val="0"/>
          <w:numId w:val="20"/>
        </w:numPr>
        <w:tabs>
          <w:tab w:val="clear" w:pos="1211"/>
          <w:tab w:val="num" w:pos="851"/>
        </w:tabs>
        <w:autoSpaceDE w:val="0"/>
        <w:autoSpaceDN w:val="0"/>
        <w:adjustRightInd w:val="0"/>
        <w:spacing w:line="276" w:lineRule="auto"/>
        <w:ind w:left="851" w:hanging="284"/>
        <w:jc w:val="left"/>
        <w:rPr>
          <w:sz w:val="22"/>
          <w:szCs w:val="22"/>
        </w:rPr>
      </w:pPr>
      <w:r>
        <w:rPr>
          <w:sz w:val="22"/>
          <w:szCs w:val="22"/>
        </w:rPr>
        <w:t>obchodní firmu</w:t>
      </w:r>
      <w:r w:rsidRPr="004F0945">
        <w:rPr>
          <w:sz w:val="22"/>
          <w:szCs w:val="22"/>
        </w:rPr>
        <w:t>, DIČ, IČ</w:t>
      </w:r>
      <w:r>
        <w:rPr>
          <w:sz w:val="22"/>
          <w:szCs w:val="22"/>
        </w:rPr>
        <w:t>O</w:t>
      </w:r>
      <w:r w:rsidRPr="004F0945">
        <w:rPr>
          <w:sz w:val="22"/>
          <w:szCs w:val="22"/>
        </w:rPr>
        <w:t xml:space="preserve"> zhotovitele,</w:t>
      </w:r>
    </w:p>
    <w:p w14:paraId="1DF04FAA" w14:textId="77777777" w:rsidR="007628EC" w:rsidRPr="004F0945" w:rsidRDefault="007628EC" w:rsidP="002E49AE">
      <w:pPr>
        <w:numPr>
          <w:ilvl w:val="0"/>
          <w:numId w:val="20"/>
        </w:numPr>
        <w:tabs>
          <w:tab w:val="clear" w:pos="1211"/>
          <w:tab w:val="num" w:pos="851"/>
        </w:tabs>
        <w:autoSpaceDE w:val="0"/>
        <w:autoSpaceDN w:val="0"/>
        <w:adjustRightInd w:val="0"/>
        <w:spacing w:line="276" w:lineRule="auto"/>
        <w:ind w:left="851" w:hanging="284"/>
        <w:jc w:val="left"/>
        <w:rPr>
          <w:sz w:val="22"/>
          <w:szCs w:val="22"/>
        </w:rPr>
      </w:pPr>
      <w:r w:rsidRPr="004F0945">
        <w:rPr>
          <w:sz w:val="22"/>
          <w:szCs w:val="22"/>
        </w:rPr>
        <w:t>název, DIČ, IČ</w:t>
      </w:r>
      <w:r>
        <w:rPr>
          <w:sz w:val="22"/>
          <w:szCs w:val="22"/>
        </w:rPr>
        <w:t>O</w:t>
      </w:r>
      <w:r w:rsidRPr="004F0945">
        <w:rPr>
          <w:sz w:val="22"/>
          <w:szCs w:val="22"/>
        </w:rPr>
        <w:t xml:space="preserve">  objednatele,</w:t>
      </w:r>
    </w:p>
    <w:p w14:paraId="272CFD62" w14:textId="77777777" w:rsidR="007628EC" w:rsidRPr="004F0945" w:rsidRDefault="007628EC" w:rsidP="002E49AE">
      <w:pPr>
        <w:numPr>
          <w:ilvl w:val="0"/>
          <w:numId w:val="20"/>
        </w:numPr>
        <w:tabs>
          <w:tab w:val="clear" w:pos="1211"/>
          <w:tab w:val="num" w:pos="851"/>
        </w:tabs>
        <w:autoSpaceDE w:val="0"/>
        <w:autoSpaceDN w:val="0"/>
        <w:adjustRightInd w:val="0"/>
        <w:spacing w:line="276" w:lineRule="auto"/>
        <w:ind w:left="851" w:hanging="284"/>
        <w:jc w:val="left"/>
        <w:rPr>
          <w:sz w:val="22"/>
          <w:szCs w:val="22"/>
        </w:rPr>
      </w:pPr>
      <w:r w:rsidRPr="004F0945">
        <w:rPr>
          <w:sz w:val="22"/>
          <w:szCs w:val="22"/>
        </w:rPr>
        <w:t>označení a číslo faktury,</w:t>
      </w:r>
    </w:p>
    <w:p w14:paraId="04015D2A" w14:textId="77777777" w:rsidR="007628EC" w:rsidRDefault="007628EC" w:rsidP="002E49AE">
      <w:pPr>
        <w:numPr>
          <w:ilvl w:val="0"/>
          <w:numId w:val="20"/>
        </w:numPr>
        <w:tabs>
          <w:tab w:val="clear" w:pos="1211"/>
          <w:tab w:val="num" w:pos="851"/>
        </w:tabs>
        <w:autoSpaceDE w:val="0"/>
        <w:autoSpaceDN w:val="0"/>
        <w:adjustRightInd w:val="0"/>
        <w:spacing w:line="276" w:lineRule="auto"/>
        <w:ind w:left="851" w:hanging="284"/>
        <w:jc w:val="left"/>
        <w:rPr>
          <w:sz w:val="22"/>
          <w:szCs w:val="22"/>
        </w:rPr>
      </w:pPr>
      <w:r w:rsidRPr="004F0945">
        <w:rPr>
          <w:sz w:val="22"/>
          <w:szCs w:val="22"/>
        </w:rPr>
        <w:t>číslo smlouvy,</w:t>
      </w:r>
    </w:p>
    <w:p w14:paraId="435FCF74" w14:textId="77777777" w:rsidR="007628EC" w:rsidRPr="004F0945" w:rsidRDefault="007628EC" w:rsidP="002E49AE">
      <w:pPr>
        <w:numPr>
          <w:ilvl w:val="0"/>
          <w:numId w:val="20"/>
        </w:numPr>
        <w:tabs>
          <w:tab w:val="clear" w:pos="1211"/>
          <w:tab w:val="num" w:pos="851"/>
        </w:tabs>
        <w:autoSpaceDE w:val="0"/>
        <w:autoSpaceDN w:val="0"/>
        <w:adjustRightInd w:val="0"/>
        <w:spacing w:line="276" w:lineRule="auto"/>
        <w:ind w:left="851" w:hanging="284"/>
        <w:jc w:val="left"/>
        <w:rPr>
          <w:sz w:val="22"/>
          <w:szCs w:val="22"/>
        </w:rPr>
      </w:pPr>
      <w:r w:rsidRPr="004F0945">
        <w:rPr>
          <w:sz w:val="22"/>
          <w:szCs w:val="22"/>
        </w:rPr>
        <w:t>den vystavení faktury, den zdanitelného plnění</w:t>
      </w:r>
      <w:r>
        <w:rPr>
          <w:sz w:val="22"/>
          <w:szCs w:val="22"/>
        </w:rPr>
        <w:t xml:space="preserve"> </w:t>
      </w:r>
      <w:r w:rsidRPr="004F0945">
        <w:rPr>
          <w:sz w:val="22"/>
          <w:szCs w:val="22"/>
        </w:rPr>
        <w:t>a den splatnosti,</w:t>
      </w:r>
    </w:p>
    <w:p w14:paraId="4DA65BA6" w14:textId="77777777" w:rsidR="007628EC" w:rsidRPr="004F0945" w:rsidRDefault="007628EC" w:rsidP="002E49AE">
      <w:pPr>
        <w:numPr>
          <w:ilvl w:val="0"/>
          <w:numId w:val="20"/>
        </w:numPr>
        <w:tabs>
          <w:tab w:val="clear" w:pos="1211"/>
          <w:tab w:val="num" w:pos="851"/>
        </w:tabs>
        <w:autoSpaceDE w:val="0"/>
        <w:autoSpaceDN w:val="0"/>
        <w:adjustRightInd w:val="0"/>
        <w:spacing w:line="276" w:lineRule="auto"/>
        <w:ind w:left="851" w:hanging="284"/>
        <w:jc w:val="left"/>
        <w:rPr>
          <w:sz w:val="22"/>
          <w:szCs w:val="22"/>
        </w:rPr>
      </w:pPr>
      <w:r w:rsidRPr="004F0945">
        <w:rPr>
          <w:sz w:val="22"/>
          <w:szCs w:val="22"/>
        </w:rPr>
        <w:t>označení peněžního ústavu a číslo účtu, na který se má platit,</w:t>
      </w:r>
    </w:p>
    <w:p w14:paraId="0216C63A" w14:textId="77777777" w:rsidR="007628EC" w:rsidRPr="004F0945" w:rsidRDefault="007628EC" w:rsidP="002E49AE">
      <w:pPr>
        <w:numPr>
          <w:ilvl w:val="0"/>
          <w:numId w:val="20"/>
        </w:numPr>
        <w:tabs>
          <w:tab w:val="clear" w:pos="1211"/>
          <w:tab w:val="num" w:pos="851"/>
        </w:tabs>
        <w:autoSpaceDE w:val="0"/>
        <w:autoSpaceDN w:val="0"/>
        <w:adjustRightInd w:val="0"/>
        <w:spacing w:line="276" w:lineRule="auto"/>
        <w:ind w:left="851" w:hanging="284"/>
        <w:jc w:val="left"/>
        <w:rPr>
          <w:sz w:val="22"/>
          <w:szCs w:val="22"/>
        </w:rPr>
      </w:pPr>
      <w:r w:rsidRPr="004F0945">
        <w:rPr>
          <w:sz w:val="22"/>
          <w:szCs w:val="22"/>
        </w:rPr>
        <w:t>cenu díla (fakturovanou částku) bez DPH, sazbu DPH a vyčíslení DPH, cenu díla s</w:t>
      </w:r>
      <w:r>
        <w:rPr>
          <w:sz w:val="22"/>
          <w:szCs w:val="22"/>
        </w:rPr>
        <w:t> </w:t>
      </w:r>
      <w:r w:rsidRPr="004F0945">
        <w:rPr>
          <w:sz w:val="22"/>
          <w:szCs w:val="22"/>
        </w:rPr>
        <w:t>DPH</w:t>
      </w:r>
      <w:r>
        <w:rPr>
          <w:sz w:val="22"/>
          <w:szCs w:val="22"/>
        </w:rPr>
        <w:t>,</w:t>
      </w:r>
    </w:p>
    <w:p w14:paraId="3EBF4728" w14:textId="77777777" w:rsidR="007628EC" w:rsidRPr="004F0945" w:rsidRDefault="007628EC" w:rsidP="002E49AE">
      <w:pPr>
        <w:numPr>
          <w:ilvl w:val="0"/>
          <w:numId w:val="20"/>
        </w:numPr>
        <w:tabs>
          <w:tab w:val="clear" w:pos="1211"/>
          <w:tab w:val="num" w:pos="851"/>
        </w:tabs>
        <w:autoSpaceDE w:val="0"/>
        <w:autoSpaceDN w:val="0"/>
        <w:adjustRightInd w:val="0"/>
        <w:spacing w:line="276" w:lineRule="auto"/>
        <w:ind w:left="851" w:hanging="284"/>
        <w:jc w:val="left"/>
        <w:rPr>
          <w:sz w:val="22"/>
          <w:szCs w:val="22"/>
        </w:rPr>
      </w:pPr>
      <w:r w:rsidRPr="004F0945">
        <w:rPr>
          <w:sz w:val="22"/>
          <w:szCs w:val="22"/>
        </w:rPr>
        <w:t>razítko a podpis oprávněné osoby,</w:t>
      </w:r>
    </w:p>
    <w:p w14:paraId="4B19AA31" w14:textId="77777777" w:rsidR="007628EC" w:rsidRPr="004F0945" w:rsidRDefault="007628EC" w:rsidP="002E49AE">
      <w:pPr>
        <w:numPr>
          <w:ilvl w:val="0"/>
          <w:numId w:val="20"/>
        </w:numPr>
        <w:tabs>
          <w:tab w:val="clear" w:pos="1211"/>
          <w:tab w:val="num" w:pos="851"/>
        </w:tabs>
        <w:autoSpaceDE w:val="0"/>
        <w:autoSpaceDN w:val="0"/>
        <w:adjustRightInd w:val="0"/>
        <w:spacing w:line="276" w:lineRule="auto"/>
        <w:ind w:left="851" w:hanging="284"/>
        <w:rPr>
          <w:sz w:val="22"/>
          <w:szCs w:val="22"/>
        </w:rPr>
      </w:pPr>
      <w:r w:rsidRPr="004F0945">
        <w:rPr>
          <w:sz w:val="22"/>
          <w:szCs w:val="22"/>
        </w:rPr>
        <w:t>název projektu: „</w:t>
      </w:r>
      <w:r>
        <w:rPr>
          <w:sz w:val="22"/>
          <w:szCs w:val="22"/>
        </w:rPr>
        <w:t>AQUA MINERALIS GLACENSIS</w:t>
      </w:r>
      <w:r w:rsidRPr="004F0945">
        <w:rPr>
          <w:sz w:val="22"/>
          <w:szCs w:val="22"/>
        </w:rPr>
        <w:t>“,</w:t>
      </w:r>
    </w:p>
    <w:p w14:paraId="32A2F06B" w14:textId="77777777" w:rsidR="007628EC" w:rsidRDefault="007628EC" w:rsidP="000C5FAB">
      <w:pPr>
        <w:numPr>
          <w:ilvl w:val="0"/>
          <w:numId w:val="20"/>
        </w:numPr>
        <w:tabs>
          <w:tab w:val="clear" w:pos="1211"/>
          <w:tab w:val="num" w:pos="851"/>
        </w:tabs>
        <w:autoSpaceDE w:val="0"/>
        <w:autoSpaceDN w:val="0"/>
        <w:adjustRightInd w:val="0"/>
        <w:spacing w:line="276" w:lineRule="auto"/>
        <w:ind w:left="851" w:hanging="284"/>
        <w:rPr>
          <w:sz w:val="22"/>
          <w:szCs w:val="22"/>
        </w:rPr>
      </w:pPr>
      <w:r>
        <w:rPr>
          <w:sz w:val="22"/>
          <w:szCs w:val="22"/>
        </w:rPr>
        <w:t xml:space="preserve">větu: Projekt </w:t>
      </w:r>
      <w:r w:rsidRPr="00E90FFE">
        <w:rPr>
          <w:sz w:val="22"/>
          <w:szCs w:val="22"/>
        </w:rPr>
        <w:t>„</w:t>
      </w:r>
      <w:r>
        <w:rPr>
          <w:sz w:val="22"/>
          <w:szCs w:val="22"/>
        </w:rPr>
        <w:t xml:space="preserve">AQUA MINERALIS GLACENSIS“, č. projektu </w:t>
      </w:r>
      <w:r w:rsidRPr="001B1D29">
        <w:rPr>
          <w:sz w:val="22"/>
          <w:szCs w:val="22"/>
        </w:rPr>
        <w:t>CZ.11.2.45/0.0/0.0/15_003/0000266</w:t>
      </w:r>
      <w:r w:rsidRPr="00E90FFE">
        <w:rPr>
          <w:sz w:val="22"/>
          <w:szCs w:val="22"/>
        </w:rPr>
        <w:t xml:space="preserve"> je spolufinancován </w:t>
      </w:r>
      <w:r w:rsidRPr="002F191C">
        <w:rPr>
          <w:sz w:val="22"/>
          <w:szCs w:val="22"/>
        </w:rPr>
        <w:t>z prostředků Evropské unie - Evropského fondu pro regionální rozvoj (EFRR) a státního rozpočtu ČR prostřednictvím programu INTERREG V-A Česká republika - Polsko 2014-2020</w:t>
      </w:r>
      <w:r w:rsidRPr="00E90FFE">
        <w:rPr>
          <w:sz w:val="22"/>
          <w:szCs w:val="22"/>
        </w:rPr>
        <w:t>.</w:t>
      </w:r>
    </w:p>
    <w:p w14:paraId="2FEE11D0" w14:textId="77777777" w:rsidR="007628EC" w:rsidRPr="004F0945" w:rsidRDefault="007628EC" w:rsidP="002E49AE">
      <w:pPr>
        <w:tabs>
          <w:tab w:val="left" w:pos="0"/>
          <w:tab w:val="num" w:pos="567"/>
          <w:tab w:val="num" w:pos="2727"/>
        </w:tabs>
        <w:spacing w:before="120" w:line="276" w:lineRule="auto"/>
        <w:ind w:left="567" w:hanging="567"/>
        <w:rPr>
          <w:sz w:val="22"/>
          <w:szCs w:val="22"/>
        </w:rPr>
      </w:pPr>
      <w:r w:rsidRPr="004F0945">
        <w:rPr>
          <w:sz w:val="22"/>
          <w:szCs w:val="22"/>
        </w:rPr>
        <w:t xml:space="preserve">5.6. </w:t>
      </w:r>
      <w:r w:rsidRPr="004F0945">
        <w:rPr>
          <w:sz w:val="22"/>
          <w:szCs w:val="22"/>
        </w:rPr>
        <w:tab/>
        <w:t>Platby budou probíhat výhradně v Kč a rovněž veškeré cenové údaje budou v této měně.</w:t>
      </w:r>
    </w:p>
    <w:p w14:paraId="5B2E2357" w14:textId="77777777" w:rsidR="007628EC" w:rsidRPr="004F0945" w:rsidRDefault="007628EC" w:rsidP="002E49AE">
      <w:pPr>
        <w:tabs>
          <w:tab w:val="num" w:pos="567"/>
          <w:tab w:val="num" w:pos="2727"/>
        </w:tabs>
        <w:spacing w:before="120" w:line="276" w:lineRule="auto"/>
        <w:ind w:left="567" w:hanging="567"/>
        <w:rPr>
          <w:sz w:val="22"/>
          <w:szCs w:val="22"/>
        </w:rPr>
      </w:pPr>
      <w:r w:rsidRPr="004F0945">
        <w:rPr>
          <w:sz w:val="22"/>
          <w:szCs w:val="22"/>
        </w:rPr>
        <w:t xml:space="preserve">5.7. </w:t>
      </w:r>
      <w:r w:rsidRPr="004F0945">
        <w:rPr>
          <w:sz w:val="22"/>
          <w:szCs w:val="22"/>
        </w:rPr>
        <w:tab/>
        <w:t>Přílohou daňového dokladu bude vždy odsouhlasený soupis provedených prací, dodávek a služeb</w:t>
      </w:r>
      <w:r>
        <w:rPr>
          <w:sz w:val="22"/>
          <w:szCs w:val="22"/>
        </w:rPr>
        <w:t xml:space="preserve">, </w:t>
      </w:r>
      <w:r w:rsidRPr="00D12C16">
        <w:rPr>
          <w:sz w:val="22"/>
          <w:szCs w:val="22"/>
        </w:rPr>
        <w:t>potvrzený technickým dozorem investora.</w:t>
      </w:r>
    </w:p>
    <w:p w14:paraId="140EA516" w14:textId="77777777" w:rsidR="007628EC" w:rsidRPr="004F0945" w:rsidRDefault="007628EC" w:rsidP="002E49AE">
      <w:pPr>
        <w:tabs>
          <w:tab w:val="num" w:pos="567"/>
          <w:tab w:val="num" w:pos="2727"/>
        </w:tabs>
        <w:spacing w:before="120" w:line="276" w:lineRule="auto"/>
        <w:ind w:left="567" w:hanging="567"/>
        <w:rPr>
          <w:sz w:val="22"/>
          <w:szCs w:val="22"/>
        </w:rPr>
      </w:pPr>
      <w:r w:rsidRPr="004F0945">
        <w:rPr>
          <w:sz w:val="22"/>
          <w:szCs w:val="22"/>
        </w:rPr>
        <w:t xml:space="preserve">5.8. </w:t>
      </w:r>
      <w:r w:rsidRPr="004F0945">
        <w:rPr>
          <w:sz w:val="22"/>
          <w:szCs w:val="22"/>
        </w:rPr>
        <w:tab/>
        <w:t>Jestliže faktura nebude obsahovat dohodnuté náležitosti (případně bude obsahovat chybné údaje) nebo nebude přiložen odsouhlasený soupis provedených prací, dodávek a služeb, je objednatel oprávněn takovou fakturu vrátit zhotoviteli. Faktura musí být vrácena do data její splatnosti. Po tomto vrácení je zhotovitel povinen vystavit novou fakturu se správnými náležitostmi. Do doby, než je vystavena nová faktura s novou lhůtou splatnosti, není objednatel v prodlení s placením příslušné faktury. Nová lhůta splatnosti začne plynout dnem doručení opravené faktury.</w:t>
      </w:r>
    </w:p>
    <w:p w14:paraId="10E006BA" w14:textId="77777777" w:rsidR="007628EC" w:rsidRDefault="007628EC" w:rsidP="002E49AE">
      <w:pPr>
        <w:tabs>
          <w:tab w:val="num" w:pos="567"/>
          <w:tab w:val="num" w:pos="2727"/>
        </w:tabs>
        <w:spacing w:before="120" w:line="276" w:lineRule="auto"/>
        <w:ind w:left="567" w:hanging="567"/>
        <w:rPr>
          <w:sz w:val="22"/>
          <w:szCs w:val="22"/>
        </w:rPr>
      </w:pPr>
      <w:r w:rsidRPr="004F0945">
        <w:rPr>
          <w:sz w:val="22"/>
          <w:szCs w:val="22"/>
        </w:rPr>
        <w:t>5.9.</w:t>
      </w:r>
      <w:r w:rsidRPr="004F0945">
        <w:rPr>
          <w:sz w:val="22"/>
          <w:szCs w:val="22"/>
        </w:rPr>
        <w:tab/>
        <w:t xml:space="preserve">Cena za dílo nebo jeho část je uhrazena dnem připsání částky na účet zhotovitele u peněžního ústavu uvedeného v článku I. této smlouvy, nebo </w:t>
      </w:r>
      <w:r>
        <w:rPr>
          <w:sz w:val="22"/>
          <w:szCs w:val="22"/>
        </w:rPr>
        <w:t>na vystavené</w:t>
      </w:r>
      <w:r w:rsidRPr="004F0945">
        <w:rPr>
          <w:sz w:val="22"/>
          <w:szCs w:val="22"/>
        </w:rPr>
        <w:t xml:space="preserve"> faktuře.</w:t>
      </w:r>
    </w:p>
    <w:p w14:paraId="36062718" w14:textId="59AAA8E0" w:rsidR="00FB3E69" w:rsidRPr="00FB3E69" w:rsidRDefault="00FB3E69" w:rsidP="00FB3E69">
      <w:pPr>
        <w:tabs>
          <w:tab w:val="num" w:pos="709"/>
          <w:tab w:val="num" w:pos="2727"/>
        </w:tabs>
        <w:spacing w:before="120" w:line="276" w:lineRule="auto"/>
        <w:ind w:left="567" w:hanging="567"/>
        <w:rPr>
          <w:sz w:val="22"/>
          <w:szCs w:val="22"/>
        </w:rPr>
      </w:pPr>
      <w:r>
        <w:rPr>
          <w:sz w:val="22"/>
          <w:szCs w:val="22"/>
        </w:rPr>
        <w:t xml:space="preserve">5.10.  </w:t>
      </w:r>
      <w:r w:rsidRPr="00FB3E69">
        <w:rPr>
          <w:sz w:val="22"/>
          <w:szCs w:val="22"/>
        </w:rPr>
        <w:t xml:space="preserve">Zveřejní-li příslušný správce daně v souladu s § 106a zákona o DPH způsobem umožňujícím dálkový přístup skutečnost, že zhotovitel je nespolehlivým plátcem, nebo má-li být platba za zdanitelné plnění uskutečněné zhotovitelem (plátcem DPH) v tuzemsku poskytnuta zcela nebo zčásti bezhotovostním převodem na účet vedený poskytovatelem platebních služeb mimo tuzemsko (§ 109 zákona o DPH), je </w:t>
      </w:r>
      <w:r w:rsidRPr="00FB3E69">
        <w:rPr>
          <w:sz w:val="22"/>
          <w:szCs w:val="22"/>
        </w:rPr>
        <w:lastRenderedPageBreak/>
        <w:t xml:space="preserve">objednatel oprávněn zadržet z každé fakturované platby za poskytnuté zdanitelné plnění daň z přidané hodnoty a tuto (aniž k tomu bude vyzván jako ručitel) uhradit za zhotovitele příslušnému správci daně. </w:t>
      </w:r>
    </w:p>
    <w:p w14:paraId="2516923F" w14:textId="77777777" w:rsidR="00FB3E69" w:rsidRDefault="00FB3E69" w:rsidP="00FB3E69">
      <w:pPr>
        <w:tabs>
          <w:tab w:val="num" w:pos="567"/>
          <w:tab w:val="num" w:pos="2727"/>
        </w:tabs>
        <w:spacing w:before="120" w:line="276" w:lineRule="auto"/>
        <w:ind w:left="567" w:hanging="567"/>
        <w:rPr>
          <w:sz w:val="22"/>
          <w:szCs w:val="22"/>
        </w:rPr>
      </w:pPr>
      <w:r>
        <w:rPr>
          <w:sz w:val="22"/>
          <w:szCs w:val="22"/>
        </w:rPr>
        <w:t>5.11.</w:t>
      </w:r>
      <w:r w:rsidRPr="00FB3E69">
        <w:rPr>
          <w:sz w:val="22"/>
          <w:szCs w:val="22"/>
        </w:rPr>
        <w:t xml:space="preserve"> </w:t>
      </w:r>
      <w:r>
        <w:rPr>
          <w:sz w:val="22"/>
          <w:szCs w:val="22"/>
        </w:rPr>
        <w:tab/>
      </w:r>
      <w:r w:rsidRPr="00FB3E69">
        <w:rPr>
          <w:sz w:val="22"/>
          <w:szCs w:val="22"/>
        </w:rPr>
        <w:t>Po provedení úhrady daně z přidané hodnoty příslušnému správci daně v souladu s</w:t>
      </w:r>
      <w:r>
        <w:rPr>
          <w:sz w:val="22"/>
          <w:szCs w:val="22"/>
        </w:rPr>
        <w:t> bodem 5</w:t>
      </w:r>
      <w:r w:rsidRPr="00FB3E69">
        <w:rPr>
          <w:sz w:val="22"/>
          <w:szCs w:val="22"/>
        </w:rPr>
        <w:t>.</w:t>
      </w:r>
      <w:r>
        <w:rPr>
          <w:sz w:val="22"/>
          <w:szCs w:val="22"/>
        </w:rPr>
        <w:t>10.</w:t>
      </w:r>
      <w:r w:rsidRPr="00FB3E69">
        <w:rPr>
          <w:sz w:val="22"/>
          <w:szCs w:val="22"/>
        </w:rPr>
        <w:t xml:space="preserve"> je úhrada zdanitelného plnění zhotoviteli bez příslušné daně z přidané hodnoty (tj. pouze základu daně) smluvními stranami považována za řádnou úhradu dle této smlouvy (tj. základu daně i výše daně z přidané hodnoty), a zhotoviteli nevzniká žádný nárok na úhradu případných úroků z prodlení, penále, náhrady škody nebo jakýchkoli dalších sankcí vůči objednateli, a to ani v případě, že by mu podobné sankce byly vyměřeny správcem daně.</w:t>
      </w:r>
    </w:p>
    <w:p w14:paraId="6DF53C26" w14:textId="77777777" w:rsidR="007628EC" w:rsidRPr="004F0945" w:rsidRDefault="00FB3E69" w:rsidP="002E49AE">
      <w:pPr>
        <w:tabs>
          <w:tab w:val="num" w:pos="567"/>
          <w:tab w:val="num" w:pos="2727"/>
        </w:tabs>
        <w:spacing w:before="120" w:line="276" w:lineRule="auto"/>
        <w:ind w:left="567" w:hanging="567"/>
        <w:rPr>
          <w:sz w:val="22"/>
          <w:szCs w:val="22"/>
        </w:rPr>
      </w:pPr>
      <w:r>
        <w:rPr>
          <w:sz w:val="22"/>
          <w:szCs w:val="22"/>
        </w:rPr>
        <w:t>5.12</w:t>
      </w:r>
      <w:r w:rsidR="007628EC" w:rsidRPr="004F0945">
        <w:rPr>
          <w:sz w:val="22"/>
          <w:szCs w:val="22"/>
        </w:rPr>
        <w:t xml:space="preserve">. </w:t>
      </w:r>
      <w:r w:rsidR="007628EC" w:rsidRPr="004F0945">
        <w:rPr>
          <w:sz w:val="22"/>
          <w:szCs w:val="22"/>
        </w:rPr>
        <w:tab/>
      </w:r>
      <w:r w:rsidR="007628EC" w:rsidRPr="00964518">
        <w:rPr>
          <w:sz w:val="22"/>
          <w:szCs w:val="22"/>
        </w:rPr>
        <w:t>Smluvní strany se dohodly, že vznikne-li objednateli nárok na zaplacení smluvní pokuty, je objednatel oprávněn tuto smluvní pokutu, po jejím vyúčtování a splatnosti, jednostranně započíst s nárokem zhotovitele na úhradu ceny díla nebo jeho části.</w:t>
      </w:r>
      <w:r w:rsidR="007628EC">
        <w:rPr>
          <w:sz w:val="22"/>
          <w:szCs w:val="22"/>
        </w:rPr>
        <w:t xml:space="preserve">  </w:t>
      </w:r>
    </w:p>
    <w:p w14:paraId="74115FA8" w14:textId="77777777" w:rsidR="007628EC" w:rsidRDefault="007628EC" w:rsidP="002E49AE">
      <w:pPr>
        <w:tabs>
          <w:tab w:val="num" w:pos="2727"/>
        </w:tabs>
        <w:spacing w:before="120" w:line="276" w:lineRule="auto"/>
        <w:rPr>
          <w:sz w:val="22"/>
          <w:szCs w:val="22"/>
        </w:rPr>
      </w:pPr>
    </w:p>
    <w:p w14:paraId="598FB8ED" w14:textId="77777777" w:rsidR="007628EC" w:rsidRDefault="007628EC" w:rsidP="002E49AE">
      <w:pPr>
        <w:pStyle w:val="Nadpis2"/>
        <w:spacing w:line="276" w:lineRule="auto"/>
        <w:jc w:val="center"/>
        <w:rPr>
          <w:spacing w:val="20"/>
          <w:sz w:val="22"/>
          <w:szCs w:val="22"/>
        </w:rPr>
      </w:pPr>
    </w:p>
    <w:p w14:paraId="79B6308A" w14:textId="77777777" w:rsidR="007628EC" w:rsidRPr="004F0945" w:rsidRDefault="007628EC" w:rsidP="002E49AE">
      <w:pPr>
        <w:pStyle w:val="Nadpis2"/>
        <w:spacing w:line="276" w:lineRule="auto"/>
        <w:jc w:val="center"/>
        <w:rPr>
          <w:spacing w:val="20"/>
          <w:sz w:val="22"/>
          <w:szCs w:val="22"/>
        </w:rPr>
      </w:pPr>
      <w:r w:rsidRPr="004F0945">
        <w:rPr>
          <w:spacing w:val="20"/>
          <w:sz w:val="22"/>
          <w:szCs w:val="22"/>
        </w:rPr>
        <w:t>VI.</w:t>
      </w:r>
    </w:p>
    <w:p w14:paraId="5D71132B" w14:textId="77777777" w:rsidR="007628EC" w:rsidRPr="004F0945" w:rsidRDefault="007628EC" w:rsidP="002E49AE">
      <w:pPr>
        <w:pStyle w:val="Nadpis2"/>
        <w:spacing w:line="276" w:lineRule="auto"/>
        <w:jc w:val="center"/>
        <w:rPr>
          <w:spacing w:val="20"/>
          <w:sz w:val="22"/>
          <w:szCs w:val="22"/>
        </w:rPr>
      </w:pPr>
      <w:r w:rsidRPr="004F0945">
        <w:rPr>
          <w:spacing w:val="20"/>
          <w:sz w:val="22"/>
          <w:szCs w:val="22"/>
        </w:rPr>
        <w:t>Práva a povinnosti smluvních stran při provádění díla</w:t>
      </w:r>
    </w:p>
    <w:p w14:paraId="55F94E55" w14:textId="77777777" w:rsidR="007628EC" w:rsidRPr="002E5894" w:rsidRDefault="007628EC" w:rsidP="002E49AE">
      <w:pPr>
        <w:pStyle w:val="Zhlav"/>
        <w:numPr>
          <w:ilvl w:val="1"/>
          <w:numId w:val="1"/>
        </w:numPr>
        <w:tabs>
          <w:tab w:val="clear" w:pos="851"/>
          <w:tab w:val="clear" w:pos="4536"/>
          <w:tab w:val="clear" w:pos="9072"/>
        </w:tabs>
        <w:spacing w:before="60" w:line="276" w:lineRule="auto"/>
        <w:ind w:left="567" w:hanging="567"/>
        <w:jc w:val="both"/>
        <w:rPr>
          <w:sz w:val="22"/>
          <w:szCs w:val="22"/>
        </w:rPr>
      </w:pPr>
      <w:r w:rsidRPr="002E5894">
        <w:rPr>
          <w:sz w:val="22"/>
          <w:szCs w:val="22"/>
        </w:rPr>
        <w:t xml:space="preserve">Objednatel předá zhotoviteli místo plnění díla na základě předávacího protokolu v den určený po dohodě obou smluvních stran, nejpozději však v den zahájení díla. </w:t>
      </w:r>
    </w:p>
    <w:p w14:paraId="583EFA6E" w14:textId="77777777" w:rsidR="007628EC" w:rsidRPr="001C4DB6" w:rsidRDefault="001C4DB6" w:rsidP="001C4DB6">
      <w:pPr>
        <w:pStyle w:val="Zhlav"/>
        <w:numPr>
          <w:ilvl w:val="1"/>
          <w:numId w:val="1"/>
        </w:numPr>
        <w:tabs>
          <w:tab w:val="clear" w:pos="851"/>
          <w:tab w:val="clear" w:pos="4536"/>
          <w:tab w:val="clear" w:pos="9072"/>
        </w:tabs>
        <w:spacing w:before="60" w:line="276" w:lineRule="auto"/>
        <w:ind w:left="567" w:hanging="567"/>
        <w:jc w:val="both"/>
        <w:rPr>
          <w:sz w:val="22"/>
          <w:szCs w:val="22"/>
        </w:rPr>
      </w:pPr>
      <w:r w:rsidRPr="00E17C6C">
        <w:rPr>
          <w:sz w:val="22"/>
          <w:szCs w:val="22"/>
        </w:rPr>
        <w:t xml:space="preserve">Objednatel před zahájením prací předá zhotoviteli jedno </w:t>
      </w:r>
      <w:proofErr w:type="spellStart"/>
      <w:r w:rsidRPr="00B30AD9">
        <w:rPr>
          <w:sz w:val="22"/>
          <w:szCs w:val="22"/>
        </w:rPr>
        <w:t>paré</w:t>
      </w:r>
      <w:proofErr w:type="spellEnd"/>
      <w:r w:rsidRPr="00B30AD9">
        <w:rPr>
          <w:sz w:val="22"/>
          <w:szCs w:val="22"/>
        </w:rPr>
        <w:t xml:space="preserve"> projektov</w:t>
      </w:r>
      <w:r>
        <w:rPr>
          <w:sz w:val="22"/>
          <w:szCs w:val="22"/>
        </w:rPr>
        <w:t>é</w:t>
      </w:r>
      <w:r w:rsidRPr="00B30AD9">
        <w:rPr>
          <w:sz w:val="22"/>
          <w:szCs w:val="22"/>
        </w:rPr>
        <w:t xml:space="preserve"> dokumentac</w:t>
      </w:r>
      <w:r>
        <w:rPr>
          <w:sz w:val="22"/>
          <w:szCs w:val="22"/>
        </w:rPr>
        <w:t>e</w:t>
      </w:r>
      <w:r w:rsidRPr="00B30AD9">
        <w:rPr>
          <w:sz w:val="22"/>
          <w:szCs w:val="22"/>
        </w:rPr>
        <w:t xml:space="preserve"> uveden</w:t>
      </w:r>
      <w:r>
        <w:rPr>
          <w:sz w:val="22"/>
          <w:szCs w:val="22"/>
        </w:rPr>
        <w:t>é</w:t>
      </w:r>
      <w:r w:rsidRPr="00B30AD9">
        <w:rPr>
          <w:sz w:val="22"/>
          <w:szCs w:val="22"/>
        </w:rPr>
        <w:t xml:space="preserve"> v bodě 2.2. této smlouvy v tištěné podobě a zhotovitel se zavazuje je převzít</w:t>
      </w:r>
      <w:r w:rsidRPr="00E17C6C">
        <w:rPr>
          <w:sz w:val="22"/>
          <w:szCs w:val="22"/>
        </w:rPr>
        <w:t xml:space="preserve">. Objednatel potvrzuje správnost a úplnost </w:t>
      </w:r>
      <w:r w:rsidRPr="00B30AD9">
        <w:rPr>
          <w:sz w:val="22"/>
          <w:szCs w:val="22"/>
        </w:rPr>
        <w:t>předan</w:t>
      </w:r>
      <w:r>
        <w:rPr>
          <w:sz w:val="22"/>
          <w:szCs w:val="22"/>
        </w:rPr>
        <w:t>é</w:t>
      </w:r>
      <w:r w:rsidRPr="00B30AD9">
        <w:rPr>
          <w:sz w:val="22"/>
          <w:szCs w:val="22"/>
        </w:rPr>
        <w:t xml:space="preserve"> projektov</w:t>
      </w:r>
      <w:r>
        <w:rPr>
          <w:sz w:val="22"/>
          <w:szCs w:val="22"/>
        </w:rPr>
        <w:t>é</w:t>
      </w:r>
      <w:r w:rsidRPr="00B30AD9">
        <w:rPr>
          <w:sz w:val="22"/>
          <w:szCs w:val="22"/>
        </w:rPr>
        <w:t xml:space="preserve"> dokumentac</w:t>
      </w:r>
      <w:r>
        <w:rPr>
          <w:sz w:val="22"/>
          <w:szCs w:val="22"/>
        </w:rPr>
        <w:t>e.</w:t>
      </w:r>
      <w:r w:rsidRPr="00B30AD9">
        <w:rPr>
          <w:sz w:val="22"/>
          <w:szCs w:val="22"/>
        </w:rPr>
        <w:t xml:space="preserve"> Zhotovitel nenese odpovědnost za správnost a úplnost objednatelem předan</w:t>
      </w:r>
      <w:r>
        <w:rPr>
          <w:sz w:val="22"/>
          <w:szCs w:val="22"/>
        </w:rPr>
        <w:t>é</w:t>
      </w:r>
      <w:r w:rsidRPr="00B30AD9">
        <w:rPr>
          <w:sz w:val="22"/>
          <w:szCs w:val="22"/>
        </w:rPr>
        <w:t xml:space="preserve"> projektov</w:t>
      </w:r>
      <w:r>
        <w:rPr>
          <w:sz w:val="22"/>
          <w:szCs w:val="22"/>
        </w:rPr>
        <w:t>é</w:t>
      </w:r>
      <w:r w:rsidRPr="00B30AD9">
        <w:rPr>
          <w:sz w:val="22"/>
          <w:szCs w:val="22"/>
        </w:rPr>
        <w:t xml:space="preserve"> dokumentac</w:t>
      </w:r>
      <w:r>
        <w:rPr>
          <w:sz w:val="22"/>
          <w:szCs w:val="22"/>
        </w:rPr>
        <w:t>e</w:t>
      </w:r>
      <w:r w:rsidRPr="00B30AD9">
        <w:rPr>
          <w:sz w:val="22"/>
          <w:szCs w:val="22"/>
        </w:rPr>
        <w:t xml:space="preserve"> a nesmí zahrnout případné další činnosti způsobené vadami dokumentac</w:t>
      </w:r>
      <w:r>
        <w:rPr>
          <w:sz w:val="22"/>
          <w:szCs w:val="22"/>
        </w:rPr>
        <w:t>e</w:t>
      </w:r>
      <w:r w:rsidRPr="00B30AD9">
        <w:rPr>
          <w:sz w:val="22"/>
          <w:szCs w:val="22"/>
        </w:rPr>
        <w:t xml:space="preserve"> do ceny</w:t>
      </w:r>
      <w:r w:rsidRPr="00E17C6C">
        <w:rPr>
          <w:sz w:val="22"/>
          <w:szCs w:val="22"/>
        </w:rPr>
        <w:t xml:space="preserve"> díla. </w:t>
      </w:r>
      <w:r w:rsidR="007628EC" w:rsidRPr="001C4DB6">
        <w:rPr>
          <w:sz w:val="22"/>
          <w:szCs w:val="22"/>
        </w:rPr>
        <w:tab/>
      </w:r>
    </w:p>
    <w:p w14:paraId="031A28DA" w14:textId="77777777" w:rsidR="007628EC" w:rsidRPr="004F0945" w:rsidRDefault="007628EC" w:rsidP="000A2751">
      <w:pPr>
        <w:pStyle w:val="Zhlav"/>
        <w:numPr>
          <w:ilvl w:val="1"/>
          <w:numId w:val="1"/>
        </w:numPr>
        <w:tabs>
          <w:tab w:val="clear" w:pos="851"/>
          <w:tab w:val="clear" w:pos="4536"/>
          <w:tab w:val="clear" w:pos="9072"/>
        </w:tabs>
        <w:spacing w:before="60" w:line="276" w:lineRule="auto"/>
        <w:ind w:left="567" w:hanging="567"/>
        <w:jc w:val="both"/>
        <w:rPr>
          <w:sz w:val="22"/>
          <w:szCs w:val="22"/>
        </w:rPr>
      </w:pPr>
      <w:r w:rsidRPr="004F0945">
        <w:rPr>
          <w:sz w:val="22"/>
          <w:szCs w:val="22"/>
        </w:rPr>
        <w:t>Zhotovitel je povinen udržovat v místě plnění a na přilehlých pozemcích pořádek a čistotu a je povinen neprodleně odstraňovat odpady a nečistoty vzniklé při provádění díla v souladu s obecně platnými právními předpisy.</w:t>
      </w:r>
    </w:p>
    <w:p w14:paraId="1D9DF356" w14:textId="77777777" w:rsidR="007628EC" w:rsidRPr="00F2375F" w:rsidRDefault="007628EC" w:rsidP="00F2375F">
      <w:pPr>
        <w:pStyle w:val="Odstavecseseznamem"/>
        <w:numPr>
          <w:ilvl w:val="1"/>
          <w:numId w:val="18"/>
        </w:numPr>
        <w:tabs>
          <w:tab w:val="left" w:pos="400"/>
          <w:tab w:val="num" w:pos="567"/>
          <w:tab w:val="num" w:pos="1100"/>
        </w:tabs>
        <w:spacing w:before="120" w:line="276" w:lineRule="auto"/>
        <w:rPr>
          <w:sz w:val="22"/>
          <w:szCs w:val="22"/>
        </w:rPr>
      </w:pPr>
      <w:r>
        <w:rPr>
          <w:sz w:val="22"/>
          <w:szCs w:val="22"/>
        </w:rPr>
        <w:tab/>
      </w:r>
      <w:r>
        <w:rPr>
          <w:sz w:val="22"/>
          <w:szCs w:val="22"/>
        </w:rPr>
        <w:tab/>
      </w:r>
      <w:r w:rsidRPr="00F2375F">
        <w:rPr>
          <w:sz w:val="22"/>
          <w:szCs w:val="22"/>
        </w:rPr>
        <w:t xml:space="preserve">Zhotovitel zodpovídá za bezpečnost a ochranu zdraví všech osob v místě plnění, požární bezpečnost, </w:t>
      </w:r>
      <w:r>
        <w:rPr>
          <w:sz w:val="22"/>
          <w:szCs w:val="22"/>
        </w:rPr>
        <w:tab/>
      </w:r>
      <w:r>
        <w:rPr>
          <w:sz w:val="22"/>
          <w:szCs w:val="22"/>
        </w:rPr>
        <w:tab/>
      </w:r>
      <w:r w:rsidRPr="00F2375F">
        <w:rPr>
          <w:sz w:val="22"/>
          <w:szCs w:val="22"/>
        </w:rPr>
        <w:t xml:space="preserve">ochranu životního prostředí a dodržování hygienických předpisů. </w:t>
      </w:r>
    </w:p>
    <w:p w14:paraId="4F8CF04D" w14:textId="77777777" w:rsidR="007628EC" w:rsidRPr="00F2375F" w:rsidRDefault="007628EC" w:rsidP="00F2375F">
      <w:pPr>
        <w:pStyle w:val="Odstavecseseznamem"/>
        <w:numPr>
          <w:ilvl w:val="1"/>
          <w:numId w:val="18"/>
        </w:numPr>
        <w:tabs>
          <w:tab w:val="left" w:pos="400"/>
          <w:tab w:val="num" w:pos="567"/>
          <w:tab w:val="num" w:pos="1100"/>
        </w:tabs>
        <w:spacing w:before="120" w:line="276" w:lineRule="auto"/>
        <w:rPr>
          <w:sz w:val="22"/>
          <w:szCs w:val="22"/>
        </w:rPr>
      </w:pPr>
      <w:r>
        <w:rPr>
          <w:sz w:val="22"/>
          <w:szCs w:val="22"/>
        </w:rPr>
        <w:tab/>
      </w:r>
      <w:r>
        <w:rPr>
          <w:sz w:val="22"/>
          <w:szCs w:val="22"/>
        </w:rPr>
        <w:tab/>
        <w:t xml:space="preserve">Zhotovitel je povinen umožnit příjezd záchranným vozidlům a příjezd a bezpečné vstupy do dotčeného </w:t>
      </w:r>
      <w:r>
        <w:rPr>
          <w:sz w:val="22"/>
          <w:szCs w:val="22"/>
        </w:rPr>
        <w:tab/>
      </w:r>
      <w:r>
        <w:rPr>
          <w:sz w:val="22"/>
          <w:szCs w:val="22"/>
        </w:rPr>
        <w:tab/>
        <w:t xml:space="preserve">objektu. </w:t>
      </w:r>
    </w:p>
    <w:p w14:paraId="6CEBA471" w14:textId="77777777" w:rsidR="007628EC" w:rsidRPr="004F0945" w:rsidRDefault="007628EC" w:rsidP="002E49AE">
      <w:pPr>
        <w:numPr>
          <w:ilvl w:val="1"/>
          <w:numId w:val="18"/>
        </w:numPr>
        <w:tabs>
          <w:tab w:val="clear" w:pos="360"/>
        </w:tabs>
        <w:spacing w:before="120" w:line="276" w:lineRule="auto"/>
        <w:ind w:left="567" w:hanging="567"/>
        <w:rPr>
          <w:sz w:val="22"/>
          <w:szCs w:val="22"/>
        </w:rPr>
      </w:pPr>
      <w:r w:rsidRPr="004F0945">
        <w:rPr>
          <w:sz w:val="22"/>
          <w:szCs w:val="22"/>
        </w:rPr>
        <w:t xml:space="preserve">Zhotovitel se zavazuje zajistit po celou dobu provádění díla ochranu místa plnění. V době provádění </w:t>
      </w:r>
      <w:r>
        <w:rPr>
          <w:sz w:val="22"/>
          <w:szCs w:val="22"/>
        </w:rPr>
        <w:t>díla</w:t>
      </w:r>
      <w:r w:rsidRPr="004F0945">
        <w:rPr>
          <w:sz w:val="22"/>
          <w:szCs w:val="22"/>
        </w:rPr>
        <w:t xml:space="preserve"> nesmí být do pracovního prostoru umožněn přístup osobám, které se bezprostředně nepodílejí na provádění díla</w:t>
      </w:r>
      <w:r>
        <w:rPr>
          <w:sz w:val="22"/>
          <w:szCs w:val="22"/>
        </w:rPr>
        <w:t>,</w:t>
      </w:r>
      <w:r w:rsidRPr="004F0945">
        <w:rPr>
          <w:sz w:val="22"/>
          <w:szCs w:val="22"/>
        </w:rPr>
        <w:t xml:space="preserve"> a prostor musí být zřetelně vymezen.</w:t>
      </w:r>
    </w:p>
    <w:p w14:paraId="27108787" w14:textId="77777777" w:rsidR="007628EC" w:rsidRPr="004F0945" w:rsidRDefault="007628EC" w:rsidP="002E49AE">
      <w:pPr>
        <w:numPr>
          <w:ilvl w:val="1"/>
          <w:numId w:val="18"/>
        </w:numPr>
        <w:tabs>
          <w:tab w:val="clear" w:pos="360"/>
        </w:tabs>
        <w:spacing w:before="120" w:line="276" w:lineRule="auto"/>
        <w:ind w:left="567" w:hanging="567"/>
        <w:rPr>
          <w:sz w:val="22"/>
          <w:szCs w:val="22"/>
        </w:rPr>
      </w:pPr>
      <w:r w:rsidRPr="004F0945">
        <w:rPr>
          <w:sz w:val="22"/>
          <w:szCs w:val="22"/>
        </w:rPr>
        <w:t xml:space="preserve">Zhotovitel prohlašuje, že je k provádění díla vybaven potřebnou mechanizací, vozovým parkem </w:t>
      </w:r>
      <w:r w:rsidRPr="004F0945">
        <w:rPr>
          <w:sz w:val="22"/>
          <w:szCs w:val="22"/>
        </w:rPr>
        <w:br/>
        <w:t>a personálním obsazením.</w:t>
      </w:r>
    </w:p>
    <w:p w14:paraId="402BFEEA" w14:textId="77777777" w:rsidR="007628EC" w:rsidRDefault="007628EC" w:rsidP="002E49AE">
      <w:pPr>
        <w:numPr>
          <w:ilvl w:val="1"/>
          <w:numId w:val="18"/>
        </w:numPr>
        <w:tabs>
          <w:tab w:val="clear" w:pos="360"/>
        </w:tabs>
        <w:spacing w:before="120" w:line="276" w:lineRule="auto"/>
        <w:ind w:left="567" w:hanging="567"/>
        <w:rPr>
          <w:sz w:val="22"/>
          <w:szCs w:val="22"/>
        </w:rPr>
      </w:pPr>
      <w:r w:rsidRPr="004F0945">
        <w:rPr>
          <w:sz w:val="22"/>
          <w:szCs w:val="22"/>
        </w:rPr>
        <w:t xml:space="preserve">Zhotovitel je povinen zabezpečit, aby vozidla a další mechanizace, které budou použity pro provádění díla, byly pro jeho provádění způsobilé, aby vyhovovaly platným obecně závazným právním </w:t>
      </w:r>
      <w:r w:rsidRPr="004F0945">
        <w:rPr>
          <w:sz w:val="22"/>
          <w:szCs w:val="22"/>
        </w:rPr>
        <w:br/>
        <w:t xml:space="preserve">a technickým předpisům. </w:t>
      </w:r>
    </w:p>
    <w:p w14:paraId="72DF2BAD" w14:textId="77777777" w:rsidR="007628EC" w:rsidRPr="004F0945" w:rsidRDefault="007628EC" w:rsidP="002E49AE">
      <w:pPr>
        <w:numPr>
          <w:ilvl w:val="1"/>
          <w:numId w:val="18"/>
        </w:numPr>
        <w:tabs>
          <w:tab w:val="clear" w:pos="360"/>
        </w:tabs>
        <w:spacing w:before="120" w:line="276" w:lineRule="auto"/>
        <w:ind w:left="567" w:hanging="567"/>
        <w:rPr>
          <w:sz w:val="22"/>
          <w:szCs w:val="22"/>
        </w:rPr>
      </w:pPr>
      <w:r>
        <w:rPr>
          <w:sz w:val="22"/>
          <w:szCs w:val="22"/>
        </w:rPr>
        <w:t xml:space="preserve">Zhotovitel je povinen ukládat materiál atd. dle propozic objednatele uvedených v zápisu o předání staveniště nebo ve stavebním deníku. Pokud objednatel neurčí místo uložení přebytečného materiálu, uloží zhotovitel tento přebytečný materiál na vlastní zodpovědnost a vlastní náklady. </w:t>
      </w:r>
    </w:p>
    <w:p w14:paraId="769B6F6D" w14:textId="77777777" w:rsidR="007628EC" w:rsidRPr="004F0945" w:rsidRDefault="007628EC" w:rsidP="002E49AE">
      <w:pPr>
        <w:numPr>
          <w:ilvl w:val="1"/>
          <w:numId w:val="18"/>
        </w:numPr>
        <w:tabs>
          <w:tab w:val="clear" w:pos="360"/>
        </w:tabs>
        <w:spacing w:before="120" w:line="276" w:lineRule="auto"/>
        <w:ind w:left="567" w:hanging="567"/>
        <w:rPr>
          <w:sz w:val="22"/>
          <w:szCs w:val="22"/>
        </w:rPr>
      </w:pPr>
      <w:r w:rsidRPr="004F0945">
        <w:rPr>
          <w:sz w:val="22"/>
          <w:szCs w:val="22"/>
        </w:rPr>
        <w:t>Zhotovitel se zavazuje vyklidit a vyčistit místo plnění nejpozději v den předá</w:t>
      </w:r>
      <w:r>
        <w:rPr>
          <w:sz w:val="22"/>
          <w:szCs w:val="22"/>
        </w:rPr>
        <w:t>ní a převzetí díla objednatelem a upravit jej dle projektové dokumentace.</w:t>
      </w:r>
    </w:p>
    <w:p w14:paraId="440E91DF" w14:textId="77777777" w:rsidR="007628EC" w:rsidRPr="00964518" w:rsidRDefault="007628EC" w:rsidP="002E49AE">
      <w:pPr>
        <w:numPr>
          <w:ilvl w:val="1"/>
          <w:numId w:val="18"/>
        </w:numPr>
        <w:tabs>
          <w:tab w:val="clear" w:pos="360"/>
          <w:tab w:val="left" w:pos="-7800"/>
        </w:tabs>
        <w:spacing w:before="120" w:line="276" w:lineRule="auto"/>
        <w:ind w:left="567" w:hanging="567"/>
        <w:rPr>
          <w:sz w:val="22"/>
          <w:szCs w:val="22"/>
        </w:rPr>
      </w:pPr>
      <w:r w:rsidRPr="004F0945">
        <w:rPr>
          <w:sz w:val="22"/>
          <w:szCs w:val="22"/>
        </w:rPr>
        <w:lastRenderedPageBreak/>
        <w:t>Objednatel je oprávněn kontrolovat dílo v každé fázi jeho provádění. Zhotovitel je povinen objednateli kontrolu díla umožnit a poskytnout objed</w:t>
      </w:r>
      <w:r>
        <w:rPr>
          <w:sz w:val="22"/>
          <w:szCs w:val="22"/>
        </w:rPr>
        <w:t>nateli při kontrole součinnost</w:t>
      </w:r>
      <w:r w:rsidRPr="00964518">
        <w:rPr>
          <w:sz w:val="22"/>
          <w:szCs w:val="22"/>
        </w:rPr>
        <w:t xml:space="preserve">. V průběhu provádění díla budou konány v souladu s bodem 6.13. kontrolní dny, kterých se budou účastnit osoby určené zhotovitelem a objednatelem. Závěr kontrolního dne bude zapsán do zápisu a do stavebního deníku a bude pro obě strany závazný. </w:t>
      </w:r>
    </w:p>
    <w:p w14:paraId="7DFEF9CA" w14:textId="77777777" w:rsidR="007628EC" w:rsidRPr="004F0945" w:rsidRDefault="007628EC" w:rsidP="002E49AE">
      <w:pPr>
        <w:numPr>
          <w:ilvl w:val="1"/>
          <w:numId w:val="18"/>
        </w:numPr>
        <w:spacing w:before="120" w:line="276" w:lineRule="auto"/>
        <w:ind w:left="567" w:hanging="567"/>
        <w:rPr>
          <w:sz w:val="22"/>
          <w:szCs w:val="22"/>
        </w:rPr>
      </w:pPr>
      <w:r w:rsidRPr="004F0945">
        <w:rPr>
          <w:sz w:val="22"/>
          <w:szCs w:val="22"/>
        </w:rPr>
        <w:t>Zjistí-li objednatel, že zhotovitel porušuje svou povinnost, může požadovat, aby zhotovitel zajistil nápravu a prováděl dílo řádným způsobem. Neučiní-li tak zhotovitel ani v přiměřené době, může objednatel odstoupit od smlouvy, vedl-li by postup zhotovitele nepochybně k podstatnému porušení smlouvy.</w:t>
      </w:r>
    </w:p>
    <w:p w14:paraId="39C1BC29" w14:textId="77777777" w:rsidR="007628EC" w:rsidRPr="00E17C6C" w:rsidRDefault="007628EC" w:rsidP="002E49AE">
      <w:pPr>
        <w:numPr>
          <w:ilvl w:val="1"/>
          <w:numId w:val="18"/>
        </w:numPr>
        <w:spacing w:before="120" w:line="276" w:lineRule="auto"/>
        <w:ind w:left="567" w:hanging="567"/>
        <w:rPr>
          <w:sz w:val="22"/>
          <w:szCs w:val="22"/>
        </w:rPr>
      </w:pPr>
      <w:r w:rsidRPr="00E17C6C">
        <w:rPr>
          <w:sz w:val="22"/>
          <w:szCs w:val="22"/>
        </w:rPr>
        <w:t>Objednatel zajistí technický dozor investora a jmenuje koordinátora bezpečnosti a ochrany zdraví při práci na staveništi. Zhotovitel umožní provádění technického dozoru investora v plném rozsahu. Technický dozor investora nesmí provádět zhotovitel ani osoba s ním propojená. Nejméně jedenkrát týdně bude v místě provádění díla uskutečněn kontrolní den za účasti objednatele, zhotovitele, technického dozoru investora, koordinátora bezpečnosti a ochrany zdraví při práci na staveništi, autorského dozoru a případně dalších přizvaných osob. Zhotovitel se zavazuje umožnit výkon technického dozoru investora</w:t>
      </w:r>
      <w:r>
        <w:rPr>
          <w:sz w:val="22"/>
          <w:szCs w:val="22"/>
        </w:rPr>
        <w:t>,</w:t>
      </w:r>
      <w:r w:rsidRPr="00E17C6C">
        <w:rPr>
          <w:sz w:val="22"/>
          <w:szCs w:val="22"/>
        </w:rPr>
        <w:t xml:space="preserve"> autorského dozoru a koordinátora bezpečnosti a ochrany zdraví při práci na staveništi. </w:t>
      </w:r>
      <w:r>
        <w:rPr>
          <w:sz w:val="22"/>
          <w:szCs w:val="22"/>
        </w:rPr>
        <w:t xml:space="preserve">Kontrolní dny svolává objednatel. </w:t>
      </w:r>
    </w:p>
    <w:p w14:paraId="585C3B72" w14:textId="77777777" w:rsidR="007628EC" w:rsidRPr="004F0945" w:rsidRDefault="007628EC" w:rsidP="002E49AE">
      <w:pPr>
        <w:numPr>
          <w:ilvl w:val="1"/>
          <w:numId w:val="18"/>
        </w:numPr>
        <w:spacing w:before="120" w:line="276" w:lineRule="auto"/>
        <w:ind w:left="567" w:hanging="567"/>
        <w:rPr>
          <w:sz w:val="22"/>
          <w:szCs w:val="22"/>
        </w:rPr>
      </w:pPr>
      <w:r w:rsidRPr="004F0945">
        <w:rPr>
          <w:sz w:val="22"/>
          <w:szCs w:val="22"/>
        </w:rPr>
        <w:t>Materiály zhotovitele, které neodpovídají projektové dokumentaci díla nebo požadavkům objednatele, nevyhovují předepsaným parametrům nebo podmínkám dohodnutým v této smlouvě, musí být odstraněny z místa plnění ve lhůtě stanovené jednostranně objednatelem a nahrazeny jinými bezvadnými materiály.</w:t>
      </w:r>
    </w:p>
    <w:p w14:paraId="65617A59" w14:textId="77777777" w:rsidR="007628EC" w:rsidRPr="004F0945" w:rsidRDefault="007628EC" w:rsidP="002E49AE">
      <w:pPr>
        <w:numPr>
          <w:ilvl w:val="1"/>
          <w:numId w:val="18"/>
        </w:numPr>
        <w:tabs>
          <w:tab w:val="left" w:pos="-7900"/>
        </w:tabs>
        <w:spacing w:before="120" w:line="276" w:lineRule="auto"/>
        <w:ind w:left="567" w:hanging="567"/>
        <w:rPr>
          <w:sz w:val="22"/>
          <w:szCs w:val="22"/>
        </w:rPr>
      </w:pPr>
      <w:r w:rsidRPr="004F0945">
        <w:rPr>
          <w:sz w:val="22"/>
          <w:szCs w:val="22"/>
        </w:rPr>
        <w:t xml:space="preserve">Zhotovitel je povinen vést po celou dobu platnosti této smlouvy stavební </w:t>
      </w:r>
      <w:r w:rsidRPr="00E17C6C">
        <w:rPr>
          <w:sz w:val="22"/>
          <w:szCs w:val="22"/>
        </w:rPr>
        <w:t>deník v rozsahu dle vyhlášky č 499/2006 Sb., o dokumentaci staveb, v platném znění, a to ode dne převzetí místa plnění do doby předání řádně provedeného díla. Do stavebního deníku zapisuje zhotovitel záznamy o pracích a službách, které provádí pro objednatele. Zhotovitel je povinen do stavebního deníku zapisovat všechny skutečnosti rozhodné pro plnění díla. Zejména je povinen zapisovat údaje o místě a časovém</w:t>
      </w:r>
      <w:r w:rsidRPr="004F0945">
        <w:rPr>
          <w:sz w:val="22"/>
          <w:szCs w:val="22"/>
        </w:rPr>
        <w:t xml:space="preserve"> postupu prací, jejich jakosti, zdůvodnění odchylek (časových, věcných) prováděných prací.</w:t>
      </w:r>
    </w:p>
    <w:p w14:paraId="679FA4C9" w14:textId="77777777" w:rsidR="007628EC" w:rsidRPr="004F0945" w:rsidRDefault="007628EC" w:rsidP="002E49AE">
      <w:pPr>
        <w:spacing w:before="120" w:line="276" w:lineRule="auto"/>
        <w:ind w:left="567"/>
        <w:rPr>
          <w:sz w:val="22"/>
          <w:szCs w:val="22"/>
        </w:rPr>
      </w:pPr>
      <w:r w:rsidRPr="004F0945">
        <w:rPr>
          <w:sz w:val="22"/>
          <w:szCs w:val="22"/>
        </w:rPr>
        <w:t>Ve stavebním deníku musí být uvedeno mimo jiné:</w:t>
      </w:r>
    </w:p>
    <w:p w14:paraId="7281A7E8" w14:textId="77777777" w:rsidR="007628EC" w:rsidRPr="004F0945" w:rsidRDefault="007628EC" w:rsidP="002E49AE">
      <w:pPr>
        <w:numPr>
          <w:ilvl w:val="0"/>
          <w:numId w:val="13"/>
        </w:numPr>
        <w:spacing w:line="276" w:lineRule="auto"/>
        <w:ind w:left="714" w:hanging="357"/>
        <w:rPr>
          <w:sz w:val="22"/>
          <w:szCs w:val="22"/>
        </w:rPr>
      </w:pPr>
      <w:r>
        <w:rPr>
          <w:sz w:val="22"/>
          <w:szCs w:val="22"/>
        </w:rPr>
        <w:t>obchodní firma</w:t>
      </w:r>
      <w:r w:rsidRPr="004F0945">
        <w:rPr>
          <w:sz w:val="22"/>
          <w:szCs w:val="22"/>
        </w:rPr>
        <w:t>, sídlo, IČ</w:t>
      </w:r>
      <w:r>
        <w:rPr>
          <w:sz w:val="22"/>
          <w:szCs w:val="22"/>
        </w:rPr>
        <w:t>O</w:t>
      </w:r>
      <w:r w:rsidRPr="004F0945">
        <w:rPr>
          <w:sz w:val="22"/>
          <w:szCs w:val="22"/>
        </w:rPr>
        <w:t xml:space="preserve"> zhotovitele,</w:t>
      </w:r>
    </w:p>
    <w:p w14:paraId="731356E7" w14:textId="77777777" w:rsidR="007628EC" w:rsidRPr="004F0945" w:rsidRDefault="007628EC" w:rsidP="002E49AE">
      <w:pPr>
        <w:numPr>
          <w:ilvl w:val="0"/>
          <w:numId w:val="13"/>
        </w:numPr>
        <w:spacing w:line="276" w:lineRule="auto"/>
        <w:ind w:left="714" w:hanging="357"/>
        <w:rPr>
          <w:sz w:val="22"/>
          <w:szCs w:val="22"/>
        </w:rPr>
      </w:pPr>
      <w:r w:rsidRPr="004F0945">
        <w:rPr>
          <w:sz w:val="22"/>
          <w:szCs w:val="22"/>
        </w:rPr>
        <w:t>název, sídlo, IČ</w:t>
      </w:r>
      <w:r>
        <w:rPr>
          <w:sz w:val="22"/>
          <w:szCs w:val="22"/>
        </w:rPr>
        <w:t>O</w:t>
      </w:r>
      <w:r w:rsidRPr="004F0945">
        <w:rPr>
          <w:sz w:val="22"/>
          <w:szCs w:val="22"/>
        </w:rPr>
        <w:t xml:space="preserve"> objednatele,</w:t>
      </w:r>
    </w:p>
    <w:p w14:paraId="47F9E436" w14:textId="77777777" w:rsidR="007628EC" w:rsidRPr="004F0945" w:rsidRDefault="007628EC" w:rsidP="002E49AE">
      <w:pPr>
        <w:numPr>
          <w:ilvl w:val="0"/>
          <w:numId w:val="13"/>
        </w:numPr>
        <w:spacing w:line="276" w:lineRule="auto"/>
        <w:ind w:left="714" w:hanging="357"/>
        <w:rPr>
          <w:sz w:val="22"/>
          <w:szCs w:val="22"/>
        </w:rPr>
      </w:pPr>
      <w:r w:rsidRPr="004F0945">
        <w:rPr>
          <w:sz w:val="22"/>
          <w:szCs w:val="22"/>
        </w:rPr>
        <w:t>vyjmenovaná místa a čas provedení díla (prací a služeb), jehož se vedení deníku týká.</w:t>
      </w:r>
    </w:p>
    <w:p w14:paraId="58B4D50A" w14:textId="77777777" w:rsidR="007628EC" w:rsidRPr="004F0945" w:rsidRDefault="007628EC" w:rsidP="002E49AE">
      <w:pPr>
        <w:spacing w:before="120" w:line="276" w:lineRule="auto"/>
        <w:ind w:left="567"/>
        <w:rPr>
          <w:sz w:val="22"/>
          <w:szCs w:val="22"/>
        </w:rPr>
      </w:pPr>
      <w:r w:rsidRPr="004F0945">
        <w:rPr>
          <w:sz w:val="22"/>
          <w:szCs w:val="22"/>
        </w:rPr>
        <w:t>Stavební deník je veden v jedné průpisové kopii, kterou si může objednatel vyžádat jako přílohu k soupisu provedených prací a služeb. Veškeré listy stavebního deníku musí být očíslovány. V případě, že je postupně použito více stavebních deníků, musí být v záhlaví každého z nich uvedeno od kdy do kdy byl deník veden a jeho pořadové číslo.</w:t>
      </w:r>
    </w:p>
    <w:p w14:paraId="2C5DD047" w14:textId="77777777" w:rsidR="007628EC" w:rsidRPr="004F0945" w:rsidRDefault="007628EC" w:rsidP="002E49AE">
      <w:pPr>
        <w:spacing w:before="120" w:line="276" w:lineRule="auto"/>
        <w:ind w:left="567"/>
        <w:rPr>
          <w:sz w:val="22"/>
          <w:szCs w:val="22"/>
        </w:rPr>
      </w:pPr>
      <w:r w:rsidRPr="004F0945">
        <w:rPr>
          <w:sz w:val="22"/>
          <w:szCs w:val="22"/>
        </w:rPr>
        <w:t>Zápisy do stavebního deníku čitelně zapisuje zhotovitel v den, kdy byly práce provedeny nebo kdy nastaly okolnosti, které jsou předmětem zápisu. Mezi jednotlivými zápisy nesmí být vynechána volná místa. Pokud je nutné ze stavebního deníku oddělit kopii a stránka stavebního deníku ještě není zcela popsána, pak zbývající část stránky originálu i kopie se proškrtne.</w:t>
      </w:r>
    </w:p>
    <w:p w14:paraId="260BFFFF" w14:textId="77777777" w:rsidR="007628EC" w:rsidRPr="004F0945" w:rsidRDefault="007628EC" w:rsidP="002E49AE">
      <w:pPr>
        <w:spacing w:before="120" w:line="276" w:lineRule="auto"/>
        <w:ind w:left="567"/>
        <w:rPr>
          <w:sz w:val="22"/>
          <w:szCs w:val="22"/>
        </w:rPr>
      </w:pPr>
      <w:r w:rsidRPr="004F0945">
        <w:rPr>
          <w:sz w:val="22"/>
          <w:szCs w:val="22"/>
        </w:rPr>
        <w:t>Objednatel a jím pověřené osoby jsou oprávněny stavební deník kontrolovat, k zápisům zhotovitele připojovat své stanovisko a provádět do stavebního deníku zápisy, zejména co se týče lhůt pro plnění díla nebo upozorňování na vady.</w:t>
      </w:r>
    </w:p>
    <w:p w14:paraId="3568A910" w14:textId="77777777" w:rsidR="007628EC" w:rsidRPr="004F0945" w:rsidRDefault="007628EC" w:rsidP="002E49AE">
      <w:pPr>
        <w:spacing w:before="120" w:line="276" w:lineRule="auto"/>
        <w:ind w:left="567"/>
        <w:rPr>
          <w:color w:val="000000"/>
          <w:sz w:val="22"/>
          <w:szCs w:val="22"/>
        </w:rPr>
      </w:pPr>
      <w:r w:rsidRPr="004F0945">
        <w:rPr>
          <w:color w:val="000000"/>
          <w:sz w:val="22"/>
          <w:szCs w:val="22"/>
        </w:rPr>
        <w:lastRenderedPageBreak/>
        <w:t xml:space="preserve">Nesouhlasí-li zhotovitel se zápisem, který učinil objednatel do </w:t>
      </w:r>
      <w:r w:rsidRPr="004F0945">
        <w:rPr>
          <w:sz w:val="22"/>
          <w:szCs w:val="22"/>
        </w:rPr>
        <w:t>staveb</w:t>
      </w:r>
      <w:r w:rsidRPr="004F0945">
        <w:rPr>
          <w:color w:val="000000"/>
          <w:sz w:val="22"/>
          <w:szCs w:val="22"/>
        </w:rPr>
        <w:t>ního deníku, musí k tomuto zápisu připojit stanovisko nejpozději do 3 pracovních dnů. Po uplynutí této lhůty se má za to, že s uvedeným zápisem souhlasí.</w:t>
      </w:r>
    </w:p>
    <w:p w14:paraId="0B2A92F9" w14:textId="77777777" w:rsidR="007628EC" w:rsidRPr="004F0945" w:rsidRDefault="007628EC" w:rsidP="002E49AE">
      <w:pPr>
        <w:spacing w:before="120" w:line="276" w:lineRule="auto"/>
        <w:ind w:left="567"/>
        <w:rPr>
          <w:sz w:val="22"/>
          <w:szCs w:val="22"/>
        </w:rPr>
      </w:pPr>
      <w:r w:rsidRPr="004F0945">
        <w:rPr>
          <w:sz w:val="22"/>
          <w:szCs w:val="22"/>
        </w:rPr>
        <w:t>Zhotovitel předloží stavební deník objednateli na adrese jeho sídla vždy na požádání nebo podle dohodnutého harmonogramu</w:t>
      </w:r>
      <w:r>
        <w:rPr>
          <w:sz w:val="22"/>
          <w:szCs w:val="22"/>
        </w:rPr>
        <w:t xml:space="preserve">, </w:t>
      </w:r>
      <w:r w:rsidRPr="00682C04">
        <w:rPr>
          <w:sz w:val="22"/>
          <w:szCs w:val="22"/>
        </w:rPr>
        <w:t>nejméně však i bez žádosti 1x za 2 týdny se soupisem provedených prací a služeb.</w:t>
      </w:r>
    </w:p>
    <w:p w14:paraId="7B550ADB" w14:textId="77777777" w:rsidR="007628EC" w:rsidRPr="004F0945" w:rsidRDefault="007628EC" w:rsidP="002E49AE">
      <w:pPr>
        <w:spacing w:before="120" w:line="276" w:lineRule="auto"/>
        <w:ind w:left="567"/>
        <w:rPr>
          <w:sz w:val="22"/>
          <w:szCs w:val="22"/>
        </w:rPr>
      </w:pPr>
      <w:r w:rsidRPr="004F0945">
        <w:rPr>
          <w:sz w:val="22"/>
          <w:szCs w:val="22"/>
        </w:rPr>
        <w:t>Zhotovitel je povinen chránit stavební deník před zcizením a poškozením.</w:t>
      </w:r>
    </w:p>
    <w:p w14:paraId="088E80CD" w14:textId="77777777" w:rsidR="007628EC" w:rsidRPr="004F0945" w:rsidRDefault="007628EC" w:rsidP="002E49AE">
      <w:pPr>
        <w:numPr>
          <w:ilvl w:val="1"/>
          <w:numId w:val="18"/>
        </w:numPr>
        <w:spacing w:before="120" w:line="276" w:lineRule="auto"/>
        <w:ind w:left="567" w:hanging="567"/>
        <w:rPr>
          <w:sz w:val="22"/>
          <w:szCs w:val="22"/>
        </w:rPr>
      </w:pPr>
      <w:r w:rsidRPr="004F0945">
        <w:rPr>
          <w:sz w:val="22"/>
          <w:szCs w:val="22"/>
        </w:rPr>
        <w:t>Změnové listy. Zhotovitel je povinen za stejných podmínek, jak jsou uvedeny pro vedení stavebního deníku, vést pro účely řádné, průběžné a přesné evidence samostatné změnové listy. Do změnových listů zapisuje zhotovitel zejména všechny změny nebo úpravy díla, které se odchylují od projektové dokumentace</w:t>
      </w:r>
      <w:r>
        <w:rPr>
          <w:sz w:val="22"/>
          <w:szCs w:val="22"/>
        </w:rPr>
        <w:t>,</w:t>
      </w:r>
      <w:r w:rsidRPr="004F0945">
        <w:rPr>
          <w:sz w:val="22"/>
          <w:szCs w:val="22"/>
        </w:rPr>
        <w:t xml:space="preserve"> a veškeré vícepráce nebo </w:t>
      </w:r>
      <w:proofErr w:type="spellStart"/>
      <w:r w:rsidRPr="004F0945">
        <w:rPr>
          <w:sz w:val="22"/>
          <w:szCs w:val="22"/>
        </w:rPr>
        <w:t>méněpráce</w:t>
      </w:r>
      <w:proofErr w:type="spellEnd"/>
      <w:r w:rsidRPr="004F0945">
        <w:rPr>
          <w:sz w:val="22"/>
          <w:szCs w:val="22"/>
        </w:rPr>
        <w:t>, které v průběhu realizace díla vzniknou. Zhotovitel je povinen vypracovat a do změnových listů uvést stručný, ale přesný technický popis víceprací nebo změn díla a jejich podrobný a přesný výkaz výměr a návrh na zvýšení či snížení ceny. Objednatel se k těmto zápisům vyjadřuje na vyzvání zhotovitele, nejpozději však do 7</w:t>
      </w:r>
      <w:r w:rsidRPr="004F0945">
        <w:rPr>
          <w:b/>
          <w:sz w:val="22"/>
          <w:szCs w:val="22"/>
        </w:rPr>
        <w:t xml:space="preserve"> </w:t>
      </w:r>
      <w:r w:rsidRPr="004F0945">
        <w:rPr>
          <w:sz w:val="22"/>
          <w:szCs w:val="22"/>
        </w:rPr>
        <w:t xml:space="preserve">pracovních dnů od vyzvání zhotovitelem. Zápis zhotovitele musí obsahovat i odkaz na zápis v stavebním deníku </w:t>
      </w:r>
      <w:r w:rsidRPr="004F0945">
        <w:rPr>
          <w:sz w:val="22"/>
          <w:szCs w:val="22"/>
        </w:rPr>
        <w:br/>
        <w:t>a přesné určení, kde a kdy vícepráce vznikly a z jakého důvodu. Změnový list musí být podepsán objednatelem a slouží jako podklad pro případný dodatek smlouvy o dílo. Bez podepsaného změnového listu se má zato, že práce i materiál, použitý ke zhotovení díla, byly součástí předmětu díla a byly zahrnuty v jeho ceně.</w:t>
      </w:r>
    </w:p>
    <w:p w14:paraId="5DEFFB15" w14:textId="77777777" w:rsidR="007628EC" w:rsidRPr="004F0945" w:rsidRDefault="007628EC" w:rsidP="002E49AE">
      <w:pPr>
        <w:pStyle w:val="Seznam"/>
        <w:numPr>
          <w:ilvl w:val="1"/>
          <w:numId w:val="18"/>
        </w:numPr>
        <w:tabs>
          <w:tab w:val="left" w:pos="-8000"/>
        </w:tabs>
        <w:spacing w:before="120" w:line="276" w:lineRule="auto"/>
        <w:ind w:left="567" w:hanging="567"/>
        <w:jc w:val="both"/>
        <w:rPr>
          <w:sz w:val="22"/>
          <w:szCs w:val="22"/>
        </w:rPr>
      </w:pPr>
      <w:r w:rsidRPr="004F0945">
        <w:rPr>
          <w:sz w:val="22"/>
          <w:szCs w:val="22"/>
        </w:rPr>
        <w:t>Zhotovitel se zavazuje realizovat práce vyžadující zvláštní způsobilost nebo povolení podle příslušných předpisů osobami, které tuto podmínku splňují.</w:t>
      </w:r>
    </w:p>
    <w:p w14:paraId="5A8040D3" w14:textId="77777777" w:rsidR="007628EC" w:rsidRPr="004F0945" w:rsidRDefault="007628EC" w:rsidP="002E49AE">
      <w:pPr>
        <w:numPr>
          <w:ilvl w:val="1"/>
          <w:numId w:val="18"/>
        </w:numPr>
        <w:tabs>
          <w:tab w:val="left" w:pos="-8000"/>
        </w:tabs>
        <w:spacing w:before="120" w:line="276" w:lineRule="auto"/>
        <w:ind w:left="567" w:hanging="567"/>
        <w:rPr>
          <w:sz w:val="22"/>
          <w:szCs w:val="22"/>
        </w:rPr>
      </w:pPr>
      <w:r w:rsidRPr="004F0945">
        <w:rPr>
          <w:sz w:val="22"/>
          <w:szCs w:val="22"/>
        </w:rPr>
        <w:t>Zhotovitel je povinen vést průkaznou evidenci o škodách na zdraví a majetku způsobených při činnosti zhotovitele související s prováděním díla podle této smlouvy a všechny tyto škody bezodkladně oznamovat objednateli.</w:t>
      </w:r>
    </w:p>
    <w:p w14:paraId="0543C396" w14:textId="73733C4F" w:rsidR="007628EC" w:rsidRPr="004F0945" w:rsidRDefault="007628EC" w:rsidP="002E49AE">
      <w:pPr>
        <w:numPr>
          <w:ilvl w:val="1"/>
          <w:numId w:val="18"/>
        </w:numPr>
        <w:tabs>
          <w:tab w:val="left" w:pos="-8000"/>
        </w:tabs>
        <w:spacing w:before="120" w:line="276" w:lineRule="auto"/>
        <w:ind w:left="567" w:hanging="567"/>
        <w:rPr>
          <w:sz w:val="22"/>
          <w:szCs w:val="22"/>
        </w:rPr>
      </w:pPr>
      <w:r w:rsidRPr="004F0945">
        <w:rPr>
          <w:sz w:val="22"/>
          <w:szCs w:val="22"/>
        </w:rPr>
        <w:t xml:space="preserve">Zhotovitel je povinen sjednat a udržovat </w:t>
      </w:r>
      <w:r w:rsidRPr="00E17C6C">
        <w:rPr>
          <w:sz w:val="22"/>
          <w:szCs w:val="22"/>
        </w:rPr>
        <w:t xml:space="preserve">po celou dobu provádění díla smlouvu o pojištění díla a o pojištění odpovědnosti za škodu na majetku a zdraví osob u společnosti, která je autorizovanou pojišťovnou v České republice. </w:t>
      </w:r>
      <w:r w:rsidRPr="00B42721">
        <w:rPr>
          <w:sz w:val="22"/>
          <w:szCs w:val="22"/>
        </w:rPr>
        <w:t>Pojištění díla musí být sjednáno mezi zhotovitelem jako pojištěným a pojišťovnou se stanovením podmínek plnění a podílu spoluúčasti zhotovitele.</w:t>
      </w:r>
      <w:r w:rsidRPr="00E17C6C">
        <w:rPr>
          <w:sz w:val="22"/>
          <w:szCs w:val="22"/>
        </w:rPr>
        <w:t xml:space="preserve"> Pojištění odpovědnosti za škodu způsobenou zhotovitelem třetím osobám musí být sjednáno mezi zhotovitelem jako pojištěným a pojišťovnou pro případ odpovědnosti zhotovitele za škodu, která může nastat v souvislosti s prováděním činnosti zhotovitele dle této smlouvy, s tím, že zhotovitel je odpovědný za škodu, která je výsledkem jeho činností nebo vyplývá z porušení obecně závazných právních předpisů a této smlouvy, </w:t>
      </w:r>
      <w:r w:rsidRPr="00B42721">
        <w:rPr>
          <w:sz w:val="22"/>
          <w:szCs w:val="22"/>
        </w:rPr>
        <w:t xml:space="preserve">v rámci pojistné smlouvy bude sjednán podíl spoluúčasti zhotovitele. </w:t>
      </w:r>
      <w:r w:rsidRPr="00E17C6C">
        <w:rPr>
          <w:sz w:val="22"/>
          <w:szCs w:val="22"/>
        </w:rPr>
        <w:t>Pojistná</w:t>
      </w:r>
      <w:r w:rsidRPr="00BF5D55">
        <w:rPr>
          <w:sz w:val="22"/>
          <w:szCs w:val="22"/>
        </w:rPr>
        <w:t xml:space="preserve"> částka u </w:t>
      </w:r>
      <w:r w:rsidRPr="00B42721">
        <w:rPr>
          <w:sz w:val="22"/>
          <w:szCs w:val="22"/>
        </w:rPr>
        <w:t>pojištění díla bude</w:t>
      </w:r>
      <w:r>
        <w:rPr>
          <w:sz w:val="22"/>
          <w:szCs w:val="22"/>
        </w:rPr>
        <w:t xml:space="preserve"> činit min. </w:t>
      </w:r>
      <w:r w:rsidR="006402B3">
        <w:rPr>
          <w:sz w:val="22"/>
          <w:szCs w:val="22"/>
        </w:rPr>
        <w:t>5</w:t>
      </w:r>
      <w:r w:rsidRPr="005D208F">
        <w:rPr>
          <w:sz w:val="22"/>
          <w:szCs w:val="22"/>
        </w:rPr>
        <w:t> 000 000,- Kč, pojistná částka u pojištění odpovědnosti za škodu na majetku a zdraví osob bude činit min. 5</w:t>
      </w:r>
      <w:r w:rsidR="006402B3">
        <w:rPr>
          <w:sz w:val="22"/>
          <w:szCs w:val="22"/>
        </w:rPr>
        <w:t>0</w:t>
      </w:r>
      <w:r w:rsidRPr="005D208F">
        <w:rPr>
          <w:sz w:val="22"/>
          <w:szCs w:val="22"/>
        </w:rPr>
        <w:t> 000 000,-</w:t>
      </w:r>
      <w:r w:rsidRPr="00BF5D55">
        <w:rPr>
          <w:sz w:val="22"/>
          <w:szCs w:val="22"/>
        </w:rPr>
        <w:t xml:space="preserve"> Kč.</w:t>
      </w:r>
      <w:r w:rsidRPr="004F0945">
        <w:rPr>
          <w:sz w:val="22"/>
          <w:szCs w:val="22"/>
        </w:rPr>
        <w:t xml:space="preserve"> Zhotovitel je povinen tyto pojistné smlouvy v kopii předložit objednateli ke dni podpisu smlouvy.</w:t>
      </w:r>
      <w:r>
        <w:rPr>
          <w:sz w:val="22"/>
          <w:szCs w:val="22"/>
        </w:rPr>
        <w:t xml:space="preserve"> </w:t>
      </w:r>
    </w:p>
    <w:p w14:paraId="13B2F84F" w14:textId="77777777" w:rsidR="007628EC" w:rsidRPr="004F0945" w:rsidRDefault="007628EC" w:rsidP="002E49AE">
      <w:pPr>
        <w:numPr>
          <w:ilvl w:val="1"/>
          <w:numId w:val="18"/>
        </w:numPr>
        <w:spacing w:before="120" w:line="276" w:lineRule="auto"/>
        <w:ind w:left="567" w:hanging="567"/>
        <w:rPr>
          <w:sz w:val="22"/>
          <w:szCs w:val="22"/>
        </w:rPr>
      </w:pPr>
      <w:r w:rsidRPr="004F0945">
        <w:rPr>
          <w:sz w:val="22"/>
          <w:szCs w:val="22"/>
        </w:rPr>
        <w:t>Pokud zhotovitel způsobí svou činností objednateli škodu, je povinen ji v plné výši uhradit.</w:t>
      </w:r>
    </w:p>
    <w:p w14:paraId="53ECA59F" w14:textId="77777777" w:rsidR="007628EC" w:rsidRPr="003C196B" w:rsidRDefault="007628EC" w:rsidP="002E49AE">
      <w:pPr>
        <w:numPr>
          <w:ilvl w:val="1"/>
          <w:numId w:val="18"/>
        </w:numPr>
        <w:spacing w:before="120" w:line="276" w:lineRule="auto"/>
        <w:ind w:left="567" w:hanging="567"/>
        <w:rPr>
          <w:sz w:val="22"/>
          <w:szCs w:val="22"/>
        </w:rPr>
      </w:pPr>
      <w:r w:rsidRPr="004F0945">
        <w:rPr>
          <w:sz w:val="22"/>
          <w:szCs w:val="22"/>
        </w:rPr>
        <w:t xml:space="preserve">Zhotovitel je povinen archivovat originální vyhotovení smlouvy, její dodatky, originály účetních dokladů a dalších dokladů vztahujících se k realizaci předmětu </w:t>
      </w:r>
      <w:r w:rsidRPr="003C196B">
        <w:rPr>
          <w:sz w:val="22"/>
          <w:szCs w:val="22"/>
        </w:rPr>
        <w:t xml:space="preserve">této smlouvy po dobu 10 let od zániku závazku vyplývajícího ze smlouvy. Po tuto dobu je zhotovitel povinen umožnit osobám oprávněným </w:t>
      </w:r>
      <w:r w:rsidRPr="003C196B">
        <w:rPr>
          <w:sz w:val="22"/>
          <w:szCs w:val="22"/>
        </w:rPr>
        <w:br/>
        <w:t xml:space="preserve">k výkonu kontroly projektů provést kontrolu dokladů souvisejících s plněním této smlouvy. Zhotovitel se zavazuje poskytnout na žádost objednatele veškeré doklady týkající se díla dle této uzavřené smlouvy, </w:t>
      </w:r>
      <w:r w:rsidRPr="003C196B">
        <w:rPr>
          <w:sz w:val="22"/>
          <w:szCs w:val="22"/>
        </w:rPr>
        <w:lastRenderedPageBreak/>
        <w:t>a to v době do uplynutí 10 let od předání a převzetí díla objednatelem. Zhotovitel je povinen přenést tento závazek i na své pod</w:t>
      </w:r>
      <w:r>
        <w:rPr>
          <w:sz w:val="22"/>
          <w:szCs w:val="22"/>
        </w:rPr>
        <w:t>dodavatele</w:t>
      </w:r>
      <w:r w:rsidRPr="003C196B">
        <w:rPr>
          <w:sz w:val="22"/>
          <w:szCs w:val="22"/>
        </w:rPr>
        <w:t>.</w:t>
      </w:r>
    </w:p>
    <w:p w14:paraId="389AA412" w14:textId="77777777" w:rsidR="007628EC" w:rsidRDefault="007628EC" w:rsidP="002E49AE">
      <w:pPr>
        <w:numPr>
          <w:ilvl w:val="1"/>
          <w:numId w:val="18"/>
        </w:numPr>
        <w:spacing w:before="120" w:line="276" w:lineRule="auto"/>
        <w:ind w:left="567" w:hanging="567"/>
        <w:rPr>
          <w:sz w:val="22"/>
          <w:szCs w:val="22"/>
        </w:rPr>
      </w:pPr>
      <w:r w:rsidRPr="004F0945">
        <w:rPr>
          <w:sz w:val="22"/>
          <w:szCs w:val="22"/>
        </w:rPr>
        <w:t>Zhotovitel je podle ustanovení § 2 písm. e) zákona č. 320/2001 Sb., o finanční kontrole ve veřejné správě a o změně některých zákonů, ve znění pozdějších předpisů, osobou povin</w:t>
      </w:r>
      <w:r>
        <w:rPr>
          <w:sz w:val="22"/>
          <w:szCs w:val="22"/>
        </w:rPr>
        <w:t>n</w:t>
      </w:r>
      <w:r w:rsidRPr="004F0945">
        <w:rPr>
          <w:sz w:val="22"/>
          <w:szCs w:val="22"/>
        </w:rPr>
        <w:t xml:space="preserve">ou spolupůsobit při výkonu finanční kontroly prováděné v souvislosti s úhradou zboží nebo služeb z veřejných výdajů. Zhotovitel je povinen poskytnout požadované informace a dokumentaci zaměstnancům nebo zmocněncům </w:t>
      </w:r>
      <w:r w:rsidRPr="003C196B">
        <w:rPr>
          <w:sz w:val="22"/>
          <w:szCs w:val="22"/>
        </w:rPr>
        <w:t>Ministerstva financí,</w:t>
      </w:r>
      <w:r w:rsidRPr="004F0945">
        <w:rPr>
          <w:sz w:val="22"/>
          <w:szCs w:val="22"/>
        </w:rPr>
        <w:t xml:space="preserve"> Nejvyššího kontrolního úřadu, příslušného finančního úřadu a dalších oprávněných orgánů státní správy a vytvořit uvedeným orgánům podmínky k provedení kontroly předmětu díla a poskytnout jim součinnost.</w:t>
      </w:r>
    </w:p>
    <w:p w14:paraId="1F95222E" w14:textId="77777777" w:rsidR="007628EC" w:rsidRPr="00594A1E" w:rsidRDefault="007628EC" w:rsidP="002E49AE">
      <w:pPr>
        <w:numPr>
          <w:ilvl w:val="1"/>
          <w:numId w:val="18"/>
        </w:numPr>
        <w:spacing w:before="120" w:line="276" w:lineRule="auto"/>
        <w:ind w:left="567" w:hanging="567"/>
        <w:rPr>
          <w:sz w:val="22"/>
          <w:szCs w:val="22"/>
        </w:rPr>
      </w:pPr>
      <w:r w:rsidRPr="00594A1E">
        <w:rPr>
          <w:sz w:val="22"/>
          <w:szCs w:val="22"/>
        </w:rPr>
        <w:t>Zhotovitel je povinen všechny písemné zprávy, písemné výstupy a prezentace opatřit vizuální identitou projektů dle Pravidel pro provádění informačních a propagačních op</w:t>
      </w:r>
      <w:r w:rsidR="003D166F">
        <w:rPr>
          <w:sz w:val="22"/>
          <w:szCs w:val="22"/>
        </w:rPr>
        <w:t xml:space="preserve">atření dle </w:t>
      </w:r>
      <w:r w:rsidR="00F05E6D" w:rsidRPr="00BC278F">
        <w:rPr>
          <w:sz w:val="22"/>
          <w:szCs w:val="22"/>
        </w:rPr>
        <w:t xml:space="preserve">podkladů, které zhotoviteli poskytne objednatel. </w:t>
      </w:r>
      <w:r w:rsidRPr="00BC278F">
        <w:rPr>
          <w:sz w:val="22"/>
          <w:szCs w:val="22"/>
        </w:rPr>
        <w:t xml:space="preserve">Zhotovitel prohlašuje, že ke dni nabytí účinnosti této smlouvy </w:t>
      </w:r>
      <w:r w:rsidRPr="00594A1E">
        <w:rPr>
          <w:sz w:val="22"/>
          <w:szCs w:val="22"/>
        </w:rPr>
        <w:t xml:space="preserve">je s těmito pravidly seznámen a zavazuje se je dodržovat, </w:t>
      </w:r>
      <w:r w:rsidRPr="006F72E0">
        <w:rPr>
          <w:sz w:val="22"/>
          <w:szCs w:val="22"/>
        </w:rPr>
        <w:t>jinak odpovídá za škodu, která by tím objednateli vznikla. V případě, že v průběhu plnění této smlouvy</w:t>
      </w:r>
      <w:r w:rsidRPr="00594A1E">
        <w:rPr>
          <w:sz w:val="22"/>
          <w:szCs w:val="22"/>
        </w:rPr>
        <w:t xml:space="preserve"> dojde ke změně těchto pravidel, je objednatel povinen o této skutečnosti zhotovitele bezodkladně informovat.</w:t>
      </w:r>
    </w:p>
    <w:p w14:paraId="374CF7CF" w14:textId="77777777" w:rsidR="007628EC" w:rsidRPr="004F0945" w:rsidRDefault="007628EC" w:rsidP="002E49AE">
      <w:pPr>
        <w:pStyle w:val="Seznam"/>
        <w:numPr>
          <w:ilvl w:val="1"/>
          <w:numId w:val="18"/>
        </w:numPr>
        <w:spacing w:before="120" w:line="276" w:lineRule="auto"/>
        <w:ind w:left="567" w:hanging="567"/>
        <w:jc w:val="both"/>
        <w:rPr>
          <w:sz w:val="22"/>
          <w:szCs w:val="22"/>
        </w:rPr>
      </w:pPr>
      <w:r w:rsidRPr="004F0945">
        <w:rPr>
          <w:sz w:val="22"/>
          <w:szCs w:val="22"/>
        </w:rPr>
        <w:t xml:space="preserve">Zhotovitel provede dílo osobně, a nebo je nechá provést pod svým osobním vedením. Změna </w:t>
      </w:r>
      <w:r w:rsidRPr="009A0984">
        <w:rPr>
          <w:sz w:val="22"/>
          <w:szCs w:val="22"/>
        </w:rPr>
        <w:t>poddodavatele v průběhu</w:t>
      </w:r>
      <w:r w:rsidRPr="004F0945">
        <w:rPr>
          <w:sz w:val="22"/>
          <w:szCs w:val="22"/>
        </w:rPr>
        <w:t xml:space="preserve"> plnění předmětu smlouvy je možná pouze po předchozím písemném souhlasu objednatele. Zhotovitel je oprávněn změnit </w:t>
      </w:r>
      <w:r>
        <w:rPr>
          <w:sz w:val="22"/>
          <w:szCs w:val="22"/>
        </w:rPr>
        <w:t>poddodavatele</w:t>
      </w:r>
      <w:r w:rsidRPr="004F0945">
        <w:rPr>
          <w:sz w:val="22"/>
          <w:szCs w:val="22"/>
        </w:rPr>
        <w:t xml:space="preserve"> pouze z vážných důvodů. Posouzení, zda jde o vážné důvody, je věcí objednatele.</w:t>
      </w:r>
    </w:p>
    <w:p w14:paraId="1ECB836A" w14:textId="77777777" w:rsidR="007628EC" w:rsidRPr="00D7068F" w:rsidRDefault="007628EC" w:rsidP="002E49AE">
      <w:pPr>
        <w:pStyle w:val="Seznam"/>
        <w:numPr>
          <w:ilvl w:val="1"/>
          <w:numId w:val="18"/>
        </w:numPr>
        <w:spacing w:before="120" w:line="276" w:lineRule="auto"/>
        <w:ind w:left="567" w:hanging="567"/>
        <w:jc w:val="both"/>
        <w:rPr>
          <w:sz w:val="22"/>
          <w:szCs w:val="22"/>
        </w:rPr>
      </w:pPr>
      <w:r w:rsidRPr="004F0945">
        <w:rPr>
          <w:sz w:val="22"/>
          <w:szCs w:val="22"/>
        </w:rPr>
        <w:t xml:space="preserve">V případě, že zhotovitel prokázal v souladu se zadávací dokumentací splnění části kvalifikace </w:t>
      </w:r>
      <w:r w:rsidRPr="006F72E0">
        <w:rPr>
          <w:sz w:val="22"/>
          <w:szCs w:val="22"/>
        </w:rPr>
        <w:t>prostřednictvím pod</w:t>
      </w:r>
      <w:r>
        <w:rPr>
          <w:sz w:val="22"/>
          <w:szCs w:val="22"/>
        </w:rPr>
        <w:t>dodavatele</w:t>
      </w:r>
      <w:r w:rsidRPr="006F72E0">
        <w:rPr>
          <w:sz w:val="22"/>
          <w:szCs w:val="22"/>
        </w:rPr>
        <w:t>, musí tento pod</w:t>
      </w:r>
      <w:r>
        <w:rPr>
          <w:sz w:val="22"/>
          <w:szCs w:val="22"/>
        </w:rPr>
        <w:t>dodavatel</w:t>
      </w:r>
      <w:r w:rsidRPr="006F72E0">
        <w:rPr>
          <w:sz w:val="22"/>
          <w:szCs w:val="22"/>
        </w:rPr>
        <w:t xml:space="preserve"> i</w:t>
      </w:r>
      <w:r w:rsidRPr="004F0945">
        <w:rPr>
          <w:sz w:val="22"/>
          <w:szCs w:val="22"/>
        </w:rPr>
        <w:t xml:space="preserve"> tomu odpovídající část plnění poskytovat. Zhotovitel je oprávněn </w:t>
      </w:r>
      <w:r w:rsidRPr="00D7068F">
        <w:rPr>
          <w:sz w:val="22"/>
          <w:szCs w:val="22"/>
        </w:rPr>
        <w:t>změnit pod</w:t>
      </w:r>
      <w:r>
        <w:rPr>
          <w:sz w:val="22"/>
          <w:szCs w:val="22"/>
        </w:rPr>
        <w:t>dodavatele</w:t>
      </w:r>
      <w:r w:rsidRPr="00D7068F">
        <w:rPr>
          <w:sz w:val="22"/>
          <w:szCs w:val="22"/>
        </w:rPr>
        <w:t>, pomocí kterého prokázal část splnění kvalifikace, jen ze závažných důvodů a s předchozím písemným souhlasem objednatele, přičemž nový pod</w:t>
      </w:r>
      <w:r>
        <w:rPr>
          <w:sz w:val="22"/>
          <w:szCs w:val="22"/>
        </w:rPr>
        <w:t>dodavatel</w:t>
      </w:r>
      <w:r w:rsidRPr="00D7068F">
        <w:rPr>
          <w:sz w:val="22"/>
          <w:szCs w:val="22"/>
        </w:rPr>
        <w:t xml:space="preserve"> musí disponovat minimálně stejnou kvalifikací, kterou původní pod</w:t>
      </w:r>
      <w:r>
        <w:rPr>
          <w:sz w:val="22"/>
          <w:szCs w:val="22"/>
        </w:rPr>
        <w:t>dodavatel</w:t>
      </w:r>
      <w:r w:rsidRPr="00D7068F">
        <w:rPr>
          <w:sz w:val="22"/>
          <w:szCs w:val="22"/>
        </w:rPr>
        <w:t xml:space="preserve"> prokázal za zhotovitele. Objednatel nesmí souhlas se změnou pod</w:t>
      </w:r>
      <w:r>
        <w:rPr>
          <w:sz w:val="22"/>
          <w:szCs w:val="22"/>
        </w:rPr>
        <w:t>dodavatele</w:t>
      </w:r>
      <w:r w:rsidRPr="00D7068F">
        <w:rPr>
          <w:sz w:val="22"/>
          <w:szCs w:val="22"/>
        </w:rPr>
        <w:t xml:space="preserve"> bez objektivních důvodů odmítnout, pokud mu budou příslušné doklady předloženy písemně. Bude-li jakýkoliv pod</w:t>
      </w:r>
      <w:r>
        <w:rPr>
          <w:sz w:val="22"/>
          <w:szCs w:val="22"/>
        </w:rPr>
        <w:t>dodavatel</w:t>
      </w:r>
      <w:r w:rsidRPr="00D7068F">
        <w:rPr>
          <w:sz w:val="22"/>
          <w:szCs w:val="22"/>
        </w:rPr>
        <w:t xml:space="preserve"> vykonávat činnost při plnění předmětu smlouvy, je zhotovitel povinen předem objednateli sdělit jeho jméno a příjmení, resp. název nebo obchodní firmu a další základní identifikační údaje, včetně základního určení rozsahu jeho činnosti při plnění díla.</w:t>
      </w:r>
    </w:p>
    <w:p w14:paraId="007D2A5E" w14:textId="77777777" w:rsidR="007628EC" w:rsidRDefault="007628EC" w:rsidP="002E49AE">
      <w:pPr>
        <w:pStyle w:val="Seznam"/>
        <w:numPr>
          <w:ilvl w:val="1"/>
          <w:numId w:val="18"/>
        </w:numPr>
        <w:spacing w:before="120" w:line="276" w:lineRule="auto"/>
        <w:ind w:left="567" w:hanging="567"/>
        <w:jc w:val="both"/>
        <w:rPr>
          <w:sz w:val="22"/>
          <w:szCs w:val="22"/>
        </w:rPr>
      </w:pPr>
      <w:r w:rsidRPr="00D7068F">
        <w:rPr>
          <w:sz w:val="22"/>
          <w:szCs w:val="22"/>
        </w:rPr>
        <w:t>Zhotovitel je povinen předložit objednateli seznam pod</w:t>
      </w:r>
      <w:r>
        <w:rPr>
          <w:sz w:val="22"/>
          <w:szCs w:val="22"/>
        </w:rPr>
        <w:t>dodavatelů</w:t>
      </w:r>
      <w:r w:rsidRPr="00D7068F">
        <w:rPr>
          <w:sz w:val="22"/>
          <w:szCs w:val="22"/>
        </w:rPr>
        <w:t xml:space="preserve"> dle zákona</w:t>
      </w:r>
      <w:r>
        <w:rPr>
          <w:sz w:val="22"/>
          <w:szCs w:val="22"/>
        </w:rPr>
        <w:t xml:space="preserve"> č. 134/2016</w:t>
      </w:r>
      <w:r w:rsidRPr="004F0945">
        <w:rPr>
          <w:sz w:val="22"/>
          <w:szCs w:val="22"/>
        </w:rPr>
        <w:t xml:space="preserve"> Sb., o </w:t>
      </w:r>
      <w:r>
        <w:rPr>
          <w:sz w:val="22"/>
          <w:szCs w:val="22"/>
        </w:rPr>
        <w:t>zadávání veřejných zakázek.</w:t>
      </w:r>
    </w:p>
    <w:p w14:paraId="5CCEF5BE" w14:textId="77777777" w:rsidR="007628EC" w:rsidRDefault="007628EC" w:rsidP="002E49AE">
      <w:pPr>
        <w:pStyle w:val="Seznam"/>
        <w:numPr>
          <w:ilvl w:val="1"/>
          <w:numId w:val="18"/>
        </w:numPr>
        <w:spacing w:before="120" w:line="276" w:lineRule="auto"/>
        <w:ind w:left="567" w:hanging="567"/>
        <w:jc w:val="both"/>
        <w:rPr>
          <w:sz w:val="22"/>
          <w:szCs w:val="22"/>
        </w:rPr>
      </w:pPr>
      <w:r w:rsidRPr="00575C88">
        <w:rPr>
          <w:sz w:val="22"/>
          <w:szCs w:val="22"/>
        </w:rPr>
        <w:t>Zhotovitel je povinen vyzvat objednatele ke kontrole prací (části předmětu díla), které mají být v dalšímu postupu zakryty nebo se stanou nepřístupnými. Tuto výzvu je zhotovitel povinen zapsat do stavebního deníku nejpozději 4 pracovní dny předem. Při kontrole zakrývaných prací předloží zhotovitel veškeré výsledky provedených zkoušek, důkazy o jakosti použitých materiálů, certifikáty a atesty vztahující se k příslušným částem předmětu díla. Před zakrytím pořídí zhotovitel fotografickou dokumentaci nebo videozáznam zakrývaných částí v rozsahu dokládajícím stav zakrývaných částí anebo v rozsahu požadovaném objednatelem a předá je bez zbytečného odkladu objednateli</w:t>
      </w:r>
      <w:r>
        <w:rPr>
          <w:sz w:val="22"/>
          <w:szCs w:val="22"/>
        </w:rPr>
        <w:t>.</w:t>
      </w:r>
    </w:p>
    <w:p w14:paraId="0AB67091" w14:textId="77777777" w:rsidR="007628EC" w:rsidRDefault="007628EC" w:rsidP="002E49AE">
      <w:pPr>
        <w:pStyle w:val="Seznam"/>
        <w:numPr>
          <w:ilvl w:val="1"/>
          <w:numId w:val="18"/>
        </w:numPr>
        <w:spacing w:before="120" w:line="276" w:lineRule="auto"/>
        <w:ind w:left="567" w:hanging="567"/>
        <w:jc w:val="both"/>
        <w:rPr>
          <w:sz w:val="22"/>
          <w:szCs w:val="22"/>
        </w:rPr>
      </w:pPr>
      <w:r w:rsidRPr="00575C88">
        <w:rPr>
          <w:sz w:val="22"/>
          <w:szCs w:val="22"/>
        </w:rPr>
        <w:t>Bude-li objednatel v případě pochybností o kvalitě prací (částí předmětu díla) požadovat dodatečné jejich odkrytí a zjistí se, že zakryté části předmětu díla vykazují vady</w:t>
      </w:r>
      <w:r w:rsidRPr="004036FA">
        <w:rPr>
          <w:sz w:val="22"/>
          <w:szCs w:val="22"/>
        </w:rPr>
        <w:t>, hradí náklady spojené s odkrytím zhotovitel. Nevyzve-li zhotovitel objednatele ke kontrole prací dle b</w:t>
      </w:r>
      <w:r>
        <w:rPr>
          <w:sz w:val="22"/>
          <w:szCs w:val="22"/>
        </w:rPr>
        <w:t>odu</w:t>
      </w:r>
      <w:r w:rsidRPr="00575C88">
        <w:rPr>
          <w:sz w:val="22"/>
          <w:szCs w:val="22"/>
        </w:rPr>
        <w:t xml:space="preserve"> </w:t>
      </w:r>
      <w:r w:rsidRPr="00575C88">
        <w:rPr>
          <w:iCs/>
          <w:sz w:val="22"/>
          <w:szCs w:val="22"/>
        </w:rPr>
        <w:t>6.2</w:t>
      </w:r>
      <w:r>
        <w:rPr>
          <w:iCs/>
          <w:sz w:val="22"/>
          <w:szCs w:val="22"/>
        </w:rPr>
        <w:t>7.</w:t>
      </w:r>
      <w:r w:rsidRPr="00575C88">
        <w:rPr>
          <w:sz w:val="22"/>
          <w:szCs w:val="22"/>
        </w:rPr>
        <w:t xml:space="preserve"> t</w:t>
      </w:r>
      <w:r>
        <w:rPr>
          <w:sz w:val="22"/>
          <w:szCs w:val="22"/>
        </w:rPr>
        <w:t>ohoto článku</w:t>
      </w:r>
      <w:r w:rsidRPr="00575C88">
        <w:rPr>
          <w:sz w:val="22"/>
          <w:szCs w:val="22"/>
        </w:rPr>
        <w:t>, je zhotovitel povinen na písemnou žádost objednatele ve stavebním deníku tyto odkrýt a znovu zakrýt a nést veškeré náklady s tím spojené, a to i v případě, že tyto práce byly řádně provedeny.</w:t>
      </w:r>
    </w:p>
    <w:p w14:paraId="140910E4" w14:textId="77777777" w:rsidR="007628EC" w:rsidRPr="00575C88" w:rsidRDefault="007628EC" w:rsidP="002E49AE">
      <w:pPr>
        <w:pStyle w:val="Seznam"/>
        <w:numPr>
          <w:ilvl w:val="1"/>
          <w:numId w:val="18"/>
        </w:numPr>
        <w:spacing w:before="120" w:line="276" w:lineRule="auto"/>
        <w:ind w:left="567" w:hanging="567"/>
        <w:jc w:val="both"/>
        <w:rPr>
          <w:sz w:val="22"/>
          <w:szCs w:val="22"/>
        </w:rPr>
      </w:pPr>
      <w:r w:rsidRPr="00575C88">
        <w:rPr>
          <w:sz w:val="22"/>
          <w:szCs w:val="22"/>
        </w:rPr>
        <w:lastRenderedPageBreak/>
        <w:t>Zhotovitel oznámí objednateli zápisem ve stavebním deníku 4 pracovní dny předem termín provádění zkoušek a seznámí objednatele písemně s jejich výsledky. Objednatel si vyhrazuje právo se k výsledkům zkoušek vyjádřit a v případě pochybností o jejich průkaznosti nařídit jejich opakování. Náklady na tyto dodatečné zkoušky jsou k tíži zhotovitele v případě, že jejich výsledky prokáží pochybnosti objednatele, v opačném případě hradí náklady na opakované zkoušky objednatel.</w:t>
      </w:r>
    </w:p>
    <w:p w14:paraId="3AD9C6BB" w14:textId="77777777" w:rsidR="007628EC" w:rsidRDefault="007628EC" w:rsidP="002E49AE">
      <w:pPr>
        <w:jc w:val="left"/>
        <w:rPr>
          <w:rFonts w:ascii="Tahoma" w:hAnsi="Tahoma" w:cs="Tahoma"/>
          <w:szCs w:val="24"/>
        </w:rPr>
      </w:pPr>
      <w:r w:rsidRPr="00575C88">
        <w:rPr>
          <w:rFonts w:ascii="Tahoma" w:hAnsi="Tahoma" w:cs="Tahoma"/>
          <w:szCs w:val="24"/>
        </w:rPr>
        <w:t> </w:t>
      </w:r>
    </w:p>
    <w:p w14:paraId="4FA9CDD9" w14:textId="77777777" w:rsidR="007628EC" w:rsidRPr="004F0945" w:rsidRDefault="007628EC" w:rsidP="002E49AE">
      <w:pPr>
        <w:pStyle w:val="Nadpis2"/>
        <w:spacing w:line="276" w:lineRule="auto"/>
        <w:jc w:val="center"/>
        <w:rPr>
          <w:spacing w:val="20"/>
          <w:sz w:val="22"/>
          <w:szCs w:val="22"/>
        </w:rPr>
      </w:pPr>
      <w:r w:rsidRPr="004F0945">
        <w:rPr>
          <w:spacing w:val="20"/>
          <w:sz w:val="22"/>
          <w:szCs w:val="22"/>
        </w:rPr>
        <w:t>VII.</w:t>
      </w:r>
    </w:p>
    <w:p w14:paraId="404AD679" w14:textId="77777777" w:rsidR="007628EC" w:rsidRPr="004F0945" w:rsidRDefault="007628EC" w:rsidP="002E49AE">
      <w:pPr>
        <w:pStyle w:val="Nadpis2"/>
        <w:spacing w:line="276" w:lineRule="auto"/>
        <w:jc w:val="center"/>
        <w:rPr>
          <w:spacing w:val="20"/>
          <w:sz w:val="22"/>
          <w:szCs w:val="22"/>
        </w:rPr>
      </w:pPr>
      <w:r w:rsidRPr="004F0945">
        <w:rPr>
          <w:spacing w:val="20"/>
          <w:sz w:val="22"/>
          <w:szCs w:val="22"/>
        </w:rPr>
        <w:t>Způsob provedení díla</w:t>
      </w:r>
    </w:p>
    <w:p w14:paraId="1212B53B" w14:textId="77777777" w:rsidR="007628EC" w:rsidRPr="004F0945" w:rsidRDefault="007628EC" w:rsidP="002E49AE">
      <w:pPr>
        <w:tabs>
          <w:tab w:val="num" w:pos="1440"/>
        </w:tabs>
        <w:spacing w:before="120" w:line="276" w:lineRule="auto"/>
        <w:ind w:left="567" w:hanging="567"/>
        <w:rPr>
          <w:sz w:val="22"/>
          <w:szCs w:val="22"/>
        </w:rPr>
      </w:pPr>
      <w:r w:rsidRPr="004F0945">
        <w:rPr>
          <w:sz w:val="22"/>
          <w:szCs w:val="22"/>
        </w:rPr>
        <w:t xml:space="preserve">7.1. </w:t>
      </w:r>
      <w:r w:rsidRPr="004F0945">
        <w:rPr>
          <w:sz w:val="22"/>
          <w:szCs w:val="22"/>
        </w:rPr>
        <w:tab/>
        <w:t>Zhotovitel splní svoji povinnost provést sjednané dílo na své náklady a svou odpovědnost s odbornou péčí v rozsahu čl. II</w:t>
      </w:r>
      <w:r>
        <w:rPr>
          <w:sz w:val="22"/>
          <w:szCs w:val="22"/>
        </w:rPr>
        <w:t>.</w:t>
      </w:r>
      <w:r w:rsidRPr="004F0945">
        <w:rPr>
          <w:sz w:val="22"/>
          <w:szCs w:val="22"/>
        </w:rPr>
        <w:t xml:space="preserve"> (předmět smlouvy) jeho řádným dokončením a předáním předmětu díla objednateli v místě jeho provádění. Zhotovitel provede dílo v kvalitě stanovené platnými technickými normami, obecně závaznými právními předpisy a rozhodnutími veřejnoprávních orgánů, vztahujícími se k realizaci díla. </w:t>
      </w:r>
    </w:p>
    <w:p w14:paraId="72BF40AB" w14:textId="77777777" w:rsidR="007628EC" w:rsidRPr="004F0945" w:rsidRDefault="007628EC" w:rsidP="002E49AE">
      <w:pPr>
        <w:tabs>
          <w:tab w:val="left" w:pos="0"/>
          <w:tab w:val="num" w:pos="1440"/>
        </w:tabs>
        <w:spacing w:before="120" w:line="276" w:lineRule="auto"/>
        <w:ind w:left="567" w:hanging="567"/>
        <w:rPr>
          <w:sz w:val="22"/>
          <w:szCs w:val="22"/>
        </w:rPr>
      </w:pPr>
      <w:r w:rsidRPr="004F0945">
        <w:rPr>
          <w:sz w:val="22"/>
          <w:szCs w:val="22"/>
        </w:rPr>
        <w:t>7.2.</w:t>
      </w:r>
      <w:r w:rsidRPr="004F0945">
        <w:rPr>
          <w:sz w:val="22"/>
          <w:szCs w:val="22"/>
        </w:rPr>
        <w:tab/>
        <w:t>Zhotovitel je povinen se při převzetí místa plnění se</w:t>
      </w:r>
      <w:r>
        <w:rPr>
          <w:sz w:val="22"/>
          <w:szCs w:val="22"/>
        </w:rPr>
        <w:t xml:space="preserve">známit s rozmístěním </w:t>
      </w:r>
      <w:r w:rsidRPr="004F0945">
        <w:rPr>
          <w:sz w:val="22"/>
          <w:szCs w:val="22"/>
        </w:rPr>
        <w:t xml:space="preserve">vedení </w:t>
      </w:r>
      <w:r w:rsidRPr="004F0945">
        <w:rPr>
          <w:sz w:val="22"/>
          <w:szCs w:val="22"/>
        </w:rPr>
        <w:br/>
        <w:t>a v průběhu provádění díla je vhodným způsobem chránit, aby nedošlo k jejich poškození.</w:t>
      </w:r>
    </w:p>
    <w:p w14:paraId="2E20CEB7" w14:textId="77777777" w:rsidR="007628EC" w:rsidRPr="004F0945" w:rsidRDefault="007628EC" w:rsidP="002E49AE">
      <w:pPr>
        <w:spacing w:before="120" w:line="276" w:lineRule="auto"/>
        <w:ind w:left="567" w:hanging="567"/>
        <w:rPr>
          <w:sz w:val="22"/>
          <w:szCs w:val="22"/>
        </w:rPr>
      </w:pPr>
      <w:r w:rsidRPr="004F0945">
        <w:rPr>
          <w:sz w:val="22"/>
          <w:szCs w:val="22"/>
        </w:rPr>
        <w:t>7.3.</w:t>
      </w:r>
      <w:r w:rsidRPr="004F0945">
        <w:rPr>
          <w:sz w:val="22"/>
          <w:szCs w:val="22"/>
        </w:rPr>
        <w:tab/>
        <w:t xml:space="preserve">Veškeré odborné práce musí vykonávat pracovníci zhotovitele </w:t>
      </w:r>
      <w:r w:rsidRPr="004036FA">
        <w:rPr>
          <w:sz w:val="22"/>
          <w:szCs w:val="22"/>
        </w:rPr>
        <w:t>nebo pod</w:t>
      </w:r>
      <w:r>
        <w:rPr>
          <w:sz w:val="22"/>
          <w:szCs w:val="22"/>
        </w:rPr>
        <w:t>dodavatelů</w:t>
      </w:r>
      <w:r w:rsidRPr="004F0945">
        <w:rPr>
          <w:sz w:val="22"/>
          <w:szCs w:val="22"/>
        </w:rPr>
        <w:t xml:space="preserve"> mající příslušnou kvalifikaci. </w:t>
      </w:r>
      <w:r w:rsidRPr="009D65AA">
        <w:rPr>
          <w:sz w:val="22"/>
          <w:szCs w:val="22"/>
        </w:rPr>
        <w:t>Zhotovitel se zavazuje prokázat příslušnou kvalifikaci pod</w:t>
      </w:r>
      <w:r>
        <w:rPr>
          <w:sz w:val="22"/>
          <w:szCs w:val="22"/>
        </w:rPr>
        <w:t>dodavatelů</w:t>
      </w:r>
      <w:r w:rsidRPr="009D65AA">
        <w:rPr>
          <w:sz w:val="22"/>
          <w:szCs w:val="22"/>
        </w:rPr>
        <w:t xml:space="preserve"> předložením příslušného oprávnění, pokud tak neučiní, je zhotovitel povinen vykonat odborné práce sám.</w:t>
      </w:r>
      <w:r>
        <w:rPr>
          <w:sz w:val="22"/>
          <w:szCs w:val="22"/>
        </w:rPr>
        <w:t xml:space="preserve">  </w:t>
      </w:r>
    </w:p>
    <w:p w14:paraId="3BA72037" w14:textId="77777777" w:rsidR="007628EC" w:rsidRPr="004F0945" w:rsidRDefault="007628EC" w:rsidP="002E49AE">
      <w:pPr>
        <w:tabs>
          <w:tab w:val="num" w:pos="709"/>
          <w:tab w:val="num" w:pos="1440"/>
        </w:tabs>
        <w:spacing w:before="120" w:line="276" w:lineRule="auto"/>
        <w:ind w:left="567" w:hanging="567"/>
        <w:rPr>
          <w:sz w:val="22"/>
          <w:szCs w:val="22"/>
        </w:rPr>
      </w:pPr>
      <w:r w:rsidRPr="004F0945">
        <w:rPr>
          <w:sz w:val="22"/>
          <w:szCs w:val="22"/>
        </w:rPr>
        <w:t>7.4.</w:t>
      </w:r>
      <w:r w:rsidRPr="004F0945">
        <w:rPr>
          <w:sz w:val="22"/>
          <w:szCs w:val="22"/>
        </w:rPr>
        <w:tab/>
        <w:t>Zhotovitel v plné míře odpovídá za bezpečnost a ochranu zdraví všech osob v prostoru provádění díla a zabezpečí jejich vybavení ochrannými pracovními pomůckami.</w:t>
      </w:r>
    </w:p>
    <w:p w14:paraId="158BC0BD" w14:textId="77777777" w:rsidR="007628EC" w:rsidRPr="004F0945" w:rsidRDefault="007628EC" w:rsidP="002E49AE">
      <w:pPr>
        <w:tabs>
          <w:tab w:val="num" w:pos="709"/>
          <w:tab w:val="num" w:pos="1440"/>
        </w:tabs>
        <w:spacing w:before="120" w:line="276" w:lineRule="auto"/>
        <w:ind w:left="567" w:hanging="567"/>
        <w:rPr>
          <w:sz w:val="22"/>
          <w:szCs w:val="22"/>
        </w:rPr>
      </w:pPr>
      <w:r w:rsidRPr="004F0945">
        <w:rPr>
          <w:sz w:val="22"/>
          <w:szCs w:val="22"/>
        </w:rPr>
        <w:t>7.5.</w:t>
      </w:r>
      <w:r w:rsidRPr="004F0945">
        <w:rPr>
          <w:sz w:val="22"/>
          <w:szCs w:val="22"/>
        </w:rPr>
        <w:tab/>
        <w:t>Nebezpečí škod na zhotovovaném díle nese zhotovitel od převzetí místa plnění díla až do doby převzetí dokončeného díla.</w:t>
      </w:r>
    </w:p>
    <w:p w14:paraId="2D6DD593" w14:textId="77777777" w:rsidR="007628EC" w:rsidRPr="004F0945" w:rsidRDefault="007628EC" w:rsidP="002E49AE">
      <w:pPr>
        <w:numPr>
          <w:ilvl w:val="1"/>
          <w:numId w:val="10"/>
        </w:numPr>
        <w:tabs>
          <w:tab w:val="clear" w:pos="360"/>
        </w:tabs>
        <w:spacing w:before="120" w:line="276" w:lineRule="auto"/>
        <w:ind w:left="567" w:hanging="567"/>
        <w:rPr>
          <w:sz w:val="22"/>
          <w:szCs w:val="22"/>
        </w:rPr>
      </w:pPr>
      <w:r w:rsidRPr="004F0945">
        <w:rPr>
          <w:sz w:val="22"/>
          <w:szCs w:val="22"/>
        </w:rPr>
        <w:t xml:space="preserve">Původcem odpadu, který při provádění díla vznikne, je zhotovitel. Zhotovitel zajistí </w:t>
      </w:r>
      <w:r>
        <w:rPr>
          <w:sz w:val="22"/>
          <w:szCs w:val="22"/>
        </w:rPr>
        <w:t xml:space="preserve">likvidaci </w:t>
      </w:r>
      <w:r w:rsidRPr="004F0945">
        <w:rPr>
          <w:sz w:val="22"/>
          <w:szCs w:val="22"/>
        </w:rPr>
        <w:t>tohoto odpadu v souladu se zákonem č. 185/2001 Sb., o odpadech, ve znění pozdějších předpisů.</w:t>
      </w:r>
    </w:p>
    <w:p w14:paraId="69A723BE" w14:textId="77777777" w:rsidR="007628EC" w:rsidRPr="004F0945" w:rsidRDefault="007628EC" w:rsidP="002E49AE">
      <w:pPr>
        <w:tabs>
          <w:tab w:val="left" w:pos="0"/>
          <w:tab w:val="num" w:pos="1440"/>
        </w:tabs>
        <w:spacing w:before="120" w:line="276" w:lineRule="auto"/>
        <w:ind w:left="567" w:hanging="567"/>
        <w:rPr>
          <w:sz w:val="22"/>
          <w:szCs w:val="22"/>
        </w:rPr>
      </w:pPr>
      <w:r w:rsidRPr="004F0945">
        <w:rPr>
          <w:sz w:val="22"/>
          <w:szCs w:val="22"/>
        </w:rPr>
        <w:t>7.7.</w:t>
      </w:r>
      <w:r w:rsidRPr="004F0945">
        <w:rPr>
          <w:sz w:val="22"/>
          <w:szCs w:val="22"/>
        </w:rPr>
        <w:tab/>
        <w:t>Zhotovitel se zavazuje čistit veškeré příjezdové komunikace nebo jiná veřejná prostranství na svůj náklad, způsobí-li jejich znečištění v souvislosti s prováděním díla.</w:t>
      </w:r>
    </w:p>
    <w:p w14:paraId="4C132AD5" w14:textId="77777777" w:rsidR="007628EC" w:rsidRPr="004F0945" w:rsidRDefault="007628EC" w:rsidP="002E49AE">
      <w:pPr>
        <w:spacing w:before="120" w:line="276" w:lineRule="auto"/>
        <w:ind w:left="567" w:hanging="567"/>
        <w:rPr>
          <w:sz w:val="22"/>
          <w:szCs w:val="22"/>
        </w:rPr>
      </w:pPr>
      <w:r w:rsidRPr="004F0945">
        <w:rPr>
          <w:sz w:val="22"/>
          <w:szCs w:val="22"/>
        </w:rPr>
        <w:t>7.8.</w:t>
      </w:r>
      <w:r w:rsidRPr="004F0945">
        <w:rPr>
          <w:sz w:val="22"/>
          <w:szCs w:val="22"/>
        </w:rPr>
        <w:tab/>
        <w:t>Objednatel se zavazuje poskytnout zhotoviteli součinnost při řešení všech otázek souvisejících s prováděním díla.</w:t>
      </w:r>
    </w:p>
    <w:p w14:paraId="165EFC0E" w14:textId="77777777" w:rsidR="007628EC" w:rsidRDefault="007628EC" w:rsidP="002E49AE">
      <w:pPr>
        <w:spacing w:before="120" w:line="276" w:lineRule="auto"/>
        <w:ind w:left="567" w:hanging="567"/>
        <w:rPr>
          <w:sz w:val="22"/>
          <w:szCs w:val="22"/>
        </w:rPr>
      </w:pPr>
      <w:r w:rsidRPr="004F0945">
        <w:rPr>
          <w:sz w:val="22"/>
          <w:szCs w:val="22"/>
        </w:rPr>
        <w:t>7.9.</w:t>
      </w:r>
      <w:r w:rsidRPr="004F0945">
        <w:rPr>
          <w:sz w:val="22"/>
          <w:szCs w:val="22"/>
        </w:rPr>
        <w:tab/>
        <w:t>Osoba oprávněná jednat za objednatele ve věcech technických je oprávněna za objednatele činit tyto úkony:</w:t>
      </w:r>
    </w:p>
    <w:p w14:paraId="54F87449" w14:textId="77777777" w:rsidR="007628EC" w:rsidRPr="00E17C6C" w:rsidRDefault="007628EC" w:rsidP="002E49AE">
      <w:pPr>
        <w:numPr>
          <w:ilvl w:val="0"/>
          <w:numId w:val="11"/>
        </w:numPr>
        <w:tabs>
          <w:tab w:val="left" w:pos="0"/>
        </w:tabs>
        <w:spacing w:line="276" w:lineRule="auto"/>
        <w:rPr>
          <w:sz w:val="22"/>
          <w:szCs w:val="22"/>
        </w:rPr>
      </w:pPr>
      <w:r w:rsidRPr="00E17C6C">
        <w:rPr>
          <w:sz w:val="22"/>
          <w:szCs w:val="22"/>
        </w:rPr>
        <w:t xml:space="preserve">předat staveniště </w:t>
      </w:r>
      <w:r>
        <w:rPr>
          <w:sz w:val="22"/>
          <w:szCs w:val="22"/>
        </w:rPr>
        <w:t>na základě předávacího protokolu v den určený po dohodě obou smluvních stran, nejpozději však v den zahájení díla</w:t>
      </w:r>
      <w:r w:rsidRPr="00E17C6C">
        <w:rPr>
          <w:sz w:val="22"/>
          <w:szCs w:val="22"/>
        </w:rPr>
        <w:t>,</w:t>
      </w:r>
    </w:p>
    <w:p w14:paraId="5A91EE22" w14:textId="77777777" w:rsidR="007628EC" w:rsidRPr="00E17C6C" w:rsidRDefault="007628EC" w:rsidP="002E49AE">
      <w:pPr>
        <w:numPr>
          <w:ilvl w:val="0"/>
          <w:numId w:val="11"/>
        </w:numPr>
        <w:tabs>
          <w:tab w:val="left" w:pos="0"/>
        </w:tabs>
        <w:spacing w:line="276" w:lineRule="auto"/>
        <w:rPr>
          <w:sz w:val="22"/>
          <w:szCs w:val="22"/>
        </w:rPr>
      </w:pPr>
      <w:r w:rsidRPr="00E17C6C">
        <w:rPr>
          <w:sz w:val="22"/>
          <w:szCs w:val="22"/>
        </w:rPr>
        <w:t>kontrolovat provádění prací ve smyslu § 2593 občanského zákoníku,</w:t>
      </w:r>
    </w:p>
    <w:p w14:paraId="2B69717C" w14:textId="77777777" w:rsidR="007628EC" w:rsidRPr="004F0945" w:rsidRDefault="007628EC" w:rsidP="002E49AE">
      <w:pPr>
        <w:numPr>
          <w:ilvl w:val="0"/>
          <w:numId w:val="11"/>
        </w:numPr>
        <w:tabs>
          <w:tab w:val="left" w:pos="0"/>
        </w:tabs>
        <w:spacing w:line="276" w:lineRule="auto"/>
        <w:rPr>
          <w:sz w:val="22"/>
          <w:szCs w:val="22"/>
        </w:rPr>
      </w:pPr>
      <w:r w:rsidRPr="004F0945">
        <w:rPr>
          <w:sz w:val="22"/>
          <w:szCs w:val="22"/>
        </w:rPr>
        <w:t>kontrolovat činnost zhotovitele v místě plnění díla,</w:t>
      </w:r>
    </w:p>
    <w:p w14:paraId="07336171" w14:textId="77777777" w:rsidR="007628EC" w:rsidRPr="004F0945" w:rsidRDefault="007628EC" w:rsidP="002E49AE">
      <w:pPr>
        <w:numPr>
          <w:ilvl w:val="0"/>
          <w:numId w:val="11"/>
        </w:numPr>
        <w:tabs>
          <w:tab w:val="left" w:pos="0"/>
        </w:tabs>
        <w:spacing w:line="276" w:lineRule="auto"/>
        <w:rPr>
          <w:sz w:val="22"/>
          <w:szCs w:val="22"/>
        </w:rPr>
      </w:pPr>
      <w:r w:rsidRPr="004F0945">
        <w:rPr>
          <w:sz w:val="22"/>
          <w:szCs w:val="22"/>
        </w:rPr>
        <w:t xml:space="preserve">odsouhlasovat soupis provedených prací a dodávek, </w:t>
      </w:r>
    </w:p>
    <w:p w14:paraId="592DD2CA" w14:textId="77777777" w:rsidR="007628EC" w:rsidRPr="004F0945" w:rsidRDefault="007628EC" w:rsidP="002E49AE">
      <w:pPr>
        <w:numPr>
          <w:ilvl w:val="0"/>
          <w:numId w:val="11"/>
        </w:numPr>
        <w:tabs>
          <w:tab w:val="left" w:pos="0"/>
        </w:tabs>
        <w:spacing w:line="276" w:lineRule="auto"/>
        <w:rPr>
          <w:sz w:val="22"/>
          <w:szCs w:val="22"/>
        </w:rPr>
      </w:pPr>
      <w:r w:rsidRPr="009A448A">
        <w:rPr>
          <w:sz w:val="22"/>
          <w:szCs w:val="22"/>
        </w:rPr>
        <w:t>svolávat kontrolní dny</w:t>
      </w:r>
      <w:r w:rsidRPr="004F0945">
        <w:rPr>
          <w:sz w:val="22"/>
          <w:szCs w:val="22"/>
        </w:rPr>
        <w:t xml:space="preserve"> a účastnit se jich,</w:t>
      </w:r>
    </w:p>
    <w:p w14:paraId="4DFC65B3" w14:textId="77777777" w:rsidR="007628EC" w:rsidRDefault="007628EC" w:rsidP="002E49AE">
      <w:pPr>
        <w:numPr>
          <w:ilvl w:val="0"/>
          <w:numId w:val="11"/>
        </w:numPr>
        <w:tabs>
          <w:tab w:val="left" w:pos="0"/>
        </w:tabs>
        <w:spacing w:line="276" w:lineRule="auto"/>
        <w:rPr>
          <w:sz w:val="22"/>
          <w:szCs w:val="22"/>
        </w:rPr>
      </w:pPr>
      <w:r w:rsidRPr="004F0945">
        <w:rPr>
          <w:sz w:val="22"/>
          <w:szCs w:val="22"/>
        </w:rPr>
        <w:t>ostatní úkony ze strany objednatele je oprávněn činit technický dozor nebo jiný pracovník objednatele pouze na základě pověření (plné moci) uděleného osobou oprávněnou za objednatele jednat ve věcech smluvních.</w:t>
      </w:r>
    </w:p>
    <w:p w14:paraId="651283C5" w14:textId="77777777" w:rsidR="00334D1F" w:rsidRDefault="00334D1F" w:rsidP="00334D1F">
      <w:pPr>
        <w:tabs>
          <w:tab w:val="left" w:pos="0"/>
        </w:tabs>
        <w:spacing w:line="276" w:lineRule="auto"/>
        <w:rPr>
          <w:sz w:val="22"/>
          <w:szCs w:val="22"/>
        </w:rPr>
      </w:pPr>
    </w:p>
    <w:p w14:paraId="12560000" w14:textId="77777777" w:rsidR="00334D1F" w:rsidRDefault="00334D1F" w:rsidP="00334D1F">
      <w:pPr>
        <w:tabs>
          <w:tab w:val="left" w:pos="0"/>
        </w:tabs>
        <w:spacing w:line="276" w:lineRule="auto"/>
        <w:rPr>
          <w:sz w:val="22"/>
          <w:szCs w:val="22"/>
        </w:rPr>
      </w:pPr>
    </w:p>
    <w:p w14:paraId="66D66775" w14:textId="77777777" w:rsidR="007628EC" w:rsidRPr="004F0945" w:rsidRDefault="007628EC" w:rsidP="002E49AE">
      <w:pPr>
        <w:pStyle w:val="Zkladntext"/>
        <w:tabs>
          <w:tab w:val="num" w:pos="709"/>
          <w:tab w:val="left" w:pos="993"/>
          <w:tab w:val="left" w:pos="1276"/>
        </w:tabs>
        <w:spacing w:before="360" w:line="276" w:lineRule="auto"/>
        <w:ind w:left="567" w:hanging="567"/>
        <w:jc w:val="center"/>
        <w:rPr>
          <w:b/>
          <w:sz w:val="22"/>
          <w:szCs w:val="22"/>
        </w:rPr>
      </w:pPr>
      <w:r w:rsidRPr="00CB1A82">
        <w:rPr>
          <w:b/>
          <w:sz w:val="22"/>
          <w:szCs w:val="22"/>
        </w:rPr>
        <w:lastRenderedPageBreak/>
        <w:t>VIII.</w:t>
      </w:r>
    </w:p>
    <w:p w14:paraId="4A4BCEC4" w14:textId="77777777" w:rsidR="007628EC" w:rsidRPr="004F0945" w:rsidRDefault="007628EC" w:rsidP="002E49AE">
      <w:pPr>
        <w:pStyle w:val="Zkladntext"/>
        <w:tabs>
          <w:tab w:val="num" w:pos="709"/>
          <w:tab w:val="left" w:pos="993"/>
          <w:tab w:val="left" w:pos="1276"/>
        </w:tabs>
        <w:spacing w:line="276" w:lineRule="auto"/>
        <w:ind w:left="567" w:hanging="567"/>
        <w:jc w:val="center"/>
        <w:rPr>
          <w:b/>
          <w:sz w:val="22"/>
          <w:szCs w:val="22"/>
        </w:rPr>
      </w:pPr>
      <w:r w:rsidRPr="004F0945">
        <w:rPr>
          <w:b/>
          <w:sz w:val="22"/>
          <w:szCs w:val="22"/>
        </w:rPr>
        <w:t>Předání díla</w:t>
      </w:r>
    </w:p>
    <w:p w14:paraId="5948182F" w14:textId="77777777" w:rsidR="007628EC" w:rsidRPr="004F0945" w:rsidRDefault="007628EC" w:rsidP="002E49AE">
      <w:pPr>
        <w:spacing w:before="120" w:line="276" w:lineRule="auto"/>
        <w:ind w:left="567" w:hanging="567"/>
        <w:rPr>
          <w:sz w:val="22"/>
          <w:szCs w:val="22"/>
        </w:rPr>
      </w:pPr>
      <w:r w:rsidRPr="004F0945">
        <w:rPr>
          <w:sz w:val="22"/>
          <w:szCs w:val="22"/>
        </w:rPr>
        <w:t>8.1.</w:t>
      </w:r>
      <w:r w:rsidRPr="004F0945">
        <w:rPr>
          <w:sz w:val="22"/>
          <w:szCs w:val="22"/>
        </w:rPr>
        <w:tab/>
        <w:t>Závazek zhotovitele provést dílo je splněn</w:t>
      </w:r>
      <w:r>
        <w:rPr>
          <w:sz w:val="22"/>
          <w:szCs w:val="22"/>
        </w:rPr>
        <w:t>,</w:t>
      </w:r>
      <w:r w:rsidRPr="004F0945">
        <w:rPr>
          <w:sz w:val="22"/>
          <w:szCs w:val="22"/>
        </w:rPr>
        <w:t xml:space="preserve"> je-li dílo dokončeno a předáno v souladu s </w:t>
      </w:r>
      <w:proofErr w:type="spellStart"/>
      <w:r w:rsidRPr="004F0945">
        <w:rPr>
          <w:sz w:val="22"/>
          <w:szCs w:val="22"/>
        </w:rPr>
        <w:t>ust</w:t>
      </w:r>
      <w:proofErr w:type="spellEnd"/>
      <w:r w:rsidRPr="004F0945">
        <w:rPr>
          <w:sz w:val="22"/>
          <w:szCs w:val="22"/>
        </w:rPr>
        <w:t xml:space="preserve">. § 2604 </w:t>
      </w:r>
      <w:r w:rsidRPr="004F0945">
        <w:rPr>
          <w:sz w:val="22"/>
          <w:szCs w:val="22"/>
        </w:rPr>
        <w:br/>
        <w:t xml:space="preserve">a násl. </w:t>
      </w:r>
      <w:r>
        <w:rPr>
          <w:sz w:val="22"/>
          <w:szCs w:val="22"/>
        </w:rPr>
        <w:t>o</w:t>
      </w:r>
      <w:r w:rsidRPr="004F0945">
        <w:rPr>
          <w:sz w:val="22"/>
          <w:szCs w:val="22"/>
        </w:rPr>
        <w:t>bčanského zákoníku</w:t>
      </w:r>
      <w:r w:rsidRPr="001C78B5">
        <w:rPr>
          <w:sz w:val="22"/>
          <w:szCs w:val="22"/>
        </w:rPr>
        <w:t>.</w:t>
      </w:r>
    </w:p>
    <w:p w14:paraId="3DD49AE4" w14:textId="77777777" w:rsidR="007628EC" w:rsidRDefault="007628EC" w:rsidP="002E49AE">
      <w:pPr>
        <w:spacing w:before="120" w:line="276" w:lineRule="auto"/>
        <w:ind w:left="567" w:hanging="567"/>
        <w:rPr>
          <w:sz w:val="22"/>
          <w:szCs w:val="22"/>
        </w:rPr>
      </w:pPr>
      <w:r w:rsidRPr="004F0945">
        <w:rPr>
          <w:sz w:val="22"/>
          <w:szCs w:val="22"/>
        </w:rPr>
        <w:t>8.2</w:t>
      </w:r>
      <w:r w:rsidRPr="004F0945">
        <w:rPr>
          <w:sz w:val="22"/>
          <w:szCs w:val="22"/>
        </w:rPr>
        <w:tab/>
        <w:t>Zhotovitel písemně vyzve objednatele k převzetí provedeného díla, a to m</w:t>
      </w:r>
      <w:r>
        <w:rPr>
          <w:sz w:val="22"/>
          <w:szCs w:val="22"/>
        </w:rPr>
        <w:t xml:space="preserve">in. 5 dní před termínem předání.  </w:t>
      </w:r>
    </w:p>
    <w:p w14:paraId="2046F22C" w14:textId="77777777" w:rsidR="007628EC" w:rsidRPr="004F0945" w:rsidRDefault="007628EC" w:rsidP="002E49AE">
      <w:pPr>
        <w:spacing w:before="120" w:line="276" w:lineRule="auto"/>
        <w:ind w:left="567" w:hanging="567"/>
        <w:rPr>
          <w:sz w:val="22"/>
          <w:szCs w:val="22"/>
        </w:rPr>
      </w:pPr>
      <w:r>
        <w:rPr>
          <w:sz w:val="22"/>
          <w:szCs w:val="22"/>
        </w:rPr>
        <w:t xml:space="preserve">8.3. </w:t>
      </w:r>
      <w:r>
        <w:rPr>
          <w:sz w:val="22"/>
          <w:szCs w:val="22"/>
        </w:rPr>
        <w:tab/>
        <w:t xml:space="preserve">Objednatel k předání a převzetí díla přizve osoby vykonávající funkci technického a autorského dozoru. </w:t>
      </w:r>
    </w:p>
    <w:p w14:paraId="5CC5578D" w14:textId="77777777" w:rsidR="007628EC" w:rsidRPr="004F0945" w:rsidRDefault="007628EC" w:rsidP="00EE6A44">
      <w:pPr>
        <w:numPr>
          <w:ilvl w:val="1"/>
          <w:numId w:val="7"/>
        </w:numPr>
        <w:tabs>
          <w:tab w:val="left" w:pos="567"/>
        </w:tabs>
        <w:spacing w:before="120" w:line="276" w:lineRule="auto"/>
        <w:rPr>
          <w:sz w:val="22"/>
          <w:szCs w:val="22"/>
        </w:rPr>
      </w:pPr>
      <w:r>
        <w:rPr>
          <w:sz w:val="22"/>
          <w:szCs w:val="22"/>
        </w:rPr>
        <w:tab/>
      </w:r>
      <w:r w:rsidRPr="004F0945">
        <w:rPr>
          <w:sz w:val="22"/>
          <w:szCs w:val="22"/>
        </w:rPr>
        <w:t>O předání a převzetí díl</w:t>
      </w:r>
      <w:r>
        <w:rPr>
          <w:sz w:val="22"/>
          <w:szCs w:val="22"/>
        </w:rPr>
        <w:t>a zhotovitel i objednatel sepíší</w:t>
      </w:r>
      <w:r w:rsidRPr="004F0945">
        <w:rPr>
          <w:sz w:val="22"/>
          <w:szCs w:val="22"/>
        </w:rPr>
        <w:t xml:space="preserve"> zápis, v jehož závěru objednatel prohlásí, zda </w:t>
      </w:r>
      <w:r>
        <w:rPr>
          <w:sz w:val="22"/>
          <w:szCs w:val="22"/>
        </w:rPr>
        <w:tab/>
      </w:r>
      <w:r w:rsidRPr="004F0945">
        <w:rPr>
          <w:sz w:val="22"/>
          <w:szCs w:val="22"/>
        </w:rPr>
        <w:t>dílo přebírá nebo nepřebírá, a pokud ne, z jakých důvodů.</w:t>
      </w:r>
    </w:p>
    <w:p w14:paraId="19BCA6B3" w14:textId="77777777" w:rsidR="007628EC" w:rsidRPr="004F0945" w:rsidRDefault="007628EC" w:rsidP="002E49AE">
      <w:pPr>
        <w:pStyle w:val="Seznam"/>
        <w:spacing w:before="120" w:line="276" w:lineRule="auto"/>
        <w:ind w:left="567" w:hanging="567"/>
        <w:jc w:val="both"/>
        <w:rPr>
          <w:sz w:val="22"/>
          <w:szCs w:val="22"/>
        </w:rPr>
      </w:pPr>
      <w:r w:rsidRPr="004F0945">
        <w:rPr>
          <w:sz w:val="22"/>
          <w:szCs w:val="22"/>
        </w:rPr>
        <w:tab/>
        <w:t xml:space="preserve">Tento zápis </w:t>
      </w:r>
      <w:r>
        <w:rPr>
          <w:sz w:val="22"/>
          <w:szCs w:val="22"/>
        </w:rPr>
        <w:t>vyhotoví</w:t>
      </w:r>
      <w:r w:rsidRPr="004F0945">
        <w:rPr>
          <w:sz w:val="22"/>
          <w:szCs w:val="22"/>
        </w:rPr>
        <w:t xml:space="preserve"> zhotovitel a bude obsahovat:</w:t>
      </w:r>
    </w:p>
    <w:p w14:paraId="7553D8C5" w14:textId="77777777" w:rsidR="007628EC" w:rsidRPr="004F0945" w:rsidRDefault="007628EC" w:rsidP="002E49AE">
      <w:pPr>
        <w:pStyle w:val="Seznam2"/>
        <w:numPr>
          <w:ilvl w:val="0"/>
          <w:numId w:val="12"/>
        </w:numPr>
        <w:spacing w:line="276" w:lineRule="auto"/>
        <w:ind w:left="714" w:hanging="357"/>
        <w:rPr>
          <w:sz w:val="22"/>
          <w:szCs w:val="22"/>
        </w:rPr>
      </w:pPr>
      <w:r w:rsidRPr="004F0945">
        <w:rPr>
          <w:sz w:val="22"/>
          <w:szCs w:val="22"/>
        </w:rPr>
        <w:t>označení díla,</w:t>
      </w:r>
    </w:p>
    <w:p w14:paraId="2CB0032A" w14:textId="77777777" w:rsidR="007628EC" w:rsidRPr="004F0945" w:rsidRDefault="007628EC" w:rsidP="002E49AE">
      <w:pPr>
        <w:pStyle w:val="Seznam2"/>
        <w:numPr>
          <w:ilvl w:val="0"/>
          <w:numId w:val="12"/>
        </w:numPr>
        <w:spacing w:line="276" w:lineRule="auto"/>
        <w:ind w:left="714" w:hanging="357"/>
        <w:rPr>
          <w:sz w:val="22"/>
          <w:szCs w:val="22"/>
        </w:rPr>
      </w:pPr>
      <w:r w:rsidRPr="004F0945">
        <w:rPr>
          <w:sz w:val="22"/>
          <w:szCs w:val="22"/>
        </w:rPr>
        <w:t>označení objednatele a zhotovitele díla,</w:t>
      </w:r>
    </w:p>
    <w:p w14:paraId="77763700" w14:textId="77777777" w:rsidR="007628EC" w:rsidRPr="004F0945" w:rsidRDefault="007628EC" w:rsidP="002E49AE">
      <w:pPr>
        <w:pStyle w:val="Seznam2"/>
        <w:numPr>
          <w:ilvl w:val="0"/>
          <w:numId w:val="12"/>
        </w:numPr>
        <w:spacing w:line="276" w:lineRule="auto"/>
        <w:ind w:left="714" w:hanging="357"/>
        <w:rPr>
          <w:sz w:val="22"/>
          <w:szCs w:val="22"/>
        </w:rPr>
      </w:pPr>
      <w:r w:rsidRPr="004F0945">
        <w:rPr>
          <w:sz w:val="22"/>
          <w:szCs w:val="22"/>
        </w:rPr>
        <w:t>číslo a datum uzavření smlouvy o dílo,</w:t>
      </w:r>
    </w:p>
    <w:p w14:paraId="0D28E58D" w14:textId="77777777" w:rsidR="007628EC" w:rsidRPr="004F0945" w:rsidRDefault="007628EC" w:rsidP="002E49AE">
      <w:pPr>
        <w:pStyle w:val="Seznam2"/>
        <w:numPr>
          <w:ilvl w:val="0"/>
          <w:numId w:val="12"/>
        </w:numPr>
        <w:spacing w:line="276" w:lineRule="auto"/>
        <w:ind w:left="714" w:hanging="357"/>
        <w:rPr>
          <w:sz w:val="22"/>
          <w:szCs w:val="22"/>
        </w:rPr>
      </w:pPr>
      <w:r w:rsidRPr="004F0945">
        <w:rPr>
          <w:sz w:val="22"/>
          <w:szCs w:val="22"/>
        </w:rPr>
        <w:t>zahájení a dokončení prací na zhotovovaném díle,</w:t>
      </w:r>
    </w:p>
    <w:p w14:paraId="74FB1116" w14:textId="77777777" w:rsidR="007628EC" w:rsidRPr="004F0945" w:rsidRDefault="007628EC" w:rsidP="002E49AE">
      <w:pPr>
        <w:pStyle w:val="Seznam2"/>
        <w:numPr>
          <w:ilvl w:val="0"/>
          <w:numId w:val="12"/>
        </w:numPr>
        <w:spacing w:line="276" w:lineRule="auto"/>
        <w:ind w:left="714" w:hanging="357"/>
        <w:rPr>
          <w:sz w:val="22"/>
          <w:szCs w:val="22"/>
        </w:rPr>
      </w:pPr>
      <w:r w:rsidRPr="004F0945">
        <w:rPr>
          <w:sz w:val="22"/>
          <w:szCs w:val="22"/>
        </w:rPr>
        <w:t>prohlášení objednatele a důvody případného nepřevzetí díla,</w:t>
      </w:r>
    </w:p>
    <w:p w14:paraId="5ECB620A" w14:textId="77777777" w:rsidR="007628EC" w:rsidRPr="00C20CA4" w:rsidRDefault="007628EC" w:rsidP="002E49AE">
      <w:pPr>
        <w:pStyle w:val="Seznam2"/>
        <w:numPr>
          <w:ilvl w:val="0"/>
          <w:numId w:val="12"/>
        </w:numPr>
        <w:spacing w:line="276" w:lineRule="auto"/>
        <w:ind w:left="714" w:hanging="357"/>
        <w:rPr>
          <w:sz w:val="22"/>
          <w:szCs w:val="22"/>
        </w:rPr>
      </w:pPr>
      <w:r w:rsidRPr="00E17C6C">
        <w:rPr>
          <w:sz w:val="22"/>
          <w:szCs w:val="22"/>
        </w:rPr>
        <w:t>prohlášení objednatele, že dílo přebírá s výhradami či bez výhrad (pokud s výhradami, tak tyto výhrady musí být specifikovány</w:t>
      </w:r>
      <w:r>
        <w:rPr>
          <w:sz w:val="22"/>
          <w:szCs w:val="22"/>
        </w:rPr>
        <w:t>)</w:t>
      </w:r>
      <w:r w:rsidRPr="00E17C6C">
        <w:rPr>
          <w:sz w:val="22"/>
          <w:szCs w:val="22"/>
        </w:rPr>
        <w:t xml:space="preserve">; </w:t>
      </w:r>
      <w:r w:rsidRPr="00C20CA4">
        <w:rPr>
          <w:sz w:val="22"/>
          <w:szCs w:val="22"/>
        </w:rPr>
        <w:t>zjištěné vady se zhotovitel zavazuje odstranit ve lhůtě 10</w:t>
      </w:r>
      <w:r w:rsidR="001E6F90">
        <w:rPr>
          <w:sz w:val="22"/>
          <w:szCs w:val="22"/>
        </w:rPr>
        <w:t xml:space="preserve"> pracovních </w:t>
      </w:r>
      <w:r w:rsidRPr="00C20CA4">
        <w:rPr>
          <w:sz w:val="22"/>
          <w:szCs w:val="22"/>
        </w:rPr>
        <w:t>dní</w:t>
      </w:r>
      <w:r w:rsidR="001E6F90">
        <w:rPr>
          <w:sz w:val="22"/>
          <w:szCs w:val="22"/>
        </w:rPr>
        <w:t xml:space="preserve"> od předání a převzetí díla</w:t>
      </w:r>
      <w:r w:rsidRPr="00C20CA4">
        <w:rPr>
          <w:sz w:val="22"/>
          <w:szCs w:val="22"/>
        </w:rPr>
        <w:t xml:space="preserve">, nebude-li </w:t>
      </w:r>
      <w:r>
        <w:rPr>
          <w:sz w:val="22"/>
          <w:szCs w:val="22"/>
        </w:rPr>
        <w:t>sjednáno</w:t>
      </w:r>
      <w:r w:rsidRPr="00C20CA4">
        <w:rPr>
          <w:sz w:val="22"/>
          <w:szCs w:val="22"/>
        </w:rPr>
        <w:t xml:space="preserve"> jinak</w:t>
      </w:r>
      <w:r>
        <w:rPr>
          <w:sz w:val="22"/>
          <w:szCs w:val="22"/>
        </w:rPr>
        <w:t>,</w:t>
      </w:r>
    </w:p>
    <w:p w14:paraId="3B7D0CF3" w14:textId="77777777" w:rsidR="007628EC" w:rsidRPr="004F0945" w:rsidRDefault="007628EC" w:rsidP="002E49AE">
      <w:pPr>
        <w:pStyle w:val="Seznam2"/>
        <w:numPr>
          <w:ilvl w:val="0"/>
          <w:numId w:val="12"/>
        </w:numPr>
        <w:spacing w:line="276" w:lineRule="auto"/>
        <w:ind w:left="714" w:hanging="357"/>
        <w:rPr>
          <w:sz w:val="22"/>
          <w:szCs w:val="22"/>
        </w:rPr>
      </w:pPr>
      <w:r w:rsidRPr="004F0945">
        <w:rPr>
          <w:sz w:val="22"/>
          <w:szCs w:val="22"/>
        </w:rPr>
        <w:t>datum a místo sepsání zápisu,</w:t>
      </w:r>
    </w:p>
    <w:p w14:paraId="47668EA8" w14:textId="77777777" w:rsidR="007628EC" w:rsidRPr="004F0945" w:rsidRDefault="007628EC" w:rsidP="002E49AE">
      <w:pPr>
        <w:pStyle w:val="Seznam2"/>
        <w:numPr>
          <w:ilvl w:val="0"/>
          <w:numId w:val="12"/>
        </w:numPr>
        <w:spacing w:line="276" w:lineRule="auto"/>
        <w:ind w:left="714" w:hanging="357"/>
        <w:rPr>
          <w:sz w:val="22"/>
          <w:szCs w:val="22"/>
        </w:rPr>
      </w:pPr>
      <w:r w:rsidRPr="004F0945">
        <w:rPr>
          <w:sz w:val="22"/>
          <w:szCs w:val="22"/>
        </w:rPr>
        <w:t>jména a podpisy osob oprávněných jednat ve věcech technických za objednatele a zhotovitele,</w:t>
      </w:r>
    </w:p>
    <w:p w14:paraId="447BAEB4" w14:textId="77777777" w:rsidR="007628EC" w:rsidRPr="004F0945" w:rsidRDefault="007628EC" w:rsidP="002E49AE">
      <w:pPr>
        <w:pStyle w:val="Seznam2"/>
        <w:numPr>
          <w:ilvl w:val="0"/>
          <w:numId w:val="12"/>
        </w:numPr>
        <w:spacing w:line="276" w:lineRule="auto"/>
        <w:ind w:left="714" w:hanging="357"/>
        <w:rPr>
          <w:sz w:val="22"/>
          <w:szCs w:val="22"/>
        </w:rPr>
      </w:pPr>
      <w:r w:rsidRPr="004F0945">
        <w:rPr>
          <w:sz w:val="22"/>
          <w:szCs w:val="22"/>
        </w:rPr>
        <w:t>seznam převzaté dokumentace,</w:t>
      </w:r>
    </w:p>
    <w:p w14:paraId="57EA09E7" w14:textId="77777777" w:rsidR="007628EC" w:rsidRPr="004F0945" w:rsidRDefault="007628EC" w:rsidP="002E49AE">
      <w:pPr>
        <w:pStyle w:val="Seznam2"/>
        <w:numPr>
          <w:ilvl w:val="0"/>
          <w:numId w:val="12"/>
        </w:numPr>
        <w:spacing w:line="276" w:lineRule="auto"/>
        <w:ind w:left="714" w:hanging="357"/>
        <w:rPr>
          <w:sz w:val="22"/>
          <w:szCs w:val="22"/>
        </w:rPr>
      </w:pPr>
      <w:r w:rsidRPr="004F0945">
        <w:rPr>
          <w:sz w:val="22"/>
          <w:szCs w:val="22"/>
        </w:rPr>
        <w:t>soupis nákladů od zahájení po dokončení díla</w:t>
      </w:r>
      <w:r>
        <w:rPr>
          <w:sz w:val="22"/>
          <w:szCs w:val="22"/>
        </w:rPr>
        <w:t>.</w:t>
      </w:r>
    </w:p>
    <w:p w14:paraId="488ACCF1" w14:textId="77777777" w:rsidR="007628EC" w:rsidRPr="00E17C6C" w:rsidRDefault="007628EC" w:rsidP="002E49AE">
      <w:pPr>
        <w:pStyle w:val="Zkladntext"/>
        <w:tabs>
          <w:tab w:val="clear" w:pos="709"/>
          <w:tab w:val="clear" w:pos="3402"/>
        </w:tabs>
        <w:spacing w:before="120" w:line="276" w:lineRule="auto"/>
        <w:ind w:left="567" w:hanging="567"/>
        <w:rPr>
          <w:sz w:val="22"/>
          <w:szCs w:val="22"/>
        </w:rPr>
      </w:pPr>
      <w:r>
        <w:rPr>
          <w:sz w:val="22"/>
          <w:szCs w:val="22"/>
        </w:rPr>
        <w:t>8.5</w:t>
      </w:r>
      <w:r w:rsidRPr="004F0945">
        <w:rPr>
          <w:sz w:val="22"/>
          <w:szCs w:val="22"/>
        </w:rPr>
        <w:t xml:space="preserve">.  </w:t>
      </w:r>
      <w:r w:rsidRPr="004F0945">
        <w:rPr>
          <w:sz w:val="22"/>
          <w:szCs w:val="22"/>
        </w:rPr>
        <w:tab/>
      </w:r>
      <w:r w:rsidRPr="00E17C6C">
        <w:rPr>
          <w:sz w:val="22"/>
          <w:szCs w:val="22"/>
        </w:rPr>
        <w:t xml:space="preserve">Zápis o předání a převzetí díla bude písemně potvrzený </w:t>
      </w:r>
      <w:r w:rsidRPr="00C20CA4">
        <w:rPr>
          <w:sz w:val="22"/>
          <w:szCs w:val="22"/>
        </w:rPr>
        <w:t>osobami účastnícími se předání a převzetí díla (technický dozor, případně autorský dozor) a osobami oprávněn</w:t>
      </w:r>
      <w:r w:rsidRPr="00E17C6C">
        <w:rPr>
          <w:sz w:val="22"/>
          <w:szCs w:val="22"/>
        </w:rPr>
        <w:t>ými jednat ve věcech technických za objednatele a zhotovitele.</w:t>
      </w:r>
    </w:p>
    <w:p w14:paraId="0FE51438" w14:textId="77777777" w:rsidR="007628EC" w:rsidRPr="004F0945" w:rsidRDefault="007628EC" w:rsidP="002E49AE">
      <w:pPr>
        <w:pStyle w:val="Zkladntext"/>
        <w:tabs>
          <w:tab w:val="clear" w:pos="3402"/>
          <w:tab w:val="num" w:pos="709"/>
        </w:tabs>
        <w:spacing w:before="120" w:line="276" w:lineRule="auto"/>
        <w:ind w:left="567" w:hanging="567"/>
        <w:rPr>
          <w:sz w:val="22"/>
          <w:szCs w:val="22"/>
        </w:rPr>
      </w:pPr>
      <w:r>
        <w:rPr>
          <w:sz w:val="22"/>
          <w:szCs w:val="22"/>
        </w:rPr>
        <w:t>8.6</w:t>
      </w:r>
      <w:r w:rsidRPr="00E17C6C">
        <w:rPr>
          <w:sz w:val="22"/>
          <w:szCs w:val="22"/>
        </w:rPr>
        <w:t xml:space="preserve">. </w:t>
      </w:r>
      <w:r w:rsidRPr="00E17C6C">
        <w:rPr>
          <w:sz w:val="22"/>
          <w:szCs w:val="22"/>
        </w:rPr>
        <w:tab/>
        <w:t>Spolu s dílem předá zhotovitel doklady</w:t>
      </w:r>
      <w:r w:rsidRPr="004F0945">
        <w:rPr>
          <w:sz w:val="22"/>
          <w:szCs w:val="22"/>
        </w:rPr>
        <w:t xml:space="preserve"> vztahující se k provedenému dílu, a to zejména:</w:t>
      </w:r>
    </w:p>
    <w:p w14:paraId="62455393" w14:textId="77777777" w:rsidR="007628EC" w:rsidRPr="004F0945" w:rsidRDefault="007628EC" w:rsidP="002E49AE">
      <w:pPr>
        <w:numPr>
          <w:ilvl w:val="0"/>
          <w:numId w:val="14"/>
        </w:numPr>
        <w:tabs>
          <w:tab w:val="left" w:pos="0"/>
        </w:tabs>
        <w:spacing w:line="276" w:lineRule="auto"/>
        <w:ind w:left="714" w:hanging="357"/>
        <w:rPr>
          <w:sz w:val="22"/>
          <w:szCs w:val="22"/>
        </w:rPr>
      </w:pPr>
      <w:r w:rsidRPr="004F0945">
        <w:rPr>
          <w:sz w:val="22"/>
          <w:szCs w:val="22"/>
        </w:rPr>
        <w:t>zápisy a osvědčení o provedených zkouškách použitých mater</w:t>
      </w:r>
      <w:r>
        <w:rPr>
          <w:sz w:val="22"/>
          <w:szCs w:val="22"/>
        </w:rPr>
        <w:t>iálů 3</w:t>
      </w:r>
      <w:r w:rsidRPr="004F0945">
        <w:rPr>
          <w:sz w:val="22"/>
          <w:szCs w:val="22"/>
        </w:rPr>
        <w:t>x,</w:t>
      </w:r>
    </w:p>
    <w:p w14:paraId="18A42731" w14:textId="77777777" w:rsidR="007628EC" w:rsidRPr="004F0945" w:rsidRDefault="007628EC" w:rsidP="002E49AE">
      <w:pPr>
        <w:numPr>
          <w:ilvl w:val="0"/>
          <w:numId w:val="14"/>
        </w:numPr>
        <w:tabs>
          <w:tab w:val="left" w:pos="0"/>
        </w:tabs>
        <w:spacing w:line="276" w:lineRule="auto"/>
        <w:ind w:left="714" w:hanging="357"/>
        <w:rPr>
          <w:sz w:val="22"/>
          <w:szCs w:val="22"/>
        </w:rPr>
      </w:pPr>
      <w:r w:rsidRPr="004F0945">
        <w:rPr>
          <w:sz w:val="22"/>
          <w:szCs w:val="22"/>
        </w:rPr>
        <w:t xml:space="preserve">zápisy o prověření prací o konstrukcích zakrytých v průběhu prací </w:t>
      </w:r>
      <w:r>
        <w:rPr>
          <w:sz w:val="22"/>
          <w:szCs w:val="22"/>
        </w:rPr>
        <w:t>3</w:t>
      </w:r>
      <w:r w:rsidRPr="004F0945">
        <w:rPr>
          <w:sz w:val="22"/>
          <w:szCs w:val="22"/>
        </w:rPr>
        <w:t>x,</w:t>
      </w:r>
    </w:p>
    <w:p w14:paraId="6C802EC8" w14:textId="77777777" w:rsidR="007628EC" w:rsidRDefault="007628EC" w:rsidP="002E49AE">
      <w:pPr>
        <w:numPr>
          <w:ilvl w:val="0"/>
          <w:numId w:val="14"/>
        </w:numPr>
        <w:tabs>
          <w:tab w:val="left" w:pos="0"/>
        </w:tabs>
        <w:spacing w:line="276" w:lineRule="auto"/>
        <w:ind w:left="714" w:hanging="357"/>
        <w:rPr>
          <w:sz w:val="22"/>
          <w:szCs w:val="22"/>
        </w:rPr>
      </w:pPr>
      <w:r w:rsidRPr="004F0945">
        <w:rPr>
          <w:sz w:val="22"/>
          <w:szCs w:val="22"/>
        </w:rPr>
        <w:t xml:space="preserve">zápisy o vyzkoušení smontovaného zařízení a provedených revizních zkouškách </w:t>
      </w:r>
      <w:r>
        <w:rPr>
          <w:sz w:val="22"/>
          <w:szCs w:val="22"/>
        </w:rPr>
        <w:t>3</w:t>
      </w:r>
      <w:r w:rsidRPr="004F0945">
        <w:rPr>
          <w:sz w:val="22"/>
          <w:szCs w:val="22"/>
        </w:rPr>
        <w:t>x,</w:t>
      </w:r>
    </w:p>
    <w:p w14:paraId="0C8FA067" w14:textId="77777777" w:rsidR="007628EC" w:rsidRPr="004F0945" w:rsidRDefault="007628EC" w:rsidP="002E49AE">
      <w:pPr>
        <w:numPr>
          <w:ilvl w:val="0"/>
          <w:numId w:val="14"/>
        </w:numPr>
        <w:tabs>
          <w:tab w:val="left" w:pos="0"/>
        </w:tabs>
        <w:spacing w:line="276" w:lineRule="auto"/>
        <w:ind w:left="714" w:hanging="357"/>
        <w:rPr>
          <w:sz w:val="22"/>
          <w:szCs w:val="22"/>
        </w:rPr>
      </w:pPr>
      <w:r>
        <w:rPr>
          <w:sz w:val="22"/>
          <w:szCs w:val="22"/>
        </w:rPr>
        <w:t>revizní zkoušky 3x,</w:t>
      </w:r>
    </w:p>
    <w:p w14:paraId="7D0938B3" w14:textId="77777777" w:rsidR="007628EC" w:rsidRPr="004F0945" w:rsidRDefault="007628EC" w:rsidP="002E49AE">
      <w:pPr>
        <w:numPr>
          <w:ilvl w:val="0"/>
          <w:numId w:val="14"/>
        </w:numPr>
        <w:tabs>
          <w:tab w:val="left" w:pos="0"/>
        </w:tabs>
        <w:spacing w:line="276" w:lineRule="auto"/>
        <w:ind w:left="714" w:hanging="357"/>
        <w:rPr>
          <w:sz w:val="22"/>
          <w:szCs w:val="22"/>
        </w:rPr>
      </w:pPr>
      <w:r w:rsidRPr="004F0945">
        <w:rPr>
          <w:sz w:val="22"/>
          <w:szCs w:val="22"/>
        </w:rPr>
        <w:t xml:space="preserve">dokumentaci skutečného provedení díla 3x a </w:t>
      </w:r>
      <w:r w:rsidRPr="002D3FC7">
        <w:rPr>
          <w:sz w:val="22"/>
          <w:szCs w:val="22"/>
        </w:rPr>
        <w:t>1x</w:t>
      </w:r>
      <w:r w:rsidRPr="004F0945">
        <w:rPr>
          <w:sz w:val="22"/>
          <w:szCs w:val="22"/>
        </w:rPr>
        <w:t xml:space="preserve"> elektronicky ve formátu DWG a PDF</w:t>
      </w:r>
      <w:r>
        <w:rPr>
          <w:sz w:val="22"/>
          <w:szCs w:val="22"/>
        </w:rPr>
        <w:t>,</w:t>
      </w:r>
    </w:p>
    <w:p w14:paraId="65D12E73" w14:textId="77777777" w:rsidR="007628EC" w:rsidRPr="00E5428A" w:rsidRDefault="007628EC" w:rsidP="00E5428A">
      <w:pPr>
        <w:numPr>
          <w:ilvl w:val="0"/>
          <w:numId w:val="14"/>
        </w:numPr>
        <w:tabs>
          <w:tab w:val="left" w:pos="0"/>
        </w:tabs>
        <w:spacing w:line="276" w:lineRule="auto"/>
        <w:ind w:left="714" w:hanging="357"/>
        <w:rPr>
          <w:sz w:val="22"/>
          <w:szCs w:val="22"/>
        </w:rPr>
      </w:pPr>
      <w:r w:rsidRPr="004F0945">
        <w:rPr>
          <w:sz w:val="22"/>
          <w:szCs w:val="22"/>
        </w:rPr>
        <w:t>originál stavebního deníku,</w:t>
      </w:r>
    </w:p>
    <w:p w14:paraId="24EFE2B2" w14:textId="77777777" w:rsidR="007628EC" w:rsidRPr="004F0945" w:rsidRDefault="007628EC" w:rsidP="002E49AE">
      <w:pPr>
        <w:numPr>
          <w:ilvl w:val="0"/>
          <w:numId w:val="14"/>
        </w:numPr>
        <w:tabs>
          <w:tab w:val="left" w:pos="0"/>
        </w:tabs>
        <w:spacing w:line="276" w:lineRule="auto"/>
        <w:ind w:left="714" w:hanging="357"/>
        <w:rPr>
          <w:sz w:val="22"/>
          <w:szCs w:val="22"/>
        </w:rPr>
      </w:pPr>
      <w:r w:rsidRPr="004F0945">
        <w:rPr>
          <w:sz w:val="22"/>
          <w:szCs w:val="22"/>
        </w:rPr>
        <w:t xml:space="preserve">dodací listy </w:t>
      </w:r>
      <w:r>
        <w:rPr>
          <w:sz w:val="22"/>
          <w:szCs w:val="22"/>
        </w:rPr>
        <w:t>3</w:t>
      </w:r>
      <w:r w:rsidRPr="004F0945">
        <w:rPr>
          <w:sz w:val="22"/>
          <w:szCs w:val="22"/>
        </w:rPr>
        <w:t>x,</w:t>
      </w:r>
    </w:p>
    <w:p w14:paraId="21D8963D" w14:textId="77777777" w:rsidR="007628EC" w:rsidRPr="004F0945" w:rsidRDefault="007628EC" w:rsidP="002E49AE">
      <w:pPr>
        <w:numPr>
          <w:ilvl w:val="0"/>
          <w:numId w:val="14"/>
        </w:numPr>
        <w:tabs>
          <w:tab w:val="left" w:pos="0"/>
        </w:tabs>
        <w:spacing w:line="276" w:lineRule="auto"/>
        <w:ind w:left="714" w:hanging="357"/>
        <w:rPr>
          <w:sz w:val="22"/>
          <w:szCs w:val="22"/>
        </w:rPr>
      </w:pPr>
      <w:r w:rsidRPr="004F0945">
        <w:rPr>
          <w:sz w:val="22"/>
          <w:szCs w:val="22"/>
        </w:rPr>
        <w:t xml:space="preserve">záruční listy </w:t>
      </w:r>
      <w:r>
        <w:rPr>
          <w:sz w:val="22"/>
          <w:szCs w:val="22"/>
        </w:rPr>
        <w:t>3</w:t>
      </w:r>
      <w:r w:rsidRPr="004F0945">
        <w:rPr>
          <w:sz w:val="22"/>
          <w:szCs w:val="22"/>
        </w:rPr>
        <w:t>x,</w:t>
      </w:r>
    </w:p>
    <w:p w14:paraId="0D087842" w14:textId="77777777" w:rsidR="007628EC" w:rsidRPr="004F0945" w:rsidRDefault="007628EC" w:rsidP="002E49AE">
      <w:pPr>
        <w:numPr>
          <w:ilvl w:val="0"/>
          <w:numId w:val="14"/>
        </w:numPr>
        <w:tabs>
          <w:tab w:val="left" w:pos="0"/>
        </w:tabs>
        <w:spacing w:line="276" w:lineRule="auto"/>
        <w:ind w:left="714" w:hanging="357"/>
        <w:rPr>
          <w:sz w:val="22"/>
          <w:szCs w:val="22"/>
        </w:rPr>
      </w:pPr>
      <w:r w:rsidRPr="004F0945">
        <w:rPr>
          <w:sz w:val="22"/>
          <w:szCs w:val="22"/>
        </w:rPr>
        <w:t xml:space="preserve">veškeré další podklady a dokumenty potřebné pro provoz díla </w:t>
      </w:r>
      <w:r>
        <w:rPr>
          <w:sz w:val="22"/>
          <w:szCs w:val="22"/>
        </w:rPr>
        <w:t>3</w:t>
      </w:r>
      <w:r w:rsidRPr="004F0945">
        <w:rPr>
          <w:sz w:val="22"/>
          <w:szCs w:val="22"/>
        </w:rPr>
        <w:t>x,</w:t>
      </w:r>
    </w:p>
    <w:p w14:paraId="18FA2424" w14:textId="77777777" w:rsidR="007628EC" w:rsidRPr="00C20CA4" w:rsidRDefault="007628EC" w:rsidP="002E49AE">
      <w:pPr>
        <w:numPr>
          <w:ilvl w:val="0"/>
          <w:numId w:val="14"/>
        </w:numPr>
        <w:tabs>
          <w:tab w:val="left" w:pos="0"/>
        </w:tabs>
        <w:spacing w:line="276" w:lineRule="auto"/>
        <w:ind w:left="714" w:hanging="357"/>
        <w:rPr>
          <w:sz w:val="22"/>
          <w:szCs w:val="22"/>
        </w:rPr>
      </w:pPr>
      <w:r w:rsidRPr="004F0945">
        <w:rPr>
          <w:sz w:val="22"/>
          <w:szCs w:val="22"/>
        </w:rPr>
        <w:t xml:space="preserve">evidenci škod na zdraví a </w:t>
      </w:r>
      <w:r w:rsidRPr="00C20CA4">
        <w:rPr>
          <w:sz w:val="22"/>
          <w:szCs w:val="22"/>
        </w:rPr>
        <w:t>majetku 3x,</w:t>
      </w:r>
    </w:p>
    <w:p w14:paraId="4F493A57" w14:textId="77777777" w:rsidR="007628EC" w:rsidRPr="004F0945" w:rsidRDefault="007628EC" w:rsidP="002E49AE">
      <w:pPr>
        <w:numPr>
          <w:ilvl w:val="0"/>
          <w:numId w:val="14"/>
        </w:numPr>
        <w:tabs>
          <w:tab w:val="left" w:pos="0"/>
        </w:tabs>
        <w:spacing w:line="276" w:lineRule="auto"/>
        <w:ind w:left="714" w:hanging="357"/>
        <w:rPr>
          <w:sz w:val="22"/>
          <w:szCs w:val="22"/>
        </w:rPr>
      </w:pPr>
      <w:r w:rsidRPr="00C20CA4">
        <w:rPr>
          <w:sz w:val="22"/>
          <w:szCs w:val="22"/>
        </w:rPr>
        <w:t>projektovou dokumentaci a jiné doklady</w:t>
      </w:r>
      <w:r w:rsidRPr="004F0945">
        <w:rPr>
          <w:sz w:val="22"/>
          <w:szCs w:val="22"/>
        </w:rPr>
        <w:t xml:space="preserve"> zapůjčené zhotoviteli objednatelem.</w:t>
      </w:r>
    </w:p>
    <w:p w14:paraId="474FFD76" w14:textId="77777777" w:rsidR="007628EC" w:rsidRPr="004F0945" w:rsidRDefault="007628EC" w:rsidP="002E49AE">
      <w:pPr>
        <w:pStyle w:val="Zkladntextodsazen"/>
        <w:tabs>
          <w:tab w:val="clear" w:pos="3402"/>
        </w:tabs>
        <w:spacing w:line="276" w:lineRule="auto"/>
        <w:ind w:left="1276" w:hanging="709"/>
        <w:rPr>
          <w:sz w:val="22"/>
          <w:szCs w:val="22"/>
        </w:rPr>
      </w:pPr>
      <w:r w:rsidRPr="004F0945">
        <w:rPr>
          <w:sz w:val="22"/>
          <w:szCs w:val="22"/>
        </w:rPr>
        <w:tab/>
      </w:r>
    </w:p>
    <w:p w14:paraId="62BB7A3F" w14:textId="77777777" w:rsidR="007628EC" w:rsidRPr="004F0945" w:rsidRDefault="007628EC" w:rsidP="002E49AE">
      <w:pPr>
        <w:pStyle w:val="Zkladntext"/>
        <w:tabs>
          <w:tab w:val="clear" w:pos="3402"/>
          <w:tab w:val="num" w:pos="709"/>
        </w:tabs>
        <w:spacing w:line="276" w:lineRule="auto"/>
        <w:ind w:left="567" w:hanging="567"/>
        <w:rPr>
          <w:sz w:val="22"/>
          <w:szCs w:val="22"/>
        </w:rPr>
      </w:pPr>
      <w:r w:rsidRPr="004F0945">
        <w:rPr>
          <w:sz w:val="22"/>
          <w:szCs w:val="22"/>
        </w:rPr>
        <w:t>Bez těchto dokladů nelze považovat dílo za dokončené a schopné předání.</w:t>
      </w:r>
    </w:p>
    <w:p w14:paraId="4D4DAFAF" w14:textId="77777777" w:rsidR="007628EC" w:rsidRDefault="007628EC" w:rsidP="00E5428A">
      <w:pPr>
        <w:pStyle w:val="Zkladntext"/>
        <w:tabs>
          <w:tab w:val="clear" w:pos="3402"/>
          <w:tab w:val="num" w:pos="709"/>
        </w:tabs>
        <w:spacing w:before="120" w:line="276" w:lineRule="auto"/>
        <w:ind w:left="567" w:hanging="567"/>
        <w:rPr>
          <w:sz w:val="22"/>
          <w:szCs w:val="22"/>
        </w:rPr>
      </w:pPr>
      <w:r w:rsidRPr="004F0945">
        <w:rPr>
          <w:sz w:val="22"/>
          <w:szCs w:val="22"/>
        </w:rPr>
        <w:t xml:space="preserve"> </w:t>
      </w:r>
    </w:p>
    <w:p w14:paraId="084AB4E7" w14:textId="77777777" w:rsidR="00334D1F" w:rsidRDefault="00334D1F" w:rsidP="00E5428A">
      <w:pPr>
        <w:pStyle w:val="Zkladntext"/>
        <w:tabs>
          <w:tab w:val="clear" w:pos="3402"/>
          <w:tab w:val="num" w:pos="709"/>
        </w:tabs>
        <w:spacing w:before="120" w:line="276" w:lineRule="auto"/>
        <w:ind w:left="567" w:hanging="567"/>
        <w:rPr>
          <w:b/>
          <w:sz w:val="22"/>
          <w:szCs w:val="22"/>
        </w:rPr>
      </w:pPr>
    </w:p>
    <w:p w14:paraId="38599C86" w14:textId="77777777" w:rsidR="007628EC" w:rsidRPr="004F0945" w:rsidRDefault="007628EC" w:rsidP="002E49AE">
      <w:pPr>
        <w:pStyle w:val="Zkladntext"/>
        <w:tabs>
          <w:tab w:val="clear" w:pos="3402"/>
          <w:tab w:val="num" w:pos="709"/>
        </w:tabs>
        <w:spacing w:before="120" w:line="276" w:lineRule="auto"/>
        <w:ind w:left="567" w:hanging="567"/>
        <w:jc w:val="center"/>
        <w:rPr>
          <w:sz w:val="22"/>
          <w:szCs w:val="22"/>
        </w:rPr>
      </w:pPr>
      <w:r w:rsidRPr="004F0945">
        <w:rPr>
          <w:b/>
          <w:sz w:val="22"/>
          <w:szCs w:val="22"/>
        </w:rPr>
        <w:lastRenderedPageBreak/>
        <w:t>IX.</w:t>
      </w:r>
    </w:p>
    <w:p w14:paraId="60D69340" w14:textId="77777777" w:rsidR="007628EC" w:rsidRPr="004F0945" w:rsidRDefault="007628EC" w:rsidP="002E49AE">
      <w:pPr>
        <w:pStyle w:val="Zkladntext"/>
        <w:tabs>
          <w:tab w:val="num" w:pos="709"/>
          <w:tab w:val="left" w:pos="993"/>
          <w:tab w:val="left" w:pos="1276"/>
        </w:tabs>
        <w:spacing w:line="276" w:lineRule="auto"/>
        <w:ind w:left="567" w:hanging="567"/>
        <w:jc w:val="center"/>
        <w:rPr>
          <w:b/>
          <w:sz w:val="22"/>
          <w:szCs w:val="22"/>
        </w:rPr>
      </w:pPr>
      <w:r w:rsidRPr="004F0945">
        <w:rPr>
          <w:b/>
          <w:sz w:val="22"/>
          <w:szCs w:val="22"/>
        </w:rPr>
        <w:t>Smluvní pokuty</w:t>
      </w:r>
    </w:p>
    <w:p w14:paraId="22DBDE89" w14:textId="77777777" w:rsidR="007628EC" w:rsidRPr="009D65AA" w:rsidRDefault="007628EC" w:rsidP="002E49AE">
      <w:pPr>
        <w:pStyle w:val="Zkladntext"/>
        <w:widowControl w:val="0"/>
        <w:numPr>
          <w:ilvl w:val="1"/>
          <w:numId w:val="8"/>
        </w:numPr>
        <w:tabs>
          <w:tab w:val="clear" w:pos="360"/>
          <w:tab w:val="clear" w:pos="709"/>
          <w:tab w:val="clear" w:pos="3402"/>
        </w:tabs>
        <w:spacing w:before="120" w:line="276" w:lineRule="auto"/>
        <w:ind w:left="709" w:hanging="709"/>
        <w:rPr>
          <w:sz w:val="22"/>
          <w:szCs w:val="22"/>
        </w:rPr>
      </w:pPr>
      <w:r w:rsidRPr="009D65AA">
        <w:rPr>
          <w:sz w:val="22"/>
          <w:szCs w:val="22"/>
        </w:rPr>
        <w:t xml:space="preserve">Jestliže zhotovitel neodevzdá dílo uvedené v článku II. v termínu uvedeném v článku III, zavazuje se zaplatit sjednanou smluvní pokutu ve výši 0,2 % z ceny díla včetně DPH za každý započatý kalendářní den prodlení. </w:t>
      </w:r>
    </w:p>
    <w:p w14:paraId="67F4F0E7" w14:textId="77777777" w:rsidR="007628EC" w:rsidRDefault="007628EC" w:rsidP="002E49AE">
      <w:pPr>
        <w:pStyle w:val="Zkladntext"/>
        <w:widowControl w:val="0"/>
        <w:numPr>
          <w:ilvl w:val="1"/>
          <w:numId w:val="8"/>
        </w:numPr>
        <w:tabs>
          <w:tab w:val="clear" w:pos="360"/>
          <w:tab w:val="clear" w:pos="709"/>
          <w:tab w:val="clear" w:pos="3402"/>
        </w:tabs>
        <w:spacing w:before="120" w:line="276" w:lineRule="auto"/>
        <w:ind w:left="709" w:hanging="709"/>
        <w:rPr>
          <w:sz w:val="22"/>
          <w:szCs w:val="22"/>
        </w:rPr>
      </w:pPr>
      <w:r w:rsidRPr="004F0945">
        <w:rPr>
          <w:sz w:val="22"/>
          <w:szCs w:val="22"/>
        </w:rPr>
        <w:t xml:space="preserve">Nejpozději v den odevzdání a převzetí díla objednateli je zhotovitel </w:t>
      </w:r>
      <w:r w:rsidRPr="00E17C6C">
        <w:rPr>
          <w:sz w:val="22"/>
          <w:szCs w:val="22"/>
        </w:rPr>
        <w:t>povinen vyklidit místo plnění a odstranit včetně odstranění zařízení staveniště a upravit jej podle projektové dokumentace.</w:t>
      </w:r>
      <w:r w:rsidRPr="004F0945">
        <w:rPr>
          <w:sz w:val="22"/>
          <w:szCs w:val="22"/>
        </w:rPr>
        <w:t xml:space="preserve"> Pokud tak neučiní, zavazuje se zaplatit sjednanou s</w:t>
      </w:r>
      <w:r>
        <w:rPr>
          <w:sz w:val="22"/>
          <w:szCs w:val="22"/>
        </w:rPr>
        <w:t xml:space="preserve">mluvní pokutu ve </w:t>
      </w:r>
      <w:r w:rsidRPr="009D65AA">
        <w:rPr>
          <w:sz w:val="22"/>
          <w:szCs w:val="22"/>
        </w:rPr>
        <w:t>výši 0,05% z ceny</w:t>
      </w:r>
      <w:r>
        <w:rPr>
          <w:sz w:val="22"/>
          <w:szCs w:val="22"/>
        </w:rPr>
        <w:t xml:space="preserve"> díla</w:t>
      </w:r>
      <w:r w:rsidRPr="004F0945">
        <w:rPr>
          <w:sz w:val="22"/>
          <w:szCs w:val="22"/>
        </w:rPr>
        <w:t xml:space="preserve"> za každý z</w:t>
      </w:r>
      <w:r w:rsidR="001E6F90">
        <w:rPr>
          <w:sz w:val="22"/>
          <w:szCs w:val="22"/>
        </w:rPr>
        <w:t xml:space="preserve">apočatý kalendářní den prodlení, nejvýše však částku 50 000,- Kč za 1 den. </w:t>
      </w:r>
    </w:p>
    <w:p w14:paraId="3ACAC488" w14:textId="77777777" w:rsidR="007628EC" w:rsidRPr="006544BD" w:rsidRDefault="007628EC" w:rsidP="002E49AE">
      <w:pPr>
        <w:pStyle w:val="Zkladntext"/>
        <w:widowControl w:val="0"/>
        <w:numPr>
          <w:ilvl w:val="1"/>
          <w:numId w:val="8"/>
        </w:numPr>
        <w:tabs>
          <w:tab w:val="clear" w:pos="360"/>
          <w:tab w:val="clear" w:pos="709"/>
          <w:tab w:val="clear" w:pos="3402"/>
        </w:tabs>
        <w:spacing w:before="120" w:line="276" w:lineRule="auto"/>
        <w:ind w:left="709" w:hanging="709"/>
        <w:rPr>
          <w:sz w:val="22"/>
          <w:szCs w:val="22"/>
        </w:rPr>
      </w:pPr>
      <w:r>
        <w:rPr>
          <w:sz w:val="22"/>
          <w:szCs w:val="22"/>
        </w:rPr>
        <w:t xml:space="preserve">Pokud zhotovitel neodstraní vady uvedené v předávacím protokolu </w:t>
      </w:r>
      <w:r w:rsidRPr="006544BD">
        <w:rPr>
          <w:sz w:val="22"/>
          <w:szCs w:val="22"/>
        </w:rPr>
        <w:t>nejpozději do 10</w:t>
      </w:r>
      <w:r w:rsidR="004371BC">
        <w:rPr>
          <w:sz w:val="22"/>
          <w:szCs w:val="22"/>
        </w:rPr>
        <w:t xml:space="preserve"> pracovních </w:t>
      </w:r>
      <w:r w:rsidRPr="006544BD">
        <w:rPr>
          <w:sz w:val="22"/>
          <w:szCs w:val="22"/>
        </w:rPr>
        <w:t xml:space="preserve">dní </w:t>
      </w:r>
      <w:r w:rsidR="004371BC">
        <w:rPr>
          <w:sz w:val="22"/>
          <w:szCs w:val="22"/>
        </w:rPr>
        <w:t xml:space="preserve">od předání a převzetí díla </w:t>
      </w:r>
      <w:r w:rsidRPr="006544BD">
        <w:rPr>
          <w:sz w:val="22"/>
          <w:szCs w:val="22"/>
        </w:rPr>
        <w:t xml:space="preserve">nebo do jiného termínu dohodnutého v předávacím protokolu, zavazuje zhotovitel zaplatit sjednanou smluvní pokutu ve výši 1000,- Kč za každý započatý kalendářní den prodlení bez ohledu na počet vad. </w:t>
      </w:r>
    </w:p>
    <w:p w14:paraId="0FE25D7E" w14:textId="77777777" w:rsidR="007628EC" w:rsidRPr="006544BD" w:rsidRDefault="007628EC" w:rsidP="002E49AE">
      <w:pPr>
        <w:pStyle w:val="Zkladntext"/>
        <w:widowControl w:val="0"/>
        <w:numPr>
          <w:ilvl w:val="1"/>
          <w:numId w:val="8"/>
        </w:numPr>
        <w:tabs>
          <w:tab w:val="clear" w:pos="360"/>
          <w:tab w:val="clear" w:pos="709"/>
          <w:tab w:val="clear" w:pos="3402"/>
        </w:tabs>
        <w:spacing w:before="120" w:line="276" w:lineRule="auto"/>
        <w:ind w:left="709" w:hanging="709"/>
        <w:rPr>
          <w:sz w:val="22"/>
          <w:szCs w:val="22"/>
        </w:rPr>
      </w:pPr>
      <w:r w:rsidRPr="006544BD">
        <w:rPr>
          <w:sz w:val="22"/>
          <w:szCs w:val="22"/>
        </w:rPr>
        <w:t xml:space="preserve">Pokud zhotovitel neodstraní reklamované vady nejpozději do 10 pracovních dnů ode dne uplatnění reklamace objednatelem či v jiné sjednané lhůtě, zavazuje se zhotovitel zaplatit sjednanou smluvní pokutu ve výši 2000,- Kč za každý i započatý kalendářní den prodlení bez ohledu na počet vad.  </w:t>
      </w:r>
    </w:p>
    <w:p w14:paraId="7A295435" w14:textId="77777777" w:rsidR="007628EC" w:rsidRPr="004F0945" w:rsidRDefault="007628EC" w:rsidP="002E49AE">
      <w:pPr>
        <w:pStyle w:val="Zkladntext"/>
        <w:widowControl w:val="0"/>
        <w:numPr>
          <w:ilvl w:val="1"/>
          <w:numId w:val="8"/>
        </w:numPr>
        <w:tabs>
          <w:tab w:val="clear" w:pos="360"/>
          <w:tab w:val="clear" w:pos="709"/>
          <w:tab w:val="clear" w:pos="3402"/>
        </w:tabs>
        <w:spacing w:before="120" w:line="276" w:lineRule="auto"/>
        <w:ind w:left="709" w:hanging="709"/>
        <w:rPr>
          <w:sz w:val="22"/>
          <w:szCs w:val="22"/>
        </w:rPr>
      </w:pPr>
      <w:r w:rsidRPr="004F0945">
        <w:rPr>
          <w:sz w:val="22"/>
          <w:szCs w:val="22"/>
        </w:rPr>
        <w:t>Zhotovitel se zavazuje uhradit smluvní pokutu do 10 kalendářních dnů ode dne doručení vyúčtování smluvní pokuty. Zaplacením smluvní pokuty nejsou dotčena práva objednatele na náhradu škody vzniklé porušením téže právní povinnosti, pokud výše škody přesahuje smluvní pokutu.</w:t>
      </w:r>
    </w:p>
    <w:p w14:paraId="1E906041" w14:textId="77777777" w:rsidR="007628EC" w:rsidRPr="004F0945" w:rsidRDefault="007628EC" w:rsidP="002E49AE">
      <w:pPr>
        <w:pStyle w:val="Zkladntext"/>
        <w:widowControl w:val="0"/>
        <w:numPr>
          <w:ilvl w:val="1"/>
          <w:numId w:val="8"/>
        </w:numPr>
        <w:tabs>
          <w:tab w:val="clear" w:pos="360"/>
          <w:tab w:val="clear" w:pos="709"/>
          <w:tab w:val="clear" w:pos="3402"/>
        </w:tabs>
        <w:spacing w:before="120" w:line="276" w:lineRule="auto"/>
        <w:ind w:left="709" w:hanging="709"/>
        <w:rPr>
          <w:sz w:val="22"/>
          <w:szCs w:val="22"/>
        </w:rPr>
      </w:pPr>
      <w:r w:rsidRPr="004F0945">
        <w:rPr>
          <w:sz w:val="22"/>
          <w:szCs w:val="22"/>
        </w:rPr>
        <w:t>Doručení vyúčtování smluvní pokuty se provede osobně nebo doporučeně prostřednictvím provozovatele poštovních služeb. V případě pochybností se má zásilka za doručenou dnem jejího uložení, byla-li odeslána doporučen</w:t>
      </w:r>
      <w:r>
        <w:rPr>
          <w:sz w:val="22"/>
          <w:szCs w:val="22"/>
        </w:rPr>
        <w:t>ě</w:t>
      </w:r>
      <w:r w:rsidRPr="004F0945">
        <w:rPr>
          <w:sz w:val="22"/>
          <w:szCs w:val="22"/>
        </w:rPr>
        <w:t xml:space="preserve"> na adresu zhotovitele uvedenou v záhlaví této smlouvy.</w:t>
      </w:r>
    </w:p>
    <w:p w14:paraId="23C95FC7" w14:textId="77777777" w:rsidR="007628EC" w:rsidRPr="004F0945" w:rsidRDefault="007628EC" w:rsidP="002E49AE">
      <w:pPr>
        <w:pStyle w:val="Zkladntext"/>
        <w:widowControl w:val="0"/>
        <w:numPr>
          <w:ilvl w:val="1"/>
          <w:numId w:val="8"/>
        </w:numPr>
        <w:tabs>
          <w:tab w:val="clear" w:pos="360"/>
          <w:tab w:val="clear" w:pos="709"/>
          <w:tab w:val="clear" w:pos="3402"/>
        </w:tabs>
        <w:spacing w:before="120" w:line="276" w:lineRule="auto"/>
        <w:ind w:left="709" w:hanging="709"/>
        <w:rPr>
          <w:sz w:val="22"/>
          <w:szCs w:val="22"/>
        </w:rPr>
      </w:pPr>
      <w:r w:rsidRPr="004F0945">
        <w:rPr>
          <w:sz w:val="22"/>
          <w:szCs w:val="22"/>
        </w:rPr>
        <w:t>Povinnost zaplatit smluvní pokutu je splněna připsáním částky na účet objednatele.</w:t>
      </w:r>
    </w:p>
    <w:p w14:paraId="7F6C17AD" w14:textId="77777777" w:rsidR="007628EC" w:rsidRPr="004F0945" w:rsidRDefault="007628EC" w:rsidP="002E49AE">
      <w:pPr>
        <w:pStyle w:val="Zkladntext"/>
        <w:numPr>
          <w:ilvl w:val="1"/>
          <w:numId w:val="8"/>
        </w:numPr>
        <w:tabs>
          <w:tab w:val="clear" w:pos="360"/>
          <w:tab w:val="clear" w:pos="709"/>
          <w:tab w:val="clear" w:pos="3402"/>
        </w:tabs>
        <w:spacing w:before="120" w:line="276" w:lineRule="auto"/>
        <w:ind w:left="709" w:hanging="709"/>
        <w:rPr>
          <w:sz w:val="22"/>
          <w:szCs w:val="22"/>
        </w:rPr>
      </w:pPr>
      <w:r w:rsidRPr="004F0945">
        <w:rPr>
          <w:sz w:val="22"/>
          <w:szCs w:val="22"/>
        </w:rPr>
        <w:t>Uhrazením smluvní pokuty nezaniká povinnost odstranit závadný stav.</w:t>
      </w:r>
    </w:p>
    <w:p w14:paraId="40D830DE" w14:textId="77777777" w:rsidR="007628EC" w:rsidRPr="004F0945" w:rsidRDefault="007628EC" w:rsidP="002E49AE">
      <w:pPr>
        <w:pStyle w:val="Zkladntext"/>
        <w:tabs>
          <w:tab w:val="num" w:pos="709"/>
          <w:tab w:val="left" w:pos="993"/>
          <w:tab w:val="left" w:pos="1276"/>
        </w:tabs>
        <w:spacing w:before="360" w:line="276" w:lineRule="auto"/>
        <w:ind w:left="567" w:hanging="567"/>
        <w:jc w:val="center"/>
        <w:rPr>
          <w:b/>
          <w:sz w:val="22"/>
          <w:szCs w:val="22"/>
        </w:rPr>
      </w:pPr>
      <w:r w:rsidRPr="004F0945">
        <w:rPr>
          <w:b/>
          <w:sz w:val="22"/>
          <w:szCs w:val="22"/>
        </w:rPr>
        <w:t>X.</w:t>
      </w:r>
    </w:p>
    <w:p w14:paraId="40D787BF" w14:textId="77777777" w:rsidR="007628EC" w:rsidRPr="004F0945" w:rsidRDefault="007628EC" w:rsidP="002E49AE">
      <w:pPr>
        <w:pStyle w:val="Zkladntext"/>
        <w:tabs>
          <w:tab w:val="num" w:pos="709"/>
        </w:tabs>
        <w:spacing w:line="276" w:lineRule="auto"/>
        <w:ind w:left="567" w:hanging="567"/>
        <w:jc w:val="center"/>
        <w:rPr>
          <w:b/>
          <w:sz w:val="22"/>
          <w:szCs w:val="22"/>
        </w:rPr>
      </w:pPr>
      <w:r w:rsidRPr="004F0945">
        <w:rPr>
          <w:b/>
          <w:sz w:val="22"/>
          <w:szCs w:val="22"/>
        </w:rPr>
        <w:t>Záruka za jakost díla a práva objednatele z vadného plnění díla</w:t>
      </w:r>
    </w:p>
    <w:p w14:paraId="277F6EB9" w14:textId="77777777" w:rsidR="007628EC" w:rsidRPr="004F0945" w:rsidRDefault="007628EC" w:rsidP="002E49AE">
      <w:pPr>
        <w:pStyle w:val="Zkladntext"/>
        <w:numPr>
          <w:ilvl w:val="1"/>
          <w:numId w:val="15"/>
        </w:numPr>
        <w:tabs>
          <w:tab w:val="clear" w:pos="405"/>
          <w:tab w:val="clear" w:pos="709"/>
          <w:tab w:val="clear" w:pos="3402"/>
        </w:tabs>
        <w:spacing w:before="120" w:line="276" w:lineRule="auto"/>
        <w:ind w:left="709" w:hanging="709"/>
        <w:rPr>
          <w:sz w:val="22"/>
          <w:szCs w:val="22"/>
        </w:rPr>
      </w:pPr>
      <w:r w:rsidRPr="004F0945">
        <w:rPr>
          <w:sz w:val="22"/>
          <w:szCs w:val="22"/>
        </w:rPr>
        <w:t>Zhotovitel se zavazuje, že dílo bude zhotoveno v souladu s projektovou dokumentací,</w:t>
      </w:r>
      <w:r w:rsidRPr="004F0945" w:rsidDel="003C0D5E">
        <w:rPr>
          <w:sz w:val="22"/>
          <w:szCs w:val="22"/>
        </w:rPr>
        <w:t xml:space="preserve"> </w:t>
      </w:r>
      <w:r w:rsidRPr="004F0945">
        <w:rPr>
          <w:sz w:val="22"/>
          <w:szCs w:val="22"/>
        </w:rPr>
        <w:t>touto smlouvou,</w:t>
      </w:r>
      <w:r w:rsidRPr="004F0945">
        <w:rPr>
          <w:color w:val="0000FF"/>
          <w:sz w:val="22"/>
          <w:szCs w:val="22"/>
        </w:rPr>
        <w:t xml:space="preserve"> </w:t>
      </w:r>
      <w:r w:rsidRPr="004F0945">
        <w:rPr>
          <w:sz w:val="22"/>
          <w:szCs w:val="22"/>
        </w:rPr>
        <w:t xml:space="preserve">platnými právními předpisy, </w:t>
      </w:r>
      <w:r w:rsidRPr="006544BD">
        <w:rPr>
          <w:sz w:val="22"/>
          <w:szCs w:val="22"/>
        </w:rPr>
        <w:t>podmínkami programu uvedeného v článku II. bod 2.1. této smlouvy</w:t>
      </w:r>
      <w:r w:rsidRPr="006544BD">
        <w:rPr>
          <w:color w:val="000000"/>
          <w:sz w:val="22"/>
          <w:szCs w:val="22"/>
        </w:rPr>
        <w:t xml:space="preserve"> </w:t>
      </w:r>
      <w:r w:rsidRPr="006544BD">
        <w:rPr>
          <w:sz w:val="22"/>
          <w:szCs w:val="22"/>
        </w:rPr>
        <w:t>a platnými normami vztahujícími se</w:t>
      </w:r>
      <w:r w:rsidRPr="004F0945">
        <w:rPr>
          <w:sz w:val="22"/>
          <w:szCs w:val="22"/>
        </w:rPr>
        <w:t xml:space="preserve"> k materiálům a pracím prováděným dle této smlouvy.</w:t>
      </w:r>
    </w:p>
    <w:p w14:paraId="5EC77BDB" w14:textId="77777777" w:rsidR="007628EC" w:rsidRPr="00810D6C" w:rsidRDefault="007628EC" w:rsidP="002E49AE">
      <w:pPr>
        <w:pStyle w:val="Zkladntext"/>
        <w:numPr>
          <w:ilvl w:val="1"/>
          <w:numId w:val="15"/>
        </w:numPr>
        <w:tabs>
          <w:tab w:val="clear" w:pos="405"/>
          <w:tab w:val="clear" w:pos="709"/>
          <w:tab w:val="clear" w:pos="3402"/>
        </w:tabs>
        <w:spacing w:before="120" w:line="276" w:lineRule="auto"/>
        <w:ind w:left="709" w:hanging="709"/>
        <w:rPr>
          <w:sz w:val="22"/>
          <w:szCs w:val="22"/>
        </w:rPr>
      </w:pPr>
      <w:r w:rsidRPr="00810D6C">
        <w:rPr>
          <w:sz w:val="22"/>
          <w:szCs w:val="22"/>
        </w:rPr>
        <w:t xml:space="preserve">Zhotovitel </w:t>
      </w:r>
      <w:r>
        <w:rPr>
          <w:sz w:val="22"/>
          <w:szCs w:val="22"/>
        </w:rPr>
        <w:t xml:space="preserve">poskytuje na dílo </w:t>
      </w:r>
      <w:r w:rsidRPr="005F42FC">
        <w:rPr>
          <w:sz w:val="22"/>
          <w:szCs w:val="22"/>
        </w:rPr>
        <w:t>záruku</w:t>
      </w:r>
      <w:r>
        <w:rPr>
          <w:sz w:val="22"/>
          <w:szCs w:val="22"/>
        </w:rPr>
        <w:t xml:space="preserve"> v délce 60 </w:t>
      </w:r>
      <w:r w:rsidRPr="00AC4446">
        <w:rPr>
          <w:sz w:val="22"/>
          <w:szCs w:val="22"/>
        </w:rPr>
        <w:t>měsíců od předání díla</w:t>
      </w:r>
      <w:r>
        <w:rPr>
          <w:sz w:val="22"/>
          <w:szCs w:val="22"/>
        </w:rPr>
        <w:t>.</w:t>
      </w:r>
      <w:r w:rsidRPr="00810D6C">
        <w:rPr>
          <w:sz w:val="22"/>
          <w:szCs w:val="22"/>
        </w:rPr>
        <w:t xml:space="preserve"> Na dodávky výrobků </w:t>
      </w:r>
      <w:r>
        <w:rPr>
          <w:sz w:val="22"/>
          <w:szCs w:val="22"/>
        </w:rPr>
        <w:t>poskytuje zhotovitel záruku</w:t>
      </w:r>
      <w:r w:rsidRPr="00810D6C">
        <w:rPr>
          <w:sz w:val="22"/>
          <w:szCs w:val="22"/>
        </w:rPr>
        <w:t xml:space="preserve"> dle záručních listů výrobců</w:t>
      </w:r>
      <w:r>
        <w:rPr>
          <w:sz w:val="22"/>
          <w:szCs w:val="22"/>
        </w:rPr>
        <w:t>,</w:t>
      </w:r>
      <w:r w:rsidRPr="00810D6C">
        <w:rPr>
          <w:sz w:val="22"/>
          <w:szCs w:val="22"/>
        </w:rPr>
        <w:t xml:space="preserve"> nejméně však 24 měsíců.</w:t>
      </w:r>
    </w:p>
    <w:p w14:paraId="25E779CB" w14:textId="77777777" w:rsidR="007628EC" w:rsidRPr="004F0945" w:rsidRDefault="007628EC" w:rsidP="002E49AE">
      <w:pPr>
        <w:pStyle w:val="Zkladntext"/>
        <w:numPr>
          <w:ilvl w:val="1"/>
          <w:numId w:val="15"/>
        </w:numPr>
        <w:tabs>
          <w:tab w:val="clear" w:pos="405"/>
          <w:tab w:val="clear" w:pos="709"/>
          <w:tab w:val="clear" w:pos="3402"/>
        </w:tabs>
        <w:spacing w:before="120" w:line="276" w:lineRule="auto"/>
        <w:ind w:left="709" w:hanging="709"/>
        <w:rPr>
          <w:sz w:val="22"/>
          <w:szCs w:val="22"/>
        </w:rPr>
      </w:pPr>
      <w:r w:rsidRPr="004F0945">
        <w:rPr>
          <w:sz w:val="22"/>
          <w:szCs w:val="22"/>
        </w:rPr>
        <w:t xml:space="preserve">Případné vady díla budou písemně </w:t>
      </w:r>
      <w:r>
        <w:rPr>
          <w:sz w:val="22"/>
          <w:szCs w:val="22"/>
        </w:rPr>
        <w:t>reklamovány</w:t>
      </w:r>
      <w:r w:rsidRPr="004F0945">
        <w:rPr>
          <w:sz w:val="22"/>
          <w:szCs w:val="22"/>
        </w:rPr>
        <w:t xml:space="preserve"> u zhotovitele bez zbytečného odkladu po jejich zjištění.</w:t>
      </w:r>
    </w:p>
    <w:p w14:paraId="3C38368A" w14:textId="77777777" w:rsidR="007628EC" w:rsidRDefault="007628EC" w:rsidP="002E49AE">
      <w:pPr>
        <w:pStyle w:val="Zkladntext"/>
        <w:numPr>
          <w:ilvl w:val="1"/>
          <w:numId w:val="15"/>
        </w:numPr>
        <w:tabs>
          <w:tab w:val="clear" w:pos="405"/>
          <w:tab w:val="clear" w:pos="709"/>
          <w:tab w:val="clear" w:pos="3402"/>
        </w:tabs>
        <w:spacing w:before="120" w:line="276" w:lineRule="auto"/>
        <w:ind w:left="709" w:hanging="709"/>
        <w:rPr>
          <w:sz w:val="22"/>
          <w:szCs w:val="22"/>
        </w:rPr>
      </w:pPr>
      <w:r w:rsidRPr="004F0945">
        <w:rPr>
          <w:sz w:val="22"/>
          <w:szCs w:val="22"/>
        </w:rPr>
        <w:t xml:space="preserve">Práva objednatele z vadného plnění (reklamace) se řídí ustanovením § 2615 a násl. </w:t>
      </w:r>
      <w:r>
        <w:rPr>
          <w:sz w:val="22"/>
          <w:szCs w:val="22"/>
        </w:rPr>
        <w:t>o</w:t>
      </w:r>
      <w:r w:rsidRPr="004F0945">
        <w:rPr>
          <w:sz w:val="22"/>
          <w:szCs w:val="22"/>
        </w:rPr>
        <w:t>bčanského zákoníku.</w:t>
      </w:r>
    </w:p>
    <w:p w14:paraId="53912526" w14:textId="77777777" w:rsidR="007628EC" w:rsidRPr="004F0945" w:rsidRDefault="007628EC" w:rsidP="002E49AE">
      <w:pPr>
        <w:numPr>
          <w:ilvl w:val="1"/>
          <w:numId w:val="15"/>
        </w:numPr>
        <w:tabs>
          <w:tab w:val="clear" w:pos="405"/>
        </w:tabs>
        <w:spacing w:before="120" w:line="276" w:lineRule="auto"/>
        <w:ind w:left="709" w:hanging="709"/>
        <w:rPr>
          <w:sz w:val="22"/>
          <w:szCs w:val="22"/>
        </w:rPr>
      </w:pPr>
      <w:r w:rsidRPr="004F0945">
        <w:rPr>
          <w:sz w:val="22"/>
          <w:szCs w:val="22"/>
        </w:rPr>
        <w:t>Doba od doručení reklamace do odstranění vady se do záruční doby nezapočítává.</w:t>
      </w:r>
    </w:p>
    <w:p w14:paraId="024AF48E" w14:textId="77777777" w:rsidR="007628EC" w:rsidRDefault="007628EC" w:rsidP="002E49AE">
      <w:pPr>
        <w:pStyle w:val="Zkladntext"/>
        <w:numPr>
          <w:ilvl w:val="1"/>
          <w:numId w:val="15"/>
        </w:numPr>
        <w:tabs>
          <w:tab w:val="clear" w:pos="405"/>
          <w:tab w:val="clear" w:pos="709"/>
          <w:tab w:val="clear" w:pos="3402"/>
        </w:tabs>
        <w:spacing w:before="120" w:line="276" w:lineRule="auto"/>
        <w:ind w:left="709" w:hanging="709"/>
        <w:rPr>
          <w:sz w:val="22"/>
          <w:szCs w:val="22"/>
        </w:rPr>
      </w:pPr>
      <w:r w:rsidRPr="001C78B5">
        <w:rPr>
          <w:sz w:val="22"/>
          <w:szCs w:val="22"/>
        </w:rPr>
        <w:t xml:space="preserve">Zhotovitel se zavazuje odstranit reklamované vady nejpozději do 10 pracovních dnů od dne uplatnění reklamace.  </w:t>
      </w:r>
    </w:p>
    <w:p w14:paraId="1094A595" w14:textId="77777777" w:rsidR="007628EC" w:rsidRPr="004F0945" w:rsidRDefault="007628EC" w:rsidP="002E49AE">
      <w:pPr>
        <w:pStyle w:val="Zkladntext"/>
        <w:numPr>
          <w:ilvl w:val="1"/>
          <w:numId w:val="15"/>
        </w:numPr>
        <w:tabs>
          <w:tab w:val="clear" w:pos="405"/>
          <w:tab w:val="clear" w:pos="709"/>
          <w:tab w:val="clear" w:pos="3402"/>
        </w:tabs>
        <w:spacing w:before="120" w:line="276" w:lineRule="auto"/>
        <w:ind w:left="709" w:hanging="709"/>
        <w:rPr>
          <w:sz w:val="22"/>
          <w:szCs w:val="22"/>
        </w:rPr>
      </w:pPr>
      <w:r w:rsidRPr="004F0945">
        <w:rPr>
          <w:sz w:val="22"/>
          <w:szCs w:val="22"/>
        </w:rPr>
        <w:t xml:space="preserve">V ostatním platí příslušná ustanovení </w:t>
      </w:r>
      <w:r>
        <w:rPr>
          <w:sz w:val="22"/>
          <w:szCs w:val="22"/>
        </w:rPr>
        <w:t>o</w:t>
      </w:r>
      <w:r w:rsidRPr="004F0945">
        <w:rPr>
          <w:sz w:val="22"/>
          <w:szCs w:val="22"/>
        </w:rPr>
        <w:t>bčanského zákoníku.</w:t>
      </w:r>
    </w:p>
    <w:p w14:paraId="31A10F3D" w14:textId="77777777" w:rsidR="007628EC" w:rsidRPr="004F0945" w:rsidRDefault="007628EC" w:rsidP="002E49AE">
      <w:pPr>
        <w:pStyle w:val="Zkladntext"/>
        <w:tabs>
          <w:tab w:val="num" w:pos="709"/>
          <w:tab w:val="left" w:pos="993"/>
          <w:tab w:val="left" w:pos="1276"/>
        </w:tabs>
        <w:spacing w:before="360" w:line="276" w:lineRule="auto"/>
        <w:ind w:left="567" w:hanging="567"/>
        <w:jc w:val="center"/>
        <w:rPr>
          <w:b/>
          <w:sz w:val="22"/>
          <w:szCs w:val="22"/>
        </w:rPr>
      </w:pPr>
      <w:r w:rsidRPr="004F0945">
        <w:rPr>
          <w:b/>
          <w:sz w:val="22"/>
          <w:szCs w:val="22"/>
        </w:rPr>
        <w:lastRenderedPageBreak/>
        <w:t>XI.</w:t>
      </w:r>
    </w:p>
    <w:p w14:paraId="0AD253EE" w14:textId="77777777" w:rsidR="007628EC" w:rsidRPr="004F0945" w:rsidRDefault="007628EC" w:rsidP="002E49AE">
      <w:pPr>
        <w:pStyle w:val="Zkladntext"/>
        <w:tabs>
          <w:tab w:val="num" w:pos="709"/>
          <w:tab w:val="left" w:pos="993"/>
          <w:tab w:val="left" w:pos="1276"/>
        </w:tabs>
        <w:spacing w:line="276" w:lineRule="auto"/>
        <w:ind w:left="567" w:hanging="567"/>
        <w:jc w:val="center"/>
        <w:rPr>
          <w:b/>
          <w:sz w:val="22"/>
          <w:szCs w:val="22"/>
        </w:rPr>
      </w:pPr>
      <w:r w:rsidRPr="004F0945">
        <w:rPr>
          <w:b/>
          <w:sz w:val="22"/>
          <w:szCs w:val="22"/>
        </w:rPr>
        <w:t>Odpovědnost za škodu</w:t>
      </w:r>
    </w:p>
    <w:p w14:paraId="41EA90DA" w14:textId="77777777" w:rsidR="007628EC" w:rsidRPr="004F0945" w:rsidRDefault="007628EC" w:rsidP="002E49AE">
      <w:pPr>
        <w:pStyle w:val="Seznam"/>
        <w:numPr>
          <w:ilvl w:val="1"/>
          <w:numId w:val="9"/>
        </w:numPr>
        <w:tabs>
          <w:tab w:val="clear" w:pos="405"/>
          <w:tab w:val="left" w:pos="709"/>
        </w:tabs>
        <w:spacing w:before="120" w:line="276" w:lineRule="auto"/>
        <w:ind w:left="709" w:hanging="709"/>
        <w:jc w:val="both"/>
        <w:rPr>
          <w:sz w:val="22"/>
          <w:szCs w:val="22"/>
        </w:rPr>
      </w:pPr>
      <w:r w:rsidRPr="004F0945">
        <w:rPr>
          <w:sz w:val="22"/>
          <w:szCs w:val="22"/>
        </w:rPr>
        <w:t>Odpovědnost za škodu na zhotovovaném díle nebo jeho části nese zhotovitel v plném rozsahu až do dne předání a převzetí celého díla.</w:t>
      </w:r>
    </w:p>
    <w:p w14:paraId="5EC3C84C" w14:textId="77777777" w:rsidR="007628EC" w:rsidRPr="004F0945" w:rsidRDefault="007628EC" w:rsidP="002E49AE">
      <w:pPr>
        <w:pStyle w:val="Seznam"/>
        <w:numPr>
          <w:ilvl w:val="1"/>
          <w:numId w:val="9"/>
        </w:numPr>
        <w:tabs>
          <w:tab w:val="clear" w:pos="405"/>
          <w:tab w:val="left" w:pos="709"/>
        </w:tabs>
        <w:spacing w:before="120" w:line="276" w:lineRule="auto"/>
        <w:ind w:left="709" w:hanging="709"/>
        <w:jc w:val="both"/>
        <w:rPr>
          <w:sz w:val="22"/>
          <w:szCs w:val="22"/>
        </w:rPr>
      </w:pPr>
      <w:r w:rsidRPr="004F0945">
        <w:rPr>
          <w:sz w:val="22"/>
          <w:szCs w:val="22"/>
        </w:rPr>
        <w:t xml:space="preserve">Pokud zhotovitel způsobí </w:t>
      </w:r>
      <w:r w:rsidRPr="004F0945">
        <w:rPr>
          <w:color w:val="000000"/>
          <w:sz w:val="22"/>
          <w:szCs w:val="22"/>
        </w:rPr>
        <w:t>při provádění díla</w:t>
      </w:r>
      <w:r w:rsidRPr="004F0945">
        <w:rPr>
          <w:i/>
          <w:color w:val="0000FF"/>
          <w:sz w:val="22"/>
          <w:szCs w:val="22"/>
        </w:rPr>
        <w:t xml:space="preserve"> </w:t>
      </w:r>
      <w:r w:rsidRPr="004F0945">
        <w:rPr>
          <w:sz w:val="22"/>
          <w:szCs w:val="22"/>
        </w:rPr>
        <w:t xml:space="preserve">škodu objednateli nebo třetím osobám, je povinen ji v plné výši uhradit; jakož i škodu způsobenou třetí osobou v době od předání </w:t>
      </w:r>
      <w:r w:rsidRPr="004F0945">
        <w:rPr>
          <w:color w:val="000000"/>
          <w:sz w:val="22"/>
          <w:szCs w:val="22"/>
        </w:rPr>
        <w:t>místa plnění</w:t>
      </w:r>
      <w:r w:rsidRPr="004F0945">
        <w:rPr>
          <w:i/>
          <w:color w:val="0000FF"/>
          <w:sz w:val="22"/>
          <w:szCs w:val="22"/>
        </w:rPr>
        <w:t xml:space="preserve"> </w:t>
      </w:r>
      <w:r w:rsidRPr="004F0945">
        <w:rPr>
          <w:sz w:val="22"/>
          <w:szCs w:val="22"/>
        </w:rPr>
        <w:t>do ukončení a předání díla včetně vyklizení a vyčištění místa plnění.</w:t>
      </w:r>
    </w:p>
    <w:p w14:paraId="17E7E1EE" w14:textId="77777777" w:rsidR="007628EC" w:rsidRPr="004F0945" w:rsidRDefault="007628EC" w:rsidP="002E49AE">
      <w:pPr>
        <w:pStyle w:val="Seznam"/>
        <w:numPr>
          <w:ilvl w:val="1"/>
          <w:numId w:val="9"/>
        </w:numPr>
        <w:tabs>
          <w:tab w:val="clear" w:pos="405"/>
          <w:tab w:val="num" w:pos="709"/>
        </w:tabs>
        <w:spacing w:before="120" w:line="276" w:lineRule="auto"/>
        <w:ind w:left="709" w:hanging="709"/>
        <w:jc w:val="both"/>
        <w:rPr>
          <w:sz w:val="22"/>
          <w:szCs w:val="22"/>
        </w:rPr>
      </w:pPr>
      <w:r w:rsidRPr="004F0945">
        <w:rPr>
          <w:sz w:val="22"/>
          <w:szCs w:val="22"/>
        </w:rPr>
        <w:t xml:space="preserve">Škodu je objednatel oprávněn započíst proti pohledávce zhotovitele. V případě, že taková pohledávka neexistuje, bude objednatelem vystaveno a zhotovitelem uhrazeno vyúčtování této škody v souladu s touto smlouvou, ve sjednané lhůtě splatnosti, tj. do </w:t>
      </w:r>
      <w:r w:rsidRPr="004F0945">
        <w:rPr>
          <w:b/>
          <w:sz w:val="22"/>
          <w:szCs w:val="22"/>
        </w:rPr>
        <w:t>14</w:t>
      </w:r>
      <w:r w:rsidRPr="004F0945">
        <w:rPr>
          <w:sz w:val="22"/>
          <w:szCs w:val="22"/>
        </w:rPr>
        <w:t xml:space="preserve"> dnů ode dne doručení tohoto vyúčtování. Doručení tohoto vyúčtování se provede osobně nebo doporučeně prostřednictvím provozovatele poštovních služeb či jiným vhodným způsobem.</w:t>
      </w:r>
    </w:p>
    <w:p w14:paraId="35D32487" w14:textId="77777777" w:rsidR="007628EC" w:rsidRPr="004F0945" w:rsidRDefault="007628EC" w:rsidP="002E49AE">
      <w:pPr>
        <w:pStyle w:val="Seznam"/>
        <w:numPr>
          <w:ilvl w:val="1"/>
          <w:numId w:val="9"/>
        </w:numPr>
        <w:tabs>
          <w:tab w:val="clear" w:pos="405"/>
          <w:tab w:val="num" w:pos="709"/>
        </w:tabs>
        <w:spacing w:before="120" w:line="276" w:lineRule="auto"/>
        <w:ind w:left="709" w:hanging="709"/>
        <w:jc w:val="both"/>
        <w:rPr>
          <w:i/>
          <w:sz w:val="22"/>
          <w:szCs w:val="22"/>
        </w:rPr>
      </w:pPr>
      <w:r w:rsidRPr="004F0945">
        <w:rPr>
          <w:sz w:val="22"/>
          <w:szCs w:val="22"/>
        </w:rPr>
        <w:t>Zhotovitel nese odpovědnost původce odpadů, zavazuje se nezpůsobovat únik ropných, toxických či jiných škodlivých látek v místě plnění</w:t>
      </w:r>
      <w:r w:rsidRPr="004F0945">
        <w:rPr>
          <w:i/>
          <w:color w:val="0000FF"/>
          <w:sz w:val="22"/>
          <w:szCs w:val="22"/>
        </w:rPr>
        <w:t>.</w:t>
      </w:r>
    </w:p>
    <w:p w14:paraId="002D2A4F" w14:textId="77777777" w:rsidR="007628EC" w:rsidRPr="004F0945" w:rsidRDefault="007628EC" w:rsidP="002E49AE">
      <w:pPr>
        <w:pStyle w:val="Smlouva-slo"/>
        <w:widowControl w:val="0"/>
        <w:numPr>
          <w:ilvl w:val="1"/>
          <w:numId w:val="9"/>
        </w:numPr>
        <w:tabs>
          <w:tab w:val="clear" w:pos="405"/>
          <w:tab w:val="num" w:pos="709"/>
        </w:tabs>
        <w:overflowPunct/>
        <w:autoSpaceDE/>
        <w:autoSpaceDN/>
        <w:adjustRightInd/>
        <w:spacing w:line="276" w:lineRule="auto"/>
        <w:ind w:left="709" w:hanging="709"/>
        <w:textAlignment w:val="auto"/>
        <w:rPr>
          <w:sz w:val="22"/>
          <w:szCs w:val="22"/>
        </w:rPr>
      </w:pPr>
      <w:r w:rsidRPr="004F0945">
        <w:rPr>
          <w:sz w:val="22"/>
          <w:szCs w:val="22"/>
        </w:rPr>
        <w:t>Povinnost zaplatit škodu je splněna připsáním částky na účet objednatele.</w:t>
      </w:r>
    </w:p>
    <w:p w14:paraId="5FBCD551" w14:textId="77777777" w:rsidR="007628EC" w:rsidRPr="004F0945" w:rsidRDefault="007628EC" w:rsidP="002E49AE">
      <w:pPr>
        <w:pStyle w:val="Zkladntext"/>
        <w:tabs>
          <w:tab w:val="num" w:pos="709"/>
          <w:tab w:val="left" w:pos="993"/>
          <w:tab w:val="left" w:pos="1276"/>
        </w:tabs>
        <w:spacing w:before="240" w:line="276" w:lineRule="auto"/>
        <w:ind w:left="709" w:hanging="709"/>
        <w:jc w:val="center"/>
        <w:rPr>
          <w:b/>
          <w:sz w:val="22"/>
          <w:szCs w:val="22"/>
        </w:rPr>
      </w:pPr>
      <w:r w:rsidRPr="004F0945">
        <w:rPr>
          <w:b/>
          <w:sz w:val="22"/>
          <w:szCs w:val="22"/>
        </w:rPr>
        <w:t>XII.</w:t>
      </w:r>
    </w:p>
    <w:p w14:paraId="6A505C3E" w14:textId="77777777" w:rsidR="007628EC" w:rsidRPr="004F0945" w:rsidRDefault="007628EC" w:rsidP="002E49AE">
      <w:pPr>
        <w:pStyle w:val="Zkladntext"/>
        <w:tabs>
          <w:tab w:val="num" w:pos="709"/>
          <w:tab w:val="left" w:pos="993"/>
          <w:tab w:val="left" w:pos="1276"/>
        </w:tabs>
        <w:spacing w:line="276" w:lineRule="auto"/>
        <w:ind w:left="709" w:hanging="709"/>
        <w:jc w:val="center"/>
        <w:rPr>
          <w:b/>
          <w:sz w:val="22"/>
          <w:szCs w:val="22"/>
        </w:rPr>
      </w:pPr>
      <w:r w:rsidRPr="004F0945">
        <w:rPr>
          <w:b/>
          <w:sz w:val="22"/>
          <w:szCs w:val="22"/>
        </w:rPr>
        <w:t>Ukončení smluvního vztahu</w:t>
      </w:r>
    </w:p>
    <w:p w14:paraId="27EF9A41" w14:textId="77777777" w:rsidR="007628EC" w:rsidRPr="004F0945" w:rsidRDefault="007628EC" w:rsidP="002E49AE">
      <w:pPr>
        <w:pStyle w:val="Zkladntext"/>
        <w:tabs>
          <w:tab w:val="clear" w:pos="3402"/>
          <w:tab w:val="num" w:pos="709"/>
        </w:tabs>
        <w:spacing w:before="120" w:line="276" w:lineRule="auto"/>
        <w:ind w:left="709" w:hanging="709"/>
        <w:rPr>
          <w:sz w:val="22"/>
          <w:szCs w:val="22"/>
        </w:rPr>
      </w:pPr>
      <w:r w:rsidRPr="004F0945">
        <w:rPr>
          <w:sz w:val="22"/>
          <w:szCs w:val="22"/>
        </w:rPr>
        <w:t>12.1.</w:t>
      </w:r>
      <w:r w:rsidRPr="004F0945">
        <w:rPr>
          <w:sz w:val="22"/>
          <w:szCs w:val="22"/>
        </w:rPr>
        <w:tab/>
        <w:t xml:space="preserve">Smluvní strany mohou smlouvu ukončit dohodou nebo odstoupením. Dohoda o zrušení práv </w:t>
      </w:r>
      <w:r w:rsidRPr="004F0945">
        <w:rPr>
          <w:sz w:val="22"/>
          <w:szCs w:val="22"/>
        </w:rPr>
        <w:br/>
        <w:t>a závazků musí být písemná, jinak je neplatná.</w:t>
      </w:r>
    </w:p>
    <w:p w14:paraId="2DFD8063" w14:textId="77777777" w:rsidR="007628EC" w:rsidRPr="004F0945" w:rsidRDefault="007628EC" w:rsidP="002E49AE">
      <w:pPr>
        <w:pStyle w:val="Zkladntext"/>
        <w:tabs>
          <w:tab w:val="clear" w:pos="3402"/>
          <w:tab w:val="num" w:pos="709"/>
        </w:tabs>
        <w:spacing w:before="120" w:line="276" w:lineRule="auto"/>
        <w:ind w:left="709" w:hanging="709"/>
        <w:rPr>
          <w:sz w:val="22"/>
          <w:szCs w:val="22"/>
        </w:rPr>
      </w:pPr>
      <w:r w:rsidRPr="004F0945">
        <w:rPr>
          <w:sz w:val="22"/>
          <w:szCs w:val="22"/>
        </w:rPr>
        <w:t>12.2.</w:t>
      </w:r>
      <w:r w:rsidRPr="004F0945">
        <w:rPr>
          <w:sz w:val="22"/>
          <w:szCs w:val="22"/>
        </w:rPr>
        <w:tab/>
        <w:t>Objednatel i zhotovitel jsou oprávněni od smlouvy odstoupit z důvodů uvedených v </w:t>
      </w:r>
      <w:r>
        <w:rPr>
          <w:sz w:val="22"/>
          <w:szCs w:val="22"/>
        </w:rPr>
        <w:t>o</w:t>
      </w:r>
      <w:r w:rsidRPr="004F0945">
        <w:rPr>
          <w:sz w:val="22"/>
          <w:szCs w:val="22"/>
        </w:rPr>
        <w:t>bčanském zákoníku.</w:t>
      </w:r>
    </w:p>
    <w:p w14:paraId="71332875" w14:textId="77777777" w:rsidR="007628EC" w:rsidRPr="004F0945" w:rsidRDefault="007628EC" w:rsidP="002E49AE">
      <w:pPr>
        <w:pStyle w:val="Zkladntext"/>
        <w:tabs>
          <w:tab w:val="clear" w:pos="3402"/>
          <w:tab w:val="num" w:pos="709"/>
        </w:tabs>
        <w:spacing w:before="120" w:line="276" w:lineRule="auto"/>
        <w:ind w:left="709" w:hanging="709"/>
        <w:rPr>
          <w:i/>
          <w:sz w:val="22"/>
          <w:szCs w:val="22"/>
        </w:rPr>
      </w:pPr>
      <w:r w:rsidRPr="004F0945">
        <w:rPr>
          <w:sz w:val="22"/>
          <w:szCs w:val="22"/>
        </w:rPr>
        <w:t>12.3.</w:t>
      </w:r>
      <w:r w:rsidRPr="004F0945">
        <w:rPr>
          <w:sz w:val="22"/>
          <w:szCs w:val="22"/>
        </w:rPr>
        <w:tab/>
        <w:t>Objednatel je oprávněn odstoupit od smlouvy, pokud zhotovitel podstatně porušuje smlouvu. Za podstatné porušení této smlouvy se považuje zejména:</w:t>
      </w:r>
      <w:r w:rsidRPr="004F0945">
        <w:rPr>
          <w:i/>
          <w:color w:val="0000FF"/>
          <w:sz w:val="22"/>
          <w:szCs w:val="22"/>
        </w:rPr>
        <w:t xml:space="preserve"> </w:t>
      </w:r>
    </w:p>
    <w:p w14:paraId="52A4102E" w14:textId="77777777" w:rsidR="007628EC" w:rsidRPr="004F0945" w:rsidRDefault="007628EC" w:rsidP="002E49AE">
      <w:pPr>
        <w:numPr>
          <w:ilvl w:val="0"/>
          <w:numId w:val="16"/>
        </w:numPr>
        <w:spacing w:line="276" w:lineRule="auto"/>
        <w:ind w:left="714" w:hanging="357"/>
        <w:rPr>
          <w:sz w:val="22"/>
          <w:szCs w:val="22"/>
        </w:rPr>
      </w:pPr>
      <w:r w:rsidRPr="004F0945">
        <w:rPr>
          <w:sz w:val="22"/>
          <w:szCs w:val="22"/>
        </w:rPr>
        <w:t>prodlení zhotovitele s řádným dokončením a předáním díla</w:t>
      </w:r>
      <w:r>
        <w:rPr>
          <w:sz w:val="22"/>
          <w:szCs w:val="22"/>
        </w:rPr>
        <w:t xml:space="preserve"> delším než 20 dnů</w:t>
      </w:r>
      <w:r w:rsidRPr="004F0945">
        <w:rPr>
          <w:sz w:val="22"/>
          <w:szCs w:val="22"/>
        </w:rPr>
        <w:t>,</w:t>
      </w:r>
    </w:p>
    <w:p w14:paraId="7B0DA254" w14:textId="77777777" w:rsidR="007628EC" w:rsidRPr="004F0945" w:rsidRDefault="007628EC" w:rsidP="002E49AE">
      <w:pPr>
        <w:numPr>
          <w:ilvl w:val="0"/>
          <w:numId w:val="16"/>
        </w:numPr>
        <w:spacing w:line="276" w:lineRule="auto"/>
        <w:ind w:left="714" w:hanging="357"/>
        <w:rPr>
          <w:sz w:val="22"/>
          <w:szCs w:val="22"/>
        </w:rPr>
      </w:pPr>
      <w:r w:rsidRPr="004F0945">
        <w:rPr>
          <w:sz w:val="22"/>
          <w:szCs w:val="22"/>
        </w:rPr>
        <w:t>postup zhotovitele při provádění díla v rozporu s projektovou dokumentací, použití materiálů, které neodpovídají projektové dokumentaci nebo podmínkám dohodnutým v této smlouvě.</w:t>
      </w:r>
    </w:p>
    <w:p w14:paraId="551966C0" w14:textId="77777777" w:rsidR="007628EC" w:rsidRPr="00A32DBF" w:rsidRDefault="007628EC" w:rsidP="002E49AE">
      <w:pPr>
        <w:pStyle w:val="Zkladntext"/>
        <w:tabs>
          <w:tab w:val="clear" w:pos="3402"/>
          <w:tab w:val="num" w:pos="709"/>
        </w:tabs>
        <w:spacing w:before="120" w:line="276" w:lineRule="auto"/>
        <w:ind w:left="709" w:hanging="709"/>
        <w:rPr>
          <w:rFonts w:eastAsia="Arial Unicode MS"/>
          <w:sz w:val="22"/>
          <w:szCs w:val="22"/>
        </w:rPr>
      </w:pPr>
      <w:r w:rsidRPr="004F0945">
        <w:rPr>
          <w:sz w:val="22"/>
          <w:szCs w:val="22"/>
        </w:rPr>
        <w:t>12.4.</w:t>
      </w:r>
      <w:r w:rsidRPr="004F0945">
        <w:rPr>
          <w:sz w:val="22"/>
          <w:szCs w:val="22"/>
        </w:rPr>
        <w:tab/>
        <w:t xml:space="preserve">Objednatel je dále oprávněn </w:t>
      </w:r>
      <w:r w:rsidRPr="004F0945">
        <w:rPr>
          <w:rFonts w:eastAsia="Arial Unicode MS"/>
          <w:sz w:val="22"/>
          <w:szCs w:val="22"/>
        </w:rPr>
        <w:t xml:space="preserve">odstoupit od smlouvy z důvodů uvedených v § 2593 </w:t>
      </w:r>
      <w:r>
        <w:rPr>
          <w:rFonts w:eastAsia="Arial Unicode MS"/>
          <w:sz w:val="22"/>
          <w:szCs w:val="22"/>
        </w:rPr>
        <w:t>o</w:t>
      </w:r>
      <w:r w:rsidRPr="004F0945">
        <w:rPr>
          <w:rFonts w:eastAsia="Arial Unicode MS"/>
          <w:sz w:val="22"/>
          <w:szCs w:val="22"/>
        </w:rPr>
        <w:t>bčanského zákoníku.</w:t>
      </w:r>
      <w:r>
        <w:rPr>
          <w:rFonts w:eastAsia="Arial Unicode MS"/>
          <w:sz w:val="22"/>
          <w:szCs w:val="22"/>
        </w:rPr>
        <w:t xml:space="preserve"> </w:t>
      </w:r>
    </w:p>
    <w:p w14:paraId="4A87C5DE" w14:textId="77777777" w:rsidR="007628EC" w:rsidRDefault="007628EC" w:rsidP="002E49AE">
      <w:pPr>
        <w:pStyle w:val="Zkladntext"/>
        <w:tabs>
          <w:tab w:val="clear" w:pos="3402"/>
          <w:tab w:val="num" w:pos="709"/>
        </w:tabs>
        <w:spacing w:before="120" w:line="276" w:lineRule="auto"/>
        <w:ind w:left="709" w:hanging="709"/>
        <w:rPr>
          <w:sz w:val="22"/>
          <w:szCs w:val="22"/>
        </w:rPr>
      </w:pPr>
      <w:r>
        <w:rPr>
          <w:sz w:val="22"/>
          <w:szCs w:val="22"/>
        </w:rPr>
        <w:t>12.5</w:t>
      </w:r>
      <w:r w:rsidRPr="004F0945">
        <w:rPr>
          <w:sz w:val="22"/>
          <w:szCs w:val="22"/>
        </w:rPr>
        <w:t>.</w:t>
      </w:r>
      <w:r w:rsidRPr="004F0945">
        <w:rPr>
          <w:sz w:val="22"/>
          <w:szCs w:val="22"/>
        </w:rPr>
        <w:tab/>
        <w:t>Odstoupení musí mít písemnou formu a je účinné okamžikem doručení druhé smluvní straně.</w:t>
      </w:r>
    </w:p>
    <w:p w14:paraId="55BEA1A0" w14:textId="77777777" w:rsidR="007628EC" w:rsidRPr="004F0945" w:rsidRDefault="007628EC" w:rsidP="002E49AE">
      <w:pPr>
        <w:pStyle w:val="Zkladntext"/>
        <w:tabs>
          <w:tab w:val="num" w:pos="709"/>
          <w:tab w:val="left" w:pos="993"/>
          <w:tab w:val="left" w:pos="1276"/>
        </w:tabs>
        <w:spacing w:before="360" w:line="276" w:lineRule="auto"/>
        <w:ind w:left="709" w:hanging="709"/>
        <w:jc w:val="center"/>
        <w:rPr>
          <w:b/>
          <w:sz w:val="22"/>
          <w:szCs w:val="22"/>
        </w:rPr>
      </w:pPr>
      <w:r w:rsidRPr="004F0945">
        <w:rPr>
          <w:b/>
          <w:sz w:val="22"/>
          <w:szCs w:val="22"/>
        </w:rPr>
        <w:t>XIII.</w:t>
      </w:r>
    </w:p>
    <w:p w14:paraId="0D4B5803" w14:textId="77777777" w:rsidR="007628EC" w:rsidRPr="004F0945" w:rsidRDefault="007628EC" w:rsidP="002E49AE">
      <w:pPr>
        <w:pStyle w:val="Zkladntext"/>
        <w:tabs>
          <w:tab w:val="num" w:pos="709"/>
          <w:tab w:val="left" w:pos="993"/>
          <w:tab w:val="left" w:pos="1276"/>
        </w:tabs>
        <w:spacing w:line="276" w:lineRule="auto"/>
        <w:ind w:left="709" w:hanging="709"/>
        <w:jc w:val="center"/>
        <w:rPr>
          <w:b/>
          <w:sz w:val="22"/>
          <w:szCs w:val="22"/>
        </w:rPr>
      </w:pPr>
      <w:r w:rsidRPr="004F0945">
        <w:rPr>
          <w:b/>
          <w:sz w:val="22"/>
          <w:szCs w:val="22"/>
        </w:rPr>
        <w:t>Rozhodné právo a volba soudu</w:t>
      </w:r>
    </w:p>
    <w:p w14:paraId="1E7C1940" w14:textId="77777777" w:rsidR="007628EC" w:rsidRPr="004F0945" w:rsidRDefault="007628EC" w:rsidP="002E49AE">
      <w:pPr>
        <w:pStyle w:val="Zkladntext"/>
        <w:tabs>
          <w:tab w:val="clear" w:pos="3402"/>
          <w:tab w:val="num" w:pos="709"/>
        </w:tabs>
        <w:spacing w:before="120" w:line="276" w:lineRule="auto"/>
        <w:ind w:left="709" w:hanging="709"/>
        <w:rPr>
          <w:sz w:val="22"/>
          <w:szCs w:val="22"/>
        </w:rPr>
      </w:pPr>
      <w:r w:rsidRPr="004F0945">
        <w:rPr>
          <w:sz w:val="22"/>
          <w:szCs w:val="22"/>
        </w:rPr>
        <w:t>13.1.</w:t>
      </w:r>
      <w:r w:rsidRPr="004F0945">
        <w:rPr>
          <w:sz w:val="22"/>
          <w:szCs w:val="22"/>
        </w:rPr>
        <w:tab/>
        <w:t>Smluvní strany se výslovně dohodly, že právní vztahy založené touto smlouvou se řídí právním řádem České republiky.</w:t>
      </w:r>
    </w:p>
    <w:p w14:paraId="19E15B88" w14:textId="77777777" w:rsidR="007628EC" w:rsidRPr="004F0945" w:rsidRDefault="007628EC" w:rsidP="002E49AE">
      <w:pPr>
        <w:pStyle w:val="Zkladntext"/>
        <w:tabs>
          <w:tab w:val="num" w:pos="400"/>
          <w:tab w:val="num" w:pos="709"/>
        </w:tabs>
        <w:spacing w:before="120" w:line="276" w:lineRule="auto"/>
        <w:ind w:left="709" w:hanging="709"/>
        <w:rPr>
          <w:sz w:val="22"/>
          <w:szCs w:val="22"/>
        </w:rPr>
      </w:pPr>
      <w:r w:rsidRPr="004F0945">
        <w:rPr>
          <w:sz w:val="22"/>
          <w:szCs w:val="22"/>
        </w:rPr>
        <w:t>13.2.</w:t>
      </w:r>
      <w:r w:rsidRPr="004F0945">
        <w:rPr>
          <w:sz w:val="22"/>
          <w:szCs w:val="22"/>
        </w:rPr>
        <w:tab/>
        <w:t xml:space="preserve">Strany se zavazují veškeré spory přednostně řešit smírnou cestou. Dále se smluvní strany výslovně dohodly, že příslušný k projednávání sporů, které by se nepodařilo vyřešit smírně, bude místně </w:t>
      </w:r>
      <w:r w:rsidRPr="004F0945">
        <w:rPr>
          <w:sz w:val="22"/>
          <w:szCs w:val="22"/>
        </w:rPr>
        <w:br/>
        <w:t>a věcně příslušný obecný soud objednatele.</w:t>
      </w:r>
    </w:p>
    <w:p w14:paraId="59E850EB" w14:textId="77777777" w:rsidR="00A05F41" w:rsidRDefault="00A05F41" w:rsidP="002E49AE">
      <w:pPr>
        <w:pStyle w:val="Zkladntext"/>
        <w:tabs>
          <w:tab w:val="num" w:pos="709"/>
          <w:tab w:val="left" w:pos="993"/>
          <w:tab w:val="left" w:pos="1276"/>
        </w:tabs>
        <w:spacing w:before="360" w:line="276" w:lineRule="auto"/>
        <w:ind w:left="709" w:hanging="709"/>
        <w:jc w:val="center"/>
        <w:rPr>
          <w:b/>
          <w:sz w:val="22"/>
          <w:szCs w:val="22"/>
        </w:rPr>
      </w:pPr>
    </w:p>
    <w:p w14:paraId="75813B7B" w14:textId="77777777" w:rsidR="007628EC" w:rsidRPr="004F0945" w:rsidRDefault="007628EC" w:rsidP="002E49AE">
      <w:pPr>
        <w:pStyle w:val="Zkladntext"/>
        <w:tabs>
          <w:tab w:val="num" w:pos="709"/>
          <w:tab w:val="left" w:pos="993"/>
          <w:tab w:val="left" w:pos="1276"/>
        </w:tabs>
        <w:spacing w:before="360" w:line="276" w:lineRule="auto"/>
        <w:ind w:left="709" w:hanging="709"/>
        <w:jc w:val="center"/>
        <w:rPr>
          <w:b/>
          <w:sz w:val="22"/>
          <w:szCs w:val="22"/>
        </w:rPr>
      </w:pPr>
      <w:r w:rsidRPr="004F0945">
        <w:rPr>
          <w:b/>
          <w:sz w:val="22"/>
          <w:szCs w:val="22"/>
        </w:rPr>
        <w:lastRenderedPageBreak/>
        <w:t>XIV.</w:t>
      </w:r>
    </w:p>
    <w:p w14:paraId="79D3DE08" w14:textId="77777777" w:rsidR="007628EC" w:rsidRPr="004F0945" w:rsidRDefault="007628EC" w:rsidP="002E49AE">
      <w:pPr>
        <w:pStyle w:val="Zkladntext"/>
        <w:tabs>
          <w:tab w:val="num" w:pos="709"/>
          <w:tab w:val="left" w:pos="993"/>
          <w:tab w:val="left" w:pos="1276"/>
        </w:tabs>
        <w:spacing w:line="276" w:lineRule="auto"/>
        <w:ind w:left="709" w:hanging="709"/>
        <w:jc w:val="center"/>
        <w:rPr>
          <w:b/>
          <w:sz w:val="22"/>
          <w:szCs w:val="22"/>
        </w:rPr>
      </w:pPr>
      <w:r w:rsidRPr="004F0945">
        <w:rPr>
          <w:b/>
          <w:sz w:val="22"/>
          <w:szCs w:val="22"/>
        </w:rPr>
        <w:t>Závěrečná ujednání</w:t>
      </w:r>
    </w:p>
    <w:p w14:paraId="4FF9DEF4" w14:textId="77777777" w:rsidR="007628EC" w:rsidRPr="004F0945" w:rsidRDefault="007628EC" w:rsidP="002E49AE">
      <w:pPr>
        <w:tabs>
          <w:tab w:val="left" w:pos="426"/>
          <w:tab w:val="num" w:pos="709"/>
        </w:tabs>
        <w:spacing w:before="120" w:line="276" w:lineRule="auto"/>
        <w:ind w:left="709" w:hanging="709"/>
        <w:rPr>
          <w:sz w:val="22"/>
          <w:szCs w:val="22"/>
        </w:rPr>
      </w:pPr>
      <w:r>
        <w:rPr>
          <w:sz w:val="22"/>
          <w:szCs w:val="22"/>
        </w:rPr>
        <w:t xml:space="preserve">14.1. </w:t>
      </w:r>
      <w:r>
        <w:rPr>
          <w:sz w:val="22"/>
          <w:szCs w:val="22"/>
        </w:rPr>
        <w:tab/>
      </w:r>
      <w:r w:rsidRPr="004F0945">
        <w:rPr>
          <w:sz w:val="22"/>
          <w:szCs w:val="22"/>
        </w:rPr>
        <w:t xml:space="preserve">Tato smlouva může být měněna či doplňována pouze po vzájemné dohodě smluvních stran. Veškeré změny či dodatky k této smlouvě musí mít písemnou formu, jinak jsou neplatné. V případě zániku závazku před splněním díla uzavřou smluvní strany dohodu, ve které upraví vzájemná práva </w:t>
      </w:r>
      <w:r w:rsidRPr="004F0945">
        <w:rPr>
          <w:sz w:val="22"/>
          <w:szCs w:val="22"/>
        </w:rPr>
        <w:br/>
        <w:t>a povinnosti.</w:t>
      </w:r>
    </w:p>
    <w:p w14:paraId="3FEB0ED5" w14:textId="77777777" w:rsidR="007628EC" w:rsidRDefault="007628EC" w:rsidP="002E49AE">
      <w:pPr>
        <w:pStyle w:val="Zkladntext"/>
        <w:tabs>
          <w:tab w:val="clear" w:pos="3402"/>
          <w:tab w:val="num" w:pos="709"/>
        </w:tabs>
        <w:spacing w:before="60" w:line="276" w:lineRule="auto"/>
        <w:ind w:left="709" w:hanging="709"/>
        <w:rPr>
          <w:sz w:val="22"/>
          <w:szCs w:val="22"/>
        </w:rPr>
      </w:pPr>
      <w:r w:rsidRPr="004F0945">
        <w:rPr>
          <w:sz w:val="22"/>
          <w:szCs w:val="22"/>
        </w:rPr>
        <w:t>14.</w:t>
      </w:r>
      <w:r>
        <w:rPr>
          <w:sz w:val="22"/>
          <w:szCs w:val="22"/>
        </w:rPr>
        <w:t>2</w:t>
      </w:r>
      <w:r w:rsidRPr="004F0945">
        <w:rPr>
          <w:sz w:val="22"/>
          <w:szCs w:val="22"/>
        </w:rPr>
        <w:t>.</w:t>
      </w:r>
      <w:r w:rsidRPr="004F0945">
        <w:rPr>
          <w:sz w:val="22"/>
          <w:szCs w:val="22"/>
        </w:rPr>
        <w:tab/>
        <w:t>Zhotovitel souhlasí s využíváním údajů v informačních systémech. Zhotovitel dále souhlasí se zveřejněním údajů podle zákona č. 106/1999 Sb., o svobodném přístupu k informacím, ve znění pozdějších předpisů a zákona č. 101/2000 Sb., o ochraně osobních údajů, ve znění pozdějších předpisů.</w:t>
      </w:r>
    </w:p>
    <w:p w14:paraId="37A4D334" w14:textId="77777777" w:rsidR="007628EC" w:rsidRPr="004F0945" w:rsidRDefault="007628EC" w:rsidP="002E49AE">
      <w:pPr>
        <w:pStyle w:val="Zkladntext"/>
        <w:tabs>
          <w:tab w:val="clear" w:pos="3402"/>
          <w:tab w:val="num" w:pos="709"/>
        </w:tabs>
        <w:spacing w:before="60" w:line="276" w:lineRule="auto"/>
        <w:ind w:left="709" w:hanging="709"/>
        <w:rPr>
          <w:sz w:val="22"/>
          <w:szCs w:val="22"/>
        </w:rPr>
      </w:pPr>
      <w:r>
        <w:rPr>
          <w:sz w:val="22"/>
          <w:szCs w:val="22"/>
        </w:rPr>
        <w:t>14.3.</w:t>
      </w:r>
      <w:r>
        <w:rPr>
          <w:sz w:val="22"/>
          <w:szCs w:val="22"/>
        </w:rPr>
        <w:tab/>
        <w:t>Tato smlouva podléhá povinnému uveřejnění dle zákona č. 340/2015 Sb., o registru smluv. Smluvní strany se dohodly, že tuto smlouvu zašle k uveřejnění do registru smluv město Náchod.</w:t>
      </w:r>
    </w:p>
    <w:p w14:paraId="494732DA" w14:textId="77777777" w:rsidR="007628EC" w:rsidRPr="004F0945" w:rsidRDefault="007628EC" w:rsidP="002E49AE">
      <w:pPr>
        <w:pStyle w:val="Zkladntext"/>
        <w:tabs>
          <w:tab w:val="clear" w:pos="3402"/>
          <w:tab w:val="num" w:pos="709"/>
        </w:tabs>
        <w:spacing w:before="60" w:line="276" w:lineRule="auto"/>
        <w:ind w:left="709" w:hanging="709"/>
        <w:rPr>
          <w:sz w:val="22"/>
          <w:szCs w:val="22"/>
        </w:rPr>
      </w:pPr>
      <w:r>
        <w:rPr>
          <w:sz w:val="22"/>
          <w:szCs w:val="22"/>
        </w:rPr>
        <w:t>14.4</w:t>
      </w:r>
      <w:r w:rsidRPr="004F0945">
        <w:rPr>
          <w:sz w:val="22"/>
          <w:szCs w:val="22"/>
        </w:rPr>
        <w:t>.</w:t>
      </w:r>
      <w:r w:rsidRPr="004F0945">
        <w:rPr>
          <w:sz w:val="22"/>
          <w:szCs w:val="22"/>
        </w:rPr>
        <w:tab/>
        <w:t xml:space="preserve">Obě strany prohlašují, že tuto smlouvu uzavírají na základě jejich vážné vůle, určitě, srozumitelně </w:t>
      </w:r>
      <w:r w:rsidRPr="004F0945">
        <w:rPr>
          <w:sz w:val="22"/>
          <w:szCs w:val="22"/>
        </w:rPr>
        <w:br/>
        <w:t>a v souladu s dobrými mravy a souhlas s jejím obsahem stvrzují svými podpisy.</w:t>
      </w:r>
    </w:p>
    <w:p w14:paraId="4B76C18B" w14:textId="77777777" w:rsidR="007628EC" w:rsidRPr="00D035B4" w:rsidRDefault="007628EC" w:rsidP="002E49AE">
      <w:pPr>
        <w:pStyle w:val="Zkladntext"/>
        <w:tabs>
          <w:tab w:val="clear" w:pos="3402"/>
          <w:tab w:val="num" w:pos="709"/>
        </w:tabs>
        <w:spacing w:before="60" w:line="276" w:lineRule="auto"/>
        <w:ind w:left="709" w:hanging="709"/>
        <w:rPr>
          <w:sz w:val="22"/>
          <w:szCs w:val="22"/>
        </w:rPr>
      </w:pPr>
      <w:r>
        <w:rPr>
          <w:sz w:val="22"/>
          <w:szCs w:val="22"/>
        </w:rPr>
        <w:t>14.5</w:t>
      </w:r>
      <w:r w:rsidRPr="004F0945">
        <w:rPr>
          <w:sz w:val="22"/>
          <w:szCs w:val="22"/>
        </w:rPr>
        <w:t>.</w:t>
      </w:r>
      <w:r w:rsidRPr="004F0945">
        <w:rPr>
          <w:sz w:val="22"/>
          <w:szCs w:val="22"/>
        </w:rPr>
        <w:tab/>
      </w:r>
      <w:r w:rsidRPr="00772AC2">
        <w:rPr>
          <w:sz w:val="22"/>
          <w:szCs w:val="22"/>
        </w:rPr>
        <w:t xml:space="preserve">Tato smlouva nabývá </w:t>
      </w:r>
      <w:r w:rsidRPr="006544BD">
        <w:rPr>
          <w:sz w:val="22"/>
          <w:szCs w:val="22"/>
        </w:rPr>
        <w:t>platnosti a účinnosti dnem</w:t>
      </w:r>
      <w:r w:rsidRPr="00772AC2">
        <w:rPr>
          <w:sz w:val="22"/>
          <w:szCs w:val="22"/>
        </w:rPr>
        <w:t xml:space="preserve"> podpisu oběma smluvními stranami. </w:t>
      </w:r>
      <w:r w:rsidRPr="004E39CF">
        <w:rPr>
          <w:rFonts w:cs="Arial"/>
          <w:sz w:val="22"/>
          <w:szCs w:val="22"/>
        </w:rPr>
        <w:t xml:space="preserve"> </w:t>
      </w:r>
    </w:p>
    <w:p w14:paraId="25EBBE00" w14:textId="77777777" w:rsidR="007628EC" w:rsidRPr="004F0945" w:rsidRDefault="007628EC" w:rsidP="002E49AE">
      <w:pPr>
        <w:pStyle w:val="Zkladntext"/>
        <w:tabs>
          <w:tab w:val="clear" w:pos="3402"/>
          <w:tab w:val="num" w:pos="709"/>
        </w:tabs>
        <w:spacing w:before="120" w:line="276" w:lineRule="auto"/>
        <w:ind w:left="709" w:hanging="709"/>
        <w:rPr>
          <w:sz w:val="22"/>
          <w:szCs w:val="22"/>
        </w:rPr>
      </w:pPr>
      <w:r>
        <w:rPr>
          <w:sz w:val="22"/>
          <w:szCs w:val="22"/>
        </w:rPr>
        <w:t>14.6.</w:t>
      </w:r>
      <w:r>
        <w:rPr>
          <w:sz w:val="22"/>
          <w:szCs w:val="22"/>
        </w:rPr>
        <w:tab/>
        <w:t>Tato smlouva je vyhotovena v 6</w:t>
      </w:r>
      <w:r w:rsidRPr="004F0945">
        <w:rPr>
          <w:sz w:val="22"/>
          <w:szCs w:val="22"/>
        </w:rPr>
        <w:t xml:space="preserve"> stejnopisech</w:t>
      </w:r>
      <w:r>
        <w:rPr>
          <w:sz w:val="22"/>
          <w:szCs w:val="22"/>
        </w:rPr>
        <w:t>,</w:t>
      </w:r>
      <w:r w:rsidRPr="004F0945">
        <w:rPr>
          <w:sz w:val="22"/>
          <w:szCs w:val="22"/>
        </w:rPr>
        <w:t xml:space="preserve"> z nichž </w:t>
      </w:r>
      <w:r>
        <w:rPr>
          <w:sz w:val="22"/>
          <w:szCs w:val="22"/>
        </w:rPr>
        <w:t>4</w:t>
      </w:r>
      <w:r w:rsidRPr="004F0945">
        <w:rPr>
          <w:sz w:val="22"/>
          <w:szCs w:val="22"/>
        </w:rPr>
        <w:t xml:space="preserve"> vyhotovení obdrží objednatel a 2 zhotovitel.</w:t>
      </w:r>
    </w:p>
    <w:p w14:paraId="5FE4CAEF" w14:textId="77777777" w:rsidR="007628EC" w:rsidRPr="004F0945" w:rsidRDefault="007628EC" w:rsidP="002E49AE">
      <w:pPr>
        <w:pStyle w:val="Zkladntext"/>
        <w:tabs>
          <w:tab w:val="clear" w:pos="3402"/>
          <w:tab w:val="num" w:pos="709"/>
        </w:tabs>
        <w:spacing w:before="120" w:line="276" w:lineRule="auto"/>
        <w:ind w:left="709" w:hanging="709"/>
        <w:rPr>
          <w:sz w:val="22"/>
          <w:szCs w:val="22"/>
        </w:rPr>
      </w:pPr>
      <w:r>
        <w:rPr>
          <w:sz w:val="22"/>
          <w:szCs w:val="22"/>
        </w:rPr>
        <w:t>14.7</w:t>
      </w:r>
      <w:r w:rsidRPr="004F0945">
        <w:rPr>
          <w:sz w:val="22"/>
          <w:szCs w:val="22"/>
        </w:rPr>
        <w:t>.</w:t>
      </w:r>
      <w:r w:rsidRPr="004F0945">
        <w:rPr>
          <w:sz w:val="22"/>
          <w:szCs w:val="22"/>
        </w:rPr>
        <w:tab/>
        <w:t>Práva a povinnosti z této smlouvy vyplývající přecházejí na právní nástupce smluvních stran.</w:t>
      </w:r>
    </w:p>
    <w:p w14:paraId="674A10DB" w14:textId="77777777" w:rsidR="007628EC" w:rsidRPr="004F0945" w:rsidRDefault="007628EC" w:rsidP="002E49AE">
      <w:pPr>
        <w:pStyle w:val="Zkladntext"/>
        <w:tabs>
          <w:tab w:val="clear" w:pos="3402"/>
          <w:tab w:val="num" w:pos="709"/>
        </w:tabs>
        <w:spacing w:before="120" w:line="276" w:lineRule="auto"/>
        <w:ind w:left="709" w:hanging="709"/>
        <w:rPr>
          <w:sz w:val="22"/>
          <w:szCs w:val="22"/>
        </w:rPr>
      </w:pPr>
      <w:r>
        <w:rPr>
          <w:sz w:val="22"/>
          <w:szCs w:val="22"/>
        </w:rPr>
        <w:t>14.8</w:t>
      </w:r>
      <w:r w:rsidRPr="004F0945">
        <w:rPr>
          <w:sz w:val="22"/>
          <w:szCs w:val="22"/>
        </w:rPr>
        <w:t>.</w:t>
      </w:r>
      <w:r w:rsidRPr="004F0945">
        <w:rPr>
          <w:sz w:val="22"/>
          <w:szCs w:val="22"/>
        </w:rPr>
        <w:tab/>
        <w:t xml:space="preserve">Pokud není některý právní poměr vysloveně upraven touto smlouvou, podrobují se obě smluvní strany příslušným ustanovením </w:t>
      </w:r>
      <w:r>
        <w:rPr>
          <w:sz w:val="22"/>
          <w:szCs w:val="22"/>
        </w:rPr>
        <w:t>o</w:t>
      </w:r>
      <w:r w:rsidRPr="004F0945">
        <w:rPr>
          <w:sz w:val="22"/>
          <w:szCs w:val="22"/>
        </w:rPr>
        <w:t>bčanského zákoníku.</w:t>
      </w:r>
    </w:p>
    <w:p w14:paraId="1F75A031" w14:textId="77777777" w:rsidR="007628EC" w:rsidRPr="004F0945" w:rsidRDefault="007628EC" w:rsidP="002E49AE">
      <w:pPr>
        <w:pStyle w:val="Zkladntext"/>
        <w:tabs>
          <w:tab w:val="clear" w:pos="3402"/>
          <w:tab w:val="num" w:pos="709"/>
        </w:tabs>
        <w:spacing w:before="120" w:line="276" w:lineRule="auto"/>
        <w:ind w:left="709" w:hanging="709"/>
        <w:rPr>
          <w:sz w:val="22"/>
          <w:szCs w:val="22"/>
        </w:rPr>
      </w:pPr>
      <w:r>
        <w:rPr>
          <w:sz w:val="22"/>
          <w:szCs w:val="22"/>
        </w:rPr>
        <w:t>14.9</w:t>
      </w:r>
      <w:r w:rsidRPr="004F0945">
        <w:rPr>
          <w:sz w:val="22"/>
          <w:szCs w:val="22"/>
        </w:rPr>
        <w:t>.</w:t>
      </w:r>
      <w:r w:rsidRPr="004F0945">
        <w:rPr>
          <w:sz w:val="22"/>
          <w:szCs w:val="22"/>
        </w:rPr>
        <w:tab/>
        <w:t>Veškeré přílohy této smlouvy jsou její nedílnou součástí.</w:t>
      </w:r>
    </w:p>
    <w:p w14:paraId="7E8F2A39" w14:textId="5AB1B5DA" w:rsidR="007628EC" w:rsidRPr="004F0945" w:rsidRDefault="007628EC" w:rsidP="002E49AE">
      <w:pPr>
        <w:pStyle w:val="Zkladntext"/>
        <w:tabs>
          <w:tab w:val="clear" w:pos="3402"/>
          <w:tab w:val="num" w:pos="709"/>
        </w:tabs>
        <w:spacing w:before="120" w:line="276" w:lineRule="auto"/>
        <w:ind w:left="709" w:hanging="709"/>
        <w:rPr>
          <w:sz w:val="22"/>
          <w:szCs w:val="22"/>
        </w:rPr>
      </w:pPr>
      <w:r w:rsidRPr="004F0945">
        <w:rPr>
          <w:sz w:val="22"/>
          <w:szCs w:val="22"/>
        </w:rPr>
        <w:t>14.</w:t>
      </w:r>
      <w:r>
        <w:rPr>
          <w:sz w:val="22"/>
          <w:szCs w:val="22"/>
        </w:rPr>
        <w:t>10</w:t>
      </w:r>
      <w:r w:rsidRPr="004F0945">
        <w:rPr>
          <w:sz w:val="22"/>
          <w:szCs w:val="22"/>
        </w:rPr>
        <w:t xml:space="preserve">. </w:t>
      </w:r>
      <w:r w:rsidRPr="004F0945">
        <w:rPr>
          <w:sz w:val="22"/>
          <w:szCs w:val="22"/>
        </w:rPr>
        <w:tab/>
        <w:t xml:space="preserve">Uzavření této smlouvy bylo schváleno Radou </w:t>
      </w:r>
      <w:r>
        <w:rPr>
          <w:sz w:val="22"/>
          <w:szCs w:val="22"/>
        </w:rPr>
        <w:t>m</w:t>
      </w:r>
      <w:r w:rsidRPr="004F0945">
        <w:rPr>
          <w:sz w:val="22"/>
          <w:szCs w:val="22"/>
        </w:rPr>
        <w:t xml:space="preserve">ěsta </w:t>
      </w:r>
      <w:proofErr w:type="spellStart"/>
      <w:r w:rsidRPr="004F0945">
        <w:rPr>
          <w:sz w:val="22"/>
          <w:szCs w:val="22"/>
        </w:rPr>
        <w:t>N</w:t>
      </w:r>
      <w:r w:rsidR="00E44B30">
        <w:rPr>
          <w:sz w:val="22"/>
          <w:szCs w:val="22"/>
        </w:rPr>
        <w:t>áchoda</w:t>
      </w:r>
      <w:proofErr w:type="spellEnd"/>
      <w:r w:rsidR="00E44B30">
        <w:rPr>
          <w:sz w:val="22"/>
          <w:szCs w:val="22"/>
        </w:rPr>
        <w:t xml:space="preserve"> dne </w:t>
      </w:r>
      <w:proofErr w:type="gramStart"/>
      <w:r w:rsidR="006402B3">
        <w:rPr>
          <w:sz w:val="22"/>
          <w:szCs w:val="22"/>
        </w:rPr>
        <w:t>18.9.2017</w:t>
      </w:r>
      <w:proofErr w:type="gramEnd"/>
      <w:r w:rsidR="006402B3">
        <w:rPr>
          <w:sz w:val="22"/>
          <w:szCs w:val="22"/>
        </w:rPr>
        <w:t xml:space="preserve"> pod číslem usnesení 116/3233/17. </w:t>
      </w:r>
    </w:p>
    <w:p w14:paraId="5553D646" w14:textId="77777777" w:rsidR="007628EC" w:rsidRPr="004F0945" w:rsidRDefault="007628EC" w:rsidP="002E49AE">
      <w:pPr>
        <w:pStyle w:val="Zkladntext"/>
        <w:tabs>
          <w:tab w:val="clear" w:pos="709"/>
          <w:tab w:val="clear" w:pos="3402"/>
          <w:tab w:val="left" w:pos="851"/>
        </w:tabs>
        <w:spacing w:line="276" w:lineRule="auto"/>
        <w:ind w:hanging="567"/>
        <w:rPr>
          <w:sz w:val="22"/>
          <w:szCs w:val="22"/>
        </w:rPr>
      </w:pPr>
    </w:p>
    <w:p w14:paraId="0C502827" w14:textId="77777777" w:rsidR="007628EC" w:rsidRPr="004F0945" w:rsidRDefault="007628EC" w:rsidP="002E49AE">
      <w:pPr>
        <w:pStyle w:val="Zkladntext"/>
        <w:tabs>
          <w:tab w:val="clear" w:pos="709"/>
          <w:tab w:val="clear" w:pos="3402"/>
          <w:tab w:val="left" w:pos="851"/>
        </w:tabs>
        <w:spacing w:line="276" w:lineRule="auto"/>
        <w:ind w:hanging="567"/>
        <w:rPr>
          <w:sz w:val="22"/>
          <w:szCs w:val="22"/>
        </w:rPr>
      </w:pPr>
    </w:p>
    <w:p w14:paraId="7A212925" w14:textId="77777777" w:rsidR="007628EC" w:rsidRPr="004F0945" w:rsidRDefault="007628EC" w:rsidP="002E49AE">
      <w:pPr>
        <w:pStyle w:val="Zkladntext"/>
        <w:tabs>
          <w:tab w:val="clear" w:pos="709"/>
          <w:tab w:val="clear" w:pos="3402"/>
          <w:tab w:val="left" w:pos="851"/>
        </w:tabs>
        <w:spacing w:line="276" w:lineRule="auto"/>
        <w:rPr>
          <w:sz w:val="22"/>
          <w:szCs w:val="22"/>
        </w:rPr>
      </w:pPr>
      <w:r w:rsidRPr="004F0945">
        <w:rPr>
          <w:sz w:val="22"/>
          <w:szCs w:val="22"/>
        </w:rPr>
        <w:t>Přílohy:</w:t>
      </w:r>
      <w:r w:rsidRPr="004F0945">
        <w:rPr>
          <w:sz w:val="22"/>
          <w:szCs w:val="22"/>
        </w:rPr>
        <w:tab/>
      </w:r>
    </w:p>
    <w:p w14:paraId="65346D7F" w14:textId="783C6595" w:rsidR="007628EC" w:rsidRPr="004F0945" w:rsidRDefault="007628EC" w:rsidP="002E49AE">
      <w:pPr>
        <w:pStyle w:val="Zkladntext"/>
        <w:tabs>
          <w:tab w:val="clear" w:pos="709"/>
          <w:tab w:val="clear" w:pos="3402"/>
          <w:tab w:val="left" w:pos="851"/>
        </w:tabs>
        <w:spacing w:line="276" w:lineRule="auto"/>
        <w:jc w:val="left"/>
        <w:rPr>
          <w:sz w:val="22"/>
          <w:szCs w:val="22"/>
        </w:rPr>
      </w:pPr>
      <w:r w:rsidRPr="004F0945">
        <w:rPr>
          <w:sz w:val="22"/>
          <w:szCs w:val="22"/>
        </w:rPr>
        <w:t xml:space="preserve">1) Nabídkový položkový rozpočet zhotovitele včetně výkazu výměr ze dne </w:t>
      </w:r>
      <w:proofErr w:type="gramStart"/>
      <w:r w:rsidR="00334D1F">
        <w:rPr>
          <w:sz w:val="22"/>
          <w:szCs w:val="22"/>
        </w:rPr>
        <w:t>3</w:t>
      </w:r>
      <w:r w:rsidR="008C63B0" w:rsidRPr="008C63B0">
        <w:rPr>
          <w:sz w:val="22"/>
          <w:szCs w:val="22"/>
        </w:rPr>
        <w:t>1.8.2017</w:t>
      </w:r>
      <w:proofErr w:type="gramEnd"/>
    </w:p>
    <w:p w14:paraId="2759811F" w14:textId="09729CE0" w:rsidR="007628EC" w:rsidRPr="00537B4D" w:rsidRDefault="007628EC" w:rsidP="002E49AE">
      <w:pPr>
        <w:pStyle w:val="Zkladntext"/>
        <w:tabs>
          <w:tab w:val="clear" w:pos="709"/>
          <w:tab w:val="clear" w:pos="3402"/>
          <w:tab w:val="left" w:pos="851"/>
        </w:tabs>
        <w:spacing w:line="276" w:lineRule="auto"/>
        <w:jc w:val="left"/>
        <w:rPr>
          <w:sz w:val="22"/>
          <w:szCs w:val="22"/>
        </w:rPr>
      </w:pPr>
      <w:r w:rsidRPr="00537B4D">
        <w:rPr>
          <w:sz w:val="22"/>
          <w:szCs w:val="22"/>
        </w:rPr>
        <w:t xml:space="preserve">2) </w:t>
      </w:r>
      <w:r w:rsidR="00BC278F">
        <w:rPr>
          <w:sz w:val="22"/>
          <w:szCs w:val="22"/>
        </w:rPr>
        <w:t>Týdenní</w:t>
      </w:r>
      <w:r w:rsidR="000F4C5C">
        <w:rPr>
          <w:sz w:val="22"/>
          <w:szCs w:val="22"/>
        </w:rPr>
        <w:t xml:space="preserve"> </w:t>
      </w:r>
      <w:r w:rsidRPr="00537B4D">
        <w:rPr>
          <w:sz w:val="22"/>
          <w:szCs w:val="22"/>
        </w:rPr>
        <w:t xml:space="preserve">harmonogram </w:t>
      </w:r>
      <w:r>
        <w:rPr>
          <w:sz w:val="22"/>
          <w:szCs w:val="22"/>
        </w:rPr>
        <w:t xml:space="preserve">prací </w:t>
      </w:r>
      <w:r w:rsidRPr="00537B4D">
        <w:rPr>
          <w:sz w:val="22"/>
          <w:szCs w:val="22"/>
        </w:rPr>
        <w:t xml:space="preserve">ze dne </w:t>
      </w:r>
      <w:proofErr w:type="gramStart"/>
      <w:r w:rsidR="008C63B0" w:rsidRPr="008C63B0">
        <w:rPr>
          <w:sz w:val="22"/>
          <w:szCs w:val="22"/>
        </w:rPr>
        <w:t>21.8.2017</w:t>
      </w:r>
      <w:proofErr w:type="gramEnd"/>
    </w:p>
    <w:p w14:paraId="2FBB4FE4" w14:textId="77777777" w:rsidR="007628EC" w:rsidRDefault="007628EC" w:rsidP="002E49AE">
      <w:pPr>
        <w:pStyle w:val="Zkladntext"/>
        <w:tabs>
          <w:tab w:val="clear" w:pos="709"/>
          <w:tab w:val="clear" w:pos="3402"/>
          <w:tab w:val="left" w:pos="5103"/>
        </w:tabs>
        <w:spacing w:before="240" w:line="276" w:lineRule="auto"/>
        <w:ind w:left="567" w:hanging="567"/>
        <w:rPr>
          <w:sz w:val="22"/>
          <w:szCs w:val="22"/>
        </w:rPr>
      </w:pPr>
    </w:p>
    <w:p w14:paraId="3FF49833" w14:textId="77777777" w:rsidR="007628EC" w:rsidRDefault="007628EC" w:rsidP="002E49AE">
      <w:pPr>
        <w:pStyle w:val="Zkladntext"/>
        <w:tabs>
          <w:tab w:val="clear" w:pos="709"/>
          <w:tab w:val="clear" w:pos="3402"/>
          <w:tab w:val="left" w:pos="5103"/>
        </w:tabs>
        <w:spacing w:before="240" w:line="276" w:lineRule="auto"/>
        <w:ind w:left="567" w:hanging="567"/>
        <w:rPr>
          <w:sz w:val="22"/>
          <w:szCs w:val="22"/>
        </w:rPr>
      </w:pPr>
    </w:p>
    <w:p w14:paraId="257FA31D" w14:textId="63896515" w:rsidR="007628EC" w:rsidRPr="004F0945" w:rsidRDefault="008C63B0" w:rsidP="002E49AE">
      <w:pPr>
        <w:pStyle w:val="Zkladntext"/>
        <w:tabs>
          <w:tab w:val="clear" w:pos="709"/>
          <w:tab w:val="clear" w:pos="3402"/>
          <w:tab w:val="left" w:pos="5103"/>
        </w:tabs>
        <w:spacing w:before="240" w:line="276" w:lineRule="auto"/>
        <w:ind w:left="567" w:hanging="567"/>
        <w:rPr>
          <w:sz w:val="22"/>
          <w:szCs w:val="22"/>
        </w:rPr>
      </w:pPr>
      <w:r>
        <w:rPr>
          <w:sz w:val="22"/>
          <w:szCs w:val="22"/>
        </w:rPr>
        <w:t>V Náchodě dne ………………….</w:t>
      </w:r>
      <w:r w:rsidR="007628EC" w:rsidRPr="004F0945">
        <w:rPr>
          <w:sz w:val="22"/>
          <w:szCs w:val="22"/>
        </w:rPr>
        <w:tab/>
        <w:t>V</w:t>
      </w:r>
      <w:r>
        <w:rPr>
          <w:sz w:val="22"/>
          <w:szCs w:val="22"/>
        </w:rPr>
        <w:t> Průhonických dne ……………….</w:t>
      </w:r>
    </w:p>
    <w:p w14:paraId="2CA1470F" w14:textId="77777777" w:rsidR="007628EC" w:rsidRPr="004F0945" w:rsidRDefault="007628EC" w:rsidP="002E49AE">
      <w:pPr>
        <w:pStyle w:val="Zkladntext"/>
        <w:tabs>
          <w:tab w:val="clear" w:pos="709"/>
          <w:tab w:val="clear" w:pos="3402"/>
          <w:tab w:val="left" w:pos="5103"/>
        </w:tabs>
        <w:spacing w:before="240" w:line="276" w:lineRule="auto"/>
        <w:ind w:left="567" w:hanging="567"/>
        <w:rPr>
          <w:sz w:val="22"/>
          <w:szCs w:val="22"/>
        </w:rPr>
      </w:pPr>
      <w:r w:rsidRPr="004F0945">
        <w:rPr>
          <w:sz w:val="22"/>
          <w:szCs w:val="22"/>
        </w:rPr>
        <w:t>Objednatel:</w:t>
      </w:r>
      <w:r w:rsidRPr="004F0945">
        <w:rPr>
          <w:sz w:val="22"/>
          <w:szCs w:val="22"/>
        </w:rPr>
        <w:tab/>
        <w:t>Zhotovitel:</w:t>
      </w:r>
    </w:p>
    <w:p w14:paraId="422FD4C7" w14:textId="2D6479AE" w:rsidR="007628EC" w:rsidRPr="004F0945" w:rsidRDefault="007628EC" w:rsidP="002E49AE">
      <w:pPr>
        <w:tabs>
          <w:tab w:val="left" w:pos="5103"/>
        </w:tabs>
        <w:spacing w:before="120" w:line="276" w:lineRule="auto"/>
        <w:ind w:left="567" w:hanging="567"/>
        <w:rPr>
          <w:b/>
          <w:sz w:val="22"/>
          <w:szCs w:val="22"/>
        </w:rPr>
      </w:pPr>
      <w:r w:rsidRPr="004F0945">
        <w:rPr>
          <w:b/>
          <w:sz w:val="22"/>
          <w:szCs w:val="22"/>
        </w:rPr>
        <w:t>Město Náchod</w:t>
      </w:r>
      <w:r w:rsidR="00334D1F">
        <w:rPr>
          <w:b/>
          <w:sz w:val="22"/>
          <w:szCs w:val="22"/>
        </w:rPr>
        <w:tab/>
        <w:t>GREEN PROJECT s.r.o.</w:t>
      </w:r>
    </w:p>
    <w:p w14:paraId="4002B753" w14:textId="77777777" w:rsidR="007628EC" w:rsidRPr="004F0945" w:rsidRDefault="007628EC" w:rsidP="002E49AE">
      <w:pPr>
        <w:tabs>
          <w:tab w:val="left" w:pos="5103"/>
        </w:tabs>
        <w:spacing w:before="120" w:line="276" w:lineRule="auto"/>
        <w:ind w:left="567" w:hanging="567"/>
        <w:rPr>
          <w:b/>
          <w:sz w:val="22"/>
          <w:szCs w:val="22"/>
        </w:rPr>
      </w:pPr>
    </w:p>
    <w:p w14:paraId="433FCD9C" w14:textId="77777777" w:rsidR="007628EC" w:rsidRPr="004F0945" w:rsidRDefault="007628EC" w:rsidP="002E49AE">
      <w:pPr>
        <w:tabs>
          <w:tab w:val="left" w:pos="5103"/>
        </w:tabs>
        <w:spacing w:before="120" w:line="276" w:lineRule="auto"/>
        <w:ind w:left="567" w:hanging="567"/>
        <w:rPr>
          <w:sz w:val="22"/>
          <w:szCs w:val="22"/>
        </w:rPr>
      </w:pPr>
      <w:r w:rsidRPr="004F0945">
        <w:rPr>
          <w:sz w:val="22"/>
          <w:szCs w:val="22"/>
        </w:rPr>
        <w:t>…………………………………...............</w:t>
      </w:r>
      <w:r w:rsidRPr="004F0945">
        <w:rPr>
          <w:sz w:val="22"/>
          <w:szCs w:val="22"/>
        </w:rPr>
        <w:tab/>
      </w:r>
      <w:r w:rsidRPr="00537B4D">
        <w:rPr>
          <w:sz w:val="22"/>
          <w:szCs w:val="22"/>
        </w:rPr>
        <w:t>………………………………………………</w:t>
      </w:r>
    </w:p>
    <w:p w14:paraId="01BFA714" w14:textId="0DB6E763" w:rsidR="007628EC" w:rsidRPr="004F0945" w:rsidRDefault="007628EC" w:rsidP="002E49AE">
      <w:pPr>
        <w:pStyle w:val="Zkladntext"/>
        <w:tabs>
          <w:tab w:val="clear" w:pos="709"/>
          <w:tab w:val="clear" w:pos="3402"/>
          <w:tab w:val="left" w:pos="5103"/>
        </w:tabs>
        <w:spacing w:line="276" w:lineRule="auto"/>
        <w:ind w:left="567" w:hanging="567"/>
        <w:rPr>
          <w:sz w:val="22"/>
          <w:szCs w:val="22"/>
        </w:rPr>
      </w:pPr>
      <w:r w:rsidRPr="004F0945">
        <w:rPr>
          <w:sz w:val="22"/>
          <w:szCs w:val="22"/>
        </w:rPr>
        <w:t xml:space="preserve">zastoupené </w:t>
      </w:r>
      <w:r>
        <w:rPr>
          <w:sz w:val="22"/>
          <w:szCs w:val="22"/>
        </w:rPr>
        <w:t xml:space="preserve">Janem </w:t>
      </w:r>
      <w:proofErr w:type="spellStart"/>
      <w:r>
        <w:rPr>
          <w:sz w:val="22"/>
          <w:szCs w:val="22"/>
        </w:rPr>
        <w:t>Birke</w:t>
      </w:r>
      <w:proofErr w:type="spellEnd"/>
      <w:r w:rsidRPr="004F0945">
        <w:rPr>
          <w:sz w:val="22"/>
          <w:szCs w:val="22"/>
        </w:rPr>
        <w:tab/>
      </w:r>
      <w:r w:rsidR="00334D1F">
        <w:rPr>
          <w:sz w:val="22"/>
          <w:szCs w:val="22"/>
        </w:rPr>
        <w:t>Lukáš Novotný</w:t>
      </w:r>
    </w:p>
    <w:p w14:paraId="30794FBB" w14:textId="34245BFC" w:rsidR="007628EC" w:rsidRPr="004F0945" w:rsidRDefault="007628EC" w:rsidP="002E49AE">
      <w:pPr>
        <w:tabs>
          <w:tab w:val="left" w:pos="5103"/>
        </w:tabs>
        <w:spacing w:before="60" w:line="276" w:lineRule="auto"/>
        <w:ind w:left="567" w:hanging="567"/>
        <w:rPr>
          <w:sz w:val="22"/>
          <w:szCs w:val="22"/>
        </w:rPr>
      </w:pPr>
      <w:r w:rsidRPr="004F0945">
        <w:rPr>
          <w:sz w:val="22"/>
          <w:szCs w:val="22"/>
        </w:rPr>
        <w:t>starostou</w:t>
      </w:r>
      <w:r w:rsidR="00334D1F">
        <w:rPr>
          <w:sz w:val="22"/>
          <w:szCs w:val="22"/>
        </w:rPr>
        <w:tab/>
        <w:t>jednatel</w:t>
      </w:r>
    </w:p>
    <w:p w14:paraId="38F48BE2" w14:textId="77777777" w:rsidR="007628EC" w:rsidRDefault="007628EC" w:rsidP="002E49AE">
      <w:pPr>
        <w:spacing w:line="276" w:lineRule="auto"/>
      </w:pPr>
    </w:p>
    <w:p w14:paraId="18A72A81" w14:textId="77777777" w:rsidR="007628EC" w:rsidRDefault="007628EC"/>
    <w:sectPr w:rsidR="007628EC" w:rsidSect="000F0645">
      <w:headerReference w:type="default" r:id="rId9"/>
      <w:footerReference w:type="even" r:id="rId10"/>
      <w:footerReference w:type="default" r:id="rId11"/>
      <w:headerReference w:type="first" r:id="rId12"/>
      <w:footerReference w:type="first" r:id="rId13"/>
      <w:pgSz w:w="11907" w:h="16840" w:code="9"/>
      <w:pgMar w:top="1247" w:right="1134" w:bottom="1135" w:left="1134" w:header="851" w:footer="1247"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FA0996" w14:textId="77777777" w:rsidR="00E47657" w:rsidRDefault="00E47657">
      <w:r>
        <w:separator/>
      </w:r>
    </w:p>
  </w:endnote>
  <w:endnote w:type="continuationSeparator" w:id="0">
    <w:p w14:paraId="3D5C7596" w14:textId="77777777" w:rsidR="00E47657" w:rsidRDefault="00E476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47E7EE" w14:textId="77777777" w:rsidR="007628EC" w:rsidRDefault="007628EC" w:rsidP="000F0645">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259950BB" w14:textId="77777777" w:rsidR="007628EC" w:rsidRDefault="007628EC" w:rsidP="000F0645">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B305F0" w14:textId="77777777" w:rsidR="007628EC" w:rsidRDefault="007628EC" w:rsidP="000F0645">
    <w:pPr>
      <w:pStyle w:val="Zpat"/>
      <w:ind w:right="360"/>
      <w:jc w:val="center"/>
    </w:pPr>
    <w:r>
      <w:t xml:space="preserve">Strana </w:t>
    </w:r>
    <w:r w:rsidR="00204227">
      <w:fldChar w:fldCharType="begin"/>
    </w:r>
    <w:r w:rsidR="00204227">
      <w:instrText xml:space="preserve"> PAGE </w:instrText>
    </w:r>
    <w:r w:rsidR="00204227">
      <w:fldChar w:fldCharType="separate"/>
    </w:r>
    <w:r w:rsidR="00BF522F">
      <w:rPr>
        <w:noProof/>
      </w:rPr>
      <w:t>14</w:t>
    </w:r>
    <w:r w:rsidR="00204227">
      <w:rPr>
        <w:noProof/>
      </w:rPr>
      <w:fldChar w:fldCharType="end"/>
    </w:r>
    <w:r>
      <w:t xml:space="preserve"> (celkem </w:t>
    </w:r>
    <w:fldSimple w:instr=" NUMPAGES ">
      <w:r w:rsidR="00BF522F">
        <w:rPr>
          <w:noProof/>
        </w:rPr>
        <w:t>15</w:t>
      </w:r>
    </w:fldSimple>
    <w: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2C37C0" w14:textId="77777777" w:rsidR="007628EC" w:rsidRPr="00FF5F23" w:rsidRDefault="007628EC" w:rsidP="000F0645">
    <w:pPr>
      <w:pStyle w:val="Zpat"/>
      <w:jc w:val="right"/>
      <w:rPr>
        <w:rFonts w:ascii="Arial Narrow" w:hAnsi="Arial Narrow"/>
        <w:sz w:val="22"/>
        <w:szCs w:val="22"/>
      </w:rPr>
    </w:pPr>
    <w:r w:rsidRPr="00FF5F23">
      <w:rPr>
        <w:rStyle w:val="slostrnky"/>
        <w:rFonts w:ascii="Arial Narrow" w:hAnsi="Arial Narrow"/>
        <w:sz w:val="22"/>
        <w:szCs w:val="22"/>
      </w:rPr>
      <w:fldChar w:fldCharType="begin"/>
    </w:r>
    <w:r w:rsidRPr="00FF5F23">
      <w:rPr>
        <w:rStyle w:val="slostrnky"/>
        <w:rFonts w:ascii="Arial Narrow" w:hAnsi="Arial Narrow"/>
        <w:sz w:val="22"/>
        <w:szCs w:val="22"/>
      </w:rPr>
      <w:instrText xml:space="preserve"> PAGE </w:instrText>
    </w:r>
    <w:r w:rsidRPr="00FF5F23">
      <w:rPr>
        <w:rStyle w:val="slostrnky"/>
        <w:rFonts w:ascii="Arial Narrow" w:hAnsi="Arial Narrow"/>
        <w:sz w:val="22"/>
        <w:szCs w:val="22"/>
      </w:rPr>
      <w:fldChar w:fldCharType="separate"/>
    </w:r>
    <w:r>
      <w:rPr>
        <w:rStyle w:val="slostrnky"/>
        <w:rFonts w:ascii="Arial Narrow" w:hAnsi="Arial Narrow"/>
        <w:noProof/>
        <w:sz w:val="22"/>
        <w:szCs w:val="22"/>
      </w:rPr>
      <w:t>1</w:t>
    </w:r>
    <w:r w:rsidRPr="00FF5F23">
      <w:rPr>
        <w:rStyle w:val="slostrnky"/>
        <w:rFonts w:ascii="Arial Narrow" w:hAnsi="Arial Narrow"/>
        <w:sz w:val="22"/>
        <w:szCs w:val="22"/>
      </w:rPr>
      <w:fldChar w:fldCharType="end"/>
    </w:r>
    <w:r w:rsidRPr="00FF5F23">
      <w:rPr>
        <w:rStyle w:val="slostrnky"/>
        <w:rFonts w:ascii="Arial Narrow" w:hAnsi="Arial Narrow"/>
        <w:sz w:val="22"/>
        <w:szCs w:val="22"/>
      </w:rPr>
      <w:t>/</w:t>
    </w:r>
    <w:r w:rsidRPr="00FF5F23">
      <w:rPr>
        <w:rStyle w:val="slostrnky"/>
        <w:rFonts w:ascii="Arial Narrow" w:hAnsi="Arial Narrow"/>
        <w:sz w:val="22"/>
        <w:szCs w:val="22"/>
      </w:rPr>
      <w:fldChar w:fldCharType="begin"/>
    </w:r>
    <w:r w:rsidRPr="00FF5F23">
      <w:rPr>
        <w:rStyle w:val="slostrnky"/>
        <w:rFonts w:ascii="Arial Narrow" w:hAnsi="Arial Narrow"/>
        <w:sz w:val="22"/>
        <w:szCs w:val="22"/>
      </w:rPr>
      <w:instrText xml:space="preserve"> NUMPAGES </w:instrText>
    </w:r>
    <w:r w:rsidRPr="00FF5F23">
      <w:rPr>
        <w:rStyle w:val="slostrnky"/>
        <w:rFonts w:ascii="Arial Narrow" w:hAnsi="Arial Narrow"/>
        <w:sz w:val="22"/>
        <w:szCs w:val="22"/>
      </w:rPr>
      <w:fldChar w:fldCharType="separate"/>
    </w:r>
    <w:r>
      <w:rPr>
        <w:rStyle w:val="slostrnky"/>
        <w:rFonts w:ascii="Arial Narrow" w:hAnsi="Arial Narrow"/>
        <w:noProof/>
        <w:sz w:val="22"/>
        <w:szCs w:val="22"/>
      </w:rPr>
      <w:t>14</w:t>
    </w:r>
    <w:r w:rsidRPr="00FF5F23">
      <w:rPr>
        <w:rStyle w:val="slostrnky"/>
        <w:rFonts w:ascii="Arial Narrow" w:hAnsi="Arial Narrow"/>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4D7B80" w14:textId="77777777" w:rsidR="00E47657" w:rsidRDefault="00E47657">
      <w:r>
        <w:separator/>
      </w:r>
    </w:p>
  </w:footnote>
  <w:footnote w:type="continuationSeparator" w:id="0">
    <w:p w14:paraId="061BFE1D" w14:textId="77777777" w:rsidR="00E47657" w:rsidRDefault="00E476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8023C4" w14:textId="77777777" w:rsidR="007E5584" w:rsidRDefault="007E5584">
    <w:pPr>
      <w:pStyle w:val="Zhlav"/>
    </w:pPr>
    <w:r>
      <w:rPr>
        <w:noProof/>
      </w:rPr>
      <w:drawing>
        <wp:inline distT="0" distB="0" distL="0" distR="0" wp14:anchorId="64E0834E" wp14:editId="141A2DEA">
          <wp:extent cx="5753100" cy="55245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55245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28E903" w14:textId="77777777" w:rsidR="007628EC" w:rsidRDefault="00520FEA">
    <w:pPr>
      <w:pStyle w:val="Zhlav"/>
    </w:pPr>
    <w:r>
      <w:rPr>
        <w:noProof/>
      </w:rPr>
      <w:drawing>
        <wp:inline distT="0" distB="0" distL="0" distR="0" wp14:anchorId="4B603709" wp14:editId="452C239E">
          <wp:extent cx="5438775" cy="504825"/>
          <wp:effectExtent l="0" t="0" r="9525" b="9525"/>
          <wp:docPr id="1" name="Obrázek 1" descr="logotyp CZ-PL a symboly EU s texty (černobíl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logotyp CZ-PL a symboly EU s texty (černobílé)"/>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38775" cy="5048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6E1750"/>
    <w:multiLevelType w:val="multilevel"/>
    <w:tmpl w:val="21C87998"/>
    <w:lvl w:ilvl="0">
      <w:start w:val="8"/>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 w15:restartNumberingAfterBreak="0">
    <w:nsid w:val="08CE71DB"/>
    <w:multiLevelType w:val="hybridMultilevel"/>
    <w:tmpl w:val="676AC71E"/>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2C4514"/>
    <w:multiLevelType w:val="multilevel"/>
    <w:tmpl w:val="A0684C12"/>
    <w:lvl w:ilvl="0">
      <w:start w:val="2"/>
      <w:numFmt w:val="decimal"/>
      <w:lvlText w:val="%1."/>
      <w:lvlJc w:val="left"/>
      <w:pPr>
        <w:tabs>
          <w:tab w:val="num" w:pos="570"/>
        </w:tabs>
        <w:ind w:left="570" w:hanging="570"/>
      </w:pPr>
      <w:rPr>
        <w:rFonts w:cs="Times New Roman" w:hint="default"/>
      </w:rPr>
    </w:lvl>
    <w:lvl w:ilvl="1">
      <w:start w:val="3"/>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 w15:restartNumberingAfterBreak="0">
    <w:nsid w:val="1EAD0694"/>
    <w:multiLevelType w:val="hybridMultilevel"/>
    <w:tmpl w:val="F3A80B1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21C31BE"/>
    <w:multiLevelType w:val="multilevel"/>
    <w:tmpl w:val="3BA0C71C"/>
    <w:lvl w:ilvl="0">
      <w:start w:val="11"/>
      <w:numFmt w:val="decimal"/>
      <w:lvlText w:val="%1."/>
      <w:lvlJc w:val="left"/>
      <w:pPr>
        <w:tabs>
          <w:tab w:val="num" w:pos="405"/>
        </w:tabs>
        <w:ind w:left="405" w:hanging="405"/>
      </w:pPr>
      <w:rPr>
        <w:rFonts w:cs="Times New Roman" w:hint="default"/>
      </w:rPr>
    </w:lvl>
    <w:lvl w:ilvl="1">
      <w:start w:val="1"/>
      <w:numFmt w:val="decimal"/>
      <w:lvlText w:val="%1.%2."/>
      <w:lvlJc w:val="left"/>
      <w:pPr>
        <w:tabs>
          <w:tab w:val="num" w:pos="405"/>
        </w:tabs>
        <w:ind w:left="405" w:hanging="405"/>
      </w:pPr>
      <w:rPr>
        <w:rFonts w:cs="Times New Roman" w:hint="default"/>
        <w:i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5" w15:restartNumberingAfterBreak="0">
    <w:nsid w:val="23AF3BD0"/>
    <w:multiLevelType w:val="hybridMultilevel"/>
    <w:tmpl w:val="DA3EF4C4"/>
    <w:lvl w:ilvl="0" w:tplc="04050001">
      <w:start w:val="1"/>
      <w:numFmt w:val="bullet"/>
      <w:lvlText w:val=""/>
      <w:lvlJc w:val="left"/>
      <w:pPr>
        <w:tabs>
          <w:tab w:val="num" w:pos="720"/>
        </w:tabs>
        <w:ind w:left="720" w:hanging="360"/>
      </w:pPr>
      <w:rPr>
        <w:rFonts w:ascii="Symbol" w:hAnsi="Symbol" w:hint="default"/>
      </w:rPr>
    </w:lvl>
    <w:lvl w:ilvl="1" w:tplc="FFFFFFFF" w:tentative="1">
      <w:start w:val="1"/>
      <w:numFmt w:val="lowerLetter"/>
      <w:lvlText w:val="%2."/>
      <w:lvlJc w:val="left"/>
      <w:pPr>
        <w:ind w:left="1800" w:hanging="360"/>
      </w:pPr>
      <w:rPr>
        <w:rFonts w:cs="Times New Roman"/>
      </w:rPr>
    </w:lvl>
    <w:lvl w:ilvl="2" w:tplc="FFFFFFFF" w:tentative="1">
      <w:start w:val="1"/>
      <w:numFmt w:val="lowerRoman"/>
      <w:lvlText w:val="%3."/>
      <w:lvlJc w:val="right"/>
      <w:pPr>
        <w:ind w:left="2520" w:hanging="180"/>
      </w:pPr>
      <w:rPr>
        <w:rFonts w:cs="Times New Roman"/>
      </w:rPr>
    </w:lvl>
    <w:lvl w:ilvl="3" w:tplc="FFFFFFFF" w:tentative="1">
      <w:start w:val="1"/>
      <w:numFmt w:val="decimal"/>
      <w:lvlText w:val="%4."/>
      <w:lvlJc w:val="left"/>
      <w:pPr>
        <w:ind w:left="3240" w:hanging="360"/>
      </w:pPr>
      <w:rPr>
        <w:rFonts w:cs="Times New Roman"/>
      </w:rPr>
    </w:lvl>
    <w:lvl w:ilvl="4" w:tplc="FFFFFFFF" w:tentative="1">
      <w:start w:val="1"/>
      <w:numFmt w:val="lowerLetter"/>
      <w:lvlText w:val="%5."/>
      <w:lvlJc w:val="left"/>
      <w:pPr>
        <w:ind w:left="3960" w:hanging="360"/>
      </w:pPr>
      <w:rPr>
        <w:rFonts w:cs="Times New Roman"/>
      </w:rPr>
    </w:lvl>
    <w:lvl w:ilvl="5" w:tplc="FFFFFFFF" w:tentative="1">
      <w:start w:val="1"/>
      <w:numFmt w:val="lowerRoman"/>
      <w:lvlText w:val="%6."/>
      <w:lvlJc w:val="right"/>
      <w:pPr>
        <w:ind w:left="4680" w:hanging="180"/>
      </w:pPr>
      <w:rPr>
        <w:rFonts w:cs="Times New Roman"/>
      </w:rPr>
    </w:lvl>
    <w:lvl w:ilvl="6" w:tplc="FFFFFFFF" w:tentative="1">
      <w:start w:val="1"/>
      <w:numFmt w:val="decimal"/>
      <w:lvlText w:val="%7."/>
      <w:lvlJc w:val="left"/>
      <w:pPr>
        <w:ind w:left="5400" w:hanging="360"/>
      </w:pPr>
      <w:rPr>
        <w:rFonts w:cs="Times New Roman"/>
      </w:rPr>
    </w:lvl>
    <w:lvl w:ilvl="7" w:tplc="FFFFFFFF" w:tentative="1">
      <w:start w:val="1"/>
      <w:numFmt w:val="lowerLetter"/>
      <w:lvlText w:val="%8."/>
      <w:lvlJc w:val="left"/>
      <w:pPr>
        <w:ind w:left="6120" w:hanging="360"/>
      </w:pPr>
      <w:rPr>
        <w:rFonts w:cs="Times New Roman"/>
      </w:rPr>
    </w:lvl>
    <w:lvl w:ilvl="8" w:tplc="FFFFFFFF" w:tentative="1">
      <w:start w:val="1"/>
      <w:numFmt w:val="lowerRoman"/>
      <w:lvlText w:val="%9."/>
      <w:lvlJc w:val="right"/>
      <w:pPr>
        <w:ind w:left="6840" w:hanging="180"/>
      </w:pPr>
      <w:rPr>
        <w:rFonts w:cs="Times New Roman"/>
      </w:rPr>
    </w:lvl>
  </w:abstractNum>
  <w:abstractNum w:abstractNumId="6" w15:restartNumberingAfterBreak="0">
    <w:nsid w:val="2498129F"/>
    <w:multiLevelType w:val="hybridMultilevel"/>
    <w:tmpl w:val="1988F4B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B84375"/>
    <w:multiLevelType w:val="multilevel"/>
    <w:tmpl w:val="DBA60CC4"/>
    <w:lvl w:ilvl="0">
      <w:start w:val="6"/>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8" w15:restartNumberingAfterBreak="0">
    <w:nsid w:val="2662394C"/>
    <w:multiLevelType w:val="multilevel"/>
    <w:tmpl w:val="8E04CD14"/>
    <w:lvl w:ilvl="0">
      <w:start w:val="7"/>
      <w:numFmt w:val="decimal"/>
      <w:lvlText w:val="%1."/>
      <w:lvlJc w:val="left"/>
      <w:pPr>
        <w:tabs>
          <w:tab w:val="num" w:pos="360"/>
        </w:tabs>
        <w:ind w:left="360" w:hanging="360"/>
      </w:pPr>
      <w:rPr>
        <w:rFonts w:cs="Times New Roman" w:hint="default"/>
      </w:rPr>
    </w:lvl>
    <w:lvl w:ilvl="1">
      <w:start w:val="6"/>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9" w15:restartNumberingAfterBreak="0">
    <w:nsid w:val="29C51CF2"/>
    <w:multiLevelType w:val="multilevel"/>
    <w:tmpl w:val="60CE2786"/>
    <w:lvl w:ilvl="0">
      <w:start w:val="9"/>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0" w15:restartNumberingAfterBreak="0">
    <w:nsid w:val="2C0C739F"/>
    <w:multiLevelType w:val="multilevel"/>
    <w:tmpl w:val="DC2079D8"/>
    <w:lvl w:ilvl="0">
      <w:start w:val="4"/>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1" w15:restartNumberingAfterBreak="0">
    <w:nsid w:val="3029461B"/>
    <w:multiLevelType w:val="multilevel"/>
    <w:tmpl w:val="0010CF44"/>
    <w:lvl w:ilvl="0">
      <w:start w:val="6"/>
      <w:numFmt w:val="ordinal"/>
      <w:lvlText w:val="9.%1"/>
      <w:lvlJc w:val="left"/>
      <w:pPr>
        <w:tabs>
          <w:tab w:val="num" w:pos="284"/>
        </w:tabs>
      </w:pPr>
      <w:rPr>
        <w:rFonts w:ascii="Times New Roman" w:hAnsi="Times New Roman" w:cs="Times New Roman" w:hint="default"/>
        <w:b w:val="0"/>
        <w:i w:val="0"/>
        <w:sz w:val="24"/>
        <w:szCs w:val="24"/>
      </w:rPr>
    </w:lvl>
    <w:lvl w:ilvl="1">
      <w:start w:val="1"/>
      <w:numFmt w:val="ordinal"/>
      <w:lvlText w:val="6.%2"/>
      <w:lvlJc w:val="left"/>
      <w:pPr>
        <w:tabs>
          <w:tab w:val="num" w:pos="851"/>
        </w:tabs>
        <w:ind w:left="851" w:hanging="426"/>
      </w:pPr>
      <w:rPr>
        <w:rFonts w:ascii="Times New Roman" w:hAnsi="Times New Roman" w:cs="Times New Roman" w:hint="default"/>
        <w:b w:val="0"/>
        <w:i w:val="0"/>
        <w:color w:val="auto"/>
        <w:sz w:val="22"/>
        <w:szCs w:val="22"/>
      </w:rPr>
    </w:lvl>
    <w:lvl w:ilvl="2">
      <w:start w:val="1"/>
      <w:numFmt w:val="decimal"/>
      <w:lvlText w:val="%1.%2.%3."/>
      <w:lvlJc w:val="left"/>
      <w:pPr>
        <w:tabs>
          <w:tab w:val="num" w:pos="1286"/>
        </w:tabs>
        <w:ind w:left="1286" w:hanging="720"/>
      </w:pPr>
      <w:rPr>
        <w:rFonts w:cs="Times New Roman" w:hint="default"/>
        <w:b w:val="0"/>
        <w:i w:val="0"/>
        <w:sz w:val="24"/>
      </w:rPr>
    </w:lvl>
    <w:lvl w:ilvl="3">
      <w:start w:val="1"/>
      <w:numFmt w:val="decimal"/>
      <w:lvlText w:val="%1.%2.%3.%4."/>
      <w:lvlJc w:val="left"/>
      <w:pPr>
        <w:tabs>
          <w:tab w:val="num" w:pos="1569"/>
        </w:tabs>
        <w:ind w:left="1569" w:hanging="720"/>
      </w:pPr>
      <w:rPr>
        <w:rFonts w:cs="Times New Roman" w:hint="default"/>
        <w:b w:val="0"/>
        <w:i w:val="0"/>
        <w:sz w:val="24"/>
      </w:rPr>
    </w:lvl>
    <w:lvl w:ilvl="4">
      <w:start w:val="1"/>
      <w:numFmt w:val="decimal"/>
      <w:lvlText w:val="%1.%2.%3.%4.%5."/>
      <w:lvlJc w:val="left"/>
      <w:pPr>
        <w:tabs>
          <w:tab w:val="num" w:pos="2212"/>
        </w:tabs>
        <w:ind w:left="2212" w:hanging="1080"/>
      </w:pPr>
      <w:rPr>
        <w:rFonts w:cs="Times New Roman" w:hint="default"/>
        <w:b/>
      </w:rPr>
    </w:lvl>
    <w:lvl w:ilvl="5">
      <w:start w:val="1"/>
      <w:numFmt w:val="decimal"/>
      <w:lvlText w:val="%1.%2.%3.%4.%5.%6."/>
      <w:lvlJc w:val="left"/>
      <w:pPr>
        <w:tabs>
          <w:tab w:val="num" w:pos="2495"/>
        </w:tabs>
        <w:ind w:left="2495" w:hanging="1080"/>
      </w:pPr>
      <w:rPr>
        <w:rFonts w:cs="Times New Roman" w:hint="default"/>
        <w:b/>
      </w:rPr>
    </w:lvl>
    <w:lvl w:ilvl="6">
      <w:start w:val="1"/>
      <w:numFmt w:val="decimal"/>
      <w:lvlText w:val="%1.%2.%3.%4.%5.%6.%7."/>
      <w:lvlJc w:val="left"/>
      <w:pPr>
        <w:tabs>
          <w:tab w:val="num" w:pos="3138"/>
        </w:tabs>
        <w:ind w:left="3138" w:hanging="1440"/>
      </w:pPr>
      <w:rPr>
        <w:rFonts w:cs="Times New Roman" w:hint="default"/>
        <w:b/>
      </w:rPr>
    </w:lvl>
    <w:lvl w:ilvl="7">
      <w:start w:val="1"/>
      <w:numFmt w:val="decimal"/>
      <w:lvlText w:val="%1.%2.%3.%4.%5.%6.%7.%8."/>
      <w:lvlJc w:val="left"/>
      <w:pPr>
        <w:tabs>
          <w:tab w:val="num" w:pos="3421"/>
        </w:tabs>
        <w:ind w:left="3421" w:hanging="1440"/>
      </w:pPr>
      <w:rPr>
        <w:rFonts w:cs="Times New Roman" w:hint="default"/>
        <w:b/>
      </w:rPr>
    </w:lvl>
    <w:lvl w:ilvl="8">
      <w:start w:val="1"/>
      <w:numFmt w:val="decimal"/>
      <w:lvlText w:val="%1.%2.%3.%4.%5.%6.%7.%8.%9."/>
      <w:lvlJc w:val="left"/>
      <w:pPr>
        <w:tabs>
          <w:tab w:val="num" w:pos="4064"/>
        </w:tabs>
        <w:ind w:left="4064" w:hanging="1800"/>
      </w:pPr>
      <w:rPr>
        <w:rFonts w:cs="Times New Roman" w:hint="default"/>
        <w:b/>
      </w:rPr>
    </w:lvl>
  </w:abstractNum>
  <w:abstractNum w:abstractNumId="12" w15:restartNumberingAfterBreak="0">
    <w:nsid w:val="376C7A4E"/>
    <w:multiLevelType w:val="multilevel"/>
    <w:tmpl w:val="97C853AC"/>
    <w:lvl w:ilvl="0">
      <w:start w:val="3"/>
      <w:numFmt w:val="upperRoman"/>
      <w:lvlText w:val="%1."/>
      <w:lvlJc w:val="left"/>
      <w:pPr>
        <w:tabs>
          <w:tab w:val="num" w:pos="720"/>
        </w:tabs>
        <w:ind w:left="720" w:hanging="720"/>
      </w:pPr>
      <w:rPr>
        <w:rFonts w:cs="Times New Roman" w:hint="default"/>
      </w:rPr>
    </w:lvl>
    <w:lvl w:ilvl="1">
      <w:start w:val="1"/>
      <w:numFmt w:val="decimal"/>
      <w:isLgl/>
      <w:lvlText w:val="4.%2."/>
      <w:lvlJc w:val="left"/>
      <w:pPr>
        <w:tabs>
          <w:tab w:val="num" w:pos="567"/>
        </w:tabs>
        <w:ind w:left="567" w:hanging="567"/>
      </w:pPr>
      <w:rPr>
        <w:rFonts w:ascii="Times New Roman" w:hAnsi="Times New Roman" w:cs="Times New Roman" w:hint="default"/>
        <w:b w:val="0"/>
        <w:i w:val="0"/>
        <w:sz w:val="22"/>
        <w:szCs w:val="22"/>
      </w:rPr>
    </w:lvl>
    <w:lvl w:ilvl="2">
      <w:start w:val="1"/>
      <w:numFmt w:val="decimal"/>
      <w:isLgl/>
      <w:lvlText w:val="4.%2.%3."/>
      <w:lvlJc w:val="left"/>
      <w:pPr>
        <w:tabs>
          <w:tab w:val="num" w:pos="567"/>
        </w:tabs>
        <w:ind w:left="567" w:hanging="567"/>
      </w:pPr>
      <w:rPr>
        <w:rFonts w:cs="Times New Roman" w:hint="default"/>
        <w:b w:val="0"/>
        <w:i w:val="0"/>
        <w:sz w:val="24"/>
      </w:rPr>
    </w:lvl>
    <w:lvl w:ilvl="3">
      <w:start w:val="1"/>
      <w:numFmt w:val="decimal"/>
      <w:isLgl/>
      <w:lvlText w:val="4.%2.%3.%4."/>
      <w:lvlJc w:val="left"/>
      <w:pPr>
        <w:tabs>
          <w:tab w:val="num" w:pos="720"/>
        </w:tabs>
        <w:ind w:left="567" w:hanging="567"/>
      </w:pPr>
      <w:rPr>
        <w:rFonts w:cs="Times New Roman" w:hint="default"/>
        <w:b w:val="0"/>
        <w:i w:val="0"/>
        <w:sz w:val="24"/>
      </w:rPr>
    </w:lvl>
    <w:lvl w:ilvl="4">
      <w:start w:val="1"/>
      <w:numFmt w:val="decimal"/>
      <w:isLgl/>
      <w:lvlText w:val="4.%2.%3.%4.%5."/>
      <w:lvlJc w:val="left"/>
      <w:pPr>
        <w:tabs>
          <w:tab w:val="num" w:pos="1080"/>
        </w:tabs>
        <w:ind w:left="567" w:hanging="567"/>
      </w:pPr>
      <w:rPr>
        <w:rFonts w:cs="Times New Roman" w:hint="default"/>
        <w:b/>
      </w:rPr>
    </w:lvl>
    <w:lvl w:ilvl="5">
      <w:start w:val="1"/>
      <w:numFmt w:val="decimal"/>
      <w:isLgl/>
      <w:lvlText w:val="4.%2.%3.%4.%5.%6."/>
      <w:lvlJc w:val="left"/>
      <w:pPr>
        <w:tabs>
          <w:tab w:val="num" w:pos="1080"/>
        </w:tabs>
        <w:ind w:left="1080" w:hanging="1080"/>
      </w:pPr>
      <w:rPr>
        <w:rFonts w:cs="Times New Roman" w:hint="default"/>
        <w:b/>
      </w:rPr>
    </w:lvl>
    <w:lvl w:ilvl="6">
      <w:start w:val="1"/>
      <w:numFmt w:val="decimal"/>
      <w:lvlText w:val="4.%2.%3.%4.%5.%6.%7."/>
      <w:lvlJc w:val="left"/>
      <w:pPr>
        <w:tabs>
          <w:tab w:val="num" w:pos="1440"/>
        </w:tabs>
        <w:ind w:left="1440" w:hanging="1440"/>
      </w:pPr>
      <w:rPr>
        <w:rFonts w:cs="Times New Roman" w:hint="default"/>
        <w:b/>
      </w:rPr>
    </w:lvl>
    <w:lvl w:ilvl="7">
      <w:start w:val="1"/>
      <w:numFmt w:val="decimal"/>
      <w:lvlText w:val="4.%2.%3.%4.%5.%6.%7.%8."/>
      <w:lvlJc w:val="left"/>
      <w:pPr>
        <w:tabs>
          <w:tab w:val="num" w:pos="1440"/>
        </w:tabs>
        <w:ind w:left="1440" w:hanging="1440"/>
      </w:pPr>
      <w:rPr>
        <w:rFonts w:cs="Times New Roman" w:hint="default"/>
        <w:b/>
      </w:rPr>
    </w:lvl>
    <w:lvl w:ilvl="8">
      <w:start w:val="1"/>
      <w:numFmt w:val="decimal"/>
      <w:lvlText w:val="4.%2.%3.%4.%5.%6.%7.%8.%9."/>
      <w:lvlJc w:val="left"/>
      <w:pPr>
        <w:tabs>
          <w:tab w:val="num" w:pos="1800"/>
        </w:tabs>
        <w:ind w:left="1800" w:hanging="1800"/>
      </w:pPr>
      <w:rPr>
        <w:rFonts w:cs="Times New Roman" w:hint="default"/>
        <w:b/>
      </w:rPr>
    </w:lvl>
  </w:abstractNum>
  <w:abstractNum w:abstractNumId="13" w15:restartNumberingAfterBreak="0">
    <w:nsid w:val="442B5F29"/>
    <w:multiLevelType w:val="multilevel"/>
    <w:tmpl w:val="E06296EA"/>
    <w:lvl w:ilvl="0">
      <w:start w:val="6"/>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4" w15:restartNumberingAfterBreak="0">
    <w:nsid w:val="52571F81"/>
    <w:multiLevelType w:val="hybridMultilevel"/>
    <w:tmpl w:val="BC16164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38E4630"/>
    <w:multiLevelType w:val="multilevel"/>
    <w:tmpl w:val="BFA21BCA"/>
    <w:lvl w:ilvl="0">
      <w:start w:val="3"/>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942"/>
        </w:tabs>
        <w:ind w:left="1942" w:hanging="1800"/>
      </w:pPr>
      <w:rPr>
        <w:rFonts w:cs="Times New Roman" w:hint="default"/>
      </w:rPr>
    </w:lvl>
  </w:abstractNum>
  <w:abstractNum w:abstractNumId="16" w15:restartNumberingAfterBreak="0">
    <w:nsid w:val="5CA74AE9"/>
    <w:multiLevelType w:val="multilevel"/>
    <w:tmpl w:val="2D322CCC"/>
    <w:lvl w:ilvl="0">
      <w:start w:val="2"/>
      <w:numFmt w:val="decimal"/>
      <w:lvlText w:val="%1."/>
      <w:lvlJc w:val="left"/>
      <w:pPr>
        <w:ind w:left="360" w:hanging="360"/>
      </w:pPr>
      <w:rPr>
        <w:rFonts w:cs="Times New Roman" w:hint="default"/>
      </w:rPr>
    </w:lvl>
    <w:lvl w:ilvl="1">
      <w:start w:val="5"/>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7" w15:restartNumberingAfterBreak="0">
    <w:nsid w:val="5EA70065"/>
    <w:multiLevelType w:val="hybridMultilevel"/>
    <w:tmpl w:val="B4E89662"/>
    <w:lvl w:ilvl="0" w:tplc="04050001">
      <w:start w:val="1"/>
      <w:numFmt w:val="bullet"/>
      <w:lvlText w:val=""/>
      <w:lvlJc w:val="left"/>
      <w:pPr>
        <w:tabs>
          <w:tab w:val="num" w:pos="720"/>
        </w:tabs>
        <w:ind w:left="720" w:hanging="360"/>
      </w:pPr>
      <w:rPr>
        <w:rFonts w:ascii="Symbol" w:hAnsi="Symbol" w:hint="default"/>
        <w:b w:val="0"/>
        <w:i w:val="0"/>
      </w:rPr>
    </w:lvl>
    <w:lvl w:ilvl="1" w:tplc="04050017">
      <w:start w:val="1"/>
      <w:numFmt w:val="lowerLetter"/>
      <w:lvlText w:val="%2)"/>
      <w:lvlJc w:val="left"/>
      <w:pPr>
        <w:tabs>
          <w:tab w:val="num" w:pos="1440"/>
        </w:tabs>
        <w:ind w:left="1440" w:hanging="360"/>
      </w:pPr>
      <w:rPr>
        <w:rFonts w:cs="Times New Roman" w:hint="default"/>
        <w:b w:val="0"/>
        <w:i w:val="0"/>
      </w:rPr>
    </w:lvl>
    <w:lvl w:ilvl="2" w:tplc="33A6E90A">
      <w:start w:val="1"/>
      <w:numFmt w:val="decimal"/>
      <w:lvlText w:val="%3."/>
      <w:lvlJc w:val="left"/>
      <w:pPr>
        <w:tabs>
          <w:tab w:val="num" w:pos="2340"/>
        </w:tabs>
        <w:ind w:left="2340" w:hanging="360"/>
      </w:pPr>
      <w:rPr>
        <w:rFonts w:cs="Times New Roman" w:hint="default"/>
        <w:b w:val="0"/>
        <w:i w:val="0"/>
        <w:u w:color="FFFF00"/>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60FE4478"/>
    <w:multiLevelType w:val="multilevel"/>
    <w:tmpl w:val="E010764A"/>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15:restartNumberingAfterBreak="0">
    <w:nsid w:val="6BA84DE8"/>
    <w:multiLevelType w:val="hybridMultilevel"/>
    <w:tmpl w:val="FD68259A"/>
    <w:lvl w:ilvl="0" w:tplc="AA6C7618">
      <w:numFmt w:val="bullet"/>
      <w:lvlText w:val="-"/>
      <w:lvlJc w:val="left"/>
      <w:pPr>
        <w:tabs>
          <w:tab w:val="num" w:pos="1211"/>
        </w:tabs>
        <w:ind w:left="1352" w:hanging="425"/>
      </w:pPr>
      <w:rPr>
        <w:rFonts w:ascii="Arial Narrow" w:eastAsia="Times New Roman" w:hAnsi="Arial Narrow" w:hint="default"/>
      </w:rPr>
    </w:lvl>
    <w:lvl w:ilvl="1" w:tplc="04050003" w:tentative="1">
      <w:start w:val="1"/>
      <w:numFmt w:val="bullet"/>
      <w:lvlText w:val="o"/>
      <w:lvlJc w:val="left"/>
      <w:pPr>
        <w:tabs>
          <w:tab w:val="num" w:pos="2007"/>
        </w:tabs>
        <w:ind w:left="2007" w:hanging="360"/>
      </w:pPr>
      <w:rPr>
        <w:rFonts w:ascii="Courier New" w:hAnsi="Courier New" w:hint="default"/>
      </w:rPr>
    </w:lvl>
    <w:lvl w:ilvl="2" w:tplc="04050005" w:tentative="1">
      <w:start w:val="1"/>
      <w:numFmt w:val="bullet"/>
      <w:lvlText w:val=""/>
      <w:lvlJc w:val="left"/>
      <w:pPr>
        <w:tabs>
          <w:tab w:val="num" w:pos="2727"/>
        </w:tabs>
        <w:ind w:left="2727" w:hanging="360"/>
      </w:pPr>
      <w:rPr>
        <w:rFonts w:ascii="Wingdings" w:hAnsi="Wingdings" w:hint="default"/>
      </w:rPr>
    </w:lvl>
    <w:lvl w:ilvl="3" w:tplc="04050001" w:tentative="1">
      <w:start w:val="1"/>
      <w:numFmt w:val="bullet"/>
      <w:lvlText w:val=""/>
      <w:lvlJc w:val="left"/>
      <w:pPr>
        <w:tabs>
          <w:tab w:val="num" w:pos="3447"/>
        </w:tabs>
        <w:ind w:left="3447" w:hanging="360"/>
      </w:pPr>
      <w:rPr>
        <w:rFonts w:ascii="Symbol" w:hAnsi="Symbol" w:hint="default"/>
      </w:rPr>
    </w:lvl>
    <w:lvl w:ilvl="4" w:tplc="04050003" w:tentative="1">
      <w:start w:val="1"/>
      <w:numFmt w:val="bullet"/>
      <w:lvlText w:val="o"/>
      <w:lvlJc w:val="left"/>
      <w:pPr>
        <w:tabs>
          <w:tab w:val="num" w:pos="4167"/>
        </w:tabs>
        <w:ind w:left="4167" w:hanging="360"/>
      </w:pPr>
      <w:rPr>
        <w:rFonts w:ascii="Courier New" w:hAnsi="Courier New" w:hint="default"/>
      </w:rPr>
    </w:lvl>
    <w:lvl w:ilvl="5" w:tplc="04050005" w:tentative="1">
      <w:start w:val="1"/>
      <w:numFmt w:val="bullet"/>
      <w:lvlText w:val=""/>
      <w:lvlJc w:val="left"/>
      <w:pPr>
        <w:tabs>
          <w:tab w:val="num" w:pos="4887"/>
        </w:tabs>
        <w:ind w:left="4887" w:hanging="360"/>
      </w:pPr>
      <w:rPr>
        <w:rFonts w:ascii="Wingdings" w:hAnsi="Wingdings" w:hint="default"/>
      </w:rPr>
    </w:lvl>
    <w:lvl w:ilvl="6" w:tplc="04050001" w:tentative="1">
      <w:start w:val="1"/>
      <w:numFmt w:val="bullet"/>
      <w:lvlText w:val=""/>
      <w:lvlJc w:val="left"/>
      <w:pPr>
        <w:tabs>
          <w:tab w:val="num" w:pos="5607"/>
        </w:tabs>
        <w:ind w:left="5607" w:hanging="360"/>
      </w:pPr>
      <w:rPr>
        <w:rFonts w:ascii="Symbol" w:hAnsi="Symbol" w:hint="default"/>
      </w:rPr>
    </w:lvl>
    <w:lvl w:ilvl="7" w:tplc="04050003" w:tentative="1">
      <w:start w:val="1"/>
      <w:numFmt w:val="bullet"/>
      <w:lvlText w:val="o"/>
      <w:lvlJc w:val="left"/>
      <w:pPr>
        <w:tabs>
          <w:tab w:val="num" w:pos="6327"/>
        </w:tabs>
        <w:ind w:left="6327" w:hanging="360"/>
      </w:pPr>
      <w:rPr>
        <w:rFonts w:ascii="Courier New" w:hAnsi="Courier New" w:hint="default"/>
      </w:rPr>
    </w:lvl>
    <w:lvl w:ilvl="8" w:tplc="0405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70107673"/>
    <w:multiLevelType w:val="multilevel"/>
    <w:tmpl w:val="2BFCC6F6"/>
    <w:lvl w:ilvl="0">
      <w:start w:val="4"/>
      <w:numFmt w:val="decimal"/>
      <w:lvlText w:val="%1."/>
      <w:lvlJc w:val="left"/>
      <w:pPr>
        <w:tabs>
          <w:tab w:val="num" w:pos="360"/>
        </w:tabs>
        <w:ind w:left="360" w:hanging="360"/>
      </w:pPr>
      <w:rPr>
        <w:rFonts w:cs="Times New Roman" w:hint="default"/>
      </w:rPr>
    </w:lvl>
    <w:lvl w:ilvl="1">
      <w:start w:val="8"/>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1" w15:restartNumberingAfterBreak="0">
    <w:nsid w:val="743A2DC4"/>
    <w:multiLevelType w:val="hybridMultilevel"/>
    <w:tmpl w:val="067ACAD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47864C9"/>
    <w:multiLevelType w:val="hybridMultilevel"/>
    <w:tmpl w:val="8E664F1A"/>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B7F1465"/>
    <w:multiLevelType w:val="multilevel"/>
    <w:tmpl w:val="2A56A5BC"/>
    <w:lvl w:ilvl="0">
      <w:start w:val="10"/>
      <w:numFmt w:val="decimal"/>
      <w:lvlText w:val="%1."/>
      <w:lvlJc w:val="left"/>
      <w:pPr>
        <w:tabs>
          <w:tab w:val="num" w:pos="405"/>
        </w:tabs>
        <w:ind w:left="405" w:hanging="405"/>
      </w:pPr>
      <w:rPr>
        <w:rFonts w:cs="Times New Roman" w:hint="default"/>
      </w:rPr>
    </w:lvl>
    <w:lvl w:ilvl="1">
      <w:start w:val="1"/>
      <w:numFmt w:val="decimal"/>
      <w:lvlText w:val="%1.%2."/>
      <w:lvlJc w:val="left"/>
      <w:pPr>
        <w:tabs>
          <w:tab w:val="num" w:pos="405"/>
        </w:tabs>
        <w:ind w:left="405" w:hanging="4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abstractNumId w:val="11"/>
  </w:num>
  <w:num w:numId="2">
    <w:abstractNumId w:val="12"/>
  </w:num>
  <w:num w:numId="3">
    <w:abstractNumId w:val="2"/>
  </w:num>
  <w:num w:numId="4">
    <w:abstractNumId w:val="10"/>
  </w:num>
  <w:num w:numId="5">
    <w:abstractNumId w:val="20"/>
  </w:num>
  <w:num w:numId="6">
    <w:abstractNumId w:val="13"/>
  </w:num>
  <w:num w:numId="7">
    <w:abstractNumId w:val="0"/>
  </w:num>
  <w:num w:numId="8">
    <w:abstractNumId w:val="9"/>
  </w:num>
  <w:num w:numId="9">
    <w:abstractNumId w:val="4"/>
  </w:num>
  <w:num w:numId="10">
    <w:abstractNumId w:val="8"/>
  </w:num>
  <w:num w:numId="11">
    <w:abstractNumId w:val="1"/>
  </w:num>
  <w:num w:numId="12">
    <w:abstractNumId w:val="14"/>
  </w:num>
  <w:num w:numId="13">
    <w:abstractNumId w:val="6"/>
  </w:num>
  <w:num w:numId="14">
    <w:abstractNumId w:val="22"/>
  </w:num>
  <w:num w:numId="15">
    <w:abstractNumId w:val="23"/>
  </w:num>
  <w:num w:numId="16">
    <w:abstractNumId w:val="21"/>
  </w:num>
  <w:num w:numId="17">
    <w:abstractNumId w:val="5"/>
  </w:num>
  <w:num w:numId="18">
    <w:abstractNumId w:val="7"/>
  </w:num>
  <w:num w:numId="19">
    <w:abstractNumId w:val="17"/>
  </w:num>
  <w:num w:numId="20">
    <w:abstractNumId w:val="19"/>
  </w:num>
  <w:num w:numId="21">
    <w:abstractNumId w:val="3"/>
  </w:num>
  <w:num w:numId="22">
    <w:abstractNumId w:val="18"/>
  </w:num>
  <w:num w:numId="23">
    <w:abstractNumId w:val="15"/>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9AE"/>
    <w:rsid w:val="00013970"/>
    <w:rsid w:val="00025AD9"/>
    <w:rsid w:val="00041555"/>
    <w:rsid w:val="00057412"/>
    <w:rsid w:val="000706AB"/>
    <w:rsid w:val="00071004"/>
    <w:rsid w:val="00071342"/>
    <w:rsid w:val="00082442"/>
    <w:rsid w:val="00091FFE"/>
    <w:rsid w:val="000A2751"/>
    <w:rsid w:val="000B306F"/>
    <w:rsid w:val="000C5FAB"/>
    <w:rsid w:val="000D0319"/>
    <w:rsid w:val="000D287A"/>
    <w:rsid w:val="000F0645"/>
    <w:rsid w:val="000F4C5C"/>
    <w:rsid w:val="0012208D"/>
    <w:rsid w:val="00123C58"/>
    <w:rsid w:val="001341D4"/>
    <w:rsid w:val="00135623"/>
    <w:rsid w:val="001448A2"/>
    <w:rsid w:val="00161373"/>
    <w:rsid w:val="00164B90"/>
    <w:rsid w:val="00167587"/>
    <w:rsid w:val="00172734"/>
    <w:rsid w:val="0018271D"/>
    <w:rsid w:val="001B1D29"/>
    <w:rsid w:val="001B6D69"/>
    <w:rsid w:val="001C4DB6"/>
    <w:rsid w:val="001C72E8"/>
    <w:rsid w:val="001C78B5"/>
    <w:rsid w:val="001D612F"/>
    <w:rsid w:val="001D6B22"/>
    <w:rsid w:val="001E6F90"/>
    <w:rsid w:val="00204227"/>
    <w:rsid w:val="0021208F"/>
    <w:rsid w:val="00222A10"/>
    <w:rsid w:val="00222C9F"/>
    <w:rsid w:val="00241079"/>
    <w:rsid w:val="00242252"/>
    <w:rsid w:val="00253D7B"/>
    <w:rsid w:val="00264B51"/>
    <w:rsid w:val="002A1E3A"/>
    <w:rsid w:val="002A648E"/>
    <w:rsid w:val="002C79B1"/>
    <w:rsid w:val="002D3FC7"/>
    <w:rsid w:val="002D69BF"/>
    <w:rsid w:val="002D753A"/>
    <w:rsid w:val="002E49AE"/>
    <w:rsid w:val="002E5894"/>
    <w:rsid w:val="002F191C"/>
    <w:rsid w:val="002F682C"/>
    <w:rsid w:val="003056E2"/>
    <w:rsid w:val="00324BCF"/>
    <w:rsid w:val="00325F0C"/>
    <w:rsid w:val="003323D5"/>
    <w:rsid w:val="003342F4"/>
    <w:rsid w:val="00334D1F"/>
    <w:rsid w:val="00374EA9"/>
    <w:rsid w:val="003B07BC"/>
    <w:rsid w:val="003B56B1"/>
    <w:rsid w:val="003C0D5E"/>
    <w:rsid w:val="003C196B"/>
    <w:rsid w:val="003D0B0B"/>
    <w:rsid w:val="003D166F"/>
    <w:rsid w:val="003E6A04"/>
    <w:rsid w:val="00400358"/>
    <w:rsid w:val="00401A9A"/>
    <w:rsid w:val="004036FA"/>
    <w:rsid w:val="00403ACA"/>
    <w:rsid w:val="00426B35"/>
    <w:rsid w:val="004371BC"/>
    <w:rsid w:val="0047016F"/>
    <w:rsid w:val="004A5FBE"/>
    <w:rsid w:val="004E39CF"/>
    <w:rsid w:val="004E7F51"/>
    <w:rsid w:val="004F0945"/>
    <w:rsid w:val="00500039"/>
    <w:rsid w:val="00520FEA"/>
    <w:rsid w:val="005358B0"/>
    <w:rsid w:val="00536696"/>
    <w:rsid w:val="00537B4D"/>
    <w:rsid w:val="005455EA"/>
    <w:rsid w:val="005530BF"/>
    <w:rsid w:val="00575C88"/>
    <w:rsid w:val="0059380D"/>
    <w:rsid w:val="00594A1E"/>
    <w:rsid w:val="005A2D25"/>
    <w:rsid w:val="005D208F"/>
    <w:rsid w:val="005E47EF"/>
    <w:rsid w:val="005F42FC"/>
    <w:rsid w:val="005F73D2"/>
    <w:rsid w:val="00637CD6"/>
    <w:rsid w:val="006402B3"/>
    <w:rsid w:val="00642761"/>
    <w:rsid w:val="006471EB"/>
    <w:rsid w:val="006544BD"/>
    <w:rsid w:val="006570A2"/>
    <w:rsid w:val="00682C04"/>
    <w:rsid w:val="00683C8E"/>
    <w:rsid w:val="00687997"/>
    <w:rsid w:val="0069608D"/>
    <w:rsid w:val="006A7CF2"/>
    <w:rsid w:val="006B0657"/>
    <w:rsid w:val="006B5A5A"/>
    <w:rsid w:val="006E4413"/>
    <w:rsid w:val="006F72E0"/>
    <w:rsid w:val="007204B2"/>
    <w:rsid w:val="00756DBC"/>
    <w:rsid w:val="0075755B"/>
    <w:rsid w:val="007628EC"/>
    <w:rsid w:val="00772AC2"/>
    <w:rsid w:val="007B739D"/>
    <w:rsid w:val="007C5768"/>
    <w:rsid w:val="007E5584"/>
    <w:rsid w:val="007F6CEE"/>
    <w:rsid w:val="00803641"/>
    <w:rsid w:val="00807882"/>
    <w:rsid w:val="00810D6C"/>
    <w:rsid w:val="00817A57"/>
    <w:rsid w:val="00823E85"/>
    <w:rsid w:val="008441DE"/>
    <w:rsid w:val="008611F6"/>
    <w:rsid w:val="00867844"/>
    <w:rsid w:val="0088767F"/>
    <w:rsid w:val="00895EDD"/>
    <w:rsid w:val="008A52E0"/>
    <w:rsid w:val="008A6597"/>
    <w:rsid w:val="008B04BC"/>
    <w:rsid w:val="008C63B0"/>
    <w:rsid w:val="008D6F9A"/>
    <w:rsid w:val="008E4572"/>
    <w:rsid w:val="008E481B"/>
    <w:rsid w:val="008F3FDA"/>
    <w:rsid w:val="00912BD1"/>
    <w:rsid w:val="009272DE"/>
    <w:rsid w:val="00927E53"/>
    <w:rsid w:val="009412C6"/>
    <w:rsid w:val="009603DD"/>
    <w:rsid w:val="00964518"/>
    <w:rsid w:val="009730CE"/>
    <w:rsid w:val="0098492E"/>
    <w:rsid w:val="009955F6"/>
    <w:rsid w:val="009A0984"/>
    <w:rsid w:val="009A448A"/>
    <w:rsid w:val="009D65AA"/>
    <w:rsid w:val="009D7166"/>
    <w:rsid w:val="009D796B"/>
    <w:rsid w:val="009E0882"/>
    <w:rsid w:val="009E3C6F"/>
    <w:rsid w:val="009F10C8"/>
    <w:rsid w:val="009F42FB"/>
    <w:rsid w:val="00A0575F"/>
    <w:rsid w:val="00A05F41"/>
    <w:rsid w:val="00A26305"/>
    <w:rsid w:val="00A32DBF"/>
    <w:rsid w:val="00A34C38"/>
    <w:rsid w:val="00A506E5"/>
    <w:rsid w:val="00A50988"/>
    <w:rsid w:val="00A526FE"/>
    <w:rsid w:val="00A554E6"/>
    <w:rsid w:val="00A74A25"/>
    <w:rsid w:val="00A84C46"/>
    <w:rsid w:val="00A93976"/>
    <w:rsid w:val="00AB4BF2"/>
    <w:rsid w:val="00AC4446"/>
    <w:rsid w:val="00AC65B3"/>
    <w:rsid w:val="00B22162"/>
    <w:rsid w:val="00B42721"/>
    <w:rsid w:val="00B51522"/>
    <w:rsid w:val="00BC278F"/>
    <w:rsid w:val="00BC40C4"/>
    <w:rsid w:val="00BC57EB"/>
    <w:rsid w:val="00BC6DF3"/>
    <w:rsid w:val="00BF522F"/>
    <w:rsid w:val="00BF5D55"/>
    <w:rsid w:val="00C0189C"/>
    <w:rsid w:val="00C13742"/>
    <w:rsid w:val="00C17DD3"/>
    <w:rsid w:val="00C20CA4"/>
    <w:rsid w:val="00C235D6"/>
    <w:rsid w:val="00C43A43"/>
    <w:rsid w:val="00C72D5C"/>
    <w:rsid w:val="00C91BBC"/>
    <w:rsid w:val="00CA0659"/>
    <w:rsid w:val="00CB1A82"/>
    <w:rsid w:val="00CD10C1"/>
    <w:rsid w:val="00CD1BC9"/>
    <w:rsid w:val="00CE08BF"/>
    <w:rsid w:val="00CF5A6C"/>
    <w:rsid w:val="00D035B4"/>
    <w:rsid w:val="00D12C16"/>
    <w:rsid w:val="00D16BCE"/>
    <w:rsid w:val="00D336ED"/>
    <w:rsid w:val="00D3798C"/>
    <w:rsid w:val="00D613D0"/>
    <w:rsid w:val="00D7068F"/>
    <w:rsid w:val="00DB6123"/>
    <w:rsid w:val="00DD6A76"/>
    <w:rsid w:val="00DF55C3"/>
    <w:rsid w:val="00DF78B3"/>
    <w:rsid w:val="00E02DF4"/>
    <w:rsid w:val="00E036AA"/>
    <w:rsid w:val="00E128CD"/>
    <w:rsid w:val="00E17C6C"/>
    <w:rsid w:val="00E23DB6"/>
    <w:rsid w:val="00E273CF"/>
    <w:rsid w:val="00E37837"/>
    <w:rsid w:val="00E44B30"/>
    <w:rsid w:val="00E47657"/>
    <w:rsid w:val="00E50CC0"/>
    <w:rsid w:val="00E5428A"/>
    <w:rsid w:val="00E5622A"/>
    <w:rsid w:val="00E76304"/>
    <w:rsid w:val="00E76C46"/>
    <w:rsid w:val="00E77A85"/>
    <w:rsid w:val="00E85DEC"/>
    <w:rsid w:val="00E90FFE"/>
    <w:rsid w:val="00E916E9"/>
    <w:rsid w:val="00E92DE5"/>
    <w:rsid w:val="00E94D73"/>
    <w:rsid w:val="00EA0826"/>
    <w:rsid w:val="00EB3547"/>
    <w:rsid w:val="00EB4533"/>
    <w:rsid w:val="00EC781F"/>
    <w:rsid w:val="00EE6A44"/>
    <w:rsid w:val="00EF0C98"/>
    <w:rsid w:val="00EF377C"/>
    <w:rsid w:val="00F05E6D"/>
    <w:rsid w:val="00F23541"/>
    <w:rsid w:val="00F2375F"/>
    <w:rsid w:val="00F44CDF"/>
    <w:rsid w:val="00F4740C"/>
    <w:rsid w:val="00F716D2"/>
    <w:rsid w:val="00F72BBA"/>
    <w:rsid w:val="00FA259D"/>
    <w:rsid w:val="00FB1A56"/>
    <w:rsid w:val="00FB3839"/>
    <w:rsid w:val="00FB3E69"/>
    <w:rsid w:val="00FC4C53"/>
    <w:rsid w:val="00FF4A07"/>
    <w:rsid w:val="00FF52EA"/>
    <w:rsid w:val="00FF5F2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4:docId w14:val="67F1842A"/>
  <w15:docId w15:val="{848FF300-2D98-4910-8DB2-E02D0D4BD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E49AE"/>
    <w:pPr>
      <w:jc w:val="both"/>
    </w:pPr>
    <w:rPr>
      <w:rFonts w:ascii="Times New Roman" w:eastAsia="Times New Roman" w:hAnsi="Times New Roman"/>
      <w:sz w:val="24"/>
    </w:rPr>
  </w:style>
  <w:style w:type="paragraph" w:styleId="Nadpis2">
    <w:name w:val="heading 2"/>
    <w:basedOn w:val="Normln"/>
    <w:next w:val="Normln"/>
    <w:link w:val="Nadpis2Char"/>
    <w:uiPriority w:val="99"/>
    <w:qFormat/>
    <w:rsid w:val="002E49AE"/>
    <w:pPr>
      <w:keepNext/>
      <w:jc w:val="left"/>
      <w:outlineLvl w:val="1"/>
    </w:pPr>
    <w:rPr>
      <w:rFonts w:eastAsia="Calibri"/>
      <w:b/>
      <w:spacing w:val="40"/>
      <w:sz w:val="20"/>
    </w:rPr>
  </w:style>
  <w:style w:type="paragraph" w:styleId="Nadpis6">
    <w:name w:val="heading 6"/>
    <w:basedOn w:val="Normln"/>
    <w:next w:val="Normln"/>
    <w:link w:val="Nadpis6Char"/>
    <w:uiPriority w:val="99"/>
    <w:qFormat/>
    <w:rsid w:val="002E49AE"/>
    <w:pPr>
      <w:spacing w:before="240" w:after="60"/>
      <w:outlineLvl w:val="5"/>
    </w:pPr>
    <w:rPr>
      <w:rFonts w:eastAsia="Calibri"/>
      <w:b/>
      <w:bCs/>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uiPriority w:val="99"/>
    <w:locked/>
    <w:rsid w:val="002E49AE"/>
    <w:rPr>
      <w:rFonts w:ascii="Times New Roman" w:hAnsi="Times New Roman"/>
      <w:b/>
      <w:spacing w:val="40"/>
      <w:sz w:val="20"/>
      <w:lang w:eastAsia="cs-CZ"/>
    </w:rPr>
  </w:style>
  <w:style w:type="character" w:customStyle="1" w:styleId="Nadpis6Char">
    <w:name w:val="Nadpis 6 Char"/>
    <w:link w:val="Nadpis6"/>
    <w:uiPriority w:val="99"/>
    <w:locked/>
    <w:rsid w:val="002E49AE"/>
    <w:rPr>
      <w:rFonts w:ascii="Times New Roman" w:hAnsi="Times New Roman"/>
      <w:b/>
      <w:lang w:eastAsia="cs-CZ"/>
    </w:rPr>
  </w:style>
  <w:style w:type="paragraph" w:styleId="Zkladntextodsazen">
    <w:name w:val="Body Text Indent"/>
    <w:basedOn w:val="Normln"/>
    <w:link w:val="ZkladntextodsazenChar"/>
    <w:uiPriority w:val="99"/>
    <w:rsid w:val="002E49AE"/>
    <w:pPr>
      <w:tabs>
        <w:tab w:val="left" w:pos="3402"/>
      </w:tabs>
      <w:ind w:left="567" w:hanging="567"/>
    </w:pPr>
    <w:rPr>
      <w:rFonts w:eastAsia="Calibri"/>
      <w:sz w:val="20"/>
    </w:rPr>
  </w:style>
  <w:style w:type="character" w:customStyle="1" w:styleId="ZkladntextodsazenChar">
    <w:name w:val="Základní text odsazený Char"/>
    <w:link w:val="Zkladntextodsazen"/>
    <w:uiPriority w:val="99"/>
    <w:locked/>
    <w:rsid w:val="002E49AE"/>
    <w:rPr>
      <w:rFonts w:ascii="Times New Roman" w:hAnsi="Times New Roman"/>
      <w:sz w:val="20"/>
      <w:lang w:eastAsia="cs-CZ"/>
    </w:rPr>
  </w:style>
  <w:style w:type="paragraph" w:styleId="Zkladntextodsazen2">
    <w:name w:val="Body Text Indent 2"/>
    <w:basedOn w:val="Normln"/>
    <w:link w:val="Zkladntextodsazen2Char"/>
    <w:uiPriority w:val="99"/>
    <w:rsid w:val="002E49AE"/>
    <w:pPr>
      <w:ind w:left="426" w:hanging="426"/>
    </w:pPr>
    <w:rPr>
      <w:rFonts w:eastAsia="Calibri"/>
      <w:sz w:val="20"/>
    </w:rPr>
  </w:style>
  <w:style w:type="character" w:customStyle="1" w:styleId="Zkladntextodsazen2Char">
    <w:name w:val="Základní text odsazený 2 Char"/>
    <w:link w:val="Zkladntextodsazen2"/>
    <w:uiPriority w:val="99"/>
    <w:locked/>
    <w:rsid w:val="002E49AE"/>
    <w:rPr>
      <w:rFonts w:ascii="Times New Roman" w:hAnsi="Times New Roman"/>
      <w:sz w:val="20"/>
      <w:lang w:eastAsia="cs-CZ"/>
    </w:rPr>
  </w:style>
  <w:style w:type="paragraph" w:styleId="Zkladntext">
    <w:name w:val="Body Text"/>
    <w:basedOn w:val="Normln"/>
    <w:link w:val="ZkladntextChar"/>
    <w:uiPriority w:val="99"/>
    <w:rsid w:val="002E49AE"/>
    <w:pPr>
      <w:tabs>
        <w:tab w:val="left" w:pos="709"/>
        <w:tab w:val="left" w:pos="3402"/>
      </w:tabs>
    </w:pPr>
    <w:rPr>
      <w:rFonts w:eastAsia="Calibri"/>
      <w:sz w:val="20"/>
    </w:rPr>
  </w:style>
  <w:style w:type="character" w:customStyle="1" w:styleId="ZkladntextChar">
    <w:name w:val="Základní text Char"/>
    <w:link w:val="Zkladntext"/>
    <w:uiPriority w:val="99"/>
    <w:locked/>
    <w:rsid w:val="002E49AE"/>
    <w:rPr>
      <w:rFonts w:ascii="Times New Roman" w:hAnsi="Times New Roman"/>
      <w:sz w:val="20"/>
      <w:lang w:eastAsia="cs-CZ"/>
    </w:rPr>
  </w:style>
  <w:style w:type="paragraph" w:styleId="Zhlav">
    <w:name w:val="header"/>
    <w:basedOn w:val="Normln"/>
    <w:link w:val="ZhlavChar"/>
    <w:rsid w:val="002E49AE"/>
    <w:pPr>
      <w:tabs>
        <w:tab w:val="center" w:pos="4536"/>
        <w:tab w:val="right" w:pos="9072"/>
      </w:tabs>
      <w:jc w:val="left"/>
    </w:pPr>
    <w:rPr>
      <w:rFonts w:eastAsia="Calibri"/>
      <w:sz w:val="20"/>
    </w:rPr>
  </w:style>
  <w:style w:type="character" w:customStyle="1" w:styleId="ZhlavChar">
    <w:name w:val="Záhlaví Char"/>
    <w:link w:val="Zhlav"/>
    <w:locked/>
    <w:rsid w:val="002E49AE"/>
    <w:rPr>
      <w:rFonts w:ascii="Times New Roman" w:hAnsi="Times New Roman"/>
      <w:sz w:val="20"/>
      <w:lang w:eastAsia="cs-CZ"/>
    </w:rPr>
  </w:style>
  <w:style w:type="paragraph" w:styleId="Zpat">
    <w:name w:val="footer"/>
    <w:basedOn w:val="Normln"/>
    <w:link w:val="ZpatChar"/>
    <w:uiPriority w:val="99"/>
    <w:rsid w:val="002E49AE"/>
    <w:pPr>
      <w:tabs>
        <w:tab w:val="center" w:pos="4536"/>
        <w:tab w:val="right" w:pos="9072"/>
      </w:tabs>
    </w:pPr>
    <w:rPr>
      <w:rFonts w:eastAsia="Calibri"/>
      <w:sz w:val="20"/>
    </w:rPr>
  </w:style>
  <w:style w:type="character" w:customStyle="1" w:styleId="ZpatChar">
    <w:name w:val="Zápatí Char"/>
    <w:link w:val="Zpat"/>
    <w:uiPriority w:val="99"/>
    <w:locked/>
    <w:rsid w:val="002E49AE"/>
    <w:rPr>
      <w:rFonts w:ascii="Times New Roman" w:hAnsi="Times New Roman"/>
      <w:sz w:val="20"/>
      <w:lang w:eastAsia="cs-CZ"/>
    </w:rPr>
  </w:style>
  <w:style w:type="character" w:styleId="slostrnky">
    <w:name w:val="page number"/>
    <w:uiPriority w:val="99"/>
    <w:rsid w:val="002E49AE"/>
    <w:rPr>
      <w:rFonts w:cs="Times New Roman"/>
    </w:rPr>
  </w:style>
  <w:style w:type="paragraph" w:styleId="Zkladntext2">
    <w:name w:val="Body Text 2"/>
    <w:basedOn w:val="Normln"/>
    <w:link w:val="Zkladntext2Char"/>
    <w:uiPriority w:val="99"/>
    <w:rsid w:val="002E49AE"/>
    <w:pPr>
      <w:spacing w:after="120" w:line="480" w:lineRule="auto"/>
    </w:pPr>
    <w:rPr>
      <w:rFonts w:eastAsia="Calibri"/>
      <w:sz w:val="20"/>
    </w:rPr>
  </w:style>
  <w:style w:type="character" w:customStyle="1" w:styleId="Zkladntext2Char">
    <w:name w:val="Základní text 2 Char"/>
    <w:link w:val="Zkladntext2"/>
    <w:uiPriority w:val="99"/>
    <w:locked/>
    <w:rsid w:val="002E49AE"/>
    <w:rPr>
      <w:rFonts w:ascii="Times New Roman" w:hAnsi="Times New Roman"/>
      <w:sz w:val="20"/>
      <w:lang w:eastAsia="cs-CZ"/>
    </w:rPr>
  </w:style>
  <w:style w:type="paragraph" w:customStyle="1" w:styleId="Styl2">
    <w:name w:val="Styl2"/>
    <w:basedOn w:val="Normln"/>
    <w:link w:val="Styl2CharChar"/>
    <w:uiPriority w:val="99"/>
    <w:rsid w:val="002E49AE"/>
    <w:pPr>
      <w:spacing w:before="240" w:after="120"/>
    </w:pPr>
    <w:rPr>
      <w:rFonts w:eastAsia="Calibri"/>
      <w:sz w:val="20"/>
    </w:rPr>
  </w:style>
  <w:style w:type="character" w:customStyle="1" w:styleId="Styl2CharChar">
    <w:name w:val="Styl2 Char Char"/>
    <w:link w:val="Styl2"/>
    <w:uiPriority w:val="99"/>
    <w:locked/>
    <w:rsid w:val="002E49AE"/>
    <w:rPr>
      <w:rFonts w:ascii="Times New Roman" w:hAnsi="Times New Roman"/>
      <w:sz w:val="20"/>
      <w:lang w:eastAsia="cs-CZ"/>
    </w:rPr>
  </w:style>
  <w:style w:type="paragraph" w:styleId="Seznam">
    <w:name w:val="List"/>
    <w:basedOn w:val="Normln"/>
    <w:uiPriority w:val="99"/>
    <w:rsid w:val="002E49AE"/>
    <w:pPr>
      <w:ind w:left="283" w:hanging="283"/>
      <w:jc w:val="left"/>
    </w:pPr>
    <w:rPr>
      <w:szCs w:val="24"/>
    </w:rPr>
  </w:style>
  <w:style w:type="paragraph" w:styleId="Seznam2">
    <w:name w:val="List 2"/>
    <w:basedOn w:val="Normln"/>
    <w:uiPriority w:val="99"/>
    <w:rsid w:val="002E49AE"/>
    <w:pPr>
      <w:ind w:left="566" w:hanging="283"/>
    </w:pPr>
  </w:style>
  <w:style w:type="paragraph" w:customStyle="1" w:styleId="Smlouva-slo">
    <w:name w:val="Smlouva-číslo"/>
    <w:basedOn w:val="Normln"/>
    <w:uiPriority w:val="99"/>
    <w:rsid w:val="002E49AE"/>
    <w:pPr>
      <w:overflowPunct w:val="0"/>
      <w:autoSpaceDE w:val="0"/>
      <w:autoSpaceDN w:val="0"/>
      <w:adjustRightInd w:val="0"/>
      <w:spacing w:before="120" w:line="240" w:lineRule="atLeast"/>
      <w:textAlignment w:val="baseline"/>
    </w:pPr>
  </w:style>
  <w:style w:type="paragraph" w:styleId="Odstavecseseznamem">
    <w:name w:val="List Paragraph"/>
    <w:basedOn w:val="Normln"/>
    <w:uiPriority w:val="99"/>
    <w:qFormat/>
    <w:rsid w:val="002E49AE"/>
    <w:pPr>
      <w:ind w:left="720"/>
      <w:contextualSpacing/>
    </w:pPr>
  </w:style>
  <w:style w:type="character" w:styleId="Hypertextovodkaz">
    <w:name w:val="Hyperlink"/>
    <w:uiPriority w:val="99"/>
    <w:rsid w:val="002E49AE"/>
    <w:rPr>
      <w:rFonts w:cs="Times New Roman"/>
      <w:color w:val="0563C1"/>
      <w:u w:val="single"/>
    </w:rPr>
  </w:style>
  <w:style w:type="character" w:styleId="Odkaznakoment">
    <w:name w:val="annotation reference"/>
    <w:basedOn w:val="Standardnpsmoodstavce"/>
    <w:uiPriority w:val="99"/>
    <w:semiHidden/>
    <w:unhideWhenUsed/>
    <w:rsid w:val="007E5584"/>
    <w:rPr>
      <w:sz w:val="16"/>
      <w:szCs w:val="16"/>
    </w:rPr>
  </w:style>
  <w:style w:type="paragraph" w:styleId="Textkomente">
    <w:name w:val="annotation text"/>
    <w:basedOn w:val="Normln"/>
    <w:link w:val="TextkomenteChar"/>
    <w:uiPriority w:val="99"/>
    <w:semiHidden/>
    <w:unhideWhenUsed/>
    <w:rsid w:val="007E5584"/>
    <w:rPr>
      <w:sz w:val="20"/>
    </w:rPr>
  </w:style>
  <w:style w:type="character" w:customStyle="1" w:styleId="TextkomenteChar">
    <w:name w:val="Text komentáře Char"/>
    <w:basedOn w:val="Standardnpsmoodstavce"/>
    <w:link w:val="Textkomente"/>
    <w:uiPriority w:val="99"/>
    <w:semiHidden/>
    <w:rsid w:val="007E5584"/>
    <w:rPr>
      <w:rFonts w:ascii="Times New Roman" w:eastAsia="Times New Roman" w:hAnsi="Times New Roman"/>
    </w:rPr>
  </w:style>
  <w:style w:type="paragraph" w:styleId="Pedmtkomente">
    <w:name w:val="annotation subject"/>
    <w:basedOn w:val="Textkomente"/>
    <w:next w:val="Textkomente"/>
    <w:link w:val="PedmtkomenteChar"/>
    <w:uiPriority w:val="99"/>
    <w:semiHidden/>
    <w:unhideWhenUsed/>
    <w:rsid w:val="007E5584"/>
    <w:rPr>
      <w:b/>
      <w:bCs/>
    </w:rPr>
  </w:style>
  <w:style w:type="character" w:customStyle="1" w:styleId="PedmtkomenteChar">
    <w:name w:val="Předmět komentáře Char"/>
    <w:basedOn w:val="TextkomenteChar"/>
    <w:link w:val="Pedmtkomente"/>
    <w:uiPriority w:val="99"/>
    <w:semiHidden/>
    <w:rsid w:val="007E5584"/>
    <w:rPr>
      <w:rFonts w:ascii="Times New Roman" w:eastAsia="Times New Roman" w:hAnsi="Times New Roman"/>
      <w:b/>
      <w:bCs/>
    </w:rPr>
  </w:style>
  <w:style w:type="paragraph" w:styleId="Textbubliny">
    <w:name w:val="Balloon Text"/>
    <w:basedOn w:val="Normln"/>
    <w:link w:val="TextbublinyChar"/>
    <w:uiPriority w:val="99"/>
    <w:semiHidden/>
    <w:unhideWhenUsed/>
    <w:rsid w:val="007E5584"/>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E5584"/>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0785977">
      <w:bodyDiv w:val="1"/>
      <w:marLeft w:val="0"/>
      <w:marRight w:val="0"/>
      <w:marTop w:val="0"/>
      <w:marBottom w:val="0"/>
      <w:divBdr>
        <w:top w:val="none" w:sz="0" w:space="0" w:color="auto"/>
        <w:left w:val="none" w:sz="0" w:space="0" w:color="auto"/>
        <w:bottom w:val="none" w:sz="0" w:space="0" w:color="auto"/>
        <w:right w:val="none" w:sz="0" w:space="0" w:color="auto"/>
      </w:divBdr>
    </w:div>
    <w:div w:id="647200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s-urs.cz/%20"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288169-E926-453A-A84C-D55C51A74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15</Pages>
  <Words>6160</Words>
  <Characters>36349</Characters>
  <Application>Microsoft Office Word</Application>
  <DocSecurity>0</DocSecurity>
  <Lines>302</Lines>
  <Paragraphs>84</Paragraphs>
  <ScaleCrop>false</ScaleCrop>
  <HeadingPairs>
    <vt:vector size="2" baseType="variant">
      <vt:variant>
        <vt:lpstr>Název</vt:lpstr>
      </vt:variant>
      <vt:variant>
        <vt:i4>1</vt:i4>
      </vt:variant>
    </vt:vector>
  </HeadingPairs>
  <TitlesOfParts>
    <vt:vector size="1" baseType="lpstr">
      <vt:lpstr>SMLOUVA O DÍLO</vt:lpstr>
    </vt:vector>
  </TitlesOfParts>
  <Company/>
  <LinksUpToDate>false</LinksUpToDate>
  <CharactersWithSpaces>42425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Zuzana Klicnarová</dc:creator>
  <cp:keywords/>
  <dc:description/>
  <cp:lastModifiedBy>Zuzana Klicnarová</cp:lastModifiedBy>
  <cp:revision>15</cp:revision>
  <cp:lastPrinted>2017-03-28T09:33:00Z</cp:lastPrinted>
  <dcterms:created xsi:type="dcterms:W3CDTF">2017-06-06T13:05:00Z</dcterms:created>
  <dcterms:modified xsi:type="dcterms:W3CDTF">2017-10-26T07:14:00Z</dcterms:modified>
</cp:coreProperties>
</file>